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9498224" wp14:editId="44128428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167E44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="00057DCD">
        <w:rPr>
          <w:sz w:val="28"/>
          <w:szCs w:val="28"/>
        </w:rPr>
        <w:t xml:space="preserve"> «</w:t>
      </w:r>
      <w:r w:rsidR="00167E44">
        <w:rPr>
          <w:sz w:val="28"/>
          <w:szCs w:val="28"/>
        </w:rPr>
        <w:t>12</w:t>
      </w:r>
      <w:r w:rsidR="00057DCD">
        <w:rPr>
          <w:sz w:val="28"/>
          <w:szCs w:val="28"/>
        </w:rPr>
        <w:t>»</w:t>
      </w:r>
      <w:r w:rsidR="00167E44">
        <w:rPr>
          <w:sz w:val="28"/>
          <w:szCs w:val="28"/>
        </w:rPr>
        <w:t>ноября 2020</w:t>
      </w:r>
      <w:r w:rsidRPr="00DD317E">
        <w:t>г</w:t>
      </w:r>
      <w:r w:rsidR="00BA60FA">
        <w:t xml:space="preserve"> </w:t>
      </w:r>
      <w:r w:rsidRPr="00DD317E">
        <w:t>.</w:t>
      </w:r>
      <w:r w:rsidRPr="00512DCC">
        <w:rPr>
          <w:sz w:val="22"/>
          <w:szCs w:val="22"/>
        </w:rPr>
        <w:t>№</w:t>
      </w:r>
      <w:r w:rsidR="0074516E">
        <w:rPr>
          <w:sz w:val="22"/>
          <w:szCs w:val="22"/>
        </w:rPr>
        <w:t xml:space="preserve"> </w:t>
      </w:r>
      <w:r w:rsidR="00167E44" w:rsidRPr="00167E44">
        <w:rPr>
          <w:sz w:val="28"/>
          <w:szCs w:val="28"/>
        </w:rPr>
        <w:t>1752-П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  <w:bookmarkStart w:id="0" w:name="_GoBack"/>
      <w:bookmarkEnd w:id="0"/>
    </w:p>
    <w:p w:rsidR="000959F1" w:rsidRPr="000959F1" w:rsidRDefault="006F5593" w:rsidP="000959F1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Об утверждении административного регламента предоставления муниципальной услуги «Назначение </w:t>
      </w:r>
      <w:r w:rsidR="00D4285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и </w:t>
      </w:r>
    </w:p>
    <w:p w:rsidR="000959F1" w:rsidRPr="000959F1" w:rsidRDefault="00D42851" w:rsidP="000959F1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r w:rsidR="000959F1" w:rsidRPr="000959F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редоставлени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е </w:t>
      </w:r>
      <w:r w:rsidR="000959F1" w:rsidRPr="000959F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ежемесячной денежной выплаты</w:t>
      </w:r>
    </w:p>
    <w:p w:rsidR="000959F1" w:rsidRPr="000959F1" w:rsidRDefault="000959F1" w:rsidP="000959F1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0959F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отдельным категориям граждан, воспитывающих</w:t>
      </w:r>
    </w:p>
    <w:p w:rsidR="00797204" w:rsidRPr="00FF3618" w:rsidRDefault="000959F1" w:rsidP="000959F1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0959F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детей в возрасте от 1,5 до 7 лет</w:t>
      </w:r>
      <w:r w:rsidR="006F559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»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Default="006F5593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Промышленновского муниципального района от 19.09</w:t>
      </w:r>
      <w:r w:rsidR="001518B5">
        <w:rPr>
          <w:sz w:val="28"/>
          <w:szCs w:val="28"/>
        </w:rPr>
        <w:t>.</w:t>
      </w:r>
      <w:r>
        <w:rPr>
          <w:sz w:val="28"/>
          <w:szCs w:val="28"/>
        </w:rPr>
        <w:t>2011 №1182-П «Об утверждении порядка разработки и утверждения административных регламентов предоставления муниципальных услуг»</w:t>
      </w:r>
      <w:r w:rsidR="00E369D6">
        <w:rPr>
          <w:sz w:val="28"/>
          <w:szCs w:val="28"/>
        </w:rPr>
        <w:t>:</w:t>
      </w:r>
    </w:p>
    <w:p w:rsidR="006F5593" w:rsidRPr="00D42851" w:rsidRDefault="006F5593" w:rsidP="00A63F63">
      <w:pPr>
        <w:widowControl w:val="0"/>
        <w:tabs>
          <w:tab w:val="left" w:pos="1134"/>
        </w:tabs>
        <w:spacing w:before="23"/>
        <w:ind w:firstLine="567"/>
        <w:jc w:val="both"/>
        <w:rPr>
          <w:sz w:val="28"/>
          <w:szCs w:val="28"/>
        </w:rPr>
      </w:pPr>
      <w:r w:rsidRPr="00A63F63">
        <w:rPr>
          <w:sz w:val="28"/>
          <w:szCs w:val="28"/>
        </w:rPr>
        <w:t>1.</w:t>
      </w:r>
      <w:r w:rsidR="00A63F63">
        <w:rPr>
          <w:sz w:val="28"/>
          <w:szCs w:val="28"/>
        </w:rPr>
        <w:tab/>
      </w:r>
      <w:r w:rsidRPr="00A63F6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административный регламент предоставления муниципальной услуги «</w:t>
      </w:r>
      <w:r w:rsidR="00D42851" w:rsidRPr="00D42851">
        <w:rPr>
          <w:rFonts w:eastAsia="NSimSun"/>
          <w:kern w:val="2"/>
          <w:sz w:val="28"/>
          <w:szCs w:val="28"/>
          <w:lang w:eastAsia="zh-CN" w:bidi="hi-IN"/>
        </w:rPr>
        <w:t>Назначение и предоставление ежемесячной денежной выплаты</w:t>
      </w:r>
      <w:r w:rsidR="00D42851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="00D42851" w:rsidRPr="00D42851">
        <w:rPr>
          <w:rFonts w:eastAsia="NSimSun"/>
          <w:kern w:val="2"/>
          <w:sz w:val="28"/>
          <w:szCs w:val="28"/>
          <w:lang w:eastAsia="zh-CN" w:bidi="hi-IN"/>
        </w:rPr>
        <w:t>отдельным категориям граждан, воспитывающих</w:t>
      </w:r>
      <w:r w:rsidR="00D42851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="00D42851" w:rsidRPr="00D42851">
        <w:rPr>
          <w:rFonts w:eastAsia="NSimSun"/>
          <w:kern w:val="2"/>
          <w:sz w:val="28"/>
          <w:szCs w:val="28"/>
          <w:lang w:eastAsia="zh-CN" w:bidi="hi-IN"/>
        </w:rPr>
        <w:t>детей в возрасте от 1,5 до 7 лет</w:t>
      </w:r>
      <w:r w:rsidRPr="00D42851">
        <w:rPr>
          <w:sz w:val="28"/>
          <w:szCs w:val="28"/>
        </w:rPr>
        <w:t>».</w:t>
      </w:r>
    </w:p>
    <w:p w:rsidR="00946908" w:rsidRPr="00946908" w:rsidRDefault="00EC2241" w:rsidP="00A63F63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73B">
        <w:rPr>
          <w:sz w:val="28"/>
          <w:szCs w:val="28"/>
        </w:rPr>
        <w:t>.</w:t>
      </w:r>
      <w:r w:rsidR="00A63F63">
        <w:rPr>
          <w:sz w:val="28"/>
          <w:szCs w:val="28"/>
        </w:rPr>
        <w:tab/>
      </w:r>
      <w:r w:rsidR="00A63F63" w:rsidRPr="00A63F63">
        <w:rPr>
          <w:sz w:val="28"/>
          <w:szCs w:val="28"/>
        </w:rPr>
        <w:t>Опубликовать настоящее постановление в районной газете «Эхо», разместить на официальном сайте администрации Промышленновского муниципального округа в сети Интернет.</w:t>
      </w:r>
    </w:p>
    <w:p w:rsidR="00A403A7" w:rsidRDefault="00A63F63" w:rsidP="00A63F63">
      <w:pPr>
        <w:pStyle w:val="af8"/>
        <w:tabs>
          <w:tab w:val="left" w:pos="709"/>
          <w:tab w:val="left" w:pos="1134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241">
        <w:rPr>
          <w:sz w:val="28"/>
          <w:szCs w:val="28"/>
        </w:rPr>
        <w:t>3</w:t>
      </w:r>
      <w:r w:rsidR="00557E0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A403A7">
        <w:rPr>
          <w:sz w:val="28"/>
          <w:szCs w:val="28"/>
        </w:rPr>
        <w:t>Контроль за</w:t>
      </w:r>
      <w:proofErr w:type="gramEnd"/>
      <w:r w:rsidR="00A403A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A403A7" w:rsidRPr="000767B9">
        <w:rPr>
          <w:sz w:val="28"/>
          <w:szCs w:val="28"/>
        </w:rPr>
        <w:t xml:space="preserve">округа     </w:t>
      </w:r>
      <w:r w:rsidR="00A403A7">
        <w:rPr>
          <w:sz w:val="28"/>
          <w:szCs w:val="28"/>
        </w:rPr>
        <w:t xml:space="preserve">                </w:t>
      </w:r>
      <w:r w:rsidR="00D937B6">
        <w:rPr>
          <w:sz w:val="28"/>
          <w:szCs w:val="28"/>
        </w:rPr>
        <w:t xml:space="preserve">С.А. </w:t>
      </w:r>
      <w:proofErr w:type="spellStart"/>
      <w:r w:rsidR="00D937B6">
        <w:rPr>
          <w:sz w:val="28"/>
          <w:szCs w:val="28"/>
        </w:rPr>
        <w:t>Федарюк</w:t>
      </w:r>
      <w:proofErr w:type="spellEnd"/>
      <w:r w:rsidR="00A403A7">
        <w:rPr>
          <w:sz w:val="28"/>
          <w:szCs w:val="28"/>
        </w:rPr>
        <w:t>.</w:t>
      </w:r>
    </w:p>
    <w:p w:rsidR="00946908" w:rsidRPr="00946908" w:rsidRDefault="00A63F63" w:rsidP="00A63F63">
      <w:pPr>
        <w:tabs>
          <w:tab w:val="left" w:pos="360"/>
          <w:tab w:val="left" w:pos="567"/>
          <w:tab w:val="left" w:pos="1134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C2241">
        <w:rPr>
          <w:sz w:val="28"/>
          <w:szCs w:val="28"/>
        </w:rPr>
        <w:t>4</w:t>
      </w:r>
      <w:r w:rsidR="00FF361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46908" w:rsidRPr="00946908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DC7EB7" w:rsidP="00DC7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720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18B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3A2AA4" w:rsidP="00797204">
      <w:pPr>
        <w:autoSpaceDE w:val="0"/>
        <w:autoSpaceDN w:val="0"/>
        <w:adjustRightInd w:val="0"/>
      </w:pPr>
      <w:r>
        <w:t>Ис</w:t>
      </w:r>
      <w:r w:rsidR="00797204">
        <w:t>п. Т.</w:t>
      </w:r>
      <w:r w:rsidR="00465B5A">
        <w:t>Л. Ерогова</w:t>
      </w:r>
    </w:p>
    <w:p w:rsidR="00AA77C3" w:rsidRDefault="00D937B6" w:rsidP="00AA77C3">
      <w:pPr>
        <w:autoSpaceDE w:val="0"/>
        <w:autoSpaceDN w:val="0"/>
        <w:adjustRightInd w:val="0"/>
      </w:pPr>
      <w:r>
        <w:t>т</w:t>
      </w:r>
      <w:r w:rsidR="00797204">
        <w:t xml:space="preserve">ел. </w:t>
      </w:r>
      <w:r w:rsidR="00AA77C3">
        <w:t>7</w:t>
      </w:r>
      <w:r w:rsidR="007A6124">
        <w:t>-</w:t>
      </w:r>
      <w:r w:rsidR="00AA77C3">
        <w:t>4</w:t>
      </w:r>
      <w:r w:rsidR="002113C9">
        <w:t>2</w:t>
      </w:r>
      <w:r w:rsidR="007A6124">
        <w:t>-</w:t>
      </w:r>
      <w:r w:rsidR="002113C9">
        <w:t>73</w:t>
      </w:r>
    </w:p>
    <w:p w:rsidR="00D26882" w:rsidRPr="00F10863" w:rsidRDefault="001060B4" w:rsidP="001060B4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26882">
        <w:rPr>
          <w:sz w:val="28"/>
          <w:szCs w:val="28"/>
        </w:rPr>
        <w:t>Утвержден</w:t>
      </w:r>
    </w:p>
    <w:p w:rsidR="001060B4" w:rsidRDefault="001060B4" w:rsidP="001060B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812">
        <w:rPr>
          <w:sz w:val="28"/>
          <w:szCs w:val="28"/>
        </w:rPr>
        <w:t>п</w:t>
      </w:r>
      <w:r w:rsidR="00D26882" w:rsidRPr="00F10863">
        <w:rPr>
          <w:sz w:val="28"/>
          <w:szCs w:val="28"/>
        </w:rPr>
        <w:t>остановлени</w:t>
      </w:r>
      <w:r w:rsidR="00973812">
        <w:rPr>
          <w:sz w:val="28"/>
          <w:szCs w:val="28"/>
        </w:rPr>
        <w:t>ем</w:t>
      </w:r>
      <w:r w:rsidR="00D26882" w:rsidRPr="00F10863">
        <w:rPr>
          <w:sz w:val="28"/>
          <w:szCs w:val="28"/>
        </w:rPr>
        <w:t xml:space="preserve"> </w:t>
      </w:r>
    </w:p>
    <w:p w:rsidR="001060B4" w:rsidRDefault="001060B4" w:rsidP="001060B4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</w:t>
      </w:r>
      <w:r w:rsidR="00D26882" w:rsidRPr="00F1086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Промышленнов</w:t>
      </w:r>
      <w:r w:rsidR="00D26882">
        <w:rPr>
          <w:sz w:val="28"/>
          <w:szCs w:val="28"/>
        </w:rPr>
        <w:t>ского</w:t>
      </w:r>
    </w:p>
    <w:p w:rsidR="00D26882" w:rsidRPr="00F10863" w:rsidRDefault="001060B4" w:rsidP="001060B4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26882">
        <w:rPr>
          <w:sz w:val="28"/>
          <w:szCs w:val="28"/>
        </w:rPr>
        <w:t>муниципального округа</w:t>
      </w:r>
    </w:p>
    <w:p w:rsidR="00D26882" w:rsidRPr="00F10863" w:rsidRDefault="001060B4" w:rsidP="00106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648D">
        <w:rPr>
          <w:sz w:val="28"/>
          <w:szCs w:val="28"/>
        </w:rPr>
        <w:t xml:space="preserve"> о</w:t>
      </w:r>
      <w:r w:rsidR="00D26882" w:rsidRPr="00F10863">
        <w:rPr>
          <w:sz w:val="28"/>
          <w:szCs w:val="28"/>
        </w:rPr>
        <w:t>т</w:t>
      </w:r>
      <w:r w:rsidR="00D26882">
        <w:rPr>
          <w:sz w:val="28"/>
          <w:szCs w:val="28"/>
        </w:rPr>
        <w:t>_________</w:t>
      </w:r>
      <w:r w:rsidR="00C6648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C6648D">
        <w:rPr>
          <w:sz w:val="28"/>
          <w:szCs w:val="28"/>
        </w:rPr>
        <w:t>_</w:t>
      </w:r>
      <w:r w:rsidR="00D26882" w:rsidRPr="00F10863">
        <w:rPr>
          <w:sz w:val="28"/>
          <w:szCs w:val="28"/>
        </w:rPr>
        <w:t xml:space="preserve"> </w:t>
      </w:r>
      <w:r w:rsidR="00C6648D">
        <w:rPr>
          <w:sz w:val="28"/>
          <w:szCs w:val="28"/>
        </w:rPr>
        <w:t>№</w:t>
      </w:r>
      <w:r w:rsidR="00D2688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D26882">
        <w:rPr>
          <w:sz w:val="28"/>
          <w:szCs w:val="28"/>
        </w:rPr>
        <w:t>_</w:t>
      </w:r>
    </w:p>
    <w:p w:rsidR="00D26882" w:rsidRPr="00F2469D" w:rsidRDefault="00D26882" w:rsidP="00D2688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D26882" w:rsidRDefault="00D26882" w:rsidP="00D2688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26882" w:rsidRDefault="00C6648D" w:rsidP="00D26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48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D42851" w:rsidRPr="00D42851">
        <w:rPr>
          <w:rFonts w:ascii="Times New Roman" w:hAnsi="Times New Roman" w:cs="Times New Roman"/>
          <w:sz w:val="28"/>
          <w:szCs w:val="28"/>
        </w:rPr>
        <w:t>Назначение и предоставление ежемесячной денежной выплаты отдельным категориям граждан, воспитывающих де</w:t>
      </w:r>
      <w:r w:rsidR="00D42851">
        <w:rPr>
          <w:rFonts w:ascii="Times New Roman" w:hAnsi="Times New Roman" w:cs="Times New Roman"/>
          <w:sz w:val="28"/>
          <w:szCs w:val="28"/>
        </w:rPr>
        <w:t>тей в возрасте</w:t>
      </w:r>
      <w:r w:rsidR="007B31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851">
        <w:rPr>
          <w:rFonts w:ascii="Times New Roman" w:hAnsi="Times New Roman" w:cs="Times New Roman"/>
          <w:sz w:val="28"/>
          <w:szCs w:val="28"/>
        </w:rPr>
        <w:t xml:space="preserve"> от 1,5 до 7 лет»</w:t>
      </w:r>
    </w:p>
    <w:p w:rsidR="00D42851" w:rsidRDefault="00D42851" w:rsidP="00D42851">
      <w:pPr>
        <w:jc w:val="right"/>
        <w:rPr>
          <w:sz w:val="28"/>
          <w:szCs w:val="28"/>
        </w:rPr>
      </w:pPr>
    </w:p>
    <w:p w:rsidR="00D42851" w:rsidRPr="00D42851" w:rsidRDefault="00D42851" w:rsidP="00D42851">
      <w:pPr>
        <w:pStyle w:val="af8"/>
        <w:numPr>
          <w:ilvl w:val="0"/>
          <w:numId w:val="24"/>
        </w:num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Общие положения</w:t>
      </w:r>
    </w:p>
    <w:p w:rsidR="00D42851" w:rsidRPr="00D42851" w:rsidRDefault="00D42851" w:rsidP="00D42851">
      <w:pPr>
        <w:pStyle w:val="af8"/>
        <w:rPr>
          <w:sz w:val="28"/>
          <w:szCs w:val="28"/>
        </w:rPr>
      </w:pPr>
    </w:p>
    <w:p w:rsidR="00D42851" w:rsidRPr="00D42851" w:rsidRDefault="00D42851" w:rsidP="001E407C">
      <w:pPr>
        <w:ind w:firstLine="360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1.1. </w:t>
      </w:r>
      <w:proofErr w:type="gramStart"/>
      <w:r w:rsidRPr="00D42851">
        <w:rPr>
          <w:sz w:val="28"/>
          <w:szCs w:val="28"/>
        </w:rPr>
        <w:t xml:space="preserve">Настоящий административный регламент (далее - административный регламент) предоставления муниципальной услуги </w:t>
      </w:r>
      <w:r w:rsidR="000F5CAA">
        <w:rPr>
          <w:sz w:val="28"/>
          <w:szCs w:val="28"/>
        </w:rPr>
        <w:t xml:space="preserve"> «</w:t>
      </w:r>
      <w:r w:rsidRPr="00D42851">
        <w:rPr>
          <w:sz w:val="28"/>
          <w:szCs w:val="28"/>
        </w:rPr>
        <w:t>Об утверждении порядка назначения и предоставления ежемесячной денежной выплаты отдельным категориям граждан, воспитывающих детей в возрасте от 1,5 до 7 лет» (далее - муниципальная услуга) определяет сроки и последовательность действий (административных процедур) при осуществлении муниципальной услуги, разработан в целях повышения качества исполнения и доступности результатов предоставления муниципальной услуги.</w:t>
      </w:r>
      <w:proofErr w:type="gramEnd"/>
    </w:p>
    <w:p w:rsidR="00D42851" w:rsidRPr="00D42851" w:rsidRDefault="00D42851" w:rsidP="001E407C">
      <w:pPr>
        <w:ind w:firstLine="360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1.2. Заявителями при предоставлении муниципальной услуги  являются граждане, имеющие право на ежемесячную денежную выплату в размере 2000 рублей (далее – ежемесячная денежная выплата).</w:t>
      </w:r>
    </w:p>
    <w:p w:rsidR="00D42851" w:rsidRPr="00D42851" w:rsidRDefault="00D42851" w:rsidP="001E407C">
      <w:pPr>
        <w:ind w:firstLine="360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1.2.1.</w:t>
      </w:r>
      <w:r w:rsidR="00E369D6">
        <w:rPr>
          <w:sz w:val="28"/>
          <w:szCs w:val="28"/>
        </w:rPr>
        <w:t xml:space="preserve"> </w:t>
      </w:r>
      <w:proofErr w:type="gramStart"/>
      <w:r w:rsidRPr="00D42851">
        <w:rPr>
          <w:sz w:val="28"/>
          <w:szCs w:val="28"/>
        </w:rPr>
        <w:t>К гражданам, имеющим право на ежемесячную денежную выплату, относятся одинокий родитель, одинокий усыновитель, одинокий приемный родитель, одинокий опекун, супруги в студенческой семье, воспитывающие одного и более детей в возрасте с 1,5 до 7 лет, супруги в семьях, имеющие среднедушевой доход семьи ниже величины прожиточного минимума, установленного в Кемеровской области, воспитывающих двойню в возрасте с 1,5 до 7 лет (в том</w:t>
      </w:r>
      <w:proofErr w:type="gramEnd"/>
      <w:r w:rsidRPr="00D42851">
        <w:rPr>
          <w:sz w:val="28"/>
          <w:szCs w:val="28"/>
        </w:rPr>
        <w:t xml:space="preserve"> числе, </w:t>
      </w:r>
      <w:proofErr w:type="gramStart"/>
      <w:r w:rsidRPr="00D42851">
        <w:rPr>
          <w:sz w:val="28"/>
          <w:szCs w:val="28"/>
        </w:rPr>
        <w:t>двойню</w:t>
      </w:r>
      <w:proofErr w:type="gramEnd"/>
      <w:r w:rsidRPr="00D42851">
        <w:rPr>
          <w:sz w:val="28"/>
          <w:szCs w:val="28"/>
        </w:rPr>
        <w:t xml:space="preserve"> состоящую из приемных и опекаемых детей) и претендующих на прием этих детей в муниципальную дошкольную образовательную организацию, если эти дети не являются воспитанниками другой из указанных организаций.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</w:p>
    <w:p w:rsidR="00D42851" w:rsidRPr="00D42851" w:rsidRDefault="00D42851" w:rsidP="001E407C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2. Стандарт предоставления муниципальной услуги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</w:p>
    <w:p w:rsidR="00D42851" w:rsidRPr="00D42851" w:rsidRDefault="00D42851" w:rsidP="001E407C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2.1.</w:t>
      </w:r>
      <w:r w:rsidR="00E369D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 xml:space="preserve">Муниципальную услугу предоставляет Управление образования администрации Промышленновского муниципального округа (далее </w:t>
      </w:r>
      <w:proofErr w:type="gramStart"/>
      <w:r w:rsidRPr="00D42851">
        <w:rPr>
          <w:sz w:val="28"/>
          <w:szCs w:val="28"/>
        </w:rPr>
        <w:t>–У</w:t>
      </w:r>
      <w:proofErr w:type="gramEnd"/>
      <w:r w:rsidRPr="00D42851">
        <w:rPr>
          <w:sz w:val="28"/>
          <w:szCs w:val="28"/>
        </w:rPr>
        <w:t>правление  образования), МБУ «Централизованная бухгалтерия».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Адрес места нахождения Управление образования:  652380, </w:t>
      </w:r>
      <w:proofErr w:type="gramStart"/>
      <w:r w:rsidRPr="00D42851">
        <w:rPr>
          <w:sz w:val="28"/>
          <w:szCs w:val="28"/>
        </w:rPr>
        <w:t>Кемеровская</w:t>
      </w:r>
      <w:proofErr w:type="gramEnd"/>
      <w:r w:rsidRPr="00D42851">
        <w:rPr>
          <w:sz w:val="28"/>
          <w:szCs w:val="28"/>
        </w:rPr>
        <w:t xml:space="preserve"> обл., </w:t>
      </w:r>
      <w:proofErr w:type="spellStart"/>
      <w:r w:rsidRPr="00D42851">
        <w:rPr>
          <w:sz w:val="28"/>
          <w:szCs w:val="28"/>
        </w:rPr>
        <w:t>пгт</w:t>
      </w:r>
      <w:proofErr w:type="spellEnd"/>
      <w:r w:rsidRPr="00D42851">
        <w:rPr>
          <w:sz w:val="28"/>
          <w:szCs w:val="28"/>
        </w:rPr>
        <w:t xml:space="preserve">. Промышленная, ул. Коммунистическая, 23-А,  </w:t>
      </w:r>
      <w:proofErr w:type="spellStart"/>
      <w:r w:rsidRPr="00D42851">
        <w:rPr>
          <w:sz w:val="28"/>
          <w:szCs w:val="28"/>
        </w:rPr>
        <w:t>каб</w:t>
      </w:r>
      <w:proofErr w:type="spellEnd"/>
      <w:r w:rsidRPr="00D42851">
        <w:rPr>
          <w:sz w:val="28"/>
          <w:szCs w:val="28"/>
        </w:rPr>
        <w:t>. 107.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Адрес места нахождения МБУ «Централизованная бухгалтерия»: 652380, Кемеровская обл., </w:t>
      </w:r>
      <w:proofErr w:type="spellStart"/>
      <w:r w:rsidRPr="00D42851">
        <w:rPr>
          <w:sz w:val="28"/>
          <w:szCs w:val="28"/>
        </w:rPr>
        <w:t>пгт</w:t>
      </w:r>
      <w:proofErr w:type="spellEnd"/>
      <w:r w:rsidRPr="00D42851">
        <w:rPr>
          <w:sz w:val="28"/>
          <w:szCs w:val="28"/>
        </w:rPr>
        <w:t xml:space="preserve">. Промышленная, ул. Кооперативная, 2. </w:t>
      </w:r>
    </w:p>
    <w:p w:rsidR="00D42851" w:rsidRPr="00D42851" w:rsidRDefault="000F5CAA" w:rsidP="000F5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D42851" w:rsidRPr="00D42851">
        <w:rPr>
          <w:sz w:val="28"/>
          <w:szCs w:val="28"/>
        </w:rPr>
        <w:t>График приема заявителей: с понедельника по пятницу - с 8-30 ч. до 17-30 ч., перерыв: с 13-00 ч. до 14-00 ч. Справочные телефоны, факс Управления образования: (38442) 7-44-94 (приемная),  МБУ «Централизованная бухгалтерия» (38442) 7-11-23 (специалист).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Адрес официального  </w:t>
      </w:r>
      <w:proofErr w:type="spellStart"/>
      <w:r w:rsidRPr="00D42851">
        <w:rPr>
          <w:sz w:val="28"/>
          <w:szCs w:val="28"/>
        </w:rPr>
        <w:t>Web</w:t>
      </w:r>
      <w:proofErr w:type="spellEnd"/>
      <w:r w:rsidRPr="00D42851">
        <w:rPr>
          <w:sz w:val="28"/>
          <w:szCs w:val="28"/>
        </w:rPr>
        <w:t>-сайта Управления образования  в сети Интернет http://промобр</w:t>
      </w:r>
      <w:proofErr w:type="gramStart"/>
      <w:r w:rsidRPr="00D42851">
        <w:rPr>
          <w:sz w:val="28"/>
          <w:szCs w:val="28"/>
        </w:rPr>
        <w:t>.р</w:t>
      </w:r>
      <w:proofErr w:type="gramEnd"/>
      <w:r w:rsidRPr="00D42851">
        <w:rPr>
          <w:sz w:val="28"/>
          <w:szCs w:val="28"/>
        </w:rPr>
        <w:t>ф/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Адреса электронной почты: prom_uo@mail.ru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2.3. Результаты предоставления муниципальной услуги (юридические факты, которыми заканчивается предоставление муниципальной услуги):</w:t>
      </w:r>
    </w:p>
    <w:p w:rsidR="00D42851" w:rsidRPr="00D42851" w:rsidRDefault="00E369D6" w:rsidP="00E3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851" w:rsidRPr="00D42851">
        <w:rPr>
          <w:sz w:val="28"/>
          <w:szCs w:val="28"/>
        </w:rPr>
        <w:t>Назначение ежемесячной выплаты отдельным категориям граждан в соответствии с п. 1.2.1.;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 </w:t>
      </w:r>
      <w:r w:rsidR="00E369D6">
        <w:rPr>
          <w:sz w:val="28"/>
          <w:szCs w:val="28"/>
        </w:rPr>
        <w:tab/>
        <w:t>- П</w:t>
      </w:r>
      <w:r w:rsidRPr="00D42851">
        <w:rPr>
          <w:sz w:val="28"/>
          <w:szCs w:val="28"/>
        </w:rPr>
        <w:t>олучение заявителем уведомления об отказе в назначении ежемесячной выплаты с указанием оснований, установленных законодательством Российской Федерации.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2.4. Назначение и выплата носят заявительный характер. Выплата производится после принятия решения уполномоченным органом до момента предоставления места ребенку в образовательной организации, реализующей программу дошкольного образования (далее – образовательная организация).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91B01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 xml:space="preserve">Законом Кемеровской области от 10 декабря 2007г. № 162-ОЗ </w:t>
      </w:r>
      <w:r>
        <w:rPr>
          <w:sz w:val="28"/>
          <w:szCs w:val="28"/>
        </w:rPr>
        <w:t xml:space="preserve">                   </w:t>
      </w:r>
      <w:r w:rsidR="00D42851" w:rsidRPr="00D42851">
        <w:rPr>
          <w:sz w:val="28"/>
          <w:szCs w:val="28"/>
        </w:rPr>
        <w:t>«О ежемесячной денежной выплате  отдельным категория граждан, воспитывающих детей  в возрасте от 1,5 до 7 лет»</w:t>
      </w:r>
      <w:r w:rsidR="00A91B01">
        <w:rPr>
          <w:sz w:val="28"/>
          <w:szCs w:val="28"/>
        </w:rPr>
        <w:t xml:space="preserve"> (текст закона Кемеровской области опубликован в «Законодательный вестник Совета народных депутатов Кемеровской области», 12.12.2007., № 70 (часть 2);</w:t>
      </w:r>
      <w:proofErr w:type="gramEnd"/>
    </w:p>
    <w:p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91B01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>Постановлением Коллегии Администрации Кемеровской области от 28 декабря 2007г. № 377 «Об утверждении порядка назначения и предоставления ежемесячной денежной выплаты отдельным категория граждан, воспитывающих детей в возрасте от 1,5 до 7 лет»</w:t>
      </w:r>
      <w:r w:rsidR="00A91B01">
        <w:rPr>
          <w:sz w:val="28"/>
          <w:szCs w:val="28"/>
        </w:rPr>
        <w:t xml:space="preserve"> (текст постановления опубликован в «Информационный бюллетень Коллегии Администрации Кемеровской области»</w:t>
      </w:r>
      <w:r w:rsidR="00600A45">
        <w:rPr>
          <w:sz w:val="28"/>
          <w:szCs w:val="28"/>
        </w:rPr>
        <w:t>, 20</w:t>
      </w:r>
      <w:r w:rsidR="00A91B01">
        <w:rPr>
          <w:sz w:val="28"/>
          <w:szCs w:val="28"/>
        </w:rPr>
        <w:t>07, № 13 (часть 1);</w:t>
      </w:r>
      <w:proofErr w:type="gramEnd"/>
    </w:p>
    <w:p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00A45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 xml:space="preserve">Постановлением Коллегии Администрации Кемеровской области от 19 июля 2010г. № 314 «О внесении изменений в Постановление Коллегии Администрации Кемеровской области от 28.12.2007г. № 377 </w:t>
      </w:r>
      <w:r>
        <w:rPr>
          <w:sz w:val="28"/>
          <w:szCs w:val="28"/>
        </w:rPr>
        <w:t xml:space="preserve">                              </w:t>
      </w:r>
      <w:r w:rsidR="00D42851" w:rsidRPr="00D42851">
        <w:rPr>
          <w:sz w:val="28"/>
          <w:szCs w:val="28"/>
        </w:rPr>
        <w:t>«Об утверждении порядка  назначения  и предоставления ежемесячной денежной выплаты  отдельным категориям граждан, воспитывающих детей в возрасте с 1,5 до 7 лет»</w:t>
      </w:r>
      <w:r w:rsidR="00600A45" w:rsidRPr="00600A45">
        <w:t xml:space="preserve"> </w:t>
      </w:r>
      <w:r w:rsidR="00600A45" w:rsidRPr="00600A45">
        <w:rPr>
          <w:sz w:val="28"/>
          <w:szCs w:val="28"/>
        </w:rPr>
        <w:t>(текст постановления опубликован в «Информационный бюллетень Коллегии Администрации Кемеровской области»,</w:t>
      </w:r>
      <w:r w:rsidR="00600A45">
        <w:rPr>
          <w:sz w:val="28"/>
          <w:szCs w:val="28"/>
        </w:rPr>
        <w:t xml:space="preserve"> 21.07.2010;</w:t>
      </w:r>
      <w:proofErr w:type="gramEnd"/>
    </w:p>
    <w:p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A45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>Федеральным законом от 27 июля 2006 года № 152-ФЗ «О персональных данных» (текст Федерального закона опубликован в «Собрание законодательства РФ», 31.07.2006, № 31 (часть 1), ст. 3451);</w:t>
      </w:r>
    </w:p>
    <w:p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A45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>Уставом муниципального образования Промышленновский муниципальный округ;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lastRenderedPageBreak/>
        <w:t>2.6.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заявление о назначении денежной выплаты,</w:t>
      </w:r>
      <w:r w:rsidR="00464867">
        <w:rPr>
          <w:sz w:val="28"/>
          <w:szCs w:val="28"/>
        </w:rPr>
        <w:t xml:space="preserve"> (приложение № 1);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подлинники и копию паспорта гражданина либо иного документа удостоверяющего личность гражданина, выданного уполномоченным государственным органом;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копию свидетельства о рождении ребенка,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справку из </w:t>
      </w:r>
      <w:r w:rsidR="000F5CAA">
        <w:rPr>
          <w:sz w:val="28"/>
          <w:szCs w:val="28"/>
        </w:rPr>
        <w:t>Управления образования</w:t>
      </w:r>
      <w:r w:rsidRPr="00D42851">
        <w:rPr>
          <w:sz w:val="28"/>
          <w:szCs w:val="28"/>
        </w:rPr>
        <w:t>, что ребенок (дети) не является воспитанником  государственных и муниципальных образовательных организаций, реализующих организаций и г</w:t>
      </w:r>
      <w:r w:rsidR="00464867">
        <w:rPr>
          <w:sz w:val="28"/>
          <w:szCs w:val="28"/>
        </w:rPr>
        <w:t>ражданин претендует его ребенка (приложение № 3);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копию выписки из решения органа  местного самоуправления о передаче ребенка на воспитание в приемную семью (для приемного родителя);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</w:t>
      </w:r>
      <w:r w:rsidR="00535D48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копию выписки из решения органа  местного самоуправления об установлении над ребенком  опеки (для опекуна);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справка о составе семьи,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а также документы, подтверждающие социальный статус граждан: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копию свидетельства о расторжении брака,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копию паспорта, в котором отсутствует  отметка ЗАГС о регистрации  брака,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копия справки  о смерти одного из родителей (опекуна, приемного родителя, усыновителя),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справки на каждого родителя  из государственного или  негосударственного  образовательного учреждения  начального, среднего, высшего профессионального образования, подтверждающие  </w:t>
      </w:r>
      <w:proofErr w:type="gramStart"/>
      <w:r w:rsidRPr="00D42851">
        <w:rPr>
          <w:sz w:val="28"/>
          <w:szCs w:val="28"/>
        </w:rPr>
        <w:t>обучение данных граждан  по</w:t>
      </w:r>
      <w:proofErr w:type="gramEnd"/>
      <w:r w:rsidRPr="00D42851">
        <w:rPr>
          <w:sz w:val="28"/>
          <w:szCs w:val="28"/>
        </w:rPr>
        <w:t xml:space="preserve"> очной форме обучения  (для студенческой семьи),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заявление о </w:t>
      </w:r>
      <w:r w:rsidR="00464867">
        <w:rPr>
          <w:sz w:val="28"/>
          <w:szCs w:val="28"/>
        </w:rPr>
        <w:t>форме доставки денежной выплаты (приложение  № 2);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в случае  осуществления денежной выплаты  путем зачисления  на счет получателя в кредитных организациях  гражданин дополнительно представляет  подлинник сберегательной книжки  копию первой и второй её страниц,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документы о доходах членов семьи  (для семей, имеющие среднедушевой доход семьи ниже величины прожиточного минимума, установленного в Кемеровской области, воспитывающих двойню). Документы о доходах членов семьи предоставляются ежеквартально.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Другие документы: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в случае  отсутствия регистрации  по месту пребывания гражданина  и ребенка  гражданин дополнительно представляет в уполномоченный орган  справку из муниципального органа управления образованием,  подтверждающую,  что ребенок не является воспитанником государственных </w:t>
      </w:r>
      <w:r w:rsidRPr="00D42851">
        <w:rPr>
          <w:sz w:val="28"/>
          <w:szCs w:val="28"/>
        </w:rPr>
        <w:lastRenderedPageBreak/>
        <w:t>и муниципальных образовательных организаций и не претендует на прием в образовательные организации по месту регистрации.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В случае</w:t>
      </w:r>
      <w:proofErr w:type="gramStart"/>
      <w:r w:rsidRPr="00D42851">
        <w:rPr>
          <w:sz w:val="28"/>
          <w:szCs w:val="28"/>
        </w:rPr>
        <w:t>,</w:t>
      </w:r>
      <w:proofErr w:type="gramEnd"/>
      <w:r w:rsidRPr="00D42851">
        <w:rPr>
          <w:sz w:val="28"/>
          <w:szCs w:val="28"/>
        </w:rPr>
        <w:t xml:space="preserve"> если после расторжения брака место жительства ребенка  решением суда определено с отцом,  гражданин дополнительно представляет в уполномоченный орган подлинник  и копию соответствующего решения суда.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В случае, если  ребенок родился от лиц, не состоявших в браке между собой,  и его место жительства определено  решением суда с отцом, гражданин дополнительно представляет в уполномоченный орган подлинник  и копию об установлении отцовства и </w:t>
      </w:r>
      <w:proofErr w:type="gramStart"/>
      <w:r w:rsidRPr="00D42851">
        <w:rPr>
          <w:sz w:val="28"/>
          <w:szCs w:val="28"/>
        </w:rPr>
        <w:t>подлинник</w:t>
      </w:r>
      <w:proofErr w:type="gramEnd"/>
      <w:r w:rsidRPr="00D42851">
        <w:rPr>
          <w:sz w:val="28"/>
          <w:szCs w:val="28"/>
        </w:rPr>
        <w:t xml:space="preserve"> и копию соответствующего решения суда.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Подлинники документов после сличения возвращаются заявителю.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2.6.2. Перечень документов, получаемых из других органов в рамках системы межведомственного (электронного) взаимодействия:</w:t>
      </w:r>
    </w:p>
    <w:p w:rsidR="00D42851" w:rsidRPr="00D42851" w:rsidRDefault="000F5CAA" w:rsidP="000F5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851" w:rsidRPr="00D42851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У</w:t>
      </w:r>
      <w:r w:rsidR="00D42851" w:rsidRPr="00D42851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D42851" w:rsidRPr="00D4285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D42851" w:rsidRPr="00D42851">
        <w:rPr>
          <w:sz w:val="28"/>
          <w:szCs w:val="28"/>
        </w:rPr>
        <w:t>, подтверждающая,  что ребенок не является воспитанником государственных и муниципальных образовательных организаций и не претендует на прием в образовательные организации по месту регистрации.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2.7. Запрещается требовать от заявителя: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 неполный состав сведений в заявлении о предоставлении муниципальной услуги и (или) непредставление документов, указанных в пункте 2.6.1 настоящего административного регламента.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2.9. Муниципальная услуга предоставляется на бесплатной основе.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2.10. Требования к местам предоставления муниципальной услуги.</w:t>
      </w:r>
    </w:p>
    <w:p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2851" w:rsidRPr="00D42851">
        <w:rPr>
          <w:sz w:val="28"/>
          <w:szCs w:val="28"/>
        </w:rPr>
        <w:t>.10.1. Места информирования, предназначенные для ознакомления заявителей с информационными материалами, оборуд</w:t>
      </w:r>
      <w:r>
        <w:rPr>
          <w:sz w:val="28"/>
          <w:szCs w:val="28"/>
        </w:rPr>
        <w:t>уются информационными стендами.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2.10.2. Прием заявителей осуществляется в специально предназначенных для этих целей помещениях (кабинетах), имеющих оптимальные условия для работы. Помещение для приема заявителей должно быть оборудовано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Места ожидания в очереди должны соответствовать комфортным условиям для заявителей, оборудуются стульями, кресельными секциями.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2.11. Показатели доступности и качества муниципальной услуги.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lastRenderedPageBreak/>
        <w:t xml:space="preserve">Качественной предоставляемая муниципальная услуга признается при предоставлении услуги  настоящего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 Информирование заявителей о порядке предоставления муниципальной услуги.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2.12.1. Индивидуальное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2.12.2. Заявитель имеет право на получение сведений о стадии прохождения его обращения.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2.12.3. При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категории заявителей, имеющих право на получение муниципальной услуги;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перечень документов, требуемых от заявителя, необходимых для получения муниципальной услуги;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Время индивидуального устного информирования – 10 минут.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2.12.4.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отправлением, а также электронной почтой, в зависимости от способа обращения заявителя.</w:t>
      </w:r>
    </w:p>
    <w:p w:rsid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При индивидуальном письменном информировании ответ направляется заявителю в течение 15 рабочих  дней со дня регистрации обращения.</w:t>
      </w:r>
    </w:p>
    <w:p w:rsidR="00535D48" w:rsidRPr="00D42851" w:rsidRDefault="00535D48" w:rsidP="00535D48">
      <w:pPr>
        <w:ind w:firstLine="708"/>
        <w:jc w:val="both"/>
        <w:rPr>
          <w:sz w:val="28"/>
          <w:szCs w:val="28"/>
        </w:rPr>
      </w:pPr>
    </w:p>
    <w:p w:rsidR="00464867" w:rsidRDefault="00464867" w:rsidP="00535D48">
      <w:pPr>
        <w:jc w:val="center"/>
        <w:rPr>
          <w:sz w:val="28"/>
          <w:szCs w:val="28"/>
        </w:rPr>
      </w:pPr>
    </w:p>
    <w:p w:rsidR="00A566B6" w:rsidRDefault="00A566B6" w:rsidP="00535D48">
      <w:pPr>
        <w:jc w:val="center"/>
        <w:rPr>
          <w:sz w:val="28"/>
          <w:szCs w:val="28"/>
        </w:rPr>
      </w:pPr>
    </w:p>
    <w:p w:rsidR="00A566B6" w:rsidRDefault="00A566B6" w:rsidP="00535D48">
      <w:pPr>
        <w:jc w:val="center"/>
        <w:rPr>
          <w:sz w:val="28"/>
          <w:szCs w:val="28"/>
        </w:rPr>
      </w:pPr>
    </w:p>
    <w:p w:rsidR="00A566B6" w:rsidRDefault="00A566B6" w:rsidP="00535D48">
      <w:pPr>
        <w:jc w:val="center"/>
        <w:rPr>
          <w:sz w:val="28"/>
          <w:szCs w:val="28"/>
        </w:rPr>
      </w:pPr>
    </w:p>
    <w:p w:rsidR="00464867" w:rsidRDefault="00464867" w:rsidP="00535D48">
      <w:pPr>
        <w:jc w:val="center"/>
        <w:rPr>
          <w:sz w:val="28"/>
          <w:szCs w:val="28"/>
        </w:rPr>
      </w:pPr>
    </w:p>
    <w:p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lastRenderedPageBreak/>
        <w:t>3. Состав, последовательность и сроки выполнения</w:t>
      </w:r>
    </w:p>
    <w:p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административных процедур, требования к порядку</w:t>
      </w:r>
    </w:p>
    <w:p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их выполнения.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</w:p>
    <w:p w:rsidR="00A566B6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3.1. </w:t>
      </w:r>
      <w:r w:rsidR="00A566B6">
        <w:rPr>
          <w:sz w:val="28"/>
          <w:szCs w:val="28"/>
        </w:rPr>
        <w:t xml:space="preserve">Предоставление </w:t>
      </w:r>
      <w:r w:rsidRPr="00D42851">
        <w:rPr>
          <w:sz w:val="28"/>
          <w:szCs w:val="28"/>
        </w:rPr>
        <w:t xml:space="preserve">денежной выплаты гражданам осуществляется </w:t>
      </w:r>
      <w:r w:rsidR="00A566B6">
        <w:rPr>
          <w:sz w:val="28"/>
          <w:szCs w:val="28"/>
        </w:rPr>
        <w:t>по месту жительства ребенка на основании решения Управления образования.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В случае отсутствия регистрации по месту пребывания гражданина и ребенка, назначение денежной выплаты гражданам осуществляется по их фактическому месту проживания.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3.2. Прием граждан, дети которых претендуют на прием в образовательные организации в </w:t>
      </w:r>
      <w:proofErr w:type="spellStart"/>
      <w:r w:rsidRPr="00D42851">
        <w:rPr>
          <w:sz w:val="28"/>
          <w:szCs w:val="28"/>
        </w:rPr>
        <w:t>п.г.т</w:t>
      </w:r>
      <w:proofErr w:type="spellEnd"/>
      <w:r w:rsidRPr="00D42851">
        <w:rPr>
          <w:sz w:val="28"/>
          <w:szCs w:val="28"/>
        </w:rPr>
        <w:t xml:space="preserve">. </w:t>
      </w:r>
      <w:proofErr w:type="gramStart"/>
      <w:r w:rsidRPr="00D42851">
        <w:rPr>
          <w:sz w:val="28"/>
          <w:szCs w:val="28"/>
        </w:rPr>
        <w:t>Промышленная</w:t>
      </w:r>
      <w:proofErr w:type="gramEnd"/>
      <w:r w:rsidRPr="00D42851">
        <w:rPr>
          <w:sz w:val="28"/>
          <w:szCs w:val="28"/>
        </w:rPr>
        <w:t>,   осуществляется в Управлении образования к.107.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Прием граждан, дети которых  претендуют на прием в образовательные организации расположенные в сельских территориях,  осуществляется непосредственно в образовательной организации.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3.3. Для назначения денежной выплаты граждане обращаются в уполномоченный орган лично, </w:t>
      </w:r>
      <w:proofErr w:type="gramStart"/>
      <w:r w:rsidRPr="00D42851">
        <w:rPr>
          <w:sz w:val="28"/>
          <w:szCs w:val="28"/>
        </w:rPr>
        <w:t>предоставляют документы</w:t>
      </w:r>
      <w:proofErr w:type="gramEnd"/>
      <w:r w:rsidRPr="00D42851">
        <w:rPr>
          <w:sz w:val="28"/>
          <w:szCs w:val="28"/>
        </w:rPr>
        <w:t xml:space="preserve"> согласно п.2.6.1.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3.4. Для назначения денежной выплаты  уполномоченный орган: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принимает заявление о назначении денежной выплаты со всеми документами (копиями документов) согласно п. 2.6.1.,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дает оценку сведениям, содержащимся  в документах (копиях документов), представленных гражданином для подтверждения права на получение денежной выплаты;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сличает  подлинники представленных документов с их копиями, фиксирует выявленные расхождения;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в течение 10 дней </w:t>
      </w:r>
      <w:proofErr w:type="gramStart"/>
      <w:r w:rsidRPr="00D42851">
        <w:rPr>
          <w:sz w:val="28"/>
          <w:szCs w:val="28"/>
        </w:rPr>
        <w:t>с даты получения</w:t>
      </w:r>
      <w:proofErr w:type="gramEnd"/>
      <w:r w:rsidRPr="00D42851">
        <w:rPr>
          <w:sz w:val="28"/>
          <w:szCs w:val="28"/>
        </w:rPr>
        <w:t xml:space="preserve">  всех необходимых  документов (копий документов) принимает решение о назначении денежной выплаты либо об её отказе в её назначении на основе всестороннего и объективного  рассмотрения всех представленных документов.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При вынесении положительного решения уполномоченный орган формирует в отношении  каждого гражданина личное дело, в котором  брошюрует  документы (копии документов), необходимые для назначения денежной выплаты. Личное дело хранится  в уполномоченном органе по месту назначения денежной выплаты.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В случае установления уполномоченным органом факта недостоверности  представленных  гражданином сведений, ему отказывается  в назначении денежной выплаты.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В случае отказа в назначении денежной выплаты не позднее, чем 5 дней со дня  вынесения соответствующего решения уполномоченный орган  в письменной форме извещает гражданина с указанием причин отказа.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Отказ в назначении и предоставлении денежной выплаты может быть обжалован в судебном порядке.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3.5. Порядок прекращения денежной выплаты.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lastRenderedPageBreak/>
        <w:t>Выплата прекращается в случае  достижения ребенком возраста 7 лет, вступления гражданина в законный брак, наступления очередности и отказа гражданина от оформления ребенка  в образовательное учреждение.</w:t>
      </w:r>
    </w:p>
    <w:p w:rsidR="00D42851" w:rsidRDefault="00D42851" w:rsidP="00D42851">
      <w:pPr>
        <w:jc w:val="both"/>
        <w:rPr>
          <w:sz w:val="28"/>
          <w:szCs w:val="28"/>
        </w:rPr>
      </w:pPr>
    </w:p>
    <w:p w:rsidR="00535D48" w:rsidRPr="00D42851" w:rsidRDefault="00535D48" w:rsidP="00D42851">
      <w:pPr>
        <w:jc w:val="both"/>
        <w:rPr>
          <w:sz w:val="28"/>
          <w:szCs w:val="28"/>
        </w:rPr>
      </w:pPr>
    </w:p>
    <w:p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 xml:space="preserve">4. Формы </w:t>
      </w:r>
      <w:proofErr w:type="gramStart"/>
      <w:r w:rsidRPr="00D42851">
        <w:rPr>
          <w:sz w:val="28"/>
          <w:szCs w:val="28"/>
        </w:rPr>
        <w:t>контроля за</w:t>
      </w:r>
      <w:proofErr w:type="gramEnd"/>
      <w:r w:rsidRPr="00D42851">
        <w:rPr>
          <w:sz w:val="28"/>
          <w:szCs w:val="28"/>
        </w:rPr>
        <w:t xml:space="preserve"> исполнением административного регламента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4.1. Текущий </w:t>
      </w:r>
      <w:proofErr w:type="gramStart"/>
      <w:r w:rsidRPr="00D42851">
        <w:rPr>
          <w:sz w:val="28"/>
          <w:szCs w:val="28"/>
        </w:rPr>
        <w:t>контроль за</w:t>
      </w:r>
      <w:proofErr w:type="gramEnd"/>
      <w:r w:rsidRPr="00D42851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регламентирующих порядок приема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осуществляется учредителем.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 xml:space="preserve">4.2. </w:t>
      </w:r>
      <w:proofErr w:type="gramStart"/>
      <w:r w:rsidRPr="00D42851">
        <w:rPr>
          <w:sz w:val="28"/>
          <w:szCs w:val="28"/>
        </w:rPr>
        <w:t>Контроль за</w:t>
      </w:r>
      <w:proofErr w:type="gramEnd"/>
      <w:r w:rsidRPr="00D4285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их обращения.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4.3.</w:t>
      </w:r>
      <w:r w:rsidR="00A566B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 xml:space="preserve">Проверки осуществляются на основании приказа (распоряжения) </w:t>
      </w:r>
      <w:r w:rsidR="00A566B6">
        <w:rPr>
          <w:sz w:val="28"/>
          <w:szCs w:val="28"/>
        </w:rPr>
        <w:t>Управления образования</w:t>
      </w:r>
      <w:r w:rsidRPr="00D42851">
        <w:rPr>
          <w:sz w:val="28"/>
          <w:szCs w:val="28"/>
        </w:rPr>
        <w:t>. Проверки могут быть плановыми (не реже, чем один раз в год) и внеплановыми.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</w:p>
    <w:p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5.</w:t>
      </w:r>
      <w:r w:rsidR="00A566B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Порядок обжалования действия (бездействия) решений, осуществляемых (принятых) в ходе предоставления муниципальной услуги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>5.1.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имеют право на обжалование действий и решения должностных лиц в досудебном и судебном порядке.</w:t>
      </w:r>
    </w:p>
    <w:p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>5.2.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 могут обжаловать действия или бездействия должностных лиц его руководителю.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5.3.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имеют право обратиться с жалобой лично или направить письменное обращение, жалобу.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5.4.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 xml:space="preserve">При обращении получателей услуги  в письменной форме рассмотрение обращения осуществляется в порядке, установленном Федеральным законом от  27 июля 2010г. № 210-ФЗ «Об организации предоставления государственных и муниципальных услуг»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5.5.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 номерам телефонов, указанных в п. 2.1.;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на Интернет-сайт и по электронной почте, </w:t>
      </w:r>
      <w:proofErr w:type="gramStart"/>
      <w:r w:rsidRPr="00D42851">
        <w:rPr>
          <w:sz w:val="28"/>
          <w:szCs w:val="28"/>
        </w:rPr>
        <w:t>указанным</w:t>
      </w:r>
      <w:proofErr w:type="gramEnd"/>
      <w:r w:rsidRPr="00D42851">
        <w:rPr>
          <w:sz w:val="28"/>
          <w:szCs w:val="28"/>
        </w:rPr>
        <w:t xml:space="preserve"> в п. 2.1. 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Сообщение заявителя должно содержать следующую информацию: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фамилию, имя, отчество гражданина (название юридического лица), которым подается сообщение, его место жительства или пребывания;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lastRenderedPageBreak/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сведения о способе информирования родителя (законного представителя)  о принятых мерах по результатам рассмотрения его сообщения.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5.6. В случае подтверждения в ходе проведения проверок фактов, изложенных в жалобе на действия (бездействие) и решения должностных лиц, исполняющих муниципальную функцию, принимаемые (осуществляемые) в ходе исполнения муниципальной услуги, </w:t>
      </w:r>
      <w:r w:rsidR="00A566B6">
        <w:rPr>
          <w:sz w:val="28"/>
          <w:szCs w:val="28"/>
        </w:rPr>
        <w:t xml:space="preserve">Управлением образования </w:t>
      </w:r>
      <w:r w:rsidRPr="00D42851">
        <w:rPr>
          <w:sz w:val="28"/>
          <w:szCs w:val="28"/>
        </w:rPr>
        <w:t>принимаются меры по привлечению виновных должностных лиц к ответственности в установленном порядке.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По результатам рассмотрения жалобы учредитель принимает одно из следующих решений: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2) отказывает в удовлетворении жалобы.</w:t>
      </w:r>
    </w:p>
    <w:p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5.7. Не </w:t>
      </w:r>
      <w:proofErr w:type="gramStart"/>
      <w:r w:rsidRPr="00D42851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D42851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>5.8.</w:t>
      </w:r>
      <w:r w:rsidR="00A566B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вправе обжаловать решения, принятые в ходе исполнения муниципальной услуги, действия или бездействия должностных лиц в суд</w:t>
      </w:r>
      <w:r w:rsidR="00824161">
        <w:rPr>
          <w:sz w:val="28"/>
          <w:szCs w:val="28"/>
        </w:rPr>
        <w:t>ебном порядке</w:t>
      </w:r>
      <w:r w:rsidRPr="00D42851">
        <w:rPr>
          <w:sz w:val="28"/>
          <w:szCs w:val="28"/>
        </w:rPr>
        <w:t xml:space="preserve"> в сроки и в порядке, установленные действующим законодательством.  </w:t>
      </w:r>
    </w:p>
    <w:p w:rsidR="00D42851" w:rsidRDefault="00D42851" w:rsidP="00D42851">
      <w:pPr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E369D6" w:rsidRPr="00D147FD" w:rsidRDefault="00E369D6" w:rsidP="00E369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147FD">
        <w:rPr>
          <w:sz w:val="28"/>
          <w:szCs w:val="28"/>
        </w:rPr>
        <w:t>Заместитель главы</w:t>
      </w:r>
    </w:p>
    <w:p w:rsidR="00E369D6" w:rsidRPr="00D147FD" w:rsidRDefault="00E369D6" w:rsidP="00E369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FD">
        <w:rPr>
          <w:sz w:val="28"/>
          <w:szCs w:val="28"/>
        </w:rPr>
        <w:t>Промышленновского муниципального округа</w:t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  <w:t xml:space="preserve">        С.А. </w:t>
      </w:r>
      <w:proofErr w:type="spellStart"/>
      <w:r w:rsidRPr="00D147FD">
        <w:rPr>
          <w:sz w:val="28"/>
          <w:szCs w:val="28"/>
        </w:rPr>
        <w:t>Федарюк</w:t>
      </w:r>
      <w:proofErr w:type="spellEnd"/>
    </w:p>
    <w:p w:rsidR="00E369D6" w:rsidRDefault="00E369D6" w:rsidP="00E369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D42851" w:rsidRDefault="00D42851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535D48" w:rsidRPr="00323834" w:rsidRDefault="00323834" w:rsidP="0032383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35D48">
        <w:rPr>
          <w:sz w:val="28"/>
          <w:szCs w:val="28"/>
        </w:rPr>
        <w:t>Приложение № 1</w:t>
      </w:r>
    </w:p>
    <w:p w:rsidR="00323834" w:rsidRPr="00323834" w:rsidRDefault="00323834" w:rsidP="0032383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383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3238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23834">
        <w:rPr>
          <w:sz w:val="28"/>
          <w:szCs w:val="28"/>
        </w:rPr>
        <w:t xml:space="preserve"> </w:t>
      </w:r>
    </w:p>
    <w:p w:rsidR="00323834" w:rsidRPr="00323834" w:rsidRDefault="00A638F9" w:rsidP="00A638F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3834" w:rsidRPr="00323834">
        <w:rPr>
          <w:sz w:val="28"/>
          <w:szCs w:val="28"/>
        </w:rPr>
        <w:t>Назначение и предоставление ежемесячной денежной выплаты</w:t>
      </w:r>
      <w:r w:rsidR="00323834">
        <w:rPr>
          <w:sz w:val="28"/>
          <w:szCs w:val="28"/>
        </w:rPr>
        <w:t xml:space="preserve"> </w:t>
      </w:r>
      <w:r w:rsidR="00323834" w:rsidRPr="00323834">
        <w:rPr>
          <w:sz w:val="28"/>
          <w:szCs w:val="28"/>
        </w:rPr>
        <w:t>отдельным категориям граждан, воспитывающих</w:t>
      </w:r>
      <w:r w:rsidR="00323834">
        <w:rPr>
          <w:sz w:val="28"/>
          <w:szCs w:val="28"/>
        </w:rPr>
        <w:t xml:space="preserve"> </w:t>
      </w:r>
      <w:r w:rsidR="00323834" w:rsidRPr="00323834">
        <w:rPr>
          <w:sz w:val="28"/>
          <w:szCs w:val="28"/>
        </w:rPr>
        <w:t xml:space="preserve">детей в возрасте </w:t>
      </w:r>
      <w:r>
        <w:rPr>
          <w:sz w:val="28"/>
          <w:szCs w:val="28"/>
        </w:rPr>
        <w:t xml:space="preserve">            </w:t>
      </w:r>
      <w:r w:rsidR="00323834" w:rsidRPr="00323834">
        <w:rPr>
          <w:sz w:val="28"/>
          <w:szCs w:val="28"/>
        </w:rPr>
        <w:t>от 1,5 до 7 лет»</w:t>
      </w:r>
    </w:p>
    <w:p w:rsidR="00535D48" w:rsidRDefault="00535D48" w:rsidP="00535D48">
      <w:pPr>
        <w:jc w:val="right"/>
        <w:rPr>
          <w:sz w:val="28"/>
          <w:szCs w:val="28"/>
        </w:rPr>
      </w:pPr>
    </w:p>
    <w:p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35D48" w:rsidRPr="00CF04EF" w:rsidRDefault="00535D48" w:rsidP="00535D48">
      <w:pPr>
        <w:jc w:val="right"/>
      </w:pPr>
      <w:r w:rsidRPr="00CF04EF">
        <w:t>(фамилия, имя, отчество полностью)</w:t>
      </w:r>
    </w:p>
    <w:p w:rsidR="00535D48" w:rsidRDefault="00535D48" w:rsidP="00535D48">
      <w:pPr>
        <w:jc w:val="center"/>
        <w:rPr>
          <w:b/>
          <w:sz w:val="24"/>
          <w:szCs w:val="24"/>
        </w:rPr>
      </w:pPr>
    </w:p>
    <w:p w:rsidR="00535D48" w:rsidRDefault="00535D48" w:rsidP="00535D48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:rsidR="00535D48" w:rsidRPr="00CF04EF" w:rsidRDefault="00535D48" w:rsidP="00535D48">
      <w:pPr>
        <w:jc w:val="center"/>
        <w:rPr>
          <w:sz w:val="28"/>
          <w:szCs w:val="28"/>
        </w:rPr>
      </w:pPr>
    </w:p>
    <w:p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</w:t>
      </w:r>
      <w:r w:rsidRPr="00CF04EF">
        <w:rPr>
          <w:sz w:val="28"/>
          <w:szCs w:val="28"/>
        </w:rPr>
        <w:t>_</w:t>
      </w:r>
    </w:p>
    <w:p w:rsidR="00535D48" w:rsidRPr="00CF04EF" w:rsidRDefault="00535D48" w:rsidP="00535D48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(Фамилия, имя, отчество, заявителя полностью) </w:t>
      </w:r>
    </w:p>
    <w:p w:rsidR="00535D48" w:rsidRPr="00CF04EF" w:rsidRDefault="00535D48" w:rsidP="00535D48">
      <w:pPr>
        <w:jc w:val="both"/>
        <w:rPr>
          <w:sz w:val="28"/>
          <w:szCs w:val="28"/>
        </w:rPr>
      </w:pPr>
      <w:proofErr w:type="gramStart"/>
      <w:r w:rsidRPr="00CF04EF">
        <w:rPr>
          <w:sz w:val="28"/>
          <w:szCs w:val="28"/>
        </w:rPr>
        <w:t>проживающая</w:t>
      </w:r>
      <w:proofErr w:type="gramEnd"/>
      <w:r w:rsidRPr="00CF04EF">
        <w:rPr>
          <w:sz w:val="28"/>
          <w:szCs w:val="28"/>
        </w:rPr>
        <w:t xml:space="preserve"> (</w:t>
      </w:r>
      <w:proofErr w:type="spellStart"/>
      <w:r w:rsidRPr="00CF04EF">
        <w:rPr>
          <w:sz w:val="28"/>
          <w:szCs w:val="28"/>
        </w:rPr>
        <w:t>щий</w:t>
      </w:r>
      <w:proofErr w:type="spellEnd"/>
      <w:r w:rsidRPr="00CF04EF">
        <w:rPr>
          <w:sz w:val="28"/>
          <w:szCs w:val="28"/>
        </w:rPr>
        <w:t>) по адресу _______________________________________________________</w:t>
      </w:r>
      <w:r>
        <w:rPr>
          <w:sz w:val="28"/>
          <w:szCs w:val="28"/>
        </w:rPr>
        <w:t>____________</w:t>
      </w:r>
      <w:r w:rsidRPr="00CF04EF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</w:p>
    <w:p w:rsidR="00535D48" w:rsidRPr="00CF04EF" w:rsidRDefault="00535D48" w:rsidP="00535D48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                        ( почтовый адрес заявителя с указанием индекса)</w:t>
      </w:r>
    </w:p>
    <w:p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Тел. №_________________________</w:t>
      </w:r>
    </w:p>
    <w:p w:rsidR="00535D48" w:rsidRPr="00CF04EF" w:rsidRDefault="00535D48" w:rsidP="00535D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1765"/>
        <w:gridCol w:w="6639"/>
      </w:tblGrid>
      <w:tr w:rsidR="00535D48" w:rsidRPr="00CF04EF" w:rsidTr="00C334D0">
        <w:trPr>
          <w:cantSplit/>
        </w:trPr>
        <w:tc>
          <w:tcPr>
            <w:tcW w:w="1151" w:type="dxa"/>
            <w:vMerge w:val="restart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паспорт</w:t>
            </w:r>
          </w:p>
        </w:tc>
        <w:tc>
          <w:tcPr>
            <w:tcW w:w="1792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Серия</w:t>
            </w:r>
          </w:p>
        </w:tc>
        <w:tc>
          <w:tcPr>
            <w:tcW w:w="7088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:rsidTr="00C334D0">
        <w:trPr>
          <w:cantSplit/>
        </w:trPr>
        <w:tc>
          <w:tcPr>
            <w:tcW w:w="1151" w:type="dxa"/>
            <w:vMerge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Номер</w:t>
            </w:r>
          </w:p>
        </w:tc>
        <w:tc>
          <w:tcPr>
            <w:tcW w:w="7088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:rsidTr="00C334D0">
        <w:trPr>
          <w:cantSplit/>
        </w:trPr>
        <w:tc>
          <w:tcPr>
            <w:tcW w:w="1151" w:type="dxa"/>
            <w:vMerge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выдачи</w:t>
            </w:r>
          </w:p>
        </w:tc>
        <w:tc>
          <w:tcPr>
            <w:tcW w:w="7088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:rsidTr="00C334D0">
        <w:trPr>
          <w:cantSplit/>
        </w:trPr>
        <w:tc>
          <w:tcPr>
            <w:tcW w:w="1151" w:type="dxa"/>
            <w:vMerge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Кем </w:t>
            </w:r>
            <w:proofErr w:type="gramStart"/>
            <w:r w:rsidRPr="00CF04EF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088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:rsidTr="00C334D0">
        <w:trPr>
          <w:cantSplit/>
        </w:trPr>
        <w:tc>
          <w:tcPr>
            <w:tcW w:w="1151" w:type="dxa"/>
            <w:vMerge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088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535D48" w:rsidRPr="00CF04EF" w:rsidRDefault="00535D48" w:rsidP="00535D48">
      <w:pPr>
        <w:jc w:val="both"/>
        <w:rPr>
          <w:sz w:val="28"/>
          <w:szCs w:val="28"/>
        </w:rPr>
      </w:pPr>
    </w:p>
    <w:p w:rsidR="00535D48" w:rsidRPr="00CF04EF" w:rsidRDefault="00957273" w:rsidP="00535D48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Прошу предоставить меры социальной поддержки на ребенка, не являющегося воспитанником дошкольного учреждения и претендующего на прием в дошкольное учреждение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38"/>
        <w:gridCol w:w="3828"/>
      </w:tblGrid>
      <w:tr w:rsidR="00535D48" w:rsidRPr="00CF04EF" w:rsidTr="00C334D0">
        <w:tc>
          <w:tcPr>
            <w:tcW w:w="540" w:type="dxa"/>
            <w:vAlign w:val="center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/п</w:t>
            </w:r>
          </w:p>
        </w:tc>
        <w:tc>
          <w:tcPr>
            <w:tcW w:w="5238" w:type="dxa"/>
            <w:vAlign w:val="center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3828" w:type="dxa"/>
            <w:vAlign w:val="center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 ребенка</w:t>
            </w:r>
          </w:p>
        </w:tc>
      </w:tr>
      <w:tr w:rsidR="00535D48" w:rsidRPr="00CF04EF" w:rsidTr="00C334D0">
        <w:tc>
          <w:tcPr>
            <w:tcW w:w="540" w:type="dxa"/>
            <w:vAlign w:val="center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535D48" w:rsidRPr="00CF04EF" w:rsidRDefault="00535D48" w:rsidP="00535D48">
      <w:pPr>
        <w:jc w:val="both"/>
        <w:rPr>
          <w:sz w:val="28"/>
          <w:szCs w:val="28"/>
        </w:rPr>
      </w:pPr>
    </w:p>
    <w:p w:rsidR="00535D48" w:rsidRPr="00CF04EF" w:rsidRDefault="00535D48" w:rsidP="00535D48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</w:rPr>
        <w:t>Заявление принято и зарегистрировано в Журнале регистраций заявлений о назначении компенсации   №_______  от _______________200__г.                 __________________________</w:t>
      </w:r>
      <w:r>
        <w:rPr>
          <w:sz w:val="28"/>
          <w:szCs w:val="28"/>
        </w:rPr>
        <w:t>______________________________________</w:t>
      </w:r>
      <w:r w:rsidRPr="00CF04E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 специалиста ДОУ)</w:t>
      </w:r>
    </w:p>
    <w:p w:rsidR="00535D48" w:rsidRPr="00535D48" w:rsidRDefault="00535D48" w:rsidP="00535D48">
      <w:pPr>
        <w:jc w:val="both"/>
        <w:rPr>
          <w:sz w:val="28"/>
          <w:szCs w:val="28"/>
        </w:rPr>
      </w:pPr>
      <w:r w:rsidRPr="00535D48">
        <w:rPr>
          <w:sz w:val="28"/>
          <w:szCs w:val="28"/>
        </w:rPr>
        <w:lastRenderedPageBreak/>
        <w:t xml:space="preserve">Заявитель проинформирован о том, что является обстоятельствами, влекущими прекращение назначения и выплаты ежемесячной поддержки и своей обязанности своевременно сообщить об этом  Управлению образования, осуществляющему назначение и выплату поддержки, а также об ответственности за несвоевременное представление таких сведений. </w:t>
      </w:r>
    </w:p>
    <w:p w:rsidR="00535D48" w:rsidRDefault="00535D48" w:rsidP="00535D48">
      <w:pPr>
        <w:jc w:val="both"/>
        <w:rPr>
          <w:sz w:val="28"/>
          <w:szCs w:val="28"/>
        </w:rPr>
      </w:pPr>
      <w:r w:rsidRPr="00535D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D48" w:rsidRPr="00CF04EF" w:rsidRDefault="00957273" w:rsidP="00535D48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Для назначения ежемесячной поддержки представляю следующие документы</w:t>
      </w:r>
      <w:r w:rsidR="00535D48" w:rsidRPr="00CF04EF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6119"/>
        <w:gridCol w:w="2627"/>
      </w:tblGrid>
      <w:tr w:rsidR="00535D48" w:rsidRPr="00CF04EF" w:rsidTr="00C334D0">
        <w:tc>
          <w:tcPr>
            <w:tcW w:w="825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/п</w:t>
            </w:r>
          </w:p>
        </w:tc>
        <w:tc>
          <w:tcPr>
            <w:tcW w:w="6119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27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Количество документов</w:t>
            </w:r>
          </w:p>
        </w:tc>
      </w:tr>
      <w:tr w:rsidR="00535D48" w:rsidRPr="00CF04EF" w:rsidTr="00C334D0">
        <w:tc>
          <w:tcPr>
            <w:tcW w:w="825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:rsidTr="00C334D0">
        <w:tc>
          <w:tcPr>
            <w:tcW w:w="825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Правильность сообщаемых сведений подтверждаю.</w:t>
      </w:r>
    </w:p>
    <w:p w:rsidR="00957273" w:rsidRPr="00957273" w:rsidRDefault="00957273" w:rsidP="00957273">
      <w:pPr>
        <w:jc w:val="both"/>
        <w:rPr>
          <w:sz w:val="28"/>
          <w:szCs w:val="28"/>
        </w:rPr>
      </w:pPr>
    </w:p>
    <w:p w:rsidR="00535D48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В случае утраты права на получение поддержки (изменение состава семьи, предоставление места в ДОУ) обязуюсь сообщить не позднее 15 дней после наступления события.</w:t>
      </w:r>
    </w:p>
    <w:p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</w:t>
      </w:r>
    </w:p>
    <w:p w:rsidR="00535D48" w:rsidRPr="00CF04EF" w:rsidRDefault="00535D48" w:rsidP="00535D48">
      <w:pPr>
        <w:jc w:val="both"/>
        <w:rPr>
          <w:sz w:val="28"/>
          <w:szCs w:val="28"/>
        </w:rPr>
      </w:pPr>
    </w:p>
    <w:p w:rsidR="00535D48" w:rsidRPr="00CF04EF" w:rsidRDefault="00535D48" w:rsidP="00535D48">
      <w:pPr>
        <w:jc w:val="both"/>
        <w:rPr>
          <w:sz w:val="28"/>
          <w:szCs w:val="28"/>
        </w:rPr>
      </w:pPr>
    </w:p>
    <w:p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«_____»____________________20__года                                                </w:t>
      </w:r>
    </w:p>
    <w:p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</w:p>
    <w:p w:rsidR="00535D48" w:rsidRDefault="00535D48" w:rsidP="00535D48">
      <w:pPr>
        <w:jc w:val="both"/>
        <w:rPr>
          <w:sz w:val="24"/>
          <w:szCs w:val="24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(подпись заявителя</w:t>
      </w:r>
      <w:r w:rsidRPr="00D84684">
        <w:rPr>
          <w:sz w:val="24"/>
          <w:szCs w:val="24"/>
          <w:vertAlign w:val="superscript"/>
        </w:rPr>
        <w:t>)</w:t>
      </w:r>
    </w:p>
    <w:p w:rsidR="00D42851" w:rsidRDefault="00D42851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957273" w:rsidRPr="00A638F9" w:rsidRDefault="00957273" w:rsidP="00957273">
      <w:pPr>
        <w:jc w:val="both"/>
        <w:rPr>
          <w:b/>
          <w:sz w:val="28"/>
          <w:szCs w:val="28"/>
        </w:rPr>
      </w:pPr>
      <w:r w:rsidRPr="00A638F9">
        <w:rPr>
          <w:b/>
          <w:sz w:val="28"/>
          <w:szCs w:val="28"/>
        </w:rPr>
        <w:t>Расписка – уведомление</w:t>
      </w:r>
    </w:p>
    <w:p w:rsidR="00957273" w:rsidRPr="00A638F9" w:rsidRDefault="00957273" w:rsidP="00957273">
      <w:pPr>
        <w:jc w:val="both"/>
        <w:rPr>
          <w:sz w:val="28"/>
          <w:szCs w:val="28"/>
        </w:rPr>
      </w:pPr>
      <w:r w:rsidRPr="00A638F9">
        <w:rPr>
          <w:sz w:val="28"/>
          <w:szCs w:val="28"/>
        </w:rPr>
        <w:t>о приеме документов для назначения ежемесячной поддержки</w:t>
      </w:r>
    </w:p>
    <w:p w:rsidR="00957273" w:rsidRPr="00A638F9" w:rsidRDefault="00957273" w:rsidP="00957273">
      <w:pPr>
        <w:jc w:val="both"/>
        <w:rPr>
          <w:sz w:val="28"/>
          <w:szCs w:val="28"/>
        </w:rPr>
      </w:pPr>
    </w:p>
    <w:p w:rsidR="00957273" w:rsidRPr="00A638F9" w:rsidRDefault="00957273" w:rsidP="00957273">
      <w:pPr>
        <w:jc w:val="both"/>
        <w:rPr>
          <w:sz w:val="28"/>
          <w:szCs w:val="28"/>
        </w:rPr>
      </w:pPr>
      <w:r w:rsidRPr="00A638F9">
        <w:rPr>
          <w:sz w:val="28"/>
          <w:szCs w:val="28"/>
        </w:rPr>
        <w:t>Гр._______________________________________________________________________________________________________________</w:t>
      </w:r>
    </w:p>
    <w:p w:rsidR="00957273" w:rsidRPr="00A638F9" w:rsidRDefault="00957273" w:rsidP="00957273">
      <w:pPr>
        <w:jc w:val="both"/>
        <w:rPr>
          <w:sz w:val="28"/>
          <w:szCs w:val="28"/>
        </w:rPr>
      </w:pPr>
      <w:proofErr w:type="gramStart"/>
      <w:r w:rsidRPr="00A638F9">
        <w:rPr>
          <w:sz w:val="28"/>
          <w:szCs w:val="28"/>
        </w:rPr>
        <w:t>Проживающий</w:t>
      </w:r>
      <w:proofErr w:type="gramEnd"/>
      <w:r w:rsidRPr="00A638F9">
        <w:rPr>
          <w:sz w:val="28"/>
          <w:szCs w:val="28"/>
        </w:rPr>
        <w:t xml:space="preserve"> по адресу ____________________________________________________________________________</w:t>
      </w:r>
    </w:p>
    <w:p w:rsidR="00957273" w:rsidRPr="00A638F9" w:rsidRDefault="00957273" w:rsidP="00957273">
      <w:pPr>
        <w:jc w:val="both"/>
        <w:rPr>
          <w:sz w:val="28"/>
          <w:szCs w:val="28"/>
        </w:rPr>
      </w:pPr>
      <w:r w:rsidRPr="00A638F9">
        <w:rPr>
          <w:sz w:val="28"/>
          <w:szCs w:val="28"/>
        </w:rPr>
        <w:t>Представлены для назначения поддержки следующие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5244"/>
        <w:gridCol w:w="2451"/>
        <w:gridCol w:w="1290"/>
      </w:tblGrid>
      <w:tr w:rsidR="00957273" w:rsidRPr="00A638F9" w:rsidTr="00A638F9">
        <w:tc>
          <w:tcPr>
            <w:tcW w:w="621" w:type="dxa"/>
            <w:vAlign w:val="center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 xml:space="preserve">№ </w:t>
            </w:r>
            <w:proofErr w:type="gramStart"/>
            <w:r w:rsidRPr="00A638F9">
              <w:rPr>
                <w:sz w:val="28"/>
                <w:szCs w:val="28"/>
              </w:rPr>
              <w:t>п</w:t>
            </w:r>
            <w:proofErr w:type="gramEnd"/>
            <w:r w:rsidRPr="00A638F9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vAlign w:val="center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51" w:type="dxa"/>
            <w:vAlign w:val="center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>Отметка о предоставлении подлинника или копии</w:t>
            </w:r>
          </w:p>
        </w:tc>
        <w:tc>
          <w:tcPr>
            <w:tcW w:w="1290" w:type="dxa"/>
            <w:vAlign w:val="center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 xml:space="preserve">Кол-во </w:t>
            </w:r>
            <w:proofErr w:type="spellStart"/>
            <w:r w:rsidRPr="00A638F9">
              <w:rPr>
                <w:sz w:val="28"/>
                <w:szCs w:val="28"/>
              </w:rPr>
              <w:t>экземпл</w:t>
            </w:r>
            <w:proofErr w:type="spellEnd"/>
            <w:r w:rsidRPr="00A638F9">
              <w:rPr>
                <w:sz w:val="28"/>
                <w:szCs w:val="28"/>
              </w:rPr>
              <w:t>.</w:t>
            </w:r>
          </w:p>
        </w:tc>
      </w:tr>
      <w:tr w:rsidR="00957273" w:rsidRPr="00A638F9" w:rsidTr="00A638F9">
        <w:tc>
          <w:tcPr>
            <w:tcW w:w="62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957273" w:rsidRPr="00A638F9" w:rsidTr="00A638F9">
        <w:tc>
          <w:tcPr>
            <w:tcW w:w="62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957273" w:rsidRPr="00A638F9" w:rsidTr="00A638F9">
        <w:tc>
          <w:tcPr>
            <w:tcW w:w="62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957273" w:rsidRPr="00A638F9" w:rsidTr="00A638F9">
        <w:tc>
          <w:tcPr>
            <w:tcW w:w="62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535D48" w:rsidRPr="00A638F9" w:rsidRDefault="00535D48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535D48" w:rsidRDefault="00535D48" w:rsidP="00D42851">
      <w:pPr>
        <w:jc w:val="both"/>
        <w:rPr>
          <w:sz w:val="28"/>
          <w:szCs w:val="28"/>
        </w:rPr>
      </w:pPr>
    </w:p>
    <w:p w:rsidR="004539FC" w:rsidRDefault="004539FC" w:rsidP="00A638F9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638F9" w:rsidRPr="00323834" w:rsidRDefault="00A638F9" w:rsidP="00A638F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383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3238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23834">
        <w:rPr>
          <w:sz w:val="28"/>
          <w:szCs w:val="28"/>
        </w:rPr>
        <w:t xml:space="preserve"> </w:t>
      </w:r>
    </w:p>
    <w:p w:rsidR="00A638F9" w:rsidRPr="00323834" w:rsidRDefault="00A638F9" w:rsidP="00A638F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834">
        <w:rPr>
          <w:sz w:val="28"/>
          <w:szCs w:val="28"/>
        </w:rPr>
        <w:t>Назначение и предоставление ежемесячной денежной выплаты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>отдельным категориям граждан, воспитывающих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 xml:space="preserve">детей в возрасте </w:t>
      </w:r>
      <w:r>
        <w:rPr>
          <w:sz w:val="28"/>
          <w:szCs w:val="28"/>
        </w:rPr>
        <w:t xml:space="preserve">            </w:t>
      </w:r>
      <w:r w:rsidRPr="00323834">
        <w:rPr>
          <w:sz w:val="28"/>
          <w:szCs w:val="28"/>
        </w:rPr>
        <w:t>от 1,5 до 7 лет»</w:t>
      </w:r>
    </w:p>
    <w:p w:rsidR="00A638F9" w:rsidRDefault="00A638F9" w:rsidP="004539FC">
      <w:pPr>
        <w:jc w:val="right"/>
        <w:rPr>
          <w:sz w:val="28"/>
          <w:szCs w:val="28"/>
        </w:rPr>
      </w:pPr>
    </w:p>
    <w:p w:rsidR="004539FC" w:rsidRDefault="004539FC" w:rsidP="004539FC">
      <w:pPr>
        <w:jc w:val="right"/>
        <w:rPr>
          <w:sz w:val="28"/>
          <w:szCs w:val="28"/>
        </w:rPr>
      </w:pP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539FC" w:rsidRPr="00CF04EF" w:rsidRDefault="004539FC" w:rsidP="004539FC">
      <w:pPr>
        <w:jc w:val="right"/>
      </w:pPr>
      <w:r w:rsidRPr="00CF04EF">
        <w:t>(фамилия, имя, отчество полностью)</w:t>
      </w:r>
    </w:p>
    <w:p w:rsidR="004539FC" w:rsidRDefault="004539FC" w:rsidP="004539FC">
      <w:pPr>
        <w:jc w:val="center"/>
        <w:rPr>
          <w:b/>
          <w:sz w:val="24"/>
          <w:szCs w:val="24"/>
        </w:rPr>
      </w:pPr>
    </w:p>
    <w:p w:rsidR="004539FC" w:rsidRDefault="004539FC" w:rsidP="004539FC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:rsidR="00D26882" w:rsidRDefault="00D26882" w:rsidP="00D26882">
      <w:pPr>
        <w:jc w:val="both"/>
      </w:pPr>
    </w:p>
    <w:p w:rsidR="004539FC" w:rsidRDefault="00D26882" w:rsidP="00D26882">
      <w:pPr>
        <w:jc w:val="both"/>
        <w:rPr>
          <w:sz w:val="24"/>
          <w:szCs w:val="24"/>
        </w:rPr>
      </w:pPr>
      <w:r w:rsidRPr="00BC74B8">
        <w:rPr>
          <w:sz w:val="24"/>
          <w:szCs w:val="24"/>
        </w:rPr>
        <w:t xml:space="preserve">                                                                        </w:t>
      </w:r>
    </w:p>
    <w:p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Прошу перечислять меры  социальной поддержки  на моего ребенка___________________________________________________________________________, не являющегося воспитанником  дошкольного учреждения  и претендующего на прием в дошкольное учреждение</w:t>
      </w:r>
    </w:p>
    <w:p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на мой счет      Сбербанк филиал№___________/_____________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7273" w:rsidRPr="00957273" w:rsidTr="00C334D0">
        <w:trPr>
          <w:trHeight w:val="359"/>
        </w:trPr>
        <w:tc>
          <w:tcPr>
            <w:tcW w:w="506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:rsidR="00957273" w:rsidRPr="00957273" w:rsidRDefault="00957273" w:rsidP="00957273">
      <w:pPr>
        <w:jc w:val="both"/>
        <w:rPr>
          <w:sz w:val="28"/>
          <w:szCs w:val="28"/>
          <w:vertAlign w:val="superscript"/>
        </w:rPr>
      </w:pPr>
      <w:r w:rsidRPr="00957273">
        <w:rPr>
          <w:sz w:val="28"/>
          <w:szCs w:val="28"/>
          <w:vertAlign w:val="superscript"/>
        </w:rPr>
        <w:t xml:space="preserve">                                                             (номер счета и отделение</w:t>
      </w:r>
      <w:proofErr w:type="gramStart"/>
      <w:r w:rsidRPr="00957273">
        <w:rPr>
          <w:sz w:val="28"/>
          <w:szCs w:val="28"/>
          <w:vertAlign w:val="superscript"/>
        </w:rPr>
        <w:t xml:space="preserve"> С</w:t>
      </w:r>
      <w:proofErr w:type="gramEnd"/>
      <w:r w:rsidRPr="00957273">
        <w:rPr>
          <w:sz w:val="28"/>
          <w:szCs w:val="28"/>
          <w:vertAlign w:val="superscript"/>
        </w:rPr>
        <w:t>/Б или номер почтового отделения)</w:t>
      </w:r>
    </w:p>
    <w:p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Правильность сообщаемых сведений подтверждаю.</w:t>
      </w:r>
    </w:p>
    <w:p w:rsidR="00D26882" w:rsidRPr="00957273" w:rsidRDefault="00D26882" w:rsidP="00D26882">
      <w:pPr>
        <w:jc w:val="both"/>
        <w:rPr>
          <w:sz w:val="28"/>
          <w:szCs w:val="28"/>
        </w:rPr>
      </w:pPr>
    </w:p>
    <w:p w:rsidR="00D26882" w:rsidRPr="00957273" w:rsidRDefault="00D26882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«_____»_________20__года</w:t>
      </w:r>
      <w:r w:rsidRPr="004539FC">
        <w:rPr>
          <w:sz w:val="28"/>
          <w:szCs w:val="28"/>
        </w:rPr>
        <w:t xml:space="preserve">  _________________________________________________________</w:t>
      </w:r>
    </w:p>
    <w:p w:rsidR="00D26882" w:rsidRPr="004539FC" w:rsidRDefault="00D26882" w:rsidP="00D26882">
      <w:pPr>
        <w:jc w:val="both"/>
        <w:rPr>
          <w:sz w:val="28"/>
          <w:szCs w:val="28"/>
          <w:vertAlign w:val="superscript"/>
        </w:rPr>
      </w:pPr>
      <w:r w:rsidRPr="004539FC">
        <w:rPr>
          <w:sz w:val="28"/>
          <w:szCs w:val="28"/>
          <w:vertAlign w:val="superscript"/>
        </w:rPr>
        <w:t xml:space="preserve">                                                                                         (подпись заявителя)   (расшифровка подписи Ф.И.О. полностью)</w:t>
      </w: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Pr="004539FC" w:rsidRDefault="00D26882" w:rsidP="00D26882">
      <w:pPr>
        <w:jc w:val="both"/>
        <w:rPr>
          <w:sz w:val="28"/>
          <w:szCs w:val="28"/>
        </w:rPr>
      </w:pPr>
    </w:p>
    <w:p w:rsidR="00D26882" w:rsidRDefault="00D26882" w:rsidP="00D26882">
      <w:pPr>
        <w:jc w:val="both"/>
      </w:pPr>
    </w:p>
    <w:p w:rsidR="00D26882" w:rsidRDefault="00D26882" w:rsidP="00D26882">
      <w:pPr>
        <w:jc w:val="both"/>
      </w:pPr>
    </w:p>
    <w:p w:rsidR="00D26882" w:rsidRPr="00D84684" w:rsidRDefault="00D26882" w:rsidP="00D26882">
      <w:pPr>
        <w:jc w:val="both"/>
        <w:rPr>
          <w:sz w:val="24"/>
          <w:szCs w:val="24"/>
        </w:rPr>
      </w:pPr>
    </w:p>
    <w:p w:rsidR="00D26882" w:rsidRDefault="00D26882" w:rsidP="00D26882">
      <w:pPr>
        <w:jc w:val="center"/>
        <w:rPr>
          <w:sz w:val="28"/>
          <w:szCs w:val="28"/>
        </w:rPr>
      </w:pPr>
    </w:p>
    <w:p w:rsidR="00957273" w:rsidRDefault="00957273" w:rsidP="00D26882">
      <w:pPr>
        <w:jc w:val="center"/>
        <w:rPr>
          <w:sz w:val="28"/>
          <w:szCs w:val="28"/>
        </w:rPr>
      </w:pPr>
    </w:p>
    <w:p w:rsidR="00957273" w:rsidRDefault="00957273" w:rsidP="00D26882">
      <w:pPr>
        <w:jc w:val="center"/>
        <w:rPr>
          <w:sz w:val="28"/>
          <w:szCs w:val="28"/>
        </w:rPr>
      </w:pPr>
    </w:p>
    <w:p w:rsidR="00957273" w:rsidRDefault="00957273" w:rsidP="00D26882">
      <w:pPr>
        <w:jc w:val="center"/>
        <w:rPr>
          <w:sz w:val="28"/>
          <w:szCs w:val="28"/>
        </w:rPr>
      </w:pPr>
    </w:p>
    <w:p w:rsidR="00957273" w:rsidRDefault="00957273" w:rsidP="00D26882">
      <w:pPr>
        <w:jc w:val="center"/>
        <w:rPr>
          <w:sz w:val="28"/>
          <w:szCs w:val="28"/>
        </w:rPr>
      </w:pPr>
    </w:p>
    <w:p w:rsidR="00957273" w:rsidRDefault="00957273" w:rsidP="00D26882">
      <w:pPr>
        <w:jc w:val="center"/>
        <w:rPr>
          <w:sz w:val="28"/>
          <w:szCs w:val="28"/>
        </w:rPr>
      </w:pPr>
    </w:p>
    <w:p w:rsidR="00957273" w:rsidRDefault="00957273" w:rsidP="00D26882">
      <w:pPr>
        <w:jc w:val="center"/>
        <w:rPr>
          <w:sz w:val="28"/>
          <w:szCs w:val="28"/>
        </w:rPr>
      </w:pPr>
    </w:p>
    <w:p w:rsidR="00957273" w:rsidRDefault="00A638F9" w:rsidP="00A638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7B31B2">
        <w:rPr>
          <w:sz w:val="28"/>
          <w:szCs w:val="28"/>
        </w:rPr>
        <w:t>Приложение № 3</w:t>
      </w:r>
    </w:p>
    <w:p w:rsidR="00A638F9" w:rsidRPr="00323834" w:rsidRDefault="00A638F9" w:rsidP="00A638F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383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3238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23834">
        <w:rPr>
          <w:sz w:val="28"/>
          <w:szCs w:val="28"/>
        </w:rPr>
        <w:t xml:space="preserve"> </w:t>
      </w:r>
    </w:p>
    <w:p w:rsidR="00A638F9" w:rsidRPr="00323834" w:rsidRDefault="00A638F9" w:rsidP="00A638F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834">
        <w:rPr>
          <w:sz w:val="28"/>
          <w:szCs w:val="28"/>
        </w:rPr>
        <w:t>Назначение и предоставление ежемесячной денежной выплаты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>отдельным категориям граждан, воспитывающих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 xml:space="preserve">детей в возрасте </w:t>
      </w:r>
      <w:r>
        <w:rPr>
          <w:sz w:val="28"/>
          <w:szCs w:val="28"/>
        </w:rPr>
        <w:t xml:space="preserve">            </w:t>
      </w:r>
      <w:r w:rsidRPr="00323834">
        <w:rPr>
          <w:sz w:val="28"/>
          <w:szCs w:val="28"/>
        </w:rPr>
        <w:t>от 1,5 до 7 лет»</w:t>
      </w:r>
    </w:p>
    <w:p w:rsidR="00A638F9" w:rsidRDefault="00A638F9" w:rsidP="00957273">
      <w:pPr>
        <w:jc w:val="right"/>
        <w:rPr>
          <w:sz w:val="28"/>
          <w:szCs w:val="28"/>
        </w:rPr>
      </w:pPr>
    </w:p>
    <w:p w:rsidR="00957273" w:rsidRDefault="00957273" w:rsidP="00D26882">
      <w:pPr>
        <w:jc w:val="center"/>
        <w:rPr>
          <w:sz w:val="28"/>
          <w:szCs w:val="28"/>
        </w:rPr>
      </w:pPr>
    </w:p>
    <w:p w:rsidR="007B31B2" w:rsidRPr="007B31B2" w:rsidRDefault="007B31B2" w:rsidP="007B31B2">
      <w:pPr>
        <w:keepNext/>
        <w:jc w:val="center"/>
        <w:outlineLvl w:val="0"/>
        <w:rPr>
          <w:sz w:val="28"/>
          <w:szCs w:val="24"/>
        </w:rPr>
      </w:pPr>
      <w:r w:rsidRPr="007B31B2">
        <w:rPr>
          <w:sz w:val="28"/>
          <w:szCs w:val="24"/>
        </w:rPr>
        <w:t>Справка</w:t>
      </w:r>
    </w:p>
    <w:p w:rsidR="007B31B2" w:rsidRPr="007B31B2" w:rsidRDefault="007B31B2" w:rsidP="007B31B2">
      <w:pPr>
        <w:jc w:val="center"/>
        <w:rPr>
          <w:sz w:val="28"/>
          <w:szCs w:val="22"/>
        </w:rPr>
      </w:pPr>
    </w:p>
    <w:p w:rsidR="007B31B2" w:rsidRPr="007B31B2" w:rsidRDefault="007B31B2" w:rsidP="007B31B2">
      <w:pPr>
        <w:keepNext/>
        <w:jc w:val="both"/>
        <w:outlineLvl w:val="2"/>
        <w:rPr>
          <w:sz w:val="28"/>
          <w:szCs w:val="24"/>
        </w:rPr>
      </w:pPr>
      <w:r w:rsidRPr="007B31B2">
        <w:rPr>
          <w:sz w:val="28"/>
          <w:szCs w:val="24"/>
        </w:rPr>
        <w:t>Дана Ф.И.О._____________________________________________________</w:t>
      </w:r>
      <w:r>
        <w:rPr>
          <w:sz w:val="28"/>
          <w:szCs w:val="24"/>
        </w:rPr>
        <w:t>_</w:t>
      </w:r>
    </w:p>
    <w:p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________________________________________________________________</w:t>
      </w:r>
    </w:p>
    <w:p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в том, что её (его) ребенок (дети)____________________________________</w:t>
      </w:r>
      <w:r>
        <w:rPr>
          <w:sz w:val="28"/>
          <w:szCs w:val="22"/>
        </w:rPr>
        <w:t>_</w:t>
      </w:r>
    </w:p>
    <w:p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________________________________________________________________</w:t>
      </w:r>
    </w:p>
    <w:p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________________________________________________________________</w:t>
      </w:r>
    </w:p>
    <w:p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 xml:space="preserve">не являет (ют) </w:t>
      </w:r>
      <w:proofErr w:type="spellStart"/>
      <w:r w:rsidRPr="007B31B2">
        <w:rPr>
          <w:sz w:val="28"/>
          <w:szCs w:val="22"/>
        </w:rPr>
        <w:t>ся</w:t>
      </w:r>
      <w:proofErr w:type="spellEnd"/>
      <w:r w:rsidRPr="007B31B2">
        <w:rPr>
          <w:sz w:val="28"/>
          <w:szCs w:val="22"/>
        </w:rPr>
        <w:t xml:space="preserve">  воспитанником (</w:t>
      </w:r>
      <w:proofErr w:type="spellStart"/>
      <w:r w:rsidRPr="007B31B2">
        <w:rPr>
          <w:sz w:val="28"/>
          <w:szCs w:val="22"/>
        </w:rPr>
        <w:t>ами</w:t>
      </w:r>
      <w:proofErr w:type="spellEnd"/>
      <w:r w:rsidRPr="007B31B2">
        <w:rPr>
          <w:sz w:val="28"/>
          <w:szCs w:val="22"/>
        </w:rPr>
        <w:t xml:space="preserve">) муниципального дошкольного образовательного учреждения Промышленновского муниципального округа и претендует (ют) на прием в дошкольное учреждение </w:t>
      </w:r>
      <w:proofErr w:type="gramStart"/>
      <w:r w:rsidRPr="007B31B2">
        <w:rPr>
          <w:sz w:val="28"/>
          <w:szCs w:val="22"/>
        </w:rPr>
        <w:t>с</w:t>
      </w:r>
      <w:proofErr w:type="gramEnd"/>
      <w:r w:rsidRPr="007B31B2">
        <w:rPr>
          <w:sz w:val="28"/>
          <w:szCs w:val="22"/>
        </w:rPr>
        <w:t xml:space="preserve"> _____________________________</w:t>
      </w:r>
      <w:r>
        <w:rPr>
          <w:sz w:val="28"/>
          <w:szCs w:val="22"/>
        </w:rPr>
        <w:t>___________________________________</w:t>
      </w:r>
    </w:p>
    <w:p w:rsidR="007B31B2" w:rsidRPr="007B31B2" w:rsidRDefault="007B31B2" w:rsidP="007B31B2">
      <w:pPr>
        <w:rPr>
          <w:sz w:val="28"/>
          <w:szCs w:val="22"/>
        </w:rPr>
      </w:pPr>
    </w:p>
    <w:p w:rsid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</w:t>
      </w:r>
    </w:p>
    <w:p w:rsidR="007B31B2" w:rsidRDefault="007B31B2" w:rsidP="007B31B2">
      <w:pPr>
        <w:rPr>
          <w:sz w:val="28"/>
          <w:szCs w:val="22"/>
        </w:rPr>
      </w:pPr>
    </w:p>
    <w:p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       </w:t>
      </w:r>
      <w:r>
        <w:rPr>
          <w:sz w:val="28"/>
          <w:szCs w:val="22"/>
        </w:rPr>
        <w:t xml:space="preserve">      </w:t>
      </w:r>
      <w:r w:rsidRPr="007B31B2">
        <w:rPr>
          <w:sz w:val="28"/>
          <w:szCs w:val="22"/>
        </w:rPr>
        <w:t xml:space="preserve">  Начальник </w:t>
      </w:r>
    </w:p>
    <w:p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   Управления образования</w:t>
      </w:r>
    </w:p>
    <w:p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администрации Промышленновского </w:t>
      </w:r>
    </w:p>
    <w:p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      муниципального округа</w:t>
      </w:r>
      <w:r w:rsidRPr="007B31B2">
        <w:rPr>
          <w:sz w:val="28"/>
          <w:szCs w:val="22"/>
        </w:rPr>
        <w:tab/>
      </w:r>
      <w:r w:rsidRPr="007B31B2">
        <w:rPr>
          <w:sz w:val="28"/>
          <w:szCs w:val="22"/>
        </w:rPr>
        <w:tab/>
      </w:r>
      <w:r w:rsidRPr="007B31B2">
        <w:rPr>
          <w:sz w:val="28"/>
          <w:szCs w:val="22"/>
        </w:rPr>
        <w:tab/>
      </w:r>
      <w:r w:rsidRPr="007B31B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</w:t>
      </w:r>
      <w:r w:rsidRPr="007B31B2">
        <w:rPr>
          <w:sz w:val="28"/>
          <w:szCs w:val="22"/>
        </w:rPr>
        <w:t xml:space="preserve">    </w:t>
      </w:r>
      <w:proofErr w:type="spellStart"/>
      <w:r w:rsidRPr="007B31B2">
        <w:rPr>
          <w:sz w:val="28"/>
          <w:szCs w:val="22"/>
        </w:rPr>
        <w:t>Т.В.Мясоедова</w:t>
      </w:r>
      <w:proofErr w:type="spellEnd"/>
    </w:p>
    <w:p w:rsidR="007B31B2" w:rsidRPr="007B31B2" w:rsidRDefault="007B31B2" w:rsidP="007B31B2">
      <w:pPr>
        <w:spacing w:after="200" w:line="276" w:lineRule="auto"/>
        <w:rPr>
          <w:rFonts w:ascii="Calibri" w:hAnsi="Calibri"/>
          <w:sz w:val="28"/>
          <w:szCs w:val="22"/>
        </w:rPr>
      </w:pPr>
    </w:p>
    <w:p w:rsidR="007B31B2" w:rsidRDefault="007B31B2" w:rsidP="00D26882">
      <w:pPr>
        <w:jc w:val="center"/>
        <w:rPr>
          <w:sz w:val="28"/>
          <w:szCs w:val="28"/>
        </w:rPr>
      </w:pPr>
    </w:p>
    <w:p w:rsidR="00E347FC" w:rsidRDefault="00E347FC" w:rsidP="00AA77C3">
      <w:pPr>
        <w:autoSpaceDE w:val="0"/>
        <w:autoSpaceDN w:val="0"/>
        <w:adjustRightInd w:val="0"/>
      </w:pPr>
    </w:p>
    <w:p w:rsidR="007B31B2" w:rsidRDefault="007B31B2" w:rsidP="00AA77C3">
      <w:pPr>
        <w:autoSpaceDE w:val="0"/>
        <w:autoSpaceDN w:val="0"/>
        <w:adjustRightInd w:val="0"/>
      </w:pPr>
    </w:p>
    <w:sectPr w:rsidR="007B31B2" w:rsidSect="007D376A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C4" w:rsidRDefault="00AD24C4" w:rsidP="00EB2479">
      <w:r>
        <w:separator/>
      </w:r>
    </w:p>
  </w:endnote>
  <w:endnote w:type="continuationSeparator" w:id="0">
    <w:p w:rsidR="00AD24C4" w:rsidRDefault="00AD24C4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31" w:rsidRDefault="00700031" w:rsidP="005D57D2">
    <w:pPr>
      <w:pStyle w:val="af"/>
      <w:jc w:val="center"/>
    </w:pPr>
    <w:r>
      <w:tab/>
    </w:r>
    <w:r>
      <w:tab/>
    </w:r>
    <w:r w:rsidR="001060B4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C4" w:rsidRDefault="00AD24C4" w:rsidP="00EB2479">
      <w:r>
        <w:separator/>
      </w:r>
    </w:p>
  </w:footnote>
  <w:footnote w:type="continuationSeparator" w:id="0">
    <w:p w:rsidR="00AD24C4" w:rsidRDefault="00AD24C4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4102B"/>
    <w:multiLevelType w:val="hybridMultilevel"/>
    <w:tmpl w:val="416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2"/>
    <w:multiLevelType w:val="hybridMultilevel"/>
    <w:tmpl w:val="9102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3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DCD"/>
    <w:rsid w:val="000959F1"/>
    <w:rsid w:val="000B0691"/>
    <w:rsid w:val="000D0910"/>
    <w:rsid w:val="000D206F"/>
    <w:rsid w:val="000E3B21"/>
    <w:rsid w:val="000E4C73"/>
    <w:rsid w:val="000F5CAA"/>
    <w:rsid w:val="000F75EE"/>
    <w:rsid w:val="00100561"/>
    <w:rsid w:val="00101F45"/>
    <w:rsid w:val="001060B4"/>
    <w:rsid w:val="00121E98"/>
    <w:rsid w:val="00135673"/>
    <w:rsid w:val="00136401"/>
    <w:rsid w:val="00143B27"/>
    <w:rsid w:val="001518B5"/>
    <w:rsid w:val="001550F6"/>
    <w:rsid w:val="00166990"/>
    <w:rsid w:val="00167E44"/>
    <w:rsid w:val="001837C4"/>
    <w:rsid w:val="00191959"/>
    <w:rsid w:val="001A7F44"/>
    <w:rsid w:val="001B4C15"/>
    <w:rsid w:val="001C0CC2"/>
    <w:rsid w:val="001C34DC"/>
    <w:rsid w:val="001D1498"/>
    <w:rsid w:val="001E0E31"/>
    <w:rsid w:val="001E407C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6481B"/>
    <w:rsid w:val="00270000"/>
    <w:rsid w:val="002B1861"/>
    <w:rsid w:val="002D0AAA"/>
    <w:rsid w:val="002D3C5E"/>
    <w:rsid w:val="002F0D82"/>
    <w:rsid w:val="002F7CFE"/>
    <w:rsid w:val="002F7F01"/>
    <w:rsid w:val="00307324"/>
    <w:rsid w:val="0031022F"/>
    <w:rsid w:val="00310CEA"/>
    <w:rsid w:val="00313D84"/>
    <w:rsid w:val="00321342"/>
    <w:rsid w:val="00323834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C68A9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46EB1"/>
    <w:rsid w:val="004539FC"/>
    <w:rsid w:val="00456FFB"/>
    <w:rsid w:val="00464867"/>
    <w:rsid w:val="00465B5A"/>
    <w:rsid w:val="004660BD"/>
    <w:rsid w:val="00472047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7D3C"/>
    <w:rsid w:val="00500D02"/>
    <w:rsid w:val="0051152B"/>
    <w:rsid w:val="0052691B"/>
    <w:rsid w:val="00526C18"/>
    <w:rsid w:val="00535D48"/>
    <w:rsid w:val="00541E89"/>
    <w:rsid w:val="00543015"/>
    <w:rsid w:val="005537AC"/>
    <w:rsid w:val="00557E0A"/>
    <w:rsid w:val="00565F2A"/>
    <w:rsid w:val="00575653"/>
    <w:rsid w:val="005D57D2"/>
    <w:rsid w:val="005F7BCD"/>
    <w:rsid w:val="00600A45"/>
    <w:rsid w:val="00606C2C"/>
    <w:rsid w:val="00613406"/>
    <w:rsid w:val="006364DF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0D37"/>
    <w:rsid w:val="006B2E94"/>
    <w:rsid w:val="006B5FE9"/>
    <w:rsid w:val="006B63D5"/>
    <w:rsid w:val="006B764E"/>
    <w:rsid w:val="006B79F9"/>
    <w:rsid w:val="006C72A8"/>
    <w:rsid w:val="006D3CAB"/>
    <w:rsid w:val="006D4E57"/>
    <w:rsid w:val="006E155B"/>
    <w:rsid w:val="006E22A4"/>
    <w:rsid w:val="006E4071"/>
    <w:rsid w:val="006F0741"/>
    <w:rsid w:val="006F5593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7204"/>
    <w:rsid w:val="007A6124"/>
    <w:rsid w:val="007B31B2"/>
    <w:rsid w:val="007D14A8"/>
    <w:rsid w:val="007D376A"/>
    <w:rsid w:val="007E1DC0"/>
    <w:rsid w:val="007E7D08"/>
    <w:rsid w:val="007F2827"/>
    <w:rsid w:val="008062D4"/>
    <w:rsid w:val="008117DA"/>
    <w:rsid w:val="00824161"/>
    <w:rsid w:val="008247EA"/>
    <w:rsid w:val="008415BB"/>
    <w:rsid w:val="00852927"/>
    <w:rsid w:val="00877F79"/>
    <w:rsid w:val="00894070"/>
    <w:rsid w:val="008A7D92"/>
    <w:rsid w:val="008B7CD9"/>
    <w:rsid w:val="008C1F31"/>
    <w:rsid w:val="008C359E"/>
    <w:rsid w:val="008F060B"/>
    <w:rsid w:val="008F103F"/>
    <w:rsid w:val="008F4CD9"/>
    <w:rsid w:val="00903F8F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57273"/>
    <w:rsid w:val="00964664"/>
    <w:rsid w:val="00973812"/>
    <w:rsid w:val="009830E8"/>
    <w:rsid w:val="00983A7B"/>
    <w:rsid w:val="009B4191"/>
    <w:rsid w:val="009B4801"/>
    <w:rsid w:val="009B5D70"/>
    <w:rsid w:val="009D2D66"/>
    <w:rsid w:val="009E21AE"/>
    <w:rsid w:val="009F4F71"/>
    <w:rsid w:val="00A05CCB"/>
    <w:rsid w:val="00A13F9B"/>
    <w:rsid w:val="00A206A8"/>
    <w:rsid w:val="00A258A9"/>
    <w:rsid w:val="00A403A7"/>
    <w:rsid w:val="00A52ED6"/>
    <w:rsid w:val="00A566B6"/>
    <w:rsid w:val="00A638F9"/>
    <w:rsid w:val="00A63F63"/>
    <w:rsid w:val="00A66CBE"/>
    <w:rsid w:val="00A6791A"/>
    <w:rsid w:val="00A82A4F"/>
    <w:rsid w:val="00A83892"/>
    <w:rsid w:val="00A86A77"/>
    <w:rsid w:val="00A91B01"/>
    <w:rsid w:val="00A96340"/>
    <w:rsid w:val="00AA1F03"/>
    <w:rsid w:val="00AA77C3"/>
    <w:rsid w:val="00AB2E2B"/>
    <w:rsid w:val="00AB3126"/>
    <w:rsid w:val="00AB7FFE"/>
    <w:rsid w:val="00AD24C4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859DD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434F4"/>
    <w:rsid w:val="00C61FC0"/>
    <w:rsid w:val="00C6648D"/>
    <w:rsid w:val="00C85221"/>
    <w:rsid w:val="00C874E2"/>
    <w:rsid w:val="00CA59B0"/>
    <w:rsid w:val="00CA6DE8"/>
    <w:rsid w:val="00CB4453"/>
    <w:rsid w:val="00CC3C42"/>
    <w:rsid w:val="00CC4D24"/>
    <w:rsid w:val="00CE25AB"/>
    <w:rsid w:val="00CE7B2D"/>
    <w:rsid w:val="00CF04EF"/>
    <w:rsid w:val="00CF47FF"/>
    <w:rsid w:val="00D052AD"/>
    <w:rsid w:val="00D26395"/>
    <w:rsid w:val="00D26882"/>
    <w:rsid w:val="00D27143"/>
    <w:rsid w:val="00D42851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DF393F"/>
    <w:rsid w:val="00E126C0"/>
    <w:rsid w:val="00E172CF"/>
    <w:rsid w:val="00E262B8"/>
    <w:rsid w:val="00E3011B"/>
    <w:rsid w:val="00E34174"/>
    <w:rsid w:val="00E347FC"/>
    <w:rsid w:val="00E369D6"/>
    <w:rsid w:val="00E36CE9"/>
    <w:rsid w:val="00E433D9"/>
    <w:rsid w:val="00E43693"/>
    <w:rsid w:val="00E44E72"/>
    <w:rsid w:val="00E464D0"/>
    <w:rsid w:val="00E6018C"/>
    <w:rsid w:val="00E61147"/>
    <w:rsid w:val="00E75AFE"/>
    <w:rsid w:val="00E94603"/>
    <w:rsid w:val="00E96946"/>
    <w:rsid w:val="00EA0FB6"/>
    <w:rsid w:val="00EA1173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202BE"/>
    <w:rsid w:val="00F306C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537C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FF35-0689-484F-A6E4-71359556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11</cp:revision>
  <cp:lastPrinted>2020-11-11T02:00:00Z</cp:lastPrinted>
  <dcterms:created xsi:type="dcterms:W3CDTF">2020-10-26T09:46:00Z</dcterms:created>
  <dcterms:modified xsi:type="dcterms:W3CDTF">2020-11-13T01:05:00Z</dcterms:modified>
</cp:coreProperties>
</file>