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A51AD">
        <w:rPr>
          <w:sz w:val="28"/>
          <w:szCs w:val="28"/>
          <w:u w:val="single"/>
        </w:rPr>
        <w:t>11</w:t>
      </w:r>
      <w:r w:rsidR="001B6A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1775CA">
        <w:rPr>
          <w:sz w:val="28"/>
          <w:szCs w:val="28"/>
          <w:u w:val="single"/>
        </w:rPr>
        <w:t xml:space="preserve"> </w:t>
      </w:r>
      <w:r w:rsidR="002A51AD">
        <w:rPr>
          <w:sz w:val="28"/>
          <w:szCs w:val="28"/>
          <w:u w:val="single"/>
        </w:rPr>
        <w:t>декабря 2020</w:t>
      </w:r>
      <w:r w:rsidR="001B6A5B">
        <w:rPr>
          <w:sz w:val="28"/>
          <w:szCs w:val="28"/>
          <w:u w:val="single"/>
        </w:rPr>
        <w:t xml:space="preserve">  </w:t>
      </w:r>
      <w:r w:rsidR="00617159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A51AD">
        <w:t xml:space="preserve"> </w:t>
      </w:r>
      <w:r w:rsidR="002A51AD" w:rsidRPr="002A51AD">
        <w:rPr>
          <w:sz w:val="28"/>
          <w:szCs w:val="28"/>
          <w:u w:val="single"/>
        </w:rPr>
        <w:t>1971-П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Default="00AE56C9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>55.</w:t>
      </w:r>
      <w:r w:rsidR="00044DD6" w:rsidRPr="00E1776D">
        <w:rPr>
          <w:sz w:val="26"/>
          <w:szCs w:val="26"/>
        </w:rPr>
        <w:t>24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решения Совета народных депутатов Промышленновского муниципального округа от 30.04.2020 № 116 </w:t>
      </w:r>
      <w:r w:rsidR="00803D96">
        <w:rPr>
          <w:sz w:val="26"/>
          <w:szCs w:val="26"/>
        </w:rPr>
        <w:t xml:space="preserve">                                     </w:t>
      </w:r>
      <w:r w:rsidR="00E1776D">
        <w:rPr>
          <w:sz w:val="26"/>
          <w:szCs w:val="26"/>
        </w:rPr>
        <w:t xml:space="preserve">«Об утверждении </w:t>
      </w:r>
      <w:r w:rsidR="00E1776D" w:rsidRPr="00E1776D">
        <w:rPr>
          <w:sz w:val="28"/>
          <w:szCs w:val="28"/>
        </w:rPr>
        <w:t>порядка проведения осмотров зданий, сооружений в целях оценки их технического состояния и надлежащего технического обслуживания в соответствии</w:t>
      </w:r>
      <w:proofErr w:type="gramEnd"/>
      <w:r w:rsidR="00E1776D" w:rsidRPr="00E1776D">
        <w:rPr>
          <w:sz w:val="28"/>
          <w:szCs w:val="28"/>
        </w:rPr>
        <w:t xml:space="preserve"> с требованиями технических регламентов </w:t>
      </w:r>
      <w:r w:rsidR="00803D96">
        <w:rPr>
          <w:sz w:val="28"/>
          <w:szCs w:val="28"/>
        </w:rPr>
        <w:t xml:space="preserve">                    </w:t>
      </w:r>
      <w:r w:rsidR="00E1776D" w:rsidRPr="00E1776D">
        <w:rPr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 надлежащего технического обслуживания в соответствии </w:t>
      </w:r>
      <w:r w:rsidR="00803D96">
        <w:rPr>
          <w:sz w:val="28"/>
          <w:szCs w:val="28"/>
        </w:rPr>
        <w:t xml:space="preserve">                       </w:t>
      </w:r>
      <w:r w:rsidR="00340A78" w:rsidRPr="00E1776D">
        <w:rPr>
          <w:sz w:val="28"/>
          <w:szCs w:val="28"/>
        </w:rPr>
        <w:t xml:space="preserve">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8B0F2F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76D" w:rsidRPr="008B0F2F">
        <w:rPr>
          <w:sz w:val="28"/>
          <w:szCs w:val="28"/>
        </w:rPr>
        <w:t xml:space="preserve">Провести осмотры </w:t>
      </w:r>
      <w:r w:rsidR="00D453D0">
        <w:rPr>
          <w:sz w:val="28"/>
          <w:szCs w:val="28"/>
        </w:rPr>
        <w:t xml:space="preserve">следующих </w:t>
      </w:r>
      <w:r w:rsidR="001B6A5B">
        <w:rPr>
          <w:sz w:val="28"/>
          <w:szCs w:val="28"/>
        </w:rPr>
        <w:t>зданий</w:t>
      </w:r>
      <w:r w:rsidR="00340A78" w:rsidRPr="008B0F2F">
        <w:rPr>
          <w:sz w:val="28"/>
          <w:szCs w:val="28"/>
        </w:rPr>
        <w:t>:</w:t>
      </w:r>
    </w:p>
    <w:p w:rsidR="001B6A5B" w:rsidRDefault="008B0F2F" w:rsidP="001B6A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6A5B">
        <w:rPr>
          <w:sz w:val="28"/>
          <w:szCs w:val="28"/>
        </w:rPr>
        <w:t xml:space="preserve">зерносклад № 2, расположенный по адресу: </w:t>
      </w:r>
      <w:proofErr w:type="spellStart"/>
      <w:r w:rsidR="001B6A5B" w:rsidRPr="00D453D0">
        <w:rPr>
          <w:sz w:val="28"/>
          <w:szCs w:val="28"/>
        </w:rPr>
        <w:t>пгт</w:t>
      </w:r>
      <w:proofErr w:type="spellEnd"/>
      <w:r w:rsidR="001B6A5B" w:rsidRPr="00D453D0">
        <w:rPr>
          <w:sz w:val="28"/>
          <w:szCs w:val="28"/>
        </w:rPr>
        <w:t xml:space="preserve">. Промышленная, ул. Некрасова, </w:t>
      </w:r>
      <w:r w:rsidR="001B6A5B">
        <w:rPr>
          <w:sz w:val="28"/>
          <w:szCs w:val="28"/>
        </w:rPr>
        <w:t>№ 2;</w:t>
      </w:r>
    </w:p>
    <w:p w:rsidR="001B6A5B" w:rsidRDefault="001B6A5B" w:rsidP="001B6A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здание автовесов, расположенное по адресу:      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2;</w:t>
      </w:r>
    </w:p>
    <w:p w:rsidR="001B6A5B" w:rsidRDefault="001B6A5B" w:rsidP="001B6A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зерносклад № 6, № 7, расположенный по адресу:                                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2;</w:t>
      </w:r>
    </w:p>
    <w:p w:rsidR="00D453D0" w:rsidRDefault="001B6A5B" w:rsidP="001B6A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здание административно - хозяйственного корпуса, расположенное по адресу: </w:t>
      </w:r>
      <w:proofErr w:type="spellStart"/>
      <w:r w:rsidRPr="00D453D0">
        <w:rPr>
          <w:sz w:val="28"/>
          <w:szCs w:val="28"/>
        </w:rPr>
        <w:t>пгт</w:t>
      </w:r>
      <w:proofErr w:type="spellEnd"/>
      <w:r w:rsidRPr="00D453D0">
        <w:rPr>
          <w:sz w:val="28"/>
          <w:szCs w:val="28"/>
        </w:rPr>
        <w:t xml:space="preserve">. Промышленная, ул. Некрасова, </w:t>
      </w:r>
      <w:r>
        <w:rPr>
          <w:sz w:val="28"/>
          <w:szCs w:val="28"/>
        </w:rPr>
        <w:t>№ 2</w:t>
      </w:r>
      <w:r w:rsidR="00D453D0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950C6E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D453D0">
        <w:rPr>
          <w:sz w:val="28"/>
          <w:szCs w:val="28"/>
        </w:rPr>
        <w:t xml:space="preserve">.2020 в </w:t>
      </w:r>
      <w:r>
        <w:rPr>
          <w:sz w:val="28"/>
          <w:szCs w:val="28"/>
        </w:rPr>
        <w:t>1</w:t>
      </w:r>
      <w:r w:rsidR="0025356F">
        <w:rPr>
          <w:sz w:val="28"/>
          <w:szCs w:val="28"/>
        </w:rPr>
        <w:t>6</w:t>
      </w:r>
      <w:r w:rsidR="00B8381F">
        <w:rPr>
          <w:sz w:val="28"/>
          <w:szCs w:val="28"/>
        </w:rPr>
        <w:t>-00.</w:t>
      </w:r>
    </w:p>
    <w:p w:rsidR="00C97C90" w:rsidRDefault="00B8381F" w:rsidP="00C97C90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r w:rsidR="00C97C90">
        <w:rPr>
          <w:sz w:val="28"/>
          <w:szCs w:val="28"/>
        </w:rPr>
        <w:t xml:space="preserve">Осмотры зданий осуществить комиссии </w:t>
      </w:r>
      <w:r w:rsidR="00C97C90" w:rsidRPr="00B8381F">
        <w:rPr>
          <w:sz w:val="28"/>
          <w:szCs w:val="28"/>
        </w:rPr>
        <w:t xml:space="preserve">о проведении осмотров зданий, сооружений в целях оценки их технического состояния </w:t>
      </w:r>
      <w:r w:rsidR="003379B1">
        <w:rPr>
          <w:sz w:val="28"/>
          <w:szCs w:val="28"/>
        </w:rPr>
        <w:t xml:space="preserve">                                     </w:t>
      </w:r>
      <w:r w:rsidR="00C97C90" w:rsidRPr="00B8381F">
        <w:rPr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C97C90">
        <w:rPr>
          <w:sz w:val="28"/>
          <w:szCs w:val="28"/>
        </w:rPr>
        <w:t>, расположенных на территории Промышленновского муниципального округа.</w:t>
      </w:r>
    </w:p>
    <w:p w:rsidR="00B8381F" w:rsidRPr="00340A78" w:rsidRDefault="00C97C90" w:rsidP="00C97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3D0" w:rsidRPr="00B8381F">
        <w:rPr>
          <w:sz w:val="28"/>
          <w:szCs w:val="28"/>
        </w:rPr>
        <w:t xml:space="preserve">Утвердить </w:t>
      </w:r>
      <w:r w:rsidR="00B8381F" w:rsidRPr="00B8381F">
        <w:rPr>
          <w:sz w:val="28"/>
          <w:szCs w:val="28"/>
        </w:rPr>
        <w:t xml:space="preserve"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</w:t>
      </w:r>
      <w:r w:rsidR="00513860">
        <w:rPr>
          <w:sz w:val="28"/>
          <w:szCs w:val="28"/>
        </w:rPr>
        <w:t xml:space="preserve">                      </w:t>
      </w:r>
      <w:r w:rsidR="00B8381F" w:rsidRPr="00B8381F">
        <w:rPr>
          <w:sz w:val="28"/>
          <w:szCs w:val="28"/>
        </w:rPr>
        <w:t>и безопасности объектов</w:t>
      </w:r>
      <w:r w:rsidR="00B8381F">
        <w:rPr>
          <w:sz w:val="28"/>
          <w:szCs w:val="28"/>
        </w:rPr>
        <w:t xml:space="preserve">, </w:t>
      </w:r>
      <w:r w:rsidR="00513860">
        <w:rPr>
          <w:sz w:val="28"/>
          <w:szCs w:val="28"/>
        </w:rPr>
        <w:t xml:space="preserve">расположенных на территории Промышленновского муниципального округа, </w:t>
      </w:r>
      <w:r w:rsidR="00B8381F">
        <w:rPr>
          <w:sz w:val="28"/>
          <w:szCs w:val="28"/>
        </w:rPr>
        <w:t>согласно приложению № 1</w:t>
      </w:r>
      <w:r w:rsidR="00513860">
        <w:rPr>
          <w:sz w:val="28"/>
          <w:szCs w:val="28"/>
        </w:rPr>
        <w:t xml:space="preserve">                       </w:t>
      </w:r>
      <w:r w:rsidR="00B8381F">
        <w:rPr>
          <w:sz w:val="28"/>
          <w:szCs w:val="28"/>
        </w:rPr>
        <w:t xml:space="preserve"> к настоящему постановлению.</w:t>
      </w:r>
    </w:p>
    <w:p w:rsidR="00A86B2C" w:rsidRDefault="00C97C90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2D3">
        <w:rPr>
          <w:sz w:val="28"/>
          <w:szCs w:val="28"/>
        </w:rPr>
        <w:t xml:space="preserve">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C97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В.Е. Сереброва.</w:t>
      </w:r>
    </w:p>
    <w:p w:rsidR="00AE56C9" w:rsidRPr="00A86B2C" w:rsidRDefault="00C97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824B1" w:rsidRDefault="00B824B1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950C6E" w:rsidRDefault="00950C6E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DD028B" w:rsidRDefault="00DD028B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1B236D">
        <w:tc>
          <w:tcPr>
            <w:tcW w:w="4219" w:type="dxa"/>
            <w:shd w:val="clear" w:color="auto" w:fill="auto"/>
          </w:tcPr>
          <w:p w:rsidR="00DD028B" w:rsidRPr="008A3B32" w:rsidRDefault="00DD028B" w:rsidP="001B23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028B" w:rsidRPr="008A3B32" w:rsidRDefault="00DD028B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028B" w:rsidRDefault="00DD028B" w:rsidP="001B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1B236D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8A3B32" w:rsidRDefault="00DD028B" w:rsidP="001B1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1B1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  <w:r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Управления                                         по жизнеобеспечению  </w:t>
            </w:r>
            <w:r>
              <w:rPr>
                <w:sz w:val="28"/>
                <w:szCs w:val="28"/>
              </w:rPr>
              <w:t xml:space="preserve">и строительству </w:t>
            </w:r>
            <w:r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Анатольевна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ГО, ЧС и мобилизационной подготовки администрации Промышленновского муниципального 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</w:tcPr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DD028B" w:rsidRPr="006F1E1E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6F1E1E" w:rsidRDefault="00DD028B" w:rsidP="001B236D">
            <w:pPr>
              <w:autoSpaceDE w:val="0"/>
              <w:autoSpaceDN w:val="0"/>
              <w:adjustRightInd w:val="0"/>
            </w:pPr>
          </w:p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522" w:type="dxa"/>
          </w:tcPr>
          <w:p w:rsidR="00DD028B" w:rsidRPr="006F1E1E" w:rsidRDefault="00DD028B" w:rsidP="001B236D">
            <w:pPr>
              <w:autoSpaceDE w:val="0"/>
              <w:autoSpaceDN w:val="0"/>
              <w:adjustRightInd w:val="0"/>
            </w:pPr>
          </w:p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Default="00DD028B" w:rsidP="001B236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  <w:p w:rsidR="00DD028B" w:rsidRPr="007F4337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  <w:p w:rsidR="00DD028B" w:rsidRPr="002953AB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AE56C9">
      <w:pPr>
        <w:autoSpaceDE w:val="0"/>
        <w:autoSpaceDN w:val="0"/>
        <w:adjustRightInd w:val="0"/>
      </w:pPr>
    </w:p>
    <w:p w:rsidR="00D04647" w:rsidRDefault="00D04647" w:rsidP="00D04647">
      <w:pPr>
        <w:autoSpaceDE w:val="0"/>
        <w:autoSpaceDN w:val="0"/>
        <w:adjustRightInd w:val="0"/>
        <w:jc w:val="right"/>
      </w:pPr>
      <w:r>
        <w:t>2</w:t>
      </w:r>
    </w:p>
    <w:sectPr w:rsidR="00D04647" w:rsidSect="00FA61EE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D7" w:rsidRDefault="001045D7" w:rsidP="0020297C">
      <w:r>
        <w:separator/>
      </w:r>
    </w:p>
  </w:endnote>
  <w:endnote w:type="continuationSeparator" w:id="0">
    <w:p w:rsidR="001045D7" w:rsidRDefault="001045D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950C6E" w:rsidP="0020297C">
    <w:pPr>
      <w:autoSpaceDE w:val="0"/>
      <w:autoSpaceDN w:val="0"/>
      <w:adjustRightInd w:val="0"/>
    </w:pPr>
    <w:r>
      <w:t>постановление от «___»________20___г. №_____                                                                                    страница 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D7" w:rsidRDefault="001045D7" w:rsidP="0020297C">
      <w:r>
        <w:separator/>
      </w:r>
    </w:p>
  </w:footnote>
  <w:footnote w:type="continuationSeparator" w:id="0">
    <w:p w:rsidR="001045D7" w:rsidRDefault="001045D7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61C2B"/>
    <w:rsid w:val="00064545"/>
    <w:rsid w:val="00083D21"/>
    <w:rsid w:val="000B302E"/>
    <w:rsid w:val="000D1760"/>
    <w:rsid w:val="000E11FD"/>
    <w:rsid w:val="000E7FA3"/>
    <w:rsid w:val="000F5A47"/>
    <w:rsid w:val="0010280D"/>
    <w:rsid w:val="0010360F"/>
    <w:rsid w:val="001045D7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2D55"/>
    <w:rsid w:val="00166696"/>
    <w:rsid w:val="001775CA"/>
    <w:rsid w:val="00191B88"/>
    <w:rsid w:val="001A00F8"/>
    <w:rsid w:val="001B12B2"/>
    <w:rsid w:val="001B6A5B"/>
    <w:rsid w:val="001E717C"/>
    <w:rsid w:val="0020297C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51AD"/>
    <w:rsid w:val="002A6FE8"/>
    <w:rsid w:val="002B113E"/>
    <w:rsid w:val="002C4C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162BD"/>
    <w:rsid w:val="00432E6E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552D"/>
    <w:rsid w:val="004E5801"/>
    <w:rsid w:val="0050000E"/>
    <w:rsid w:val="00513860"/>
    <w:rsid w:val="00513E96"/>
    <w:rsid w:val="005379CD"/>
    <w:rsid w:val="00540235"/>
    <w:rsid w:val="00563325"/>
    <w:rsid w:val="00566184"/>
    <w:rsid w:val="0058340B"/>
    <w:rsid w:val="00583707"/>
    <w:rsid w:val="005B4957"/>
    <w:rsid w:val="005C19E2"/>
    <w:rsid w:val="005F5FD5"/>
    <w:rsid w:val="00617159"/>
    <w:rsid w:val="006264B8"/>
    <w:rsid w:val="00632228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6754"/>
    <w:rsid w:val="00764186"/>
    <w:rsid w:val="0078150A"/>
    <w:rsid w:val="00782A2C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7091B"/>
    <w:rsid w:val="00877A12"/>
    <w:rsid w:val="00880C33"/>
    <w:rsid w:val="00882C04"/>
    <w:rsid w:val="00882CD7"/>
    <w:rsid w:val="0089362B"/>
    <w:rsid w:val="008B0F2F"/>
    <w:rsid w:val="008B22A1"/>
    <w:rsid w:val="008B5F12"/>
    <w:rsid w:val="008D12D4"/>
    <w:rsid w:val="008E7FF1"/>
    <w:rsid w:val="00910946"/>
    <w:rsid w:val="00922085"/>
    <w:rsid w:val="0094032F"/>
    <w:rsid w:val="00941EF3"/>
    <w:rsid w:val="00950C6E"/>
    <w:rsid w:val="00951F4B"/>
    <w:rsid w:val="00991F85"/>
    <w:rsid w:val="009A2C4C"/>
    <w:rsid w:val="009B51CD"/>
    <w:rsid w:val="009B6E66"/>
    <w:rsid w:val="009C16AA"/>
    <w:rsid w:val="009C1A20"/>
    <w:rsid w:val="009C6432"/>
    <w:rsid w:val="009D7A9A"/>
    <w:rsid w:val="00A009AF"/>
    <w:rsid w:val="00A35C67"/>
    <w:rsid w:val="00A456C7"/>
    <w:rsid w:val="00A52821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55918"/>
    <w:rsid w:val="00B74B2E"/>
    <w:rsid w:val="00B824B1"/>
    <w:rsid w:val="00B8381F"/>
    <w:rsid w:val="00BB1ECB"/>
    <w:rsid w:val="00BB580D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97C90"/>
    <w:rsid w:val="00CA64B7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227F"/>
    <w:rsid w:val="00D94759"/>
    <w:rsid w:val="00D96213"/>
    <w:rsid w:val="00DA4DFF"/>
    <w:rsid w:val="00DC1E7B"/>
    <w:rsid w:val="00DD028B"/>
    <w:rsid w:val="00DD1A18"/>
    <w:rsid w:val="00DE5960"/>
    <w:rsid w:val="00E13651"/>
    <w:rsid w:val="00E13B70"/>
    <w:rsid w:val="00E1776D"/>
    <w:rsid w:val="00E326AE"/>
    <w:rsid w:val="00E438BB"/>
    <w:rsid w:val="00E44848"/>
    <w:rsid w:val="00E57F3C"/>
    <w:rsid w:val="00E70AA4"/>
    <w:rsid w:val="00E83910"/>
    <w:rsid w:val="00ED3DC7"/>
    <w:rsid w:val="00EF4993"/>
    <w:rsid w:val="00F00B6E"/>
    <w:rsid w:val="00F1421F"/>
    <w:rsid w:val="00F2593C"/>
    <w:rsid w:val="00F3150A"/>
    <w:rsid w:val="00F37183"/>
    <w:rsid w:val="00F6668C"/>
    <w:rsid w:val="00F77B42"/>
    <w:rsid w:val="00F82E37"/>
    <w:rsid w:val="00F912C6"/>
    <w:rsid w:val="00FA61EE"/>
    <w:rsid w:val="00FD1D3F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D450E-C255-43D0-A91A-90E76135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158</cp:revision>
  <cp:lastPrinted>2020-12-07T10:05:00Z</cp:lastPrinted>
  <dcterms:created xsi:type="dcterms:W3CDTF">2017-06-16T07:37:00Z</dcterms:created>
  <dcterms:modified xsi:type="dcterms:W3CDTF">2020-12-11T05:21:00Z</dcterms:modified>
</cp:coreProperties>
</file>