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3A" w:rsidRDefault="00787A6A" w:rsidP="00585C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75pt;margin-top:-19.65pt;width:36.2pt;height:44.05pt;z-index:2">
            <v:imagedata r:id="rId8" o:title="prsh-reg1 - черный"/>
          </v:shape>
        </w:pict>
      </w:r>
      <w:r w:rsidRPr="00787A6A">
        <w:pict>
          <v:shape id="_x0000_s1026" type="#_x0000_t75" style="position:absolute;left:0;text-align:left;margin-left:0;margin-top:-19.65pt;width:36.2pt;height:44.05pt;z-index:1;mso-position-horizontal:center">
            <v:imagedata r:id="rId8" o:title="prsh-reg1 - черный"/>
          </v:shape>
        </w:pict>
      </w:r>
    </w:p>
    <w:p w:rsidR="00585C3A" w:rsidRDefault="00585C3A" w:rsidP="00585C3A">
      <w:pPr>
        <w:jc w:val="center"/>
        <w:rPr>
          <w:b/>
          <w:sz w:val="28"/>
          <w:szCs w:val="28"/>
        </w:rPr>
      </w:pPr>
    </w:p>
    <w:p w:rsidR="00585C3A" w:rsidRDefault="00585C3A" w:rsidP="00585C3A">
      <w:pPr>
        <w:jc w:val="center"/>
        <w:rPr>
          <w:b/>
          <w:sz w:val="28"/>
          <w:szCs w:val="28"/>
        </w:rPr>
      </w:pPr>
    </w:p>
    <w:p w:rsidR="00487B02" w:rsidRDefault="00487B02" w:rsidP="00585C3A">
      <w:pPr>
        <w:jc w:val="center"/>
        <w:rPr>
          <w:b/>
          <w:sz w:val="28"/>
          <w:szCs w:val="28"/>
        </w:rPr>
      </w:pPr>
    </w:p>
    <w:p w:rsidR="00585C3A" w:rsidRDefault="00585C3A" w:rsidP="00585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585C3A" w:rsidRDefault="00585C3A" w:rsidP="00585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1D78A2">
        <w:rPr>
          <w:b/>
          <w:sz w:val="28"/>
          <w:szCs w:val="28"/>
        </w:rPr>
        <w:t>ОКРУГА</w:t>
      </w:r>
    </w:p>
    <w:p w:rsidR="00585C3A" w:rsidRDefault="00585C3A" w:rsidP="00585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585C3A" w:rsidRDefault="00585C3A" w:rsidP="00585C3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585C3A" w:rsidRDefault="00585C3A" w:rsidP="00585C3A">
      <w:pPr>
        <w:jc w:val="center"/>
        <w:rPr>
          <w:rStyle w:val="a6"/>
          <w:sz w:val="28"/>
          <w:szCs w:val="28"/>
        </w:rPr>
      </w:pPr>
    </w:p>
    <w:p w:rsidR="00487B02" w:rsidRDefault="00487B02" w:rsidP="00585C3A">
      <w:pPr>
        <w:jc w:val="center"/>
        <w:rPr>
          <w:rStyle w:val="a6"/>
          <w:sz w:val="28"/>
          <w:szCs w:val="28"/>
        </w:rPr>
      </w:pPr>
    </w:p>
    <w:p w:rsidR="00585C3A" w:rsidRDefault="00585C3A" w:rsidP="00585C3A">
      <w:pPr>
        <w:jc w:val="center"/>
        <w:rPr>
          <w:rStyle w:val="a6"/>
          <w:sz w:val="28"/>
          <w:szCs w:val="28"/>
        </w:rPr>
      </w:pPr>
    </w:p>
    <w:p w:rsidR="00585C3A" w:rsidRDefault="00585C3A" w:rsidP="00585C3A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585C3A" w:rsidRDefault="001D78A2" w:rsidP="00585C3A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постановления администрации Промышленновского муниципального округа от 12.10.2020 № 1598-П «О внесении изменений в постановление администрации Промышленновского муниципального округа от </w:t>
      </w:r>
      <w:r w:rsidR="001B6472">
        <w:rPr>
          <w:rStyle w:val="a6"/>
          <w:sz w:val="28"/>
          <w:szCs w:val="28"/>
        </w:rPr>
        <w:t>09.11.2017 № 1272</w:t>
      </w:r>
      <w:r w:rsidR="00585C3A">
        <w:rPr>
          <w:rStyle w:val="a6"/>
          <w:sz w:val="28"/>
          <w:szCs w:val="28"/>
        </w:rPr>
        <w:t xml:space="preserve">-П «Об утверждении муниципальной программы </w:t>
      </w:r>
      <w:r w:rsidR="00585C3A" w:rsidRPr="00814096">
        <w:rPr>
          <w:b/>
          <w:sz w:val="28"/>
          <w:szCs w:val="28"/>
        </w:rPr>
        <w:t>«</w:t>
      </w:r>
      <w:r w:rsidR="00585C3A">
        <w:rPr>
          <w:b/>
          <w:sz w:val="28"/>
          <w:szCs w:val="28"/>
        </w:rPr>
        <w:t xml:space="preserve">Информационное обеспечение населения Промышленновского </w:t>
      </w:r>
      <w:r>
        <w:rPr>
          <w:b/>
          <w:sz w:val="28"/>
          <w:szCs w:val="28"/>
        </w:rPr>
        <w:t>муниципального округа</w:t>
      </w:r>
      <w:r w:rsidR="00585C3A" w:rsidRPr="00814096">
        <w:rPr>
          <w:b/>
          <w:sz w:val="28"/>
          <w:szCs w:val="28"/>
        </w:rPr>
        <w:t>»</w:t>
      </w:r>
      <w:r w:rsidR="00585C3A">
        <w:rPr>
          <w:b/>
          <w:sz w:val="28"/>
          <w:szCs w:val="28"/>
        </w:rPr>
        <w:t xml:space="preserve"> на 2018-202</w:t>
      </w:r>
      <w:r>
        <w:rPr>
          <w:b/>
          <w:sz w:val="28"/>
          <w:szCs w:val="28"/>
        </w:rPr>
        <w:t>2</w:t>
      </w:r>
      <w:r w:rsidR="00585C3A">
        <w:rPr>
          <w:b/>
          <w:sz w:val="28"/>
          <w:szCs w:val="28"/>
        </w:rPr>
        <w:t xml:space="preserve"> годы»</w:t>
      </w:r>
    </w:p>
    <w:p w:rsidR="00A47C83" w:rsidRDefault="00A47C83" w:rsidP="00585C3A">
      <w:pPr>
        <w:jc w:val="center"/>
        <w:rPr>
          <w:b/>
          <w:sz w:val="28"/>
          <w:szCs w:val="28"/>
        </w:rPr>
      </w:pPr>
    </w:p>
    <w:p w:rsidR="00585C3A" w:rsidRDefault="00585C3A" w:rsidP="00585C3A">
      <w:pPr>
        <w:jc w:val="center"/>
        <w:rPr>
          <w:b/>
          <w:sz w:val="28"/>
          <w:szCs w:val="28"/>
        </w:rPr>
      </w:pPr>
    </w:p>
    <w:p w:rsidR="00585C3A" w:rsidRDefault="00585C3A" w:rsidP="00585C3A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="001D78A2">
        <w:rPr>
          <w:sz w:val="28"/>
          <w:szCs w:val="28"/>
        </w:rPr>
        <w:t>1</w:t>
      </w:r>
      <w:r w:rsidRPr="009E189B">
        <w:rPr>
          <w:sz w:val="28"/>
          <w:szCs w:val="28"/>
        </w:rPr>
        <w:t>.1</w:t>
      </w:r>
      <w:r w:rsidR="001D78A2">
        <w:rPr>
          <w:sz w:val="28"/>
          <w:szCs w:val="28"/>
        </w:rPr>
        <w:t>2</w:t>
      </w:r>
      <w:r w:rsidRPr="009E189B">
        <w:rPr>
          <w:sz w:val="28"/>
          <w:szCs w:val="28"/>
        </w:rPr>
        <w:t>.20</w:t>
      </w:r>
      <w:r w:rsidR="001D78A2">
        <w:rPr>
          <w:sz w:val="28"/>
          <w:szCs w:val="28"/>
        </w:rPr>
        <w:t>20</w:t>
      </w:r>
    </w:p>
    <w:p w:rsidR="00A47C83" w:rsidRPr="009E189B" w:rsidRDefault="00A47C83" w:rsidP="00585C3A">
      <w:pPr>
        <w:jc w:val="both"/>
      </w:pPr>
    </w:p>
    <w:p w:rsidR="00585C3A" w:rsidRPr="005F16FA" w:rsidRDefault="00585C3A" w:rsidP="00585C3A">
      <w:pPr>
        <w:jc w:val="center"/>
      </w:pPr>
    </w:p>
    <w:p w:rsidR="00585C3A" w:rsidRPr="00227188" w:rsidRDefault="00585C3A" w:rsidP="00585C3A">
      <w:pPr>
        <w:ind w:firstLine="709"/>
        <w:jc w:val="both"/>
      </w:pPr>
      <w:r w:rsidRPr="00227188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</w:t>
      </w:r>
      <w:r w:rsidR="001D78A2">
        <w:rPr>
          <w:color w:val="000000"/>
          <w:sz w:val="28"/>
          <w:szCs w:val="28"/>
        </w:rPr>
        <w:t>округа</w:t>
      </w:r>
      <w:r w:rsidRPr="00227188">
        <w:rPr>
          <w:color w:val="000000"/>
          <w:sz w:val="28"/>
          <w:szCs w:val="28"/>
        </w:rPr>
        <w:t xml:space="preserve"> на </w:t>
      </w:r>
      <w:r w:rsidRPr="00585C3A">
        <w:rPr>
          <w:rStyle w:val="a6"/>
          <w:b w:val="0"/>
          <w:sz w:val="28"/>
          <w:szCs w:val="28"/>
        </w:rPr>
        <w:t>постановлени</w:t>
      </w:r>
      <w:r w:rsidR="00995B7C">
        <w:rPr>
          <w:rStyle w:val="a6"/>
          <w:b w:val="0"/>
          <w:sz w:val="28"/>
          <w:szCs w:val="28"/>
        </w:rPr>
        <w:t>е</w:t>
      </w:r>
      <w:r w:rsidRPr="00585C3A">
        <w:rPr>
          <w:rStyle w:val="a6"/>
          <w:b w:val="0"/>
          <w:sz w:val="28"/>
          <w:szCs w:val="28"/>
        </w:rPr>
        <w:t xml:space="preserve"> администрации Промышленновского муниципального </w:t>
      </w:r>
      <w:r w:rsidR="001D78A2">
        <w:rPr>
          <w:rStyle w:val="a6"/>
          <w:b w:val="0"/>
          <w:sz w:val="28"/>
          <w:szCs w:val="28"/>
        </w:rPr>
        <w:t>округа</w:t>
      </w:r>
      <w:r w:rsidRPr="00585C3A">
        <w:rPr>
          <w:rStyle w:val="a6"/>
          <w:b w:val="0"/>
          <w:sz w:val="28"/>
          <w:szCs w:val="28"/>
        </w:rPr>
        <w:t xml:space="preserve"> от </w:t>
      </w:r>
      <w:r w:rsidR="001D78A2">
        <w:rPr>
          <w:rStyle w:val="a6"/>
          <w:b w:val="0"/>
          <w:sz w:val="28"/>
          <w:szCs w:val="28"/>
        </w:rPr>
        <w:t>12</w:t>
      </w:r>
      <w:r w:rsidRPr="00585C3A">
        <w:rPr>
          <w:rStyle w:val="a6"/>
          <w:b w:val="0"/>
          <w:sz w:val="28"/>
          <w:szCs w:val="28"/>
        </w:rPr>
        <w:t>.10.20</w:t>
      </w:r>
      <w:r w:rsidR="001D78A2">
        <w:rPr>
          <w:rStyle w:val="a6"/>
          <w:b w:val="0"/>
          <w:sz w:val="28"/>
          <w:szCs w:val="28"/>
        </w:rPr>
        <w:t>20</w:t>
      </w:r>
      <w:r w:rsidRPr="00585C3A">
        <w:rPr>
          <w:rStyle w:val="a6"/>
          <w:b w:val="0"/>
          <w:sz w:val="28"/>
          <w:szCs w:val="28"/>
        </w:rPr>
        <w:t xml:space="preserve"> № </w:t>
      </w:r>
      <w:r w:rsidR="001D78A2">
        <w:rPr>
          <w:rStyle w:val="a6"/>
          <w:b w:val="0"/>
          <w:sz w:val="28"/>
          <w:szCs w:val="28"/>
        </w:rPr>
        <w:t xml:space="preserve">1598 </w:t>
      </w:r>
      <w:r w:rsidRPr="00585C3A">
        <w:rPr>
          <w:rStyle w:val="a6"/>
          <w:b w:val="0"/>
          <w:sz w:val="28"/>
          <w:szCs w:val="28"/>
        </w:rPr>
        <w:t>-</w:t>
      </w:r>
      <w:r w:rsidR="005E258C">
        <w:rPr>
          <w:rStyle w:val="a6"/>
          <w:b w:val="0"/>
          <w:sz w:val="28"/>
          <w:szCs w:val="28"/>
        </w:rPr>
        <w:t xml:space="preserve"> </w:t>
      </w:r>
      <w:proofErr w:type="gramStart"/>
      <w:r w:rsidRPr="00585C3A">
        <w:rPr>
          <w:rStyle w:val="a6"/>
          <w:b w:val="0"/>
          <w:sz w:val="28"/>
          <w:szCs w:val="28"/>
        </w:rPr>
        <w:t>П</w:t>
      </w:r>
      <w:proofErr w:type="gramEnd"/>
      <w:r w:rsidRPr="00585C3A">
        <w:rPr>
          <w:rStyle w:val="a6"/>
          <w:b w:val="0"/>
          <w:sz w:val="28"/>
          <w:szCs w:val="28"/>
        </w:rPr>
        <w:t xml:space="preserve"> «О внесении изменений в постановление администрации Промышленновского муниципального </w:t>
      </w:r>
      <w:r w:rsidR="001D78A2">
        <w:rPr>
          <w:rStyle w:val="a6"/>
          <w:b w:val="0"/>
          <w:sz w:val="28"/>
          <w:szCs w:val="28"/>
        </w:rPr>
        <w:t>округа</w:t>
      </w:r>
      <w:r w:rsidRPr="00585C3A">
        <w:rPr>
          <w:rStyle w:val="a6"/>
          <w:b w:val="0"/>
          <w:sz w:val="28"/>
          <w:szCs w:val="28"/>
        </w:rPr>
        <w:t xml:space="preserve"> от </w:t>
      </w:r>
      <w:r w:rsidR="001B6472" w:rsidRPr="001B6472">
        <w:rPr>
          <w:rStyle w:val="a6"/>
          <w:b w:val="0"/>
          <w:sz w:val="28"/>
          <w:szCs w:val="28"/>
        </w:rPr>
        <w:t>09.11.2017 № 1272-П</w:t>
      </w:r>
      <w:r w:rsidR="001B6472">
        <w:rPr>
          <w:rStyle w:val="a6"/>
          <w:sz w:val="28"/>
          <w:szCs w:val="28"/>
        </w:rPr>
        <w:t xml:space="preserve"> </w:t>
      </w:r>
      <w:r w:rsidRPr="00585C3A">
        <w:rPr>
          <w:rStyle w:val="a6"/>
          <w:b w:val="0"/>
          <w:sz w:val="28"/>
          <w:szCs w:val="28"/>
        </w:rPr>
        <w:t xml:space="preserve">«Об утверждении муниципальной программы </w:t>
      </w:r>
      <w:r w:rsidRPr="00585C3A">
        <w:rPr>
          <w:sz w:val="28"/>
          <w:szCs w:val="28"/>
        </w:rPr>
        <w:t xml:space="preserve">«Информационное обеспечение населения Промышленновского </w:t>
      </w:r>
      <w:r w:rsidR="001D78A2">
        <w:rPr>
          <w:sz w:val="28"/>
          <w:szCs w:val="28"/>
        </w:rPr>
        <w:t>округа</w:t>
      </w:r>
      <w:r w:rsidRPr="00585C3A">
        <w:rPr>
          <w:sz w:val="28"/>
          <w:szCs w:val="28"/>
        </w:rPr>
        <w:t>» на 2018</w:t>
      </w:r>
      <w:r w:rsidR="001D78A2">
        <w:rPr>
          <w:sz w:val="28"/>
          <w:szCs w:val="28"/>
        </w:rPr>
        <w:t xml:space="preserve"> </w:t>
      </w:r>
      <w:r w:rsidRPr="00585C3A">
        <w:rPr>
          <w:sz w:val="28"/>
          <w:szCs w:val="28"/>
        </w:rPr>
        <w:t>-</w:t>
      </w:r>
      <w:r w:rsidR="001D78A2">
        <w:rPr>
          <w:sz w:val="28"/>
          <w:szCs w:val="28"/>
        </w:rPr>
        <w:t xml:space="preserve"> </w:t>
      </w:r>
      <w:r w:rsidRPr="00585C3A">
        <w:rPr>
          <w:sz w:val="28"/>
          <w:szCs w:val="28"/>
        </w:rPr>
        <w:t>202</w:t>
      </w:r>
      <w:r w:rsidR="001D78A2">
        <w:rPr>
          <w:sz w:val="28"/>
          <w:szCs w:val="28"/>
        </w:rPr>
        <w:t>2</w:t>
      </w:r>
      <w:r w:rsidRPr="00585C3A">
        <w:rPr>
          <w:sz w:val="28"/>
          <w:szCs w:val="28"/>
        </w:rPr>
        <w:t xml:space="preserve"> годы» </w:t>
      </w:r>
      <w:r w:rsidRPr="00227188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</w:t>
      </w:r>
      <w:r w:rsidR="001D78A2">
        <w:rPr>
          <w:color w:val="000000"/>
          <w:sz w:val="28"/>
          <w:szCs w:val="28"/>
        </w:rPr>
        <w:t>округа</w:t>
      </w:r>
      <w:r w:rsidRPr="00227188">
        <w:rPr>
          <w:color w:val="000000"/>
          <w:sz w:val="28"/>
          <w:szCs w:val="28"/>
        </w:rPr>
        <w:t xml:space="preserve"> Н.В. </w:t>
      </w:r>
      <w:proofErr w:type="spellStart"/>
      <w:r w:rsidRPr="00227188">
        <w:rPr>
          <w:color w:val="000000"/>
          <w:sz w:val="28"/>
          <w:szCs w:val="28"/>
        </w:rPr>
        <w:t>Подвигиной</w:t>
      </w:r>
      <w:proofErr w:type="spellEnd"/>
      <w:r w:rsidRPr="00227188">
        <w:rPr>
          <w:color w:val="000000"/>
          <w:sz w:val="28"/>
          <w:szCs w:val="28"/>
        </w:rPr>
        <w:t xml:space="preserve"> в соответствии с:</w:t>
      </w:r>
    </w:p>
    <w:p w:rsidR="001D78A2" w:rsidRDefault="001D78A2" w:rsidP="001D78A2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1D78A2" w:rsidRDefault="001D78A2" w:rsidP="001D78A2">
      <w:pPr>
        <w:ind w:firstLine="720"/>
        <w:jc w:val="both"/>
      </w:pPr>
      <w:r>
        <w:rPr>
          <w:sz w:val="28"/>
          <w:szCs w:val="28"/>
        </w:rPr>
        <w:t>-Федеральным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 и дополнениями);</w:t>
      </w:r>
    </w:p>
    <w:p w:rsidR="001D78A2" w:rsidRDefault="001D78A2" w:rsidP="001D78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-Положением «О контрольно-счетном органе Промышленновского муниципального округа», принятым решением Совета народных депутатов Промышленновского  муниципального округа от 15.01.2020 № 71.</w:t>
      </w:r>
    </w:p>
    <w:p w:rsidR="00A47C83" w:rsidRDefault="00A47C83" w:rsidP="00585C3A">
      <w:pPr>
        <w:ind w:firstLine="851"/>
        <w:jc w:val="center"/>
        <w:rPr>
          <w:sz w:val="28"/>
          <w:szCs w:val="28"/>
        </w:rPr>
      </w:pPr>
    </w:p>
    <w:p w:rsidR="007832AD" w:rsidRDefault="007832AD" w:rsidP="00585C3A">
      <w:pPr>
        <w:ind w:firstLine="851"/>
        <w:jc w:val="center"/>
        <w:rPr>
          <w:sz w:val="28"/>
          <w:szCs w:val="28"/>
        </w:rPr>
      </w:pPr>
    </w:p>
    <w:p w:rsidR="00585C3A" w:rsidRPr="009E2345" w:rsidRDefault="00585C3A" w:rsidP="00585C3A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lastRenderedPageBreak/>
        <w:t>I. ОСНОВНЫЕ ПОЛОЖЕНИЯ</w:t>
      </w:r>
    </w:p>
    <w:p w:rsidR="005E258C" w:rsidRPr="007832AD" w:rsidRDefault="005E258C" w:rsidP="005E258C">
      <w:pPr>
        <w:ind w:firstLine="851"/>
        <w:jc w:val="both"/>
        <w:rPr>
          <w:sz w:val="28"/>
          <w:szCs w:val="28"/>
        </w:rPr>
      </w:pPr>
      <w:r w:rsidRPr="007832AD">
        <w:rPr>
          <w:sz w:val="28"/>
          <w:szCs w:val="28"/>
        </w:rPr>
        <w:t xml:space="preserve">Основанием для проведения финансово-экономической экспертизы является п. 7 раздела </w:t>
      </w:r>
      <w:r w:rsidRPr="007832AD">
        <w:rPr>
          <w:sz w:val="28"/>
          <w:szCs w:val="28"/>
          <w:lang w:val="en-US"/>
        </w:rPr>
        <w:t>I</w:t>
      </w:r>
      <w:r w:rsidRPr="007832AD">
        <w:rPr>
          <w:sz w:val="28"/>
          <w:szCs w:val="28"/>
        </w:rPr>
        <w:t xml:space="preserve"> плана работы контрольно-счетного органа Промышленновского муниципального округа на 2020 год.</w:t>
      </w:r>
    </w:p>
    <w:p w:rsidR="005E258C" w:rsidRPr="007832AD" w:rsidRDefault="005E258C" w:rsidP="005E258C">
      <w:pPr>
        <w:ind w:firstLine="709"/>
        <w:jc w:val="both"/>
        <w:rPr>
          <w:sz w:val="28"/>
          <w:szCs w:val="28"/>
        </w:rPr>
      </w:pPr>
      <w:r w:rsidRPr="007832AD">
        <w:rPr>
          <w:sz w:val="28"/>
          <w:szCs w:val="28"/>
        </w:rPr>
        <w:t>Целью экспертно-аналитического мероприятия является:</w:t>
      </w:r>
    </w:p>
    <w:p w:rsidR="005E258C" w:rsidRPr="007832AD" w:rsidRDefault="005E258C" w:rsidP="005E258C">
      <w:pPr>
        <w:ind w:firstLine="709"/>
        <w:jc w:val="both"/>
        <w:rPr>
          <w:sz w:val="28"/>
          <w:szCs w:val="28"/>
        </w:rPr>
      </w:pPr>
      <w:r w:rsidRPr="007832AD">
        <w:rPr>
          <w:sz w:val="28"/>
          <w:szCs w:val="28"/>
        </w:rPr>
        <w:t>-подтверждение полномочий по изменению расходных обязательств;</w:t>
      </w:r>
    </w:p>
    <w:p w:rsidR="005E258C" w:rsidRPr="007832AD" w:rsidRDefault="005E258C" w:rsidP="005E258C">
      <w:pPr>
        <w:ind w:firstLine="709"/>
        <w:jc w:val="both"/>
        <w:rPr>
          <w:sz w:val="28"/>
          <w:szCs w:val="28"/>
        </w:rPr>
      </w:pPr>
      <w:r w:rsidRPr="007832AD">
        <w:rPr>
          <w:sz w:val="28"/>
          <w:szCs w:val="28"/>
        </w:rPr>
        <w:t xml:space="preserve">-подтверждение обоснованности размера расходных обязательств </w:t>
      </w:r>
      <w:r w:rsidRPr="007832AD">
        <w:rPr>
          <w:bCs/>
          <w:sz w:val="28"/>
          <w:szCs w:val="28"/>
        </w:rPr>
        <w:t>муниципальной программы.</w:t>
      </w:r>
    </w:p>
    <w:p w:rsidR="005E258C" w:rsidRPr="007832AD" w:rsidRDefault="005E258C" w:rsidP="005E258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32AD"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585C3A" w:rsidRPr="00585C3A" w:rsidRDefault="00585C3A" w:rsidP="00585C3A">
      <w:pPr>
        <w:jc w:val="both"/>
        <w:rPr>
          <w:sz w:val="28"/>
          <w:szCs w:val="28"/>
        </w:rPr>
      </w:pPr>
      <w:r w:rsidRPr="00585C3A">
        <w:rPr>
          <w:sz w:val="28"/>
          <w:szCs w:val="28"/>
        </w:rPr>
        <w:t>-</w:t>
      </w:r>
      <w:proofErr w:type="spellStart"/>
      <w:r w:rsidRPr="00585C3A">
        <w:rPr>
          <w:sz w:val="28"/>
          <w:szCs w:val="28"/>
        </w:rPr>
        <w:t>муниципально-правовой</w:t>
      </w:r>
      <w:proofErr w:type="spellEnd"/>
      <w:r w:rsidRPr="00585C3A">
        <w:rPr>
          <w:sz w:val="28"/>
          <w:szCs w:val="28"/>
        </w:rPr>
        <w:t xml:space="preserve"> акт</w:t>
      </w:r>
      <w:r w:rsidRPr="00585C3A">
        <w:rPr>
          <w:b/>
          <w:sz w:val="28"/>
          <w:szCs w:val="28"/>
        </w:rPr>
        <w:t xml:space="preserve"> </w:t>
      </w:r>
      <w:r w:rsidRPr="00585C3A">
        <w:rPr>
          <w:rStyle w:val="a6"/>
          <w:b w:val="0"/>
          <w:sz w:val="28"/>
          <w:szCs w:val="28"/>
        </w:rPr>
        <w:t xml:space="preserve">от </w:t>
      </w:r>
      <w:r w:rsidR="005E258C">
        <w:rPr>
          <w:rStyle w:val="a6"/>
          <w:b w:val="0"/>
          <w:sz w:val="28"/>
          <w:szCs w:val="28"/>
        </w:rPr>
        <w:t>12</w:t>
      </w:r>
      <w:r w:rsidR="005E258C" w:rsidRPr="00585C3A">
        <w:rPr>
          <w:rStyle w:val="a6"/>
          <w:b w:val="0"/>
          <w:sz w:val="28"/>
          <w:szCs w:val="28"/>
        </w:rPr>
        <w:t>.10.20</w:t>
      </w:r>
      <w:r w:rsidR="005E258C">
        <w:rPr>
          <w:rStyle w:val="a6"/>
          <w:b w:val="0"/>
          <w:sz w:val="28"/>
          <w:szCs w:val="28"/>
        </w:rPr>
        <w:t>20</w:t>
      </w:r>
      <w:r w:rsidR="005E258C" w:rsidRPr="00585C3A">
        <w:rPr>
          <w:rStyle w:val="a6"/>
          <w:b w:val="0"/>
          <w:sz w:val="28"/>
          <w:szCs w:val="28"/>
        </w:rPr>
        <w:t xml:space="preserve"> № </w:t>
      </w:r>
      <w:r w:rsidR="005E258C">
        <w:rPr>
          <w:rStyle w:val="a6"/>
          <w:b w:val="0"/>
          <w:sz w:val="28"/>
          <w:szCs w:val="28"/>
        </w:rPr>
        <w:t>1598</w:t>
      </w:r>
      <w:r w:rsidR="005E258C" w:rsidRPr="00585C3A">
        <w:rPr>
          <w:rStyle w:val="a6"/>
          <w:b w:val="0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</w:t>
      </w:r>
      <w:r w:rsidR="005E258C">
        <w:rPr>
          <w:rStyle w:val="a6"/>
          <w:b w:val="0"/>
          <w:sz w:val="28"/>
          <w:szCs w:val="28"/>
        </w:rPr>
        <w:t>округа</w:t>
      </w:r>
      <w:r w:rsidR="005E258C" w:rsidRPr="00585C3A">
        <w:rPr>
          <w:rStyle w:val="a6"/>
          <w:b w:val="0"/>
          <w:sz w:val="28"/>
          <w:szCs w:val="28"/>
        </w:rPr>
        <w:t xml:space="preserve"> от </w:t>
      </w:r>
      <w:r w:rsidR="005E258C" w:rsidRPr="001B6472">
        <w:rPr>
          <w:rStyle w:val="a6"/>
          <w:b w:val="0"/>
          <w:sz w:val="28"/>
          <w:szCs w:val="28"/>
        </w:rPr>
        <w:t>09.11.2017 № 1272-П</w:t>
      </w:r>
      <w:r w:rsidR="005E258C">
        <w:rPr>
          <w:rStyle w:val="a6"/>
          <w:sz w:val="28"/>
          <w:szCs w:val="28"/>
        </w:rPr>
        <w:t xml:space="preserve"> </w:t>
      </w:r>
      <w:r w:rsidR="005E258C" w:rsidRPr="00585C3A">
        <w:rPr>
          <w:rStyle w:val="a6"/>
          <w:b w:val="0"/>
          <w:sz w:val="28"/>
          <w:szCs w:val="28"/>
        </w:rPr>
        <w:t xml:space="preserve">«Об утверждении муниципальной программы </w:t>
      </w:r>
      <w:r w:rsidR="005E258C" w:rsidRPr="00585C3A">
        <w:rPr>
          <w:sz w:val="28"/>
          <w:szCs w:val="28"/>
        </w:rPr>
        <w:t xml:space="preserve">«Информационное обеспечение населения Промышленновского </w:t>
      </w:r>
      <w:r w:rsidR="00403FB0">
        <w:rPr>
          <w:sz w:val="28"/>
          <w:szCs w:val="28"/>
        </w:rPr>
        <w:t xml:space="preserve">муниципального </w:t>
      </w:r>
      <w:r w:rsidR="005E258C">
        <w:rPr>
          <w:sz w:val="28"/>
          <w:szCs w:val="28"/>
        </w:rPr>
        <w:t>округа</w:t>
      </w:r>
      <w:r w:rsidR="005E258C" w:rsidRPr="00585C3A">
        <w:rPr>
          <w:sz w:val="28"/>
          <w:szCs w:val="28"/>
        </w:rPr>
        <w:t>» на 2018</w:t>
      </w:r>
      <w:r w:rsidR="005E258C">
        <w:rPr>
          <w:sz w:val="28"/>
          <w:szCs w:val="28"/>
        </w:rPr>
        <w:t xml:space="preserve"> </w:t>
      </w:r>
      <w:r w:rsidR="005E258C" w:rsidRPr="00585C3A">
        <w:rPr>
          <w:sz w:val="28"/>
          <w:szCs w:val="28"/>
        </w:rPr>
        <w:t>-</w:t>
      </w:r>
      <w:r w:rsidR="005E258C">
        <w:rPr>
          <w:sz w:val="28"/>
          <w:szCs w:val="28"/>
        </w:rPr>
        <w:t xml:space="preserve"> </w:t>
      </w:r>
      <w:r w:rsidR="005E258C" w:rsidRPr="00585C3A">
        <w:rPr>
          <w:sz w:val="28"/>
          <w:szCs w:val="28"/>
        </w:rPr>
        <w:t>202</w:t>
      </w:r>
      <w:r w:rsidR="005E258C">
        <w:rPr>
          <w:sz w:val="28"/>
          <w:szCs w:val="28"/>
        </w:rPr>
        <w:t>2</w:t>
      </w:r>
      <w:r w:rsidR="005E258C" w:rsidRPr="00585C3A">
        <w:rPr>
          <w:sz w:val="28"/>
          <w:szCs w:val="28"/>
        </w:rPr>
        <w:t xml:space="preserve"> годы»</w:t>
      </w:r>
      <w:r w:rsidR="005E258C">
        <w:rPr>
          <w:sz w:val="28"/>
          <w:szCs w:val="28"/>
        </w:rPr>
        <w:t>.</w:t>
      </w:r>
    </w:p>
    <w:p w:rsidR="00585C3A" w:rsidRPr="002C6850" w:rsidRDefault="00585C3A" w:rsidP="00585C3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</w:p>
    <w:p w:rsidR="00585C3A" w:rsidRPr="00AA2E11" w:rsidRDefault="00585C3A" w:rsidP="00585C3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585C3A" w:rsidRPr="00D73218" w:rsidRDefault="00585C3A" w:rsidP="00585C3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-паспорт муниципальной программы  </w:t>
      </w:r>
      <w:r w:rsidR="00080511" w:rsidRPr="00080511">
        <w:rPr>
          <w:rFonts w:ascii="Times New Roman" w:hAnsi="Times New Roman" w:cs="Times New Roman"/>
          <w:b w:val="0"/>
          <w:sz w:val="28"/>
          <w:szCs w:val="28"/>
        </w:rPr>
        <w:t xml:space="preserve">«Информационное обеспечение населения Промышленновского </w:t>
      </w:r>
      <w:r w:rsidR="00403FB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1D78A2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080511" w:rsidRPr="0008051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80511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2018-202</w:t>
      </w:r>
      <w:r w:rsidR="00403FB0">
        <w:rPr>
          <w:rFonts w:ascii="Times New Roman" w:hAnsi="Times New Roman" w:cs="Times New Roman"/>
          <w:b w:val="0"/>
          <w:sz w:val="28"/>
          <w:szCs w:val="28"/>
        </w:rPr>
        <w:t>3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403FB0" w:rsidRDefault="00403FB0" w:rsidP="00403FB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текстовая часть Программы;</w:t>
      </w:r>
    </w:p>
    <w:p w:rsidR="00403FB0" w:rsidRDefault="00403FB0" w:rsidP="00403FB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перечень подпрограмм  программы с кратким описанием подпрограмм, основных мероприятий и мероприятий программы;</w:t>
      </w:r>
    </w:p>
    <w:p w:rsidR="00403FB0" w:rsidRDefault="00403FB0" w:rsidP="00403FB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-ресурсное обеспечение реализации Программы;</w:t>
      </w:r>
    </w:p>
    <w:p w:rsidR="00403FB0" w:rsidRDefault="00403FB0" w:rsidP="00403FB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-сведения о планируемых значениях целевых показателей (индикаторов) Программы;</w:t>
      </w:r>
    </w:p>
    <w:p w:rsidR="00403FB0" w:rsidRDefault="00403FB0" w:rsidP="00403FB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методика оценки эффективности 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программы.</w:t>
      </w:r>
    </w:p>
    <w:p w:rsidR="00585C3A" w:rsidRDefault="00585C3A" w:rsidP="00585C3A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585C3A" w:rsidRDefault="00BE25D0" w:rsidP="00A47C83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585C3A" w:rsidRPr="009E2345">
        <w:rPr>
          <w:sz w:val="28"/>
          <w:szCs w:val="28"/>
        </w:rPr>
        <w:t xml:space="preserve">. </w:t>
      </w:r>
      <w:proofErr w:type="gramStart"/>
      <w:r w:rsidR="00585C3A" w:rsidRPr="009E2345">
        <w:rPr>
          <w:sz w:val="28"/>
          <w:szCs w:val="28"/>
        </w:rPr>
        <w:t>НАСТОЯЩ</w:t>
      </w:r>
      <w:r w:rsidR="00585C3A">
        <w:rPr>
          <w:sz w:val="28"/>
          <w:szCs w:val="28"/>
        </w:rPr>
        <w:t>ЕЙ</w:t>
      </w:r>
      <w:r w:rsidR="00585C3A" w:rsidRPr="009E2345">
        <w:rPr>
          <w:sz w:val="28"/>
          <w:szCs w:val="28"/>
        </w:rPr>
        <w:t xml:space="preserve"> </w:t>
      </w:r>
      <w:r w:rsidR="00585C3A">
        <w:rPr>
          <w:sz w:val="28"/>
          <w:szCs w:val="28"/>
        </w:rPr>
        <w:t xml:space="preserve"> ФИНАНСОВО</w:t>
      </w:r>
      <w:proofErr w:type="gramEnd"/>
      <w:r w:rsidR="00585C3A">
        <w:rPr>
          <w:sz w:val="28"/>
          <w:szCs w:val="28"/>
        </w:rPr>
        <w:t xml:space="preserve">-ЭКОНОМИЧЕСКОЙ </w:t>
      </w:r>
      <w:r w:rsidR="00A47C83">
        <w:rPr>
          <w:sz w:val="28"/>
          <w:szCs w:val="28"/>
        </w:rPr>
        <w:t xml:space="preserve">         </w:t>
      </w:r>
      <w:r w:rsidR="00585C3A">
        <w:rPr>
          <w:sz w:val="28"/>
          <w:szCs w:val="28"/>
        </w:rPr>
        <w:t>ЭКСПЕРТИЗОЙ</w:t>
      </w:r>
      <w:r w:rsidR="00585C3A" w:rsidRPr="009E2345">
        <w:rPr>
          <w:sz w:val="28"/>
          <w:szCs w:val="28"/>
        </w:rPr>
        <w:t xml:space="preserve"> </w:t>
      </w:r>
      <w:r w:rsidR="00585C3A">
        <w:rPr>
          <w:sz w:val="28"/>
          <w:szCs w:val="28"/>
        </w:rPr>
        <w:t xml:space="preserve"> </w:t>
      </w:r>
      <w:r w:rsidR="00585C3A" w:rsidRPr="009E2345">
        <w:rPr>
          <w:sz w:val="28"/>
          <w:szCs w:val="28"/>
        </w:rPr>
        <w:t>УСТАНОВЛЕНО СЛЕДУЮЩЕЕ</w:t>
      </w:r>
    </w:p>
    <w:p w:rsidR="00483F64" w:rsidRDefault="00483F64" w:rsidP="00483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п. 2.7 Постановления «Об утверждении порядка разработки, реализации и оценки эффективности муниципальных программ, реализуемых за счет средств местного бюджета» от 28.04.2020 № 754-П в ранее утвержденную программу внесены изменения в связи с увеличением срока ее реализации.</w:t>
      </w:r>
    </w:p>
    <w:p w:rsidR="00585C3A" w:rsidRPr="002D08D6" w:rsidRDefault="00585C3A" w:rsidP="00585C3A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 xml:space="preserve">В результате экспертизы представленного Постановления </w:t>
      </w:r>
      <w:r w:rsidR="008360A9" w:rsidRPr="00585C3A">
        <w:rPr>
          <w:rStyle w:val="a6"/>
          <w:b w:val="0"/>
          <w:sz w:val="28"/>
          <w:szCs w:val="28"/>
        </w:rPr>
        <w:t xml:space="preserve">от </w:t>
      </w:r>
      <w:r w:rsidR="008360A9">
        <w:rPr>
          <w:rStyle w:val="a6"/>
          <w:b w:val="0"/>
          <w:sz w:val="28"/>
          <w:szCs w:val="28"/>
        </w:rPr>
        <w:t>12</w:t>
      </w:r>
      <w:r w:rsidR="008360A9" w:rsidRPr="00585C3A">
        <w:rPr>
          <w:rStyle w:val="a6"/>
          <w:b w:val="0"/>
          <w:sz w:val="28"/>
          <w:szCs w:val="28"/>
        </w:rPr>
        <w:t>.10.20</w:t>
      </w:r>
      <w:r w:rsidR="008360A9">
        <w:rPr>
          <w:rStyle w:val="a6"/>
          <w:b w:val="0"/>
          <w:sz w:val="28"/>
          <w:szCs w:val="28"/>
        </w:rPr>
        <w:t>20</w:t>
      </w:r>
      <w:r w:rsidR="008360A9" w:rsidRPr="00585C3A">
        <w:rPr>
          <w:rStyle w:val="a6"/>
          <w:b w:val="0"/>
          <w:sz w:val="28"/>
          <w:szCs w:val="28"/>
        </w:rPr>
        <w:t xml:space="preserve"> № </w:t>
      </w:r>
      <w:r w:rsidR="008360A9">
        <w:rPr>
          <w:rStyle w:val="a6"/>
          <w:b w:val="0"/>
          <w:sz w:val="28"/>
          <w:szCs w:val="28"/>
        </w:rPr>
        <w:t>1598</w:t>
      </w:r>
      <w:r w:rsidR="008360A9" w:rsidRPr="00585C3A">
        <w:rPr>
          <w:rStyle w:val="a6"/>
          <w:b w:val="0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</w:t>
      </w:r>
      <w:r w:rsidR="008360A9">
        <w:rPr>
          <w:rStyle w:val="a6"/>
          <w:b w:val="0"/>
          <w:sz w:val="28"/>
          <w:szCs w:val="28"/>
        </w:rPr>
        <w:t>округа</w:t>
      </w:r>
      <w:r w:rsidR="008360A9" w:rsidRPr="00585C3A">
        <w:rPr>
          <w:rStyle w:val="a6"/>
          <w:b w:val="0"/>
          <w:sz w:val="28"/>
          <w:szCs w:val="28"/>
        </w:rPr>
        <w:t xml:space="preserve"> от </w:t>
      </w:r>
      <w:r w:rsidR="008360A9" w:rsidRPr="001B6472">
        <w:rPr>
          <w:rStyle w:val="a6"/>
          <w:b w:val="0"/>
          <w:sz w:val="28"/>
          <w:szCs w:val="28"/>
        </w:rPr>
        <w:t>09.11.2017 № 1272-П</w:t>
      </w:r>
      <w:r w:rsidR="008360A9">
        <w:rPr>
          <w:rStyle w:val="a6"/>
          <w:sz w:val="28"/>
          <w:szCs w:val="28"/>
        </w:rPr>
        <w:t xml:space="preserve"> </w:t>
      </w:r>
      <w:r w:rsidR="008360A9" w:rsidRPr="00585C3A">
        <w:rPr>
          <w:rStyle w:val="a6"/>
          <w:b w:val="0"/>
          <w:sz w:val="28"/>
          <w:szCs w:val="28"/>
        </w:rPr>
        <w:t xml:space="preserve">«Об утверждении муниципальной программы </w:t>
      </w:r>
      <w:r w:rsidR="008360A9" w:rsidRPr="00585C3A">
        <w:rPr>
          <w:sz w:val="28"/>
          <w:szCs w:val="28"/>
        </w:rPr>
        <w:t xml:space="preserve">«Информационное обеспечение населения Промышленновского </w:t>
      </w:r>
      <w:r w:rsidR="008360A9">
        <w:rPr>
          <w:sz w:val="28"/>
          <w:szCs w:val="28"/>
        </w:rPr>
        <w:t>муниципального округа</w:t>
      </w:r>
      <w:r w:rsidR="008360A9" w:rsidRPr="00585C3A">
        <w:rPr>
          <w:sz w:val="28"/>
          <w:szCs w:val="28"/>
        </w:rPr>
        <w:t>» на 2018</w:t>
      </w:r>
      <w:r w:rsidR="008360A9">
        <w:rPr>
          <w:sz w:val="28"/>
          <w:szCs w:val="28"/>
        </w:rPr>
        <w:t xml:space="preserve"> </w:t>
      </w:r>
      <w:r w:rsidR="008360A9" w:rsidRPr="00585C3A">
        <w:rPr>
          <w:sz w:val="28"/>
          <w:szCs w:val="28"/>
        </w:rPr>
        <w:t>-</w:t>
      </w:r>
      <w:r w:rsidR="008360A9">
        <w:rPr>
          <w:sz w:val="28"/>
          <w:szCs w:val="28"/>
        </w:rPr>
        <w:t xml:space="preserve"> </w:t>
      </w:r>
      <w:r w:rsidR="008360A9" w:rsidRPr="00585C3A">
        <w:rPr>
          <w:sz w:val="28"/>
          <w:szCs w:val="28"/>
        </w:rPr>
        <w:t>202</w:t>
      </w:r>
      <w:r w:rsidR="008360A9">
        <w:rPr>
          <w:sz w:val="28"/>
          <w:szCs w:val="28"/>
        </w:rPr>
        <w:t>2</w:t>
      </w:r>
      <w:r w:rsidR="008360A9" w:rsidRPr="00585C3A">
        <w:rPr>
          <w:sz w:val="28"/>
          <w:szCs w:val="28"/>
        </w:rPr>
        <w:t xml:space="preserve"> годы»</w:t>
      </w:r>
      <w:r w:rsidR="008360A9">
        <w:rPr>
          <w:sz w:val="28"/>
          <w:szCs w:val="28"/>
        </w:rPr>
        <w:t xml:space="preserve"> </w:t>
      </w:r>
      <w:r w:rsidRPr="002D08D6">
        <w:rPr>
          <w:sz w:val="28"/>
          <w:szCs w:val="28"/>
        </w:rPr>
        <w:t>установлено, что изменения вносятся:</w:t>
      </w:r>
    </w:p>
    <w:p w:rsidR="00585C3A" w:rsidRPr="002D08D6" w:rsidRDefault="00585C3A" w:rsidP="00585C3A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заголовок Программы;</w:t>
      </w:r>
    </w:p>
    <w:p w:rsidR="00585C3A" w:rsidRPr="002D08D6" w:rsidRDefault="00585C3A" w:rsidP="00585C3A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паспорт Программы;</w:t>
      </w:r>
    </w:p>
    <w:p w:rsidR="00585C3A" w:rsidRDefault="00585C3A" w:rsidP="00585C3A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разделы 3-5 Программы.</w:t>
      </w:r>
    </w:p>
    <w:p w:rsidR="00BF6866" w:rsidRDefault="00BF6866" w:rsidP="00BF6866">
      <w:pPr>
        <w:ind w:firstLine="708"/>
        <w:jc w:val="both"/>
        <w:rPr>
          <w:rStyle w:val="a6"/>
          <w:b w:val="0"/>
          <w:sz w:val="28"/>
          <w:szCs w:val="28"/>
        </w:rPr>
      </w:pPr>
      <w:r w:rsidRPr="002D08D6">
        <w:rPr>
          <w:rStyle w:val="a6"/>
          <w:b w:val="0"/>
          <w:sz w:val="28"/>
          <w:szCs w:val="28"/>
        </w:rPr>
        <w:lastRenderedPageBreak/>
        <w:t xml:space="preserve">В результате внесения </w:t>
      </w:r>
      <w:r>
        <w:rPr>
          <w:rStyle w:val="a6"/>
          <w:b w:val="0"/>
          <w:sz w:val="28"/>
          <w:szCs w:val="28"/>
        </w:rPr>
        <w:t>дополнений</w:t>
      </w:r>
      <w:r w:rsidRPr="002D08D6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(</w:t>
      </w:r>
      <w:r w:rsidRPr="002D08D6">
        <w:rPr>
          <w:rStyle w:val="a6"/>
          <w:b w:val="0"/>
          <w:sz w:val="28"/>
          <w:szCs w:val="28"/>
        </w:rPr>
        <w:t>изменений</w:t>
      </w:r>
      <w:r>
        <w:rPr>
          <w:rStyle w:val="a6"/>
          <w:b w:val="0"/>
          <w:sz w:val="28"/>
          <w:szCs w:val="28"/>
        </w:rPr>
        <w:t>)</w:t>
      </w:r>
      <w:r w:rsidRPr="002D08D6">
        <w:rPr>
          <w:rStyle w:val="a6"/>
          <w:b w:val="0"/>
          <w:sz w:val="28"/>
          <w:szCs w:val="28"/>
        </w:rPr>
        <w:t xml:space="preserve"> в раздел </w:t>
      </w:r>
      <w:r w:rsidRPr="002D08D6">
        <w:rPr>
          <w:sz w:val="28"/>
          <w:szCs w:val="28"/>
        </w:rPr>
        <w:t>4 Программы «Ресурсное обеспечение реализации Программы</w:t>
      </w:r>
      <w:r>
        <w:rPr>
          <w:sz w:val="28"/>
          <w:szCs w:val="28"/>
        </w:rPr>
        <w:t>»</w:t>
      </w:r>
      <w:r w:rsidRPr="002D08D6">
        <w:rPr>
          <w:sz w:val="28"/>
          <w:szCs w:val="28"/>
        </w:rPr>
        <w:t xml:space="preserve"> </w:t>
      </w:r>
      <w:r w:rsidRPr="002D08D6">
        <w:rPr>
          <w:rStyle w:val="a6"/>
          <w:b w:val="0"/>
          <w:sz w:val="28"/>
          <w:szCs w:val="28"/>
        </w:rPr>
        <w:t>выглядит следующим образом (</w:t>
      </w:r>
      <w:proofErr w:type="gramStart"/>
      <w:r w:rsidRPr="002D08D6">
        <w:rPr>
          <w:rStyle w:val="a6"/>
          <w:b w:val="0"/>
          <w:sz w:val="28"/>
          <w:szCs w:val="28"/>
        </w:rPr>
        <w:t>см</w:t>
      </w:r>
      <w:proofErr w:type="gramEnd"/>
      <w:r w:rsidRPr="002D08D6">
        <w:rPr>
          <w:rStyle w:val="a6"/>
          <w:b w:val="0"/>
          <w:sz w:val="28"/>
          <w:szCs w:val="28"/>
        </w:rPr>
        <w:t>. таблицу ниже).</w:t>
      </w:r>
    </w:p>
    <w:p w:rsidR="00143B9B" w:rsidRDefault="00143B9B" w:rsidP="00316502">
      <w:pPr>
        <w:tabs>
          <w:tab w:val="left" w:pos="1840"/>
        </w:tabs>
        <w:jc w:val="center"/>
        <w:rPr>
          <w:sz w:val="16"/>
          <w:szCs w:val="16"/>
        </w:rPr>
      </w:pPr>
    </w:p>
    <w:p w:rsidR="00143B9B" w:rsidRPr="003C3318" w:rsidRDefault="00F922CB" w:rsidP="00F922CB">
      <w:pPr>
        <w:ind w:firstLine="709"/>
        <w:jc w:val="right"/>
        <w:rPr>
          <w:sz w:val="16"/>
          <w:szCs w:val="16"/>
        </w:rPr>
      </w:pPr>
      <w:r w:rsidRPr="00755B51">
        <w:rPr>
          <w:rStyle w:val="a6"/>
          <w:b w:val="0"/>
        </w:rPr>
        <w:t>(тыс.</w:t>
      </w:r>
      <w:r>
        <w:rPr>
          <w:rStyle w:val="a6"/>
          <w:b w:val="0"/>
        </w:rPr>
        <w:t xml:space="preserve"> </w:t>
      </w:r>
      <w:r w:rsidRPr="00755B51">
        <w:rPr>
          <w:rStyle w:val="a6"/>
          <w:b w:val="0"/>
        </w:rPr>
        <w:t>рублей)</w:t>
      </w:r>
    </w:p>
    <w:tbl>
      <w:tblPr>
        <w:tblpPr w:leftFromText="180" w:rightFromText="180" w:vertAnchor="text" w:horzAnchor="margin" w:tblpXSpec="center" w:tblpY="132"/>
        <w:tblW w:w="474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3"/>
        <w:gridCol w:w="2499"/>
        <w:gridCol w:w="992"/>
        <w:gridCol w:w="991"/>
        <w:gridCol w:w="991"/>
        <w:gridCol w:w="991"/>
        <w:gridCol w:w="991"/>
        <w:gridCol w:w="995"/>
      </w:tblGrid>
      <w:tr w:rsidR="0044599E" w:rsidRPr="00CB7B51" w:rsidTr="0044599E">
        <w:trPr>
          <w:tblHeader/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9E" w:rsidRPr="00BF6866" w:rsidRDefault="0044599E" w:rsidP="008464C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b/>
                <w:sz w:val="22"/>
                <w:szCs w:val="22"/>
              </w:rPr>
            </w:pPr>
            <w:r w:rsidRPr="00BF6866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686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6866">
              <w:rPr>
                <w:b/>
                <w:sz w:val="22"/>
                <w:szCs w:val="22"/>
              </w:rPr>
              <w:t>/</w:t>
            </w:r>
            <w:proofErr w:type="spellStart"/>
            <w:r w:rsidRPr="00BF686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9E" w:rsidRPr="00BF6866" w:rsidRDefault="0044599E" w:rsidP="008464C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b/>
                <w:sz w:val="22"/>
                <w:szCs w:val="22"/>
              </w:rPr>
            </w:pPr>
            <w:r w:rsidRPr="00BF6866">
              <w:rPr>
                <w:b/>
                <w:sz w:val="22"/>
                <w:szCs w:val="22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3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E" w:rsidRPr="00BF6866" w:rsidRDefault="0044599E" w:rsidP="008464CE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6866">
              <w:rPr>
                <w:b/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44599E" w:rsidRPr="00CB7B51" w:rsidTr="007832AD">
        <w:trPr>
          <w:tblHeader/>
          <w:tblCellSpacing w:w="5" w:type="nil"/>
        </w:trPr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E" w:rsidRPr="00BF6866" w:rsidRDefault="0044599E" w:rsidP="008464C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E" w:rsidRPr="00BF6866" w:rsidRDefault="0044599E" w:rsidP="008464C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Default="0044599E" w:rsidP="008464CE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6866">
              <w:rPr>
                <w:b/>
                <w:sz w:val="22"/>
                <w:szCs w:val="22"/>
              </w:rPr>
              <w:t>2018</w:t>
            </w:r>
          </w:p>
          <w:p w:rsidR="0044599E" w:rsidRPr="00BF6866" w:rsidRDefault="0044599E" w:rsidP="008464CE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686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Default="0044599E" w:rsidP="008464CE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6866">
              <w:rPr>
                <w:b/>
                <w:sz w:val="22"/>
                <w:szCs w:val="22"/>
              </w:rPr>
              <w:t>2019</w:t>
            </w:r>
          </w:p>
          <w:p w:rsidR="0044599E" w:rsidRPr="00BF6866" w:rsidRDefault="0044599E" w:rsidP="008464CE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6866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AD" w:rsidRDefault="0044599E" w:rsidP="008464CE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6866">
              <w:rPr>
                <w:b/>
                <w:sz w:val="22"/>
                <w:szCs w:val="22"/>
              </w:rPr>
              <w:t xml:space="preserve">2020 </w:t>
            </w:r>
          </w:p>
          <w:p w:rsidR="0044599E" w:rsidRPr="00BF6866" w:rsidRDefault="0044599E" w:rsidP="008464CE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686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E" w:rsidRPr="00BF6866" w:rsidRDefault="0044599E" w:rsidP="008464CE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6866">
              <w:rPr>
                <w:b/>
                <w:sz w:val="22"/>
                <w:szCs w:val="22"/>
              </w:rPr>
              <w:t>2021</w:t>
            </w:r>
          </w:p>
          <w:p w:rsidR="0044599E" w:rsidRPr="00BF6866" w:rsidRDefault="0044599E" w:rsidP="008464CE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686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E" w:rsidRPr="00BF6866" w:rsidRDefault="0044599E" w:rsidP="008464CE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6866">
              <w:rPr>
                <w:b/>
                <w:sz w:val="22"/>
                <w:szCs w:val="22"/>
              </w:rPr>
              <w:t>2022</w:t>
            </w:r>
          </w:p>
          <w:p w:rsidR="0044599E" w:rsidRPr="00BF6866" w:rsidRDefault="0044599E" w:rsidP="008464CE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686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9E" w:rsidRPr="00BF6866" w:rsidRDefault="00BF6866" w:rsidP="008464CE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6866">
              <w:rPr>
                <w:b/>
                <w:sz w:val="22"/>
                <w:szCs w:val="22"/>
              </w:rPr>
              <w:t>2013</w:t>
            </w:r>
          </w:p>
          <w:p w:rsidR="00BF6866" w:rsidRPr="00BF6866" w:rsidRDefault="00BF6866" w:rsidP="008464CE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6866">
              <w:rPr>
                <w:b/>
                <w:sz w:val="22"/>
                <w:szCs w:val="22"/>
              </w:rPr>
              <w:t>год</w:t>
            </w:r>
          </w:p>
        </w:tc>
      </w:tr>
      <w:tr w:rsidR="00BF6866" w:rsidRPr="00CB7B51" w:rsidTr="007832AD">
        <w:trPr>
          <w:trHeight w:val="2024"/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6" w:rsidRPr="00F922CB" w:rsidRDefault="00BF6866" w:rsidP="008464CE">
            <w:pPr>
              <w:widowControl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6" w:rsidRPr="00F922CB" w:rsidRDefault="00BF6866" w:rsidP="008464CE">
            <w:pPr>
              <w:widowControl w:val="0"/>
              <w:adjustRightInd w:val="0"/>
              <w:rPr>
                <w:sz w:val="22"/>
                <w:szCs w:val="22"/>
              </w:rPr>
            </w:pPr>
            <w:r w:rsidRPr="00F922CB">
              <w:rPr>
                <w:sz w:val="22"/>
                <w:szCs w:val="22"/>
              </w:rPr>
              <w:t xml:space="preserve">Муниципальная программа </w:t>
            </w:r>
          </w:p>
          <w:p w:rsidR="00BF6866" w:rsidRPr="00F922CB" w:rsidRDefault="00BF6866" w:rsidP="0044599E">
            <w:pPr>
              <w:widowControl w:val="0"/>
              <w:adjustRightInd w:val="0"/>
              <w:rPr>
                <w:sz w:val="22"/>
                <w:szCs w:val="22"/>
              </w:rPr>
            </w:pPr>
            <w:r w:rsidRPr="00F922CB">
              <w:rPr>
                <w:sz w:val="22"/>
                <w:szCs w:val="22"/>
              </w:rPr>
              <w:t xml:space="preserve">«Информационное обеспечение населения Промышленновского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F922CB">
              <w:rPr>
                <w:sz w:val="22"/>
                <w:szCs w:val="22"/>
              </w:rPr>
              <w:t>округа» на 2018 – 202</w:t>
            </w:r>
            <w:r>
              <w:rPr>
                <w:sz w:val="22"/>
                <w:szCs w:val="22"/>
              </w:rPr>
              <w:t>3</w:t>
            </w:r>
            <w:r w:rsidRPr="00F922CB">
              <w:rPr>
                <w:sz w:val="22"/>
                <w:szCs w:val="22"/>
              </w:rPr>
              <w:t xml:space="preserve"> 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866" w:rsidRPr="00F922CB" w:rsidRDefault="00BF6866" w:rsidP="008464C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F922CB">
              <w:rPr>
                <w:sz w:val="22"/>
                <w:szCs w:val="22"/>
              </w:rPr>
              <w:t>900,0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866" w:rsidRPr="00F922CB" w:rsidRDefault="00BF6866" w:rsidP="008464C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F922CB">
              <w:rPr>
                <w:sz w:val="22"/>
                <w:szCs w:val="22"/>
              </w:rPr>
              <w:t>900,0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866" w:rsidRPr="00F922CB" w:rsidRDefault="00BF6866" w:rsidP="008464C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</w:t>
            </w:r>
            <w:r w:rsidRPr="00F922CB">
              <w:rPr>
                <w:sz w:val="22"/>
                <w:szCs w:val="22"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866" w:rsidRPr="00F922CB" w:rsidRDefault="00BF6866" w:rsidP="008464C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866" w:rsidRPr="00F922CB" w:rsidRDefault="00BF6866" w:rsidP="008464C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866" w:rsidRPr="00F922CB" w:rsidRDefault="00BF6866" w:rsidP="008464C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558,0</w:t>
            </w:r>
          </w:p>
        </w:tc>
      </w:tr>
      <w:tr w:rsidR="00BF6866" w:rsidRPr="00CB7B51" w:rsidTr="007832AD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6" w:rsidRPr="00F922CB" w:rsidRDefault="00BF6866" w:rsidP="00BF6866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F922CB">
              <w:rPr>
                <w:sz w:val="22"/>
                <w:szCs w:val="22"/>
              </w:rPr>
              <w:t>1.1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6" w:rsidRPr="00F922CB" w:rsidRDefault="00BF6866" w:rsidP="00BF6866">
            <w:pPr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 w:rsidRPr="00F922CB">
              <w:rPr>
                <w:sz w:val="22"/>
                <w:szCs w:val="22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866" w:rsidRPr="00F922CB" w:rsidRDefault="00BF6866" w:rsidP="00BF686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F922CB">
              <w:rPr>
                <w:sz w:val="22"/>
                <w:szCs w:val="22"/>
              </w:rPr>
              <w:t>900,0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866" w:rsidRPr="00F922CB" w:rsidRDefault="00BF6866" w:rsidP="00BF686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F922CB">
              <w:rPr>
                <w:sz w:val="22"/>
                <w:szCs w:val="22"/>
              </w:rPr>
              <w:t>900,0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866" w:rsidRPr="00F922CB" w:rsidRDefault="00BF6866" w:rsidP="00BF686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</w:t>
            </w:r>
            <w:r w:rsidRPr="00F922CB">
              <w:rPr>
                <w:sz w:val="22"/>
                <w:szCs w:val="22"/>
              </w:rPr>
              <w:t>,0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866" w:rsidRPr="00F922CB" w:rsidRDefault="00BF6866" w:rsidP="00BF686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866" w:rsidRPr="00F922CB" w:rsidRDefault="00BF6866" w:rsidP="00BF686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866" w:rsidRPr="00F922CB" w:rsidRDefault="00BF6866" w:rsidP="00BF686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558,0</w:t>
            </w:r>
          </w:p>
        </w:tc>
      </w:tr>
      <w:tr w:rsidR="00BF6866" w:rsidRPr="00CB7B51" w:rsidTr="007832AD">
        <w:trPr>
          <w:tblCellSpacing w:w="5" w:type="nil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6" w:rsidRPr="00F922CB" w:rsidRDefault="00BF6866" w:rsidP="008464CE">
            <w:pPr>
              <w:tabs>
                <w:tab w:val="left" w:pos="360"/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6" w:rsidRPr="00F922CB" w:rsidRDefault="00BF6866" w:rsidP="008464CE">
            <w:pPr>
              <w:tabs>
                <w:tab w:val="left" w:pos="360"/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6" w:rsidRPr="00F922CB" w:rsidRDefault="00BF6866" w:rsidP="008464C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6" w:rsidRPr="00F922CB" w:rsidRDefault="00BF6866" w:rsidP="008464C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6" w:rsidRPr="00F922CB" w:rsidRDefault="00BF6866" w:rsidP="008464C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6" w:rsidRPr="00F922CB" w:rsidRDefault="00BF6866" w:rsidP="008464C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6" w:rsidRPr="00F922CB" w:rsidRDefault="00BF6866" w:rsidP="008464C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6" w:rsidRPr="00F922CB" w:rsidRDefault="00BF6866" w:rsidP="008464C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D795A" w:rsidRDefault="003D795A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BF6866" w:rsidRDefault="00BF6866" w:rsidP="00BF6866">
      <w:pPr>
        <w:ind w:firstLine="709"/>
        <w:jc w:val="both"/>
        <w:rPr>
          <w:sz w:val="28"/>
          <w:szCs w:val="28"/>
        </w:rPr>
      </w:pPr>
      <w:r w:rsidRPr="00ED4B08">
        <w:rPr>
          <w:sz w:val="28"/>
          <w:szCs w:val="28"/>
        </w:rPr>
        <w:t xml:space="preserve">В результате экспертизы представленного Постановления установлено, что </w:t>
      </w:r>
      <w:r>
        <w:rPr>
          <w:sz w:val="28"/>
          <w:szCs w:val="28"/>
        </w:rPr>
        <w:t>п</w:t>
      </w:r>
      <w:r w:rsidRPr="002D08D6">
        <w:rPr>
          <w:sz w:val="28"/>
          <w:szCs w:val="28"/>
        </w:rPr>
        <w:t xml:space="preserve">родляется срок реализации Программы с объемом финансирования </w:t>
      </w:r>
      <w:r>
        <w:rPr>
          <w:sz w:val="28"/>
          <w:szCs w:val="28"/>
        </w:rPr>
        <w:t xml:space="preserve">558,0 </w:t>
      </w:r>
      <w:r w:rsidRPr="002D08D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на 2023 год</w:t>
      </w:r>
      <w:r w:rsidRPr="002D08D6">
        <w:rPr>
          <w:sz w:val="28"/>
          <w:szCs w:val="28"/>
        </w:rPr>
        <w:t>.</w:t>
      </w:r>
    </w:p>
    <w:p w:rsidR="00BF6866" w:rsidRDefault="00BF6866" w:rsidP="00BF68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Также внесены </w:t>
      </w:r>
      <w:r w:rsidRPr="00ED4B08">
        <w:rPr>
          <w:sz w:val="28"/>
          <w:szCs w:val="28"/>
        </w:rPr>
        <w:t>и</w:t>
      </w:r>
      <w:r w:rsidRPr="00ED4B08">
        <w:rPr>
          <w:rFonts w:eastAsia="Calibri"/>
          <w:sz w:val="28"/>
          <w:szCs w:val="28"/>
          <w:lang w:eastAsia="en-US"/>
        </w:rPr>
        <w:t>зменения в части</w:t>
      </w:r>
      <w:r>
        <w:rPr>
          <w:rFonts w:eastAsia="Calibri"/>
          <w:sz w:val="28"/>
          <w:szCs w:val="28"/>
          <w:lang w:eastAsia="en-US"/>
        </w:rPr>
        <w:t>:</w:t>
      </w:r>
    </w:p>
    <w:p w:rsidR="00BF6866" w:rsidRDefault="00BF6866" w:rsidP="00BF68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уменьшения объемов финансирования Программы на 2020 год на 1</w:t>
      </w:r>
      <w:r w:rsidR="00903D8E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0,0 тыс. рублей</w:t>
      </w:r>
      <w:r w:rsidR="00903D8E">
        <w:rPr>
          <w:rFonts w:eastAsia="Calibri"/>
          <w:sz w:val="28"/>
          <w:szCs w:val="28"/>
          <w:lang w:eastAsia="en-US"/>
        </w:rPr>
        <w:t>;</w:t>
      </w:r>
      <w:r w:rsidRPr="00ED4B08">
        <w:rPr>
          <w:rFonts w:eastAsia="Calibri"/>
          <w:sz w:val="28"/>
          <w:szCs w:val="28"/>
          <w:lang w:eastAsia="en-US"/>
        </w:rPr>
        <w:t xml:space="preserve">  </w:t>
      </w:r>
    </w:p>
    <w:p w:rsidR="00BF6866" w:rsidRDefault="00BF6866" w:rsidP="00BF68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ED4B08">
        <w:rPr>
          <w:rFonts w:eastAsia="Calibri"/>
          <w:sz w:val="28"/>
          <w:szCs w:val="28"/>
          <w:lang w:eastAsia="en-US"/>
        </w:rPr>
        <w:t xml:space="preserve"> увеличения объёмов финансирования Программы на 20</w:t>
      </w:r>
      <w:r w:rsidR="00903D8E">
        <w:rPr>
          <w:rFonts w:eastAsia="Calibri"/>
          <w:sz w:val="28"/>
          <w:szCs w:val="28"/>
          <w:lang w:eastAsia="en-US"/>
        </w:rPr>
        <w:t>21</w:t>
      </w:r>
      <w:r w:rsidRPr="00ED4B08">
        <w:rPr>
          <w:rFonts w:eastAsia="Calibri"/>
          <w:sz w:val="28"/>
          <w:szCs w:val="28"/>
          <w:lang w:eastAsia="en-US"/>
        </w:rPr>
        <w:t xml:space="preserve"> год на </w:t>
      </w:r>
      <w:r w:rsidR="00903D8E">
        <w:rPr>
          <w:rFonts w:eastAsia="Calibri"/>
          <w:sz w:val="28"/>
          <w:szCs w:val="28"/>
          <w:lang w:eastAsia="en-US"/>
        </w:rPr>
        <w:t>238,0</w:t>
      </w:r>
      <w:r w:rsidRPr="00ED4B08">
        <w:rPr>
          <w:rFonts w:eastAsia="Calibri"/>
          <w:sz w:val="28"/>
          <w:szCs w:val="28"/>
          <w:lang w:eastAsia="en-US"/>
        </w:rPr>
        <w:t xml:space="preserve"> тыс. рублей</w:t>
      </w:r>
      <w:r w:rsidR="00903D8E">
        <w:rPr>
          <w:rFonts w:eastAsia="Calibri"/>
          <w:sz w:val="28"/>
          <w:szCs w:val="28"/>
          <w:lang w:eastAsia="en-US"/>
        </w:rPr>
        <w:t>, на 2022 на 16 тыс. рублей.</w:t>
      </w:r>
    </w:p>
    <w:p w:rsidR="00BF6866" w:rsidRPr="00ED4B08" w:rsidRDefault="00BF6866" w:rsidP="00BF686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Целевые индикаторы </w:t>
      </w:r>
      <w:r w:rsidR="00903D8E">
        <w:rPr>
          <w:rFonts w:eastAsia="Calibri"/>
          <w:sz w:val="28"/>
          <w:szCs w:val="28"/>
          <w:lang w:eastAsia="en-US"/>
        </w:rPr>
        <w:t xml:space="preserve">Программы </w:t>
      </w:r>
      <w:r>
        <w:rPr>
          <w:rFonts w:eastAsia="Calibri"/>
          <w:sz w:val="28"/>
          <w:szCs w:val="28"/>
          <w:lang w:eastAsia="en-US"/>
        </w:rPr>
        <w:t>отражают запланированные по годам количественные значения и являются количественной характеристикой наблюдаемого социально-экономического явления (процесса, объекта).</w:t>
      </w:r>
    </w:p>
    <w:p w:rsidR="00BF6866" w:rsidRPr="00C25B5F" w:rsidRDefault="00BF6866" w:rsidP="00BF6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приведена в соответствие с решением о бюджете Промышленновского муниципального округа.</w:t>
      </w:r>
    </w:p>
    <w:p w:rsidR="00BF6866" w:rsidRDefault="00BF6866" w:rsidP="00BF6866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  <w:lang/>
        </w:rPr>
        <w:t>По итогам финансово-экономической экспертизы проекта Программы</w:t>
      </w:r>
      <w:r w:rsidRPr="00C25B5F">
        <w:rPr>
          <w:sz w:val="28"/>
          <w:szCs w:val="28"/>
        </w:rPr>
        <w:t xml:space="preserve"> замечания и предложения отсутствуют. </w:t>
      </w:r>
    </w:p>
    <w:p w:rsidR="003D795A" w:rsidRDefault="003D795A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795A" w:rsidRPr="004F0368" w:rsidRDefault="003D795A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795A" w:rsidRDefault="003D795A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3D795A" w:rsidRDefault="003D795A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3D795A" w:rsidRPr="00EA2EA7" w:rsidRDefault="003D795A" w:rsidP="00DE6FED">
      <w:pPr>
        <w:jc w:val="both"/>
      </w:pPr>
      <w:r>
        <w:rPr>
          <w:color w:val="000000"/>
          <w:sz w:val="28"/>
          <w:szCs w:val="28"/>
        </w:rPr>
        <w:t xml:space="preserve">муниципального </w:t>
      </w:r>
      <w:r w:rsidR="001D78A2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sectPr w:rsidR="003D795A" w:rsidRPr="00EA2EA7" w:rsidSect="002B44A0">
      <w:footerReference w:type="even" r:id="rId9"/>
      <w:footerReference w:type="default" r:id="rId10"/>
      <w:pgSz w:w="11906" w:h="16838"/>
      <w:pgMar w:top="993" w:right="850" w:bottom="1843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24" w:rsidRDefault="009B3A24" w:rsidP="00DE149A">
      <w:r>
        <w:separator/>
      </w:r>
    </w:p>
  </w:endnote>
  <w:endnote w:type="continuationSeparator" w:id="0">
    <w:p w:rsidR="009B3A24" w:rsidRDefault="009B3A24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5A" w:rsidRDefault="00787A6A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D795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D795A" w:rsidRDefault="003D795A" w:rsidP="002B44A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5A" w:rsidRDefault="00787A6A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D795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832AD">
      <w:rPr>
        <w:rStyle w:val="ad"/>
        <w:noProof/>
      </w:rPr>
      <w:t>3</w:t>
    </w:r>
    <w:r>
      <w:rPr>
        <w:rStyle w:val="ad"/>
      </w:rPr>
      <w:fldChar w:fldCharType="end"/>
    </w:r>
  </w:p>
  <w:p w:rsidR="003D795A" w:rsidRDefault="00787A6A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3D795A" w:rsidRDefault="00787A6A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3D795A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7832AD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24" w:rsidRDefault="009B3A24" w:rsidP="00DE149A">
      <w:r>
        <w:separator/>
      </w:r>
    </w:p>
  </w:footnote>
  <w:footnote w:type="continuationSeparator" w:id="0">
    <w:p w:rsidR="009B3A24" w:rsidRDefault="009B3A24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26254"/>
    <w:rsid w:val="000276D5"/>
    <w:rsid w:val="00044198"/>
    <w:rsid w:val="00080511"/>
    <w:rsid w:val="00080BD4"/>
    <w:rsid w:val="000E4F89"/>
    <w:rsid w:val="000F7C46"/>
    <w:rsid w:val="00116881"/>
    <w:rsid w:val="001325D1"/>
    <w:rsid w:val="00142B07"/>
    <w:rsid w:val="00143B9B"/>
    <w:rsid w:val="00146C54"/>
    <w:rsid w:val="00182A12"/>
    <w:rsid w:val="001B6472"/>
    <w:rsid w:val="001D2183"/>
    <w:rsid w:val="001D78A2"/>
    <w:rsid w:val="001E23D0"/>
    <w:rsid w:val="002B44A0"/>
    <w:rsid w:val="002C6240"/>
    <w:rsid w:val="002E733B"/>
    <w:rsid w:val="002F7CFE"/>
    <w:rsid w:val="0030241F"/>
    <w:rsid w:val="00307836"/>
    <w:rsid w:val="00316502"/>
    <w:rsid w:val="003777CD"/>
    <w:rsid w:val="0038559D"/>
    <w:rsid w:val="003D795A"/>
    <w:rsid w:val="00403FB0"/>
    <w:rsid w:val="004072DA"/>
    <w:rsid w:val="0041558D"/>
    <w:rsid w:val="00420D87"/>
    <w:rsid w:val="0042375A"/>
    <w:rsid w:val="00430951"/>
    <w:rsid w:val="0044438A"/>
    <w:rsid w:val="0044599E"/>
    <w:rsid w:val="00445D27"/>
    <w:rsid w:val="00452640"/>
    <w:rsid w:val="00455399"/>
    <w:rsid w:val="00457055"/>
    <w:rsid w:val="00483F64"/>
    <w:rsid w:val="004840C1"/>
    <w:rsid w:val="00487B02"/>
    <w:rsid w:val="004955ED"/>
    <w:rsid w:val="004A04C9"/>
    <w:rsid w:val="004C1F8F"/>
    <w:rsid w:val="004E30DF"/>
    <w:rsid w:val="004E3FB0"/>
    <w:rsid w:val="004E74BD"/>
    <w:rsid w:val="004F0368"/>
    <w:rsid w:val="004F33F2"/>
    <w:rsid w:val="00527F2D"/>
    <w:rsid w:val="00542D22"/>
    <w:rsid w:val="00556A83"/>
    <w:rsid w:val="00564042"/>
    <w:rsid w:val="005764D4"/>
    <w:rsid w:val="00585C3A"/>
    <w:rsid w:val="005A2C40"/>
    <w:rsid w:val="005C6A95"/>
    <w:rsid w:val="005E258C"/>
    <w:rsid w:val="005E4449"/>
    <w:rsid w:val="005F16FA"/>
    <w:rsid w:val="006134B2"/>
    <w:rsid w:val="00613CCA"/>
    <w:rsid w:val="00633ED7"/>
    <w:rsid w:val="006364DF"/>
    <w:rsid w:val="006512E5"/>
    <w:rsid w:val="00686129"/>
    <w:rsid w:val="006A0235"/>
    <w:rsid w:val="006A7042"/>
    <w:rsid w:val="006E155B"/>
    <w:rsid w:val="0073667C"/>
    <w:rsid w:val="007367B6"/>
    <w:rsid w:val="00753F03"/>
    <w:rsid w:val="00782732"/>
    <w:rsid w:val="007832AD"/>
    <w:rsid w:val="00786F2B"/>
    <w:rsid w:val="00787A6A"/>
    <w:rsid w:val="008117DA"/>
    <w:rsid w:val="00814096"/>
    <w:rsid w:val="008317E1"/>
    <w:rsid w:val="008360A9"/>
    <w:rsid w:val="0084320F"/>
    <w:rsid w:val="0086414F"/>
    <w:rsid w:val="008959EB"/>
    <w:rsid w:val="008A0BEE"/>
    <w:rsid w:val="008A7D92"/>
    <w:rsid w:val="008D0CA2"/>
    <w:rsid w:val="00903D8E"/>
    <w:rsid w:val="00922D63"/>
    <w:rsid w:val="00923EB7"/>
    <w:rsid w:val="00926F8A"/>
    <w:rsid w:val="009518E5"/>
    <w:rsid w:val="0097345A"/>
    <w:rsid w:val="0098190D"/>
    <w:rsid w:val="00983A7B"/>
    <w:rsid w:val="00995B7C"/>
    <w:rsid w:val="009B3A24"/>
    <w:rsid w:val="009B4191"/>
    <w:rsid w:val="009C65C8"/>
    <w:rsid w:val="009D226B"/>
    <w:rsid w:val="009D2D66"/>
    <w:rsid w:val="009E189B"/>
    <w:rsid w:val="00A0514A"/>
    <w:rsid w:val="00A16CD8"/>
    <w:rsid w:val="00A40DBA"/>
    <w:rsid w:val="00A47C83"/>
    <w:rsid w:val="00A676AA"/>
    <w:rsid w:val="00AB3D4C"/>
    <w:rsid w:val="00AC550A"/>
    <w:rsid w:val="00AD4ACD"/>
    <w:rsid w:val="00AE2B6D"/>
    <w:rsid w:val="00B30F95"/>
    <w:rsid w:val="00B41163"/>
    <w:rsid w:val="00B73A50"/>
    <w:rsid w:val="00B87990"/>
    <w:rsid w:val="00B9214F"/>
    <w:rsid w:val="00BA4C93"/>
    <w:rsid w:val="00BB24DE"/>
    <w:rsid w:val="00BE2581"/>
    <w:rsid w:val="00BE25D0"/>
    <w:rsid w:val="00BF6866"/>
    <w:rsid w:val="00C01D50"/>
    <w:rsid w:val="00C0363B"/>
    <w:rsid w:val="00C34D4D"/>
    <w:rsid w:val="00C73EC5"/>
    <w:rsid w:val="00C843A9"/>
    <w:rsid w:val="00C855C1"/>
    <w:rsid w:val="00CA250F"/>
    <w:rsid w:val="00CA3861"/>
    <w:rsid w:val="00CC004C"/>
    <w:rsid w:val="00D17B17"/>
    <w:rsid w:val="00D264D3"/>
    <w:rsid w:val="00D62A69"/>
    <w:rsid w:val="00D81A09"/>
    <w:rsid w:val="00D827FA"/>
    <w:rsid w:val="00D87BA9"/>
    <w:rsid w:val="00D95983"/>
    <w:rsid w:val="00DC77DD"/>
    <w:rsid w:val="00DC79F8"/>
    <w:rsid w:val="00DE149A"/>
    <w:rsid w:val="00DE6FED"/>
    <w:rsid w:val="00DF4AE3"/>
    <w:rsid w:val="00E02EE6"/>
    <w:rsid w:val="00E26FC0"/>
    <w:rsid w:val="00E462CE"/>
    <w:rsid w:val="00E96E53"/>
    <w:rsid w:val="00EA2EA7"/>
    <w:rsid w:val="00ED3E6A"/>
    <w:rsid w:val="00EE5F10"/>
    <w:rsid w:val="00EF704D"/>
    <w:rsid w:val="00F44F15"/>
    <w:rsid w:val="00F629DB"/>
    <w:rsid w:val="00F81485"/>
    <w:rsid w:val="00F86D0F"/>
    <w:rsid w:val="00F922CB"/>
    <w:rsid w:val="00F962FA"/>
    <w:rsid w:val="00FC0508"/>
    <w:rsid w:val="00FF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39A22-1081-470F-96A9-11A11CE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Пользователь Windows</cp:lastModifiedBy>
  <cp:revision>30</cp:revision>
  <cp:lastPrinted>2019-12-04T08:12:00Z</cp:lastPrinted>
  <dcterms:created xsi:type="dcterms:W3CDTF">2018-12-06T08:47:00Z</dcterms:created>
  <dcterms:modified xsi:type="dcterms:W3CDTF">2020-12-22T05:14:00Z</dcterms:modified>
</cp:coreProperties>
</file>