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70" w:rsidRPr="00AE1870" w:rsidRDefault="00AE1870" w:rsidP="00AE1870">
      <w:pPr>
        <w:pStyle w:val="Default"/>
        <w:jc w:val="center"/>
        <w:rPr>
          <w:sz w:val="28"/>
          <w:szCs w:val="28"/>
        </w:rPr>
      </w:pPr>
      <w:r w:rsidRPr="00AE1870">
        <w:rPr>
          <w:sz w:val="28"/>
          <w:szCs w:val="28"/>
        </w:rPr>
        <w:t>Уважаемые руководители организаций!</w:t>
      </w:r>
    </w:p>
    <w:p w:rsidR="00AE1870" w:rsidRDefault="00AE1870" w:rsidP="00AE1870">
      <w:pPr>
        <w:pStyle w:val="Default"/>
      </w:pPr>
      <w:r>
        <w:t xml:space="preserve"> </w:t>
      </w:r>
      <w:r>
        <w:tab/>
      </w:r>
    </w:p>
    <w:p w:rsidR="00AE1870" w:rsidRDefault="00AE1870" w:rsidP="00AE18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федерального проекта «Цифровые технологии» национальной программы «Цифровая экономика Российской Федерации» Фонд содействия инновациям (далее – Фонд) объявил о приеме заявок по программе «Коммерциализация» (XIII очередь) (далее – Программа).</w:t>
      </w:r>
      <w:proofErr w:type="gramEnd"/>
    </w:p>
    <w:p w:rsidR="00AE1870" w:rsidRDefault="00AE1870" w:rsidP="00AE18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направлена на предоставление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до 20 млн. рублей малым инновационным предприятиям, завершившим НИОКР и планирующим создание или расширение производства инновационной продукции при условии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инновационного проекта из внебюджетных средств (собственных и/или привлеченных) в размере не менее 100% от суммы гранта. </w:t>
      </w:r>
    </w:p>
    <w:p w:rsidR="00AE1870" w:rsidRDefault="00AE1870" w:rsidP="00AE18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конкурса является финансовое обеспечение инновационных проектов, результаты которых имеют перспективу коммерциализации. </w:t>
      </w:r>
    </w:p>
    <w:p w:rsidR="00AE1870" w:rsidRDefault="00AE1870" w:rsidP="00AE18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проводится по следующим тематическим направлениям: </w:t>
      </w:r>
    </w:p>
    <w:p w:rsidR="00AE1870" w:rsidRDefault="00AE1870" w:rsidP="00AE1870">
      <w:pPr>
        <w:pStyle w:val="Default"/>
        <w:jc w:val="both"/>
        <w:rPr>
          <w:sz w:val="28"/>
          <w:szCs w:val="28"/>
        </w:rPr>
      </w:pPr>
    </w:p>
    <w:p w:rsidR="00AE1870" w:rsidRDefault="00AE1870" w:rsidP="00AE187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ab/>
        <w:t xml:space="preserve">- цифровые технологии; </w:t>
      </w:r>
    </w:p>
    <w:p w:rsidR="00AE1870" w:rsidRDefault="00AE1870" w:rsidP="00AE187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ab/>
        <w:t xml:space="preserve">- медицина и технологии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; </w:t>
      </w:r>
    </w:p>
    <w:p w:rsidR="00AE1870" w:rsidRDefault="00AE1870" w:rsidP="00AE187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ab/>
        <w:t xml:space="preserve">- новые материалы и химические технологии; </w:t>
      </w:r>
    </w:p>
    <w:p w:rsidR="00AE1870" w:rsidRDefault="00AE1870" w:rsidP="00AE187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ab/>
        <w:t xml:space="preserve">- новые приборы и интеллектуальные производственные технологии; </w:t>
      </w:r>
    </w:p>
    <w:p w:rsidR="00AE1870" w:rsidRDefault="00AE1870" w:rsidP="00AE187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ab/>
        <w:t xml:space="preserve">- биотехнологии; </w:t>
      </w:r>
    </w:p>
    <w:p w:rsidR="00AE1870" w:rsidRDefault="00AE1870" w:rsidP="00AE18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- ресурсосберегающая энергетика. </w:t>
      </w:r>
    </w:p>
    <w:p w:rsidR="00AE1870" w:rsidRDefault="00AE1870" w:rsidP="00AE1870">
      <w:pPr>
        <w:pStyle w:val="Default"/>
        <w:rPr>
          <w:sz w:val="28"/>
          <w:szCs w:val="28"/>
        </w:rPr>
      </w:pPr>
    </w:p>
    <w:p w:rsidR="00AE1870" w:rsidRDefault="00AE1870" w:rsidP="00AE1870">
      <w:pPr>
        <w:pStyle w:val="Default"/>
        <w:jc w:val="both"/>
        <w:rPr>
          <w:color w:val="auto"/>
        </w:rPr>
      </w:pPr>
      <w:r>
        <w:rPr>
          <w:sz w:val="28"/>
          <w:szCs w:val="28"/>
        </w:rPr>
        <w:tab/>
        <w:t xml:space="preserve">В конкурсе могут принимать участие предприятия, удовлетворяющие следующим требованиям: </w:t>
      </w:r>
    </w:p>
    <w:p w:rsidR="00AE1870" w:rsidRDefault="00AE1870" w:rsidP="00AE1870">
      <w:pPr>
        <w:pStyle w:val="Default"/>
        <w:spacing w:after="4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иметь статус «</w:t>
      </w:r>
      <w:proofErr w:type="spellStart"/>
      <w:r>
        <w:rPr>
          <w:color w:val="auto"/>
          <w:sz w:val="28"/>
          <w:szCs w:val="28"/>
        </w:rPr>
        <w:t>Микропредприятие</w:t>
      </w:r>
      <w:proofErr w:type="spellEnd"/>
      <w:r>
        <w:rPr>
          <w:color w:val="auto"/>
          <w:sz w:val="28"/>
          <w:szCs w:val="28"/>
        </w:rPr>
        <w:t xml:space="preserve">» или «Малое предприятие» в Едином реестре субъектов МСП (для заявителей – юридических лиц); </w:t>
      </w:r>
    </w:p>
    <w:p w:rsidR="00AE1870" w:rsidRDefault="00AE1870" w:rsidP="00AE1870">
      <w:pPr>
        <w:pStyle w:val="Default"/>
        <w:spacing w:after="4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руководитель предприятия не должен одновременно участвовать (выступать заявителем (физическое лицо), руководителем предприятия, научным руководителем проекта) в других заявках, а также проектах, финансируемых Фондом в настоящее время; </w:t>
      </w:r>
    </w:p>
    <w:p w:rsidR="00AE1870" w:rsidRDefault="00AE1870" w:rsidP="00AE1870">
      <w:pPr>
        <w:pStyle w:val="Default"/>
        <w:spacing w:after="4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заявитель не должен иметь открытых договоров на получение государственных субсидий с Фондом; </w:t>
      </w:r>
    </w:p>
    <w:p w:rsidR="00AE1870" w:rsidRDefault="00AE1870" w:rsidP="00AE18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иметь сайт в сети Интернет с размещенной информацией о созданном и (или) выпускаемом инновационном продукте, планируемом к коммерциализации и выводе на рынок за счет создания, расширения и (или) модернизации производства. </w:t>
      </w:r>
    </w:p>
    <w:p w:rsidR="00AE1870" w:rsidRDefault="00AE1870" w:rsidP="00AE1870">
      <w:pPr>
        <w:pStyle w:val="Default"/>
        <w:rPr>
          <w:color w:val="auto"/>
          <w:sz w:val="28"/>
          <w:szCs w:val="28"/>
        </w:rPr>
      </w:pPr>
    </w:p>
    <w:p w:rsidR="00AE1870" w:rsidRDefault="00AE1870" w:rsidP="00AE18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Более подробную информацию можно получить на официальном сайте Фонда http://fasie.ru/press/fund/komm-13/. </w:t>
      </w:r>
    </w:p>
    <w:p w:rsidR="00AE1870" w:rsidRDefault="00AE1870" w:rsidP="00AE18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Заявки на конкурс по Программе принимаются до 10:00 (</w:t>
      </w:r>
      <w:proofErr w:type="spellStart"/>
      <w:r>
        <w:rPr>
          <w:color w:val="auto"/>
          <w:sz w:val="28"/>
          <w:szCs w:val="28"/>
        </w:rPr>
        <w:t>мск</w:t>
      </w:r>
      <w:proofErr w:type="spellEnd"/>
      <w:r>
        <w:rPr>
          <w:color w:val="auto"/>
          <w:sz w:val="28"/>
          <w:szCs w:val="28"/>
        </w:rPr>
        <w:t xml:space="preserve">) 1 марта 2021 года через систему АС Фонд-М по адресу: http://online.fasie.ru. </w:t>
      </w:r>
    </w:p>
    <w:sectPr w:rsidR="00AE1870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70"/>
    <w:rsid w:val="001018D0"/>
    <w:rsid w:val="00581A9A"/>
    <w:rsid w:val="005B6148"/>
    <w:rsid w:val="00921624"/>
    <w:rsid w:val="00A8774D"/>
    <w:rsid w:val="00AE1870"/>
    <w:rsid w:val="00B27B6C"/>
    <w:rsid w:val="00C03572"/>
    <w:rsid w:val="00D534CE"/>
    <w:rsid w:val="00EA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2</cp:revision>
  <dcterms:created xsi:type="dcterms:W3CDTF">2021-02-16T03:45:00Z</dcterms:created>
  <dcterms:modified xsi:type="dcterms:W3CDTF">2021-02-16T03:52:00Z</dcterms:modified>
</cp:coreProperties>
</file>