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90" w:rsidRDefault="00A13FE8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 1</w:t>
      </w:r>
      <w:r w:rsidR="00675E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</w:p>
    <w:p w:rsidR="002D0F90" w:rsidRDefault="002D0F90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2D0F90" w:rsidRDefault="002D0F90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F90" w:rsidRDefault="002D0F90" w:rsidP="002D0F90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</w:t>
      </w:r>
      <w:r w:rsidR="00A13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1</w:t>
      </w:r>
      <w:r w:rsidR="00675ED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A13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75ED8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A13FE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Время: 09 ч 30 м.</w:t>
      </w:r>
    </w:p>
    <w:p w:rsidR="002D0F90" w:rsidRDefault="002D0F90" w:rsidP="002D0F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Комитет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Коммунистическая, д. 23а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объекта.</w:t>
      </w:r>
    </w:p>
    <w:p w:rsidR="002D0F90" w:rsidRDefault="002D0F90" w:rsidP="002D0F90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 присутствовали: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Удовиченко Наталья Викторовн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13FE8" w:rsidRDefault="00004151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Хахалина Оксана Алексеевна</w:t>
      </w:r>
      <w:r w:rsidR="00A13FE8">
        <w:rPr>
          <w:rFonts w:ascii="Times New Roman" w:hAnsi="Times New Roman" w:cs="Times New Roman"/>
          <w:sz w:val="24"/>
          <w:szCs w:val="24"/>
        </w:rPr>
        <w:t xml:space="preserve"> – заведующий сектором </w:t>
      </w:r>
      <w:r>
        <w:rPr>
          <w:rFonts w:ascii="Times New Roman" w:hAnsi="Times New Roman" w:cs="Times New Roman"/>
          <w:sz w:val="24"/>
          <w:szCs w:val="24"/>
        </w:rPr>
        <w:t xml:space="preserve">учета и отчетности </w:t>
      </w:r>
      <w:r w:rsidR="00A13FE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Баженова Марина Александровна  – главный специалист  комитета по управлению муниципальным имуществом администрации Промышленновского муниципального округа. </w:t>
      </w:r>
    </w:p>
    <w:p w:rsidR="002D0F90" w:rsidRDefault="002D0F90" w:rsidP="002D0F9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Федотова Екатерина Владимировна –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 </w:t>
      </w:r>
      <w:r>
        <w:rPr>
          <w:rFonts w:ascii="Times New Roman" w:hAnsi="Times New Roman"/>
          <w:sz w:val="24"/>
          <w:szCs w:val="24"/>
        </w:rPr>
        <w:t>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5 членов комиссии, что составляет 71,4  % от общего состава    комиссии. </w:t>
      </w:r>
      <w:r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Извещение о проведении открытого аукциона было размещено на официальном сайте муниципального образования «Промышленновский муниципальный округ», в разделе «Экономика» подраздел «Управление муниципальным имуществом»: </w:t>
      </w:r>
      <w:hyperlink r:id="rId5" w:history="1"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75E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12.0</w:t>
      </w:r>
      <w:r w:rsidR="00A13FE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75ED8">
        <w:rPr>
          <w:rFonts w:ascii="Times New Roman" w:eastAsia="Calibri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0F90" w:rsidRDefault="002D0F9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B83226" w:rsidRPr="00DA4736" w:rsidRDefault="00B8322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75ED8" w:rsidRPr="00675ED8" w:rsidRDefault="00BA1AC6" w:rsidP="00675E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13F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4450" w:rsidRPr="00675ED8">
        <w:rPr>
          <w:rFonts w:ascii="Times New Roman" w:hAnsi="Times New Roman" w:cs="Times New Roman"/>
          <w:b/>
          <w:sz w:val="24"/>
          <w:szCs w:val="24"/>
        </w:rPr>
        <w:t>Лот № 1:</w:t>
      </w:r>
      <w:r w:rsidR="002A4450" w:rsidRPr="00675ED8">
        <w:rPr>
          <w:rFonts w:ascii="Times New Roman" w:hAnsi="Times New Roman" w:cs="Times New Roman"/>
          <w:sz w:val="24"/>
          <w:szCs w:val="24"/>
        </w:rPr>
        <w:t xml:space="preserve"> </w:t>
      </w:r>
      <w:r w:rsidR="00675ED8" w:rsidRPr="00675ED8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="00675ED8" w:rsidRPr="00675ED8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- Кузбасс, Промышленновский район, </w:t>
      </w:r>
      <w:proofErr w:type="spellStart"/>
      <w:r w:rsidR="00675ED8" w:rsidRPr="00675ED8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675ED8" w:rsidRPr="00675ED8">
        <w:rPr>
          <w:rFonts w:ascii="Times New Roman" w:hAnsi="Times New Roman" w:cs="Times New Roman"/>
          <w:b/>
          <w:sz w:val="24"/>
          <w:szCs w:val="24"/>
        </w:rPr>
        <w:t xml:space="preserve">. Промышленная,  </w:t>
      </w:r>
      <w:r w:rsidR="00675ED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75ED8" w:rsidRPr="00675ED8">
        <w:rPr>
          <w:rFonts w:ascii="Times New Roman" w:hAnsi="Times New Roman" w:cs="Times New Roman"/>
          <w:b/>
          <w:sz w:val="24"/>
          <w:szCs w:val="24"/>
        </w:rPr>
        <w:t>ул. Крупской (около магазина «Звезда»);</w:t>
      </w:r>
    </w:p>
    <w:p w:rsidR="00675ED8" w:rsidRPr="00675ED8" w:rsidRDefault="00675ED8" w:rsidP="00675E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75ED8">
        <w:rPr>
          <w:rFonts w:ascii="Times New Roman" w:hAnsi="Times New Roman" w:cs="Times New Roman"/>
          <w:sz w:val="24"/>
          <w:szCs w:val="24"/>
        </w:rPr>
        <w:t>кадастровый номер квартала: 42:11:0116015;</w:t>
      </w:r>
    </w:p>
    <w:p w:rsidR="00675ED8" w:rsidRPr="00675ED8" w:rsidRDefault="00675ED8" w:rsidP="00675E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75ED8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35 кв</w:t>
      </w:r>
      <w:proofErr w:type="gramStart"/>
      <w:r w:rsidRPr="00675ED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75ED8">
        <w:rPr>
          <w:rFonts w:ascii="Times New Roman" w:hAnsi="Times New Roman" w:cs="Times New Roman"/>
          <w:sz w:val="24"/>
          <w:szCs w:val="24"/>
        </w:rPr>
        <w:t>;</w:t>
      </w:r>
    </w:p>
    <w:p w:rsidR="00675ED8" w:rsidRPr="00675ED8" w:rsidRDefault="00675ED8" w:rsidP="00675E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75ED8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35 кв.м.</w:t>
      </w:r>
    </w:p>
    <w:p w:rsidR="00675ED8" w:rsidRPr="00675ED8" w:rsidRDefault="00675ED8" w:rsidP="00675E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75ED8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5 лет.</w:t>
      </w:r>
    </w:p>
    <w:p w:rsidR="00675ED8" w:rsidRPr="00675ED8" w:rsidRDefault="00675ED8" w:rsidP="00675E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75ED8">
        <w:rPr>
          <w:rFonts w:ascii="Times New Roman" w:hAnsi="Times New Roman" w:cs="Times New Roman"/>
          <w:sz w:val="24"/>
          <w:szCs w:val="24"/>
        </w:rPr>
        <w:t>Плата за размещение нестационарного объекта, согласно отчету независимого оценщика - 120000 (сто двадцать  тысяч) рублей в год.</w:t>
      </w:r>
    </w:p>
    <w:p w:rsidR="00675ED8" w:rsidRPr="00675ED8" w:rsidRDefault="00675ED8" w:rsidP="00675E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75ED8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675ED8">
        <w:rPr>
          <w:rFonts w:ascii="Times New Roman" w:hAnsi="Times New Roman" w:cs="Times New Roman"/>
          <w:sz w:val="24"/>
          <w:szCs w:val="24"/>
        </w:rPr>
        <w:t xml:space="preserve"> определен в размере платы за размещение нестационарного торгового объекта 120000 (сто двадцать  тысяч)  рублей, шаг аукциона в размере 5 % от начальной цены –6000 (шесть  тысяч) рублей, размер задатка   100 %  от начальной цены – 120000 (сто двадцать  тысяч) рублей. </w:t>
      </w:r>
    </w:p>
    <w:p w:rsidR="002D0F90" w:rsidRPr="00675ED8" w:rsidRDefault="002D0F90" w:rsidP="00675E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D0F90" w:rsidRDefault="002D0F90" w:rsidP="009743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F90" w:rsidRPr="00DA4736" w:rsidRDefault="002D0F90" w:rsidP="009743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0ACC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743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43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spellEnd"/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992"/>
        <w:gridCol w:w="2694"/>
        <w:gridCol w:w="1550"/>
        <w:gridCol w:w="1701"/>
        <w:gridCol w:w="1417"/>
        <w:gridCol w:w="1002"/>
      </w:tblGrid>
      <w:tr w:rsidR="002D0F90" w:rsidRPr="00DA4736" w:rsidTr="00AD1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D0F90" w:rsidRPr="00DA4736" w:rsidTr="00AD1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Default="00675ED8" w:rsidP="00AD13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Каржавых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  <w:p w:rsidR="00675ED8" w:rsidRDefault="002D0F90" w:rsidP="00AD13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</w:p>
          <w:p w:rsidR="002D0F90" w:rsidRDefault="00675ED8" w:rsidP="00AD13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83226" w:rsidRDefault="00430800" w:rsidP="00B832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675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Космическая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D0F90" w:rsidRPr="00DA4736" w:rsidRDefault="002D0F90" w:rsidP="00B832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r w:rsidR="00675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430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кв. </w:t>
            </w:r>
            <w:r w:rsidR="00675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675ED8" w:rsidP="00AD1382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D0F90" w:rsidRPr="00DA4736" w:rsidRDefault="00430800" w:rsidP="00675ED8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5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 ч. 30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ED8" w:rsidRDefault="00675ED8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430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2D0F90" w:rsidRPr="00DA4736" w:rsidRDefault="00675ED8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00 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рассмотрены  заявки  на участие в аукционе:</w:t>
      </w:r>
    </w:p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2D0F90" w:rsidRPr="00DA4736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proofErr w:type="spellStart"/>
      <w:r w:rsidR="00675ED8">
        <w:rPr>
          <w:rFonts w:ascii="Times New Roman" w:hAnsi="Times New Roman" w:cs="Times New Roman"/>
          <w:color w:val="000000"/>
          <w:sz w:val="24"/>
          <w:szCs w:val="24"/>
        </w:rPr>
        <w:t>Каржавых</w:t>
      </w:r>
      <w:proofErr w:type="spellEnd"/>
      <w:r w:rsidR="00675ED8">
        <w:rPr>
          <w:rFonts w:ascii="Times New Roman" w:hAnsi="Times New Roman" w:cs="Times New Roman"/>
          <w:color w:val="000000"/>
          <w:sz w:val="24"/>
          <w:szCs w:val="24"/>
        </w:rPr>
        <w:t xml:space="preserve"> Никиту Андреевича</w:t>
      </w:r>
      <w:r w:rsidR="00B83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>
        <w:rPr>
          <w:rFonts w:ascii="Times New Roman" w:hAnsi="Times New Roman" w:cs="Times New Roman"/>
          <w:sz w:val="24"/>
          <w:szCs w:val="24"/>
        </w:rPr>
        <w:t xml:space="preserve">1 и признать </w:t>
      </w:r>
      <w:r w:rsidR="00430800">
        <w:rPr>
          <w:rFonts w:ascii="Times New Roman" w:hAnsi="Times New Roman" w:cs="Times New Roman"/>
          <w:sz w:val="24"/>
          <w:szCs w:val="24"/>
        </w:rPr>
        <w:t>его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считать несостоявшимся ввиду подачи  одной заявки. 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Заключить договор </w:t>
      </w:r>
      <w:r w:rsidRPr="00DA4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 w:rsidR="00675ED8">
        <w:rPr>
          <w:rFonts w:ascii="Times New Roman" w:eastAsia="Calibri" w:hAnsi="Times New Roman" w:cs="Times New Roman"/>
          <w:sz w:val="24"/>
          <w:szCs w:val="24"/>
          <w:lang w:eastAsia="ru-RU"/>
        </w:rPr>
        <w:t>Каржавых</w:t>
      </w:r>
      <w:proofErr w:type="spellEnd"/>
      <w:r w:rsidR="00675E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</w:t>
      </w:r>
      <w:r w:rsidR="00430800"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 по начальной цене аукциона.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2"/>
    <w:bookmarkEnd w:id="3"/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B83226" w:rsidRPr="00DA4736" w:rsidRDefault="00B83226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комитета;______________ Н.В. Удовиченко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7193" w:rsidRDefault="00D17193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 комиссии: ___________Ю.Ю. Белоконь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6C9" w:rsidRDefault="004B3D2D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30800" w:rsidRDefault="00430800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800" w:rsidRDefault="00430800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  <w:r w:rsidR="00004151">
        <w:rPr>
          <w:rFonts w:ascii="Times New Roman" w:eastAsia="Calibri" w:hAnsi="Times New Roman" w:cs="Times New Roman"/>
          <w:sz w:val="24"/>
          <w:szCs w:val="24"/>
        </w:rPr>
        <w:t>О.А. Хахалина</w:t>
      </w:r>
    </w:p>
    <w:p w:rsidR="00BA1AC6" w:rsidRPr="00BA1AC6" w:rsidRDefault="00BA1AC6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2708A0" w:rsidRDefault="008D585C" w:rsidP="008D585C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______________</w:t>
      </w:r>
      <w:r w:rsidR="00BA1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708A0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4B3D2D" w:rsidRPr="00BA1AC6" w:rsidRDefault="004B3D2D" w:rsidP="00BA1AC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2708A0">
        <w:rPr>
          <w:rFonts w:ascii="Times New Roman" w:hAnsi="Times New Roman" w:cs="Times New Roman"/>
          <w:sz w:val="24"/>
          <w:szCs w:val="24"/>
        </w:rPr>
        <w:t xml:space="preserve">   </w:t>
      </w:r>
      <w:r w:rsidR="00BA1A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3226">
        <w:rPr>
          <w:rFonts w:ascii="Times New Roman" w:hAnsi="Times New Roman" w:cs="Times New Roman"/>
          <w:sz w:val="24"/>
          <w:szCs w:val="24"/>
        </w:rPr>
        <w:t>_</w:t>
      </w:r>
      <w:r w:rsidR="00BA1AC6">
        <w:rPr>
          <w:rFonts w:ascii="Times New Roman" w:hAnsi="Times New Roman" w:cs="Times New Roman"/>
          <w:sz w:val="24"/>
          <w:szCs w:val="24"/>
        </w:rPr>
        <w:t>_____________  Е.В. Федотова</w:t>
      </w:r>
    </w:p>
    <w:sectPr w:rsidR="004B3D2D" w:rsidRPr="00BA1AC6" w:rsidSect="002D0F90">
      <w:pgSz w:w="11906" w:h="16838"/>
      <w:pgMar w:top="568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04151"/>
    <w:rsid w:val="000162FD"/>
    <w:rsid w:val="00045532"/>
    <w:rsid w:val="00057890"/>
    <w:rsid w:val="000608BF"/>
    <w:rsid w:val="000C42EC"/>
    <w:rsid w:val="000C44F5"/>
    <w:rsid w:val="00146A08"/>
    <w:rsid w:val="00156150"/>
    <w:rsid w:val="00160392"/>
    <w:rsid w:val="0017356D"/>
    <w:rsid w:val="001C5F14"/>
    <w:rsid w:val="002004F1"/>
    <w:rsid w:val="0020389A"/>
    <w:rsid w:val="00220ACC"/>
    <w:rsid w:val="002241CD"/>
    <w:rsid w:val="00232DDB"/>
    <w:rsid w:val="00241C9C"/>
    <w:rsid w:val="002708A0"/>
    <w:rsid w:val="002A4450"/>
    <w:rsid w:val="002D0F90"/>
    <w:rsid w:val="002F5069"/>
    <w:rsid w:val="00390698"/>
    <w:rsid w:val="003E7241"/>
    <w:rsid w:val="004067E4"/>
    <w:rsid w:val="004144FB"/>
    <w:rsid w:val="00430800"/>
    <w:rsid w:val="004641E8"/>
    <w:rsid w:val="004B3D2D"/>
    <w:rsid w:val="005446A3"/>
    <w:rsid w:val="0055330E"/>
    <w:rsid w:val="00567039"/>
    <w:rsid w:val="00574219"/>
    <w:rsid w:val="00586C79"/>
    <w:rsid w:val="005C3CDE"/>
    <w:rsid w:val="005D7860"/>
    <w:rsid w:val="006417F4"/>
    <w:rsid w:val="00644715"/>
    <w:rsid w:val="00675ED8"/>
    <w:rsid w:val="006B2E76"/>
    <w:rsid w:val="006D2685"/>
    <w:rsid w:val="007236C9"/>
    <w:rsid w:val="00731097"/>
    <w:rsid w:val="007A7F2E"/>
    <w:rsid w:val="007E28A8"/>
    <w:rsid w:val="0086033F"/>
    <w:rsid w:val="008D585C"/>
    <w:rsid w:val="00902E8E"/>
    <w:rsid w:val="00906BAD"/>
    <w:rsid w:val="0091395C"/>
    <w:rsid w:val="00936459"/>
    <w:rsid w:val="00974328"/>
    <w:rsid w:val="009A5D41"/>
    <w:rsid w:val="009F0CAA"/>
    <w:rsid w:val="009F2F8B"/>
    <w:rsid w:val="00A00E3D"/>
    <w:rsid w:val="00A13FE8"/>
    <w:rsid w:val="00A30B3F"/>
    <w:rsid w:val="00A32B08"/>
    <w:rsid w:val="00B15308"/>
    <w:rsid w:val="00B25418"/>
    <w:rsid w:val="00B83226"/>
    <w:rsid w:val="00B84108"/>
    <w:rsid w:val="00B94339"/>
    <w:rsid w:val="00B96318"/>
    <w:rsid w:val="00BA1AC6"/>
    <w:rsid w:val="00CA16B3"/>
    <w:rsid w:val="00CB3704"/>
    <w:rsid w:val="00D17193"/>
    <w:rsid w:val="00D27626"/>
    <w:rsid w:val="00D36169"/>
    <w:rsid w:val="00DA4736"/>
    <w:rsid w:val="00DB14B2"/>
    <w:rsid w:val="00DB34CD"/>
    <w:rsid w:val="00DD13ED"/>
    <w:rsid w:val="00DD373F"/>
    <w:rsid w:val="00DE3B73"/>
    <w:rsid w:val="00DE5E1A"/>
    <w:rsid w:val="00DF654A"/>
    <w:rsid w:val="00E11772"/>
    <w:rsid w:val="00E2125D"/>
    <w:rsid w:val="00E36596"/>
    <w:rsid w:val="00EB5C0D"/>
    <w:rsid w:val="00EC4420"/>
    <w:rsid w:val="00EE2ADD"/>
    <w:rsid w:val="00F622B4"/>
    <w:rsid w:val="00FD1E53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2021-03-19T04:38:00Z</cp:lastPrinted>
  <dcterms:created xsi:type="dcterms:W3CDTF">2021-03-19T04:39:00Z</dcterms:created>
  <dcterms:modified xsi:type="dcterms:W3CDTF">2021-03-19T04:39:00Z</dcterms:modified>
</cp:coreProperties>
</file>