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Default="009854D2" w:rsidP="009854D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854D2" w:rsidRPr="00B47CB0" w:rsidRDefault="009854D2" w:rsidP="00AC314F">
      <w:pPr>
        <w:jc w:val="center"/>
        <w:rPr>
          <w:sz w:val="28"/>
          <w:szCs w:val="28"/>
        </w:rPr>
      </w:pPr>
      <w:r w:rsidRPr="009854D2">
        <w:rPr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BB37EA">
        <w:rPr>
          <w:sz w:val="28"/>
          <w:szCs w:val="28"/>
        </w:rPr>
        <w:t>__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BB37EA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BB37EA">
        <w:rPr>
          <w:sz w:val="28"/>
          <w:szCs w:val="28"/>
        </w:rPr>
        <w:t>____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BC1E56" w:rsidRPr="008E3D36" w:rsidRDefault="00BC1E56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AC314F" w:rsidRDefault="00AC314F" w:rsidP="00AC314F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BB1F13">
        <w:rPr>
          <w:rFonts w:ascii="Times New Roman" w:hAnsi="Times New Roman"/>
          <w:b/>
          <w:sz w:val="28"/>
          <w:szCs w:val="28"/>
        </w:rPr>
        <w:t xml:space="preserve">О </w:t>
      </w:r>
      <w:r w:rsidR="000066F1">
        <w:rPr>
          <w:rFonts w:ascii="Times New Roman" w:hAnsi="Times New Roman"/>
          <w:b/>
          <w:sz w:val="28"/>
          <w:szCs w:val="28"/>
        </w:rPr>
        <w:t xml:space="preserve">внесении </w:t>
      </w:r>
      <w:r w:rsidR="00BB37EA">
        <w:rPr>
          <w:rFonts w:ascii="Times New Roman" w:hAnsi="Times New Roman"/>
          <w:b/>
          <w:sz w:val="28"/>
          <w:szCs w:val="28"/>
        </w:rPr>
        <w:t>дополнений</w:t>
      </w:r>
      <w:r w:rsidR="000066F1">
        <w:rPr>
          <w:rFonts w:ascii="Times New Roman" w:hAnsi="Times New Roman"/>
          <w:b/>
          <w:sz w:val="28"/>
          <w:szCs w:val="28"/>
        </w:rPr>
        <w:t xml:space="preserve"> в решение Совета народных депутатов Промышленновского муниципального района от 3</w:t>
      </w:r>
      <w:r w:rsidR="00434BD8">
        <w:rPr>
          <w:rFonts w:ascii="Times New Roman" w:hAnsi="Times New Roman"/>
          <w:b/>
          <w:sz w:val="28"/>
          <w:szCs w:val="28"/>
        </w:rPr>
        <w:t>0</w:t>
      </w:r>
      <w:r w:rsidR="000066F1">
        <w:rPr>
          <w:rFonts w:ascii="Times New Roman" w:hAnsi="Times New Roman"/>
          <w:b/>
          <w:sz w:val="28"/>
          <w:szCs w:val="28"/>
        </w:rPr>
        <w:t>.</w:t>
      </w:r>
      <w:r w:rsidR="00434BD8">
        <w:rPr>
          <w:rFonts w:ascii="Times New Roman" w:hAnsi="Times New Roman"/>
          <w:b/>
          <w:sz w:val="28"/>
          <w:szCs w:val="28"/>
        </w:rPr>
        <w:t>04.</w:t>
      </w:r>
      <w:r w:rsidR="000066F1">
        <w:rPr>
          <w:rFonts w:ascii="Times New Roman" w:hAnsi="Times New Roman"/>
          <w:b/>
          <w:sz w:val="28"/>
          <w:szCs w:val="28"/>
        </w:rPr>
        <w:t>20</w:t>
      </w:r>
      <w:r w:rsidR="00434BD8">
        <w:rPr>
          <w:rFonts w:ascii="Times New Roman" w:hAnsi="Times New Roman"/>
          <w:b/>
          <w:sz w:val="28"/>
          <w:szCs w:val="28"/>
        </w:rPr>
        <w:t>20</w:t>
      </w:r>
      <w:r w:rsidR="000066F1">
        <w:rPr>
          <w:rFonts w:ascii="Times New Roman" w:hAnsi="Times New Roman"/>
          <w:b/>
          <w:sz w:val="28"/>
          <w:szCs w:val="28"/>
        </w:rPr>
        <w:t xml:space="preserve"> № 1</w:t>
      </w:r>
      <w:r w:rsidR="00A2753F">
        <w:rPr>
          <w:rFonts w:ascii="Times New Roman" w:hAnsi="Times New Roman"/>
          <w:b/>
          <w:sz w:val="28"/>
          <w:szCs w:val="28"/>
        </w:rPr>
        <w:t>20</w:t>
      </w:r>
      <w:r w:rsidR="000066F1">
        <w:rPr>
          <w:rFonts w:ascii="Times New Roman" w:hAnsi="Times New Roman"/>
          <w:b/>
          <w:sz w:val="28"/>
          <w:szCs w:val="28"/>
        </w:rPr>
        <w:t xml:space="preserve"> </w:t>
      </w:r>
      <w:r w:rsidR="007A05AC">
        <w:rPr>
          <w:rFonts w:ascii="Times New Roman" w:hAnsi="Times New Roman"/>
          <w:b/>
          <w:sz w:val="28"/>
          <w:szCs w:val="28"/>
        </w:rPr>
        <w:t xml:space="preserve">             </w:t>
      </w:r>
      <w:r w:rsidR="00434BD8">
        <w:rPr>
          <w:rFonts w:ascii="Times New Roman" w:hAnsi="Times New Roman"/>
          <w:b/>
          <w:sz w:val="28"/>
          <w:szCs w:val="28"/>
        </w:rPr>
        <w:t xml:space="preserve">«Об утверждении Положения о </w:t>
      </w:r>
      <w:r w:rsidR="00A2753F">
        <w:rPr>
          <w:rFonts w:ascii="Times New Roman" w:hAnsi="Times New Roman"/>
          <w:b/>
          <w:sz w:val="28"/>
          <w:szCs w:val="28"/>
        </w:rPr>
        <w:t>порядке назначения и проведения опроса граждан на территории</w:t>
      </w:r>
      <w:r w:rsidR="00434BD8">
        <w:rPr>
          <w:rFonts w:ascii="Times New Roman" w:hAnsi="Times New Roman"/>
          <w:b/>
          <w:sz w:val="28"/>
          <w:szCs w:val="28"/>
        </w:rPr>
        <w:t xml:space="preserve"> Промышленновско</w:t>
      </w:r>
      <w:r w:rsidR="00F6176C">
        <w:rPr>
          <w:rFonts w:ascii="Times New Roman" w:hAnsi="Times New Roman"/>
          <w:b/>
          <w:sz w:val="28"/>
          <w:szCs w:val="28"/>
        </w:rPr>
        <w:t>го</w:t>
      </w:r>
      <w:r w:rsidR="00434BD8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="00F6176C">
        <w:rPr>
          <w:rFonts w:ascii="Times New Roman" w:hAnsi="Times New Roman"/>
          <w:b/>
          <w:sz w:val="28"/>
          <w:szCs w:val="28"/>
        </w:rPr>
        <w:t>го</w:t>
      </w:r>
      <w:r w:rsidR="00434BD8">
        <w:rPr>
          <w:rFonts w:ascii="Times New Roman" w:hAnsi="Times New Roman"/>
          <w:b/>
          <w:sz w:val="28"/>
          <w:szCs w:val="28"/>
        </w:rPr>
        <w:t xml:space="preserve"> округ</w:t>
      </w:r>
      <w:r w:rsidR="00F6176C">
        <w:rPr>
          <w:rFonts w:ascii="Times New Roman" w:hAnsi="Times New Roman"/>
          <w:b/>
          <w:sz w:val="28"/>
          <w:szCs w:val="28"/>
        </w:rPr>
        <w:t>а</w:t>
      </w:r>
      <w:r w:rsidR="00434BD8">
        <w:rPr>
          <w:rFonts w:ascii="Times New Roman" w:hAnsi="Times New Roman"/>
          <w:b/>
          <w:sz w:val="28"/>
          <w:szCs w:val="28"/>
        </w:rPr>
        <w:t>»</w:t>
      </w:r>
    </w:p>
    <w:p w:rsidR="00BC1E56" w:rsidRPr="00BB1F13" w:rsidRDefault="00BC1E56" w:rsidP="00AC314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AC314F" w:rsidRDefault="005E75F7" w:rsidP="00BB37EA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A6143">
        <w:rPr>
          <w:rFonts w:ascii="Times New Roman" w:hAnsi="Times New Roman"/>
          <w:b w:val="0"/>
          <w:sz w:val="28"/>
          <w:szCs w:val="28"/>
        </w:rPr>
        <w:t>Руководствуясь Федеральн</w:t>
      </w:r>
      <w:r w:rsidR="001A6143">
        <w:rPr>
          <w:rFonts w:ascii="Times New Roman" w:hAnsi="Times New Roman"/>
          <w:b w:val="0"/>
          <w:sz w:val="28"/>
          <w:szCs w:val="28"/>
        </w:rPr>
        <w:t>ым</w:t>
      </w:r>
      <w:r w:rsidRPr="001A6143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1A6143">
        <w:rPr>
          <w:rFonts w:ascii="Times New Roman" w:hAnsi="Times New Roman"/>
          <w:b w:val="0"/>
          <w:sz w:val="28"/>
          <w:szCs w:val="28"/>
        </w:rPr>
        <w:t>ом</w:t>
      </w:r>
      <w:r w:rsidRPr="001A6143">
        <w:rPr>
          <w:rFonts w:ascii="Times New Roman" w:hAnsi="Times New Roman"/>
          <w:b w:val="0"/>
          <w:sz w:val="28"/>
          <w:szCs w:val="28"/>
        </w:rPr>
        <w:t xml:space="preserve"> от 2</w:t>
      </w:r>
      <w:r w:rsidR="001A6143">
        <w:rPr>
          <w:rFonts w:ascii="Times New Roman" w:hAnsi="Times New Roman"/>
          <w:b w:val="0"/>
          <w:sz w:val="28"/>
          <w:szCs w:val="28"/>
        </w:rPr>
        <w:t>0</w:t>
      </w:r>
      <w:r w:rsidRPr="001A6143">
        <w:rPr>
          <w:rFonts w:ascii="Times New Roman" w:hAnsi="Times New Roman"/>
          <w:b w:val="0"/>
          <w:sz w:val="28"/>
          <w:szCs w:val="28"/>
        </w:rPr>
        <w:t>.0</w:t>
      </w:r>
      <w:r w:rsidR="001A6143">
        <w:rPr>
          <w:rFonts w:ascii="Times New Roman" w:hAnsi="Times New Roman"/>
          <w:b w:val="0"/>
          <w:sz w:val="28"/>
          <w:szCs w:val="28"/>
        </w:rPr>
        <w:t>7</w:t>
      </w:r>
      <w:r w:rsidRPr="001A6143">
        <w:rPr>
          <w:rFonts w:ascii="Times New Roman" w:hAnsi="Times New Roman"/>
          <w:b w:val="0"/>
          <w:sz w:val="28"/>
          <w:szCs w:val="28"/>
        </w:rPr>
        <w:t>.20</w:t>
      </w:r>
      <w:r w:rsidR="001A6143">
        <w:rPr>
          <w:rFonts w:ascii="Times New Roman" w:hAnsi="Times New Roman"/>
          <w:b w:val="0"/>
          <w:sz w:val="28"/>
          <w:szCs w:val="28"/>
        </w:rPr>
        <w:t>2</w:t>
      </w:r>
      <w:r w:rsidRPr="001A6143">
        <w:rPr>
          <w:rFonts w:ascii="Times New Roman" w:hAnsi="Times New Roman"/>
          <w:b w:val="0"/>
          <w:sz w:val="28"/>
          <w:szCs w:val="28"/>
        </w:rPr>
        <w:t>0 № 2</w:t>
      </w:r>
      <w:r w:rsidR="001A6143">
        <w:rPr>
          <w:rFonts w:ascii="Times New Roman" w:hAnsi="Times New Roman"/>
          <w:b w:val="0"/>
          <w:sz w:val="28"/>
          <w:szCs w:val="28"/>
        </w:rPr>
        <w:t>36</w:t>
      </w:r>
      <w:r w:rsidRPr="001A6143">
        <w:rPr>
          <w:rFonts w:ascii="Times New Roman" w:hAnsi="Times New Roman"/>
          <w:b w:val="0"/>
          <w:sz w:val="28"/>
          <w:szCs w:val="28"/>
        </w:rPr>
        <w:t xml:space="preserve">-ФЗ «О </w:t>
      </w:r>
      <w:r w:rsidR="001A6143">
        <w:rPr>
          <w:rFonts w:ascii="Times New Roman" w:hAnsi="Times New Roman"/>
          <w:b w:val="0"/>
          <w:sz w:val="28"/>
          <w:szCs w:val="28"/>
        </w:rPr>
        <w:t xml:space="preserve"> </w:t>
      </w:r>
      <w:r w:rsidR="00926ECF">
        <w:rPr>
          <w:rFonts w:ascii="Times New Roman" w:hAnsi="Times New Roman"/>
          <w:b w:val="0"/>
          <w:sz w:val="28"/>
          <w:szCs w:val="28"/>
        </w:rPr>
        <w:t>внесении изменений в Федеральный закон «Об общих принципах организации местного самоуправления в Российской Федерации</w:t>
      </w:r>
      <w:r w:rsidR="00973147">
        <w:rPr>
          <w:rFonts w:ascii="Times New Roman" w:hAnsi="Times New Roman"/>
          <w:b w:val="0"/>
          <w:sz w:val="28"/>
          <w:szCs w:val="28"/>
        </w:rPr>
        <w:t>»,</w:t>
      </w:r>
      <w:r w:rsidR="00E25940">
        <w:rPr>
          <w:rFonts w:ascii="Times New Roman" w:hAnsi="Times New Roman"/>
          <w:b w:val="0"/>
          <w:sz w:val="28"/>
          <w:szCs w:val="28"/>
        </w:rPr>
        <w:t xml:space="preserve"> </w:t>
      </w:r>
      <w:r w:rsidR="00926ECF">
        <w:rPr>
          <w:rFonts w:ascii="Times New Roman" w:hAnsi="Times New Roman"/>
          <w:b w:val="0"/>
          <w:sz w:val="28"/>
          <w:szCs w:val="28"/>
        </w:rPr>
        <w:t xml:space="preserve">статьей </w:t>
      </w:r>
      <w:r w:rsidR="00F6176C">
        <w:rPr>
          <w:rFonts w:ascii="Times New Roman" w:hAnsi="Times New Roman"/>
          <w:b w:val="0"/>
          <w:sz w:val="28"/>
          <w:szCs w:val="28"/>
        </w:rPr>
        <w:t>1</w:t>
      </w:r>
      <w:r w:rsidR="00A2753F">
        <w:rPr>
          <w:rFonts w:ascii="Times New Roman" w:hAnsi="Times New Roman"/>
          <w:b w:val="0"/>
          <w:sz w:val="28"/>
          <w:szCs w:val="28"/>
        </w:rPr>
        <w:t>5</w:t>
      </w:r>
      <w:r w:rsidR="00926ECF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>Уста</w:t>
      </w:r>
      <w:r w:rsidR="00BB37EA">
        <w:rPr>
          <w:rFonts w:ascii="Times New Roman" w:hAnsi="Times New Roman"/>
          <w:b w:val="0"/>
          <w:sz w:val="28"/>
          <w:szCs w:val="28"/>
        </w:rPr>
        <w:t>в</w:t>
      </w:r>
      <w:r w:rsidR="00926ECF">
        <w:rPr>
          <w:rFonts w:ascii="Times New Roman" w:hAnsi="Times New Roman"/>
          <w:b w:val="0"/>
          <w:sz w:val="28"/>
          <w:szCs w:val="28"/>
        </w:rPr>
        <w:t>а</w:t>
      </w:r>
      <w:r w:rsidR="00BB37EA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</w:t>
      </w:r>
      <w:r w:rsidR="00AD723E">
        <w:rPr>
          <w:rFonts w:ascii="Times New Roman" w:hAnsi="Times New Roman"/>
          <w:b w:val="0"/>
          <w:sz w:val="28"/>
          <w:szCs w:val="28"/>
        </w:rPr>
        <w:t>Промышленновский муниципальный</w:t>
      </w:r>
      <w:r w:rsidR="007A05AC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 xml:space="preserve">округ </w:t>
      </w:r>
      <w:r w:rsidR="007A05AC">
        <w:rPr>
          <w:rFonts w:ascii="Times New Roman" w:hAnsi="Times New Roman"/>
          <w:b w:val="0"/>
          <w:sz w:val="28"/>
          <w:szCs w:val="28"/>
        </w:rPr>
        <w:t xml:space="preserve">   </w:t>
      </w:r>
      <w:r w:rsidR="00AD723E">
        <w:rPr>
          <w:rFonts w:ascii="Times New Roman" w:hAnsi="Times New Roman"/>
          <w:b w:val="0"/>
          <w:sz w:val="28"/>
          <w:szCs w:val="28"/>
        </w:rPr>
        <w:t>Кемеровской</w:t>
      </w:r>
      <w:r w:rsidR="00E84F4C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>области – Кузбасса</w:t>
      </w:r>
      <w:r w:rsidR="00BB37EA">
        <w:rPr>
          <w:rFonts w:ascii="Times New Roman" w:hAnsi="Times New Roman"/>
          <w:b w:val="0"/>
          <w:sz w:val="28"/>
          <w:szCs w:val="28"/>
        </w:rPr>
        <w:t>,</w:t>
      </w:r>
      <w:r w:rsidR="00BB18F5" w:rsidRPr="00E25AA7">
        <w:rPr>
          <w:rFonts w:ascii="Times New Roman" w:hAnsi="Times New Roman"/>
          <w:b w:val="0"/>
          <w:sz w:val="28"/>
          <w:szCs w:val="28"/>
        </w:rPr>
        <w:t xml:space="preserve"> </w:t>
      </w:r>
      <w:r w:rsidR="00AC314F" w:rsidRPr="00E25AA7">
        <w:rPr>
          <w:rFonts w:ascii="Times New Roman" w:hAnsi="Times New Roman"/>
          <w:b w:val="0"/>
          <w:sz w:val="28"/>
          <w:szCs w:val="28"/>
        </w:rPr>
        <w:t>Совет народных</w:t>
      </w:r>
      <w:r w:rsidR="00AC314F" w:rsidRPr="00604CA5">
        <w:rPr>
          <w:rFonts w:ascii="Times New Roman" w:hAnsi="Times New Roman"/>
          <w:b w:val="0"/>
          <w:sz w:val="28"/>
          <w:szCs w:val="28"/>
        </w:rPr>
        <w:t xml:space="preserve"> депутатов  Промышленновского муниципального </w:t>
      </w:r>
      <w:r w:rsidR="00BB18F5">
        <w:rPr>
          <w:rFonts w:ascii="Times New Roman" w:hAnsi="Times New Roman"/>
          <w:b w:val="0"/>
          <w:sz w:val="28"/>
          <w:szCs w:val="28"/>
        </w:rPr>
        <w:t>округа</w:t>
      </w:r>
      <w:r w:rsidR="00241BDA">
        <w:rPr>
          <w:rFonts w:ascii="Times New Roman" w:hAnsi="Times New Roman"/>
          <w:b w:val="0"/>
          <w:sz w:val="28"/>
          <w:szCs w:val="28"/>
        </w:rPr>
        <w:t>:</w:t>
      </w:r>
    </w:p>
    <w:p w:rsidR="00AC314F" w:rsidRPr="00604CA5" w:rsidRDefault="00AC314F" w:rsidP="00AC314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C314F" w:rsidRDefault="00AC314F" w:rsidP="009E525D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9E525D" w:rsidRDefault="009E525D" w:rsidP="009E525D">
      <w:pPr>
        <w:jc w:val="both"/>
        <w:rPr>
          <w:sz w:val="28"/>
          <w:szCs w:val="28"/>
        </w:rPr>
      </w:pPr>
    </w:p>
    <w:p w:rsidR="00631669" w:rsidRPr="00BB18F5" w:rsidRDefault="004D1F75" w:rsidP="00764278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31669">
        <w:rPr>
          <w:rFonts w:ascii="Times New Roman" w:hAnsi="Times New Roman"/>
          <w:sz w:val="28"/>
          <w:szCs w:val="28"/>
        </w:rPr>
        <w:t>1.</w:t>
      </w:r>
      <w:r w:rsidR="00631669" w:rsidRPr="00631669">
        <w:rPr>
          <w:rFonts w:ascii="Times New Roman" w:hAnsi="Times New Roman"/>
          <w:sz w:val="28"/>
          <w:szCs w:val="28"/>
        </w:rPr>
        <w:t xml:space="preserve"> Внести в решение Совета народных депутатов Промышленновского муниципального района от </w:t>
      </w:r>
      <w:r w:rsidR="00926ECF">
        <w:rPr>
          <w:rFonts w:ascii="Times New Roman" w:hAnsi="Times New Roman"/>
          <w:sz w:val="28"/>
          <w:szCs w:val="28"/>
        </w:rPr>
        <w:t>30</w:t>
      </w:r>
      <w:r w:rsidR="00631669" w:rsidRPr="00631669">
        <w:rPr>
          <w:rFonts w:ascii="Times New Roman" w:hAnsi="Times New Roman"/>
          <w:sz w:val="28"/>
          <w:szCs w:val="28"/>
        </w:rPr>
        <w:t>.0</w:t>
      </w:r>
      <w:r w:rsidR="00926ECF">
        <w:rPr>
          <w:rFonts w:ascii="Times New Roman" w:hAnsi="Times New Roman"/>
          <w:sz w:val="28"/>
          <w:szCs w:val="28"/>
        </w:rPr>
        <w:t>4</w:t>
      </w:r>
      <w:r w:rsidR="00631669" w:rsidRPr="00631669">
        <w:rPr>
          <w:rFonts w:ascii="Times New Roman" w:hAnsi="Times New Roman"/>
          <w:sz w:val="28"/>
          <w:szCs w:val="28"/>
        </w:rPr>
        <w:t>.20</w:t>
      </w:r>
      <w:r w:rsidR="00926ECF">
        <w:rPr>
          <w:rFonts w:ascii="Times New Roman" w:hAnsi="Times New Roman"/>
          <w:sz w:val="28"/>
          <w:szCs w:val="28"/>
        </w:rPr>
        <w:t>20</w:t>
      </w:r>
      <w:r w:rsidR="00631669" w:rsidRPr="00631669">
        <w:rPr>
          <w:rFonts w:ascii="Times New Roman" w:hAnsi="Times New Roman"/>
          <w:sz w:val="28"/>
          <w:szCs w:val="28"/>
        </w:rPr>
        <w:t xml:space="preserve"> № 1</w:t>
      </w:r>
      <w:r w:rsidR="00A2753F">
        <w:rPr>
          <w:rFonts w:ascii="Times New Roman" w:hAnsi="Times New Roman"/>
          <w:sz w:val="28"/>
          <w:szCs w:val="28"/>
        </w:rPr>
        <w:t>20</w:t>
      </w:r>
      <w:r w:rsidR="00631669" w:rsidRPr="00631669">
        <w:rPr>
          <w:rFonts w:ascii="Times New Roman" w:hAnsi="Times New Roman"/>
          <w:sz w:val="28"/>
          <w:szCs w:val="28"/>
        </w:rPr>
        <w:t xml:space="preserve"> «Об утверждении Положения </w:t>
      </w:r>
      <w:r w:rsidR="00926ECF">
        <w:rPr>
          <w:rFonts w:ascii="Times New Roman" w:hAnsi="Times New Roman"/>
          <w:sz w:val="28"/>
          <w:szCs w:val="28"/>
        </w:rPr>
        <w:t xml:space="preserve">о </w:t>
      </w:r>
      <w:r w:rsidR="00A2753F">
        <w:rPr>
          <w:rFonts w:ascii="Times New Roman" w:hAnsi="Times New Roman"/>
          <w:sz w:val="28"/>
          <w:szCs w:val="28"/>
        </w:rPr>
        <w:t>порядке назначения и проведения опроса граждан на территории</w:t>
      </w:r>
      <w:r w:rsidR="00631669" w:rsidRPr="00631669">
        <w:rPr>
          <w:rFonts w:ascii="Times New Roman" w:hAnsi="Times New Roman"/>
          <w:sz w:val="28"/>
          <w:szCs w:val="28"/>
        </w:rPr>
        <w:t xml:space="preserve"> Промышленновско</w:t>
      </w:r>
      <w:r w:rsidR="00F6176C">
        <w:rPr>
          <w:rFonts w:ascii="Times New Roman" w:hAnsi="Times New Roman"/>
          <w:sz w:val="28"/>
          <w:szCs w:val="28"/>
        </w:rPr>
        <w:t>го</w:t>
      </w:r>
      <w:r w:rsidR="00631669" w:rsidRPr="00631669">
        <w:rPr>
          <w:rFonts w:ascii="Times New Roman" w:hAnsi="Times New Roman"/>
          <w:sz w:val="28"/>
          <w:szCs w:val="28"/>
        </w:rPr>
        <w:t xml:space="preserve"> муниципально</w:t>
      </w:r>
      <w:r w:rsidR="00F6176C">
        <w:rPr>
          <w:rFonts w:ascii="Times New Roman" w:hAnsi="Times New Roman"/>
          <w:sz w:val="28"/>
          <w:szCs w:val="28"/>
        </w:rPr>
        <w:t>го</w:t>
      </w:r>
      <w:r w:rsidR="00B1307A">
        <w:rPr>
          <w:rFonts w:ascii="Times New Roman" w:hAnsi="Times New Roman"/>
          <w:sz w:val="28"/>
          <w:szCs w:val="28"/>
        </w:rPr>
        <w:t xml:space="preserve"> </w:t>
      </w:r>
      <w:r w:rsidR="00926ECF">
        <w:rPr>
          <w:rFonts w:ascii="Times New Roman" w:hAnsi="Times New Roman"/>
          <w:sz w:val="28"/>
          <w:szCs w:val="28"/>
        </w:rPr>
        <w:t>округ</w:t>
      </w:r>
      <w:r w:rsidR="00F6176C">
        <w:rPr>
          <w:rFonts w:ascii="Times New Roman" w:hAnsi="Times New Roman"/>
          <w:sz w:val="28"/>
          <w:szCs w:val="28"/>
        </w:rPr>
        <w:t>а</w:t>
      </w:r>
      <w:r w:rsidR="00B1307A">
        <w:rPr>
          <w:rFonts w:ascii="Times New Roman" w:hAnsi="Times New Roman"/>
          <w:sz w:val="28"/>
          <w:szCs w:val="28"/>
        </w:rPr>
        <w:t>»</w:t>
      </w:r>
      <w:r w:rsidR="00BB37EA">
        <w:rPr>
          <w:rFonts w:ascii="Times New Roman" w:hAnsi="Times New Roman"/>
          <w:sz w:val="28"/>
          <w:szCs w:val="28"/>
        </w:rPr>
        <w:t xml:space="preserve"> </w:t>
      </w:r>
      <w:r w:rsidR="00764278">
        <w:rPr>
          <w:rFonts w:ascii="Times New Roman" w:hAnsi="Times New Roman"/>
          <w:sz w:val="28"/>
          <w:szCs w:val="28"/>
        </w:rPr>
        <w:t xml:space="preserve">(далее – Положение) </w:t>
      </w:r>
      <w:r w:rsidR="00631669" w:rsidRPr="00BB18F5">
        <w:rPr>
          <w:rFonts w:ascii="Times New Roman" w:hAnsi="Times New Roman"/>
          <w:sz w:val="28"/>
          <w:szCs w:val="28"/>
        </w:rPr>
        <w:t xml:space="preserve">следующие </w:t>
      </w:r>
      <w:r w:rsidR="00BB37EA">
        <w:rPr>
          <w:rFonts w:ascii="Times New Roman" w:hAnsi="Times New Roman"/>
          <w:sz w:val="28"/>
          <w:szCs w:val="28"/>
        </w:rPr>
        <w:t>дополнения</w:t>
      </w:r>
      <w:r w:rsidR="00631669" w:rsidRPr="00BB18F5">
        <w:rPr>
          <w:rFonts w:ascii="Times New Roman" w:hAnsi="Times New Roman"/>
          <w:sz w:val="28"/>
          <w:szCs w:val="28"/>
        </w:rPr>
        <w:t>:</w:t>
      </w:r>
    </w:p>
    <w:p w:rsidR="002A00A2" w:rsidRDefault="00631669" w:rsidP="009F37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B37EA">
        <w:rPr>
          <w:sz w:val="28"/>
          <w:szCs w:val="28"/>
        </w:rPr>
        <w:t xml:space="preserve">. </w:t>
      </w:r>
      <w:r w:rsidR="002A00A2">
        <w:rPr>
          <w:sz w:val="28"/>
          <w:szCs w:val="28"/>
        </w:rPr>
        <w:t xml:space="preserve">Часть 1.2. </w:t>
      </w:r>
      <w:r w:rsidR="00DA2F01">
        <w:rPr>
          <w:sz w:val="28"/>
          <w:szCs w:val="28"/>
        </w:rPr>
        <w:t xml:space="preserve">Положения </w:t>
      </w:r>
      <w:bookmarkStart w:id="0" w:name="_GoBack"/>
      <w:bookmarkEnd w:id="0"/>
      <w:r w:rsidR="002A00A2">
        <w:rPr>
          <w:sz w:val="28"/>
          <w:szCs w:val="28"/>
        </w:rPr>
        <w:t>дополнить пунктом 1.2.4. следующего содержания:</w:t>
      </w:r>
    </w:p>
    <w:p w:rsidR="002A00A2" w:rsidRDefault="002A00A2" w:rsidP="009F37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«1.2.4. </w:t>
      </w:r>
      <w:r>
        <w:rPr>
          <w:rFonts w:eastAsiaTheme="minorHAnsi"/>
          <w:sz w:val="28"/>
          <w:szCs w:val="28"/>
          <w:lang w:eastAsia="en-US"/>
        </w:rPr>
        <w:t>жителей Промышленновского муниципального округа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7567B7" w:rsidRDefault="002A00A2" w:rsidP="009F37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2753F">
        <w:rPr>
          <w:sz w:val="28"/>
          <w:szCs w:val="28"/>
        </w:rPr>
        <w:t>Абзац 1 ч</w:t>
      </w:r>
      <w:r w:rsidR="00F6176C">
        <w:rPr>
          <w:sz w:val="28"/>
          <w:szCs w:val="28"/>
        </w:rPr>
        <w:t>аст</w:t>
      </w:r>
      <w:r w:rsidR="00A2753F">
        <w:rPr>
          <w:sz w:val="28"/>
          <w:szCs w:val="28"/>
        </w:rPr>
        <w:t>и</w:t>
      </w:r>
      <w:r w:rsidR="00F6176C">
        <w:rPr>
          <w:sz w:val="28"/>
          <w:szCs w:val="28"/>
        </w:rPr>
        <w:t xml:space="preserve"> </w:t>
      </w:r>
      <w:r w:rsidR="00A2753F">
        <w:rPr>
          <w:sz w:val="28"/>
          <w:szCs w:val="28"/>
        </w:rPr>
        <w:t>1</w:t>
      </w:r>
      <w:r w:rsidR="00F6176C">
        <w:rPr>
          <w:sz w:val="28"/>
          <w:szCs w:val="28"/>
        </w:rPr>
        <w:t>.</w:t>
      </w:r>
      <w:r w:rsidR="00A2753F">
        <w:rPr>
          <w:sz w:val="28"/>
          <w:szCs w:val="28"/>
        </w:rPr>
        <w:t>4</w:t>
      </w:r>
      <w:r w:rsidR="00CC69D9">
        <w:rPr>
          <w:sz w:val="28"/>
          <w:szCs w:val="28"/>
        </w:rPr>
        <w:t xml:space="preserve"> Положения</w:t>
      </w:r>
      <w:r w:rsidR="00764278">
        <w:rPr>
          <w:sz w:val="28"/>
          <w:szCs w:val="28"/>
        </w:rPr>
        <w:t xml:space="preserve"> дополнить  </w:t>
      </w:r>
      <w:r w:rsidR="00A2753F">
        <w:rPr>
          <w:sz w:val="28"/>
          <w:szCs w:val="28"/>
        </w:rPr>
        <w:t>предложением</w:t>
      </w:r>
      <w:r w:rsidR="00F6176C">
        <w:rPr>
          <w:sz w:val="28"/>
          <w:szCs w:val="28"/>
        </w:rPr>
        <w:t xml:space="preserve"> </w:t>
      </w:r>
      <w:r w:rsidR="007567B7">
        <w:rPr>
          <w:sz w:val="28"/>
          <w:szCs w:val="28"/>
        </w:rPr>
        <w:t xml:space="preserve"> </w:t>
      </w:r>
      <w:r w:rsidR="00CC69D9">
        <w:rPr>
          <w:sz w:val="28"/>
          <w:szCs w:val="28"/>
        </w:rPr>
        <w:t>следующего содержания:</w:t>
      </w:r>
    </w:p>
    <w:p w:rsidR="00CC69D9" w:rsidRDefault="00A2753F" w:rsidP="009F37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  <w:r w:rsidR="00CC69D9">
        <w:rPr>
          <w:sz w:val="28"/>
          <w:szCs w:val="28"/>
        </w:rPr>
        <w:t>»;</w:t>
      </w:r>
    </w:p>
    <w:p w:rsidR="00371A51" w:rsidRDefault="00371A51" w:rsidP="009F37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Часть 2.4. дополнить предложением </w:t>
      </w:r>
      <w:r w:rsidR="00533559">
        <w:rPr>
          <w:sz w:val="28"/>
          <w:szCs w:val="28"/>
        </w:rPr>
        <w:t>следующего содержания:</w:t>
      </w:r>
    </w:p>
    <w:p w:rsidR="00533559" w:rsidRDefault="00533559" w:rsidP="009F37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«Интернет».».</w:t>
      </w:r>
    </w:p>
    <w:p w:rsidR="00533559" w:rsidRDefault="00533559" w:rsidP="009F37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="006E3975">
        <w:rPr>
          <w:rFonts w:eastAsiaTheme="minorHAnsi"/>
          <w:sz w:val="28"/>
          <w:szCs w:val="28"/>
          <w:lang w:eastAsia="en-US"/>
        </w:rPr>
        <w:t>В части 4.1 Положения</w:t>
      </w:r>
      <w:r w:rsidR="00E3538F">
        <w:rPr>
          <w:rFonts w:eastAsiaTheme="minorHAnsi"/>
          <w:sz w:val="28"/>
          <w:szCs w:val="28"/>
          <w:lang w:eastAsia="en-US"/>
        </w:rPr>
        <w:t xml:space="preserve"> после </w:t>
      </w:r>
      <w:r w:rsidR="006E3975">
        <w:rPr>
          <w:rFonts w:eastAsiaTheme="minorHAnsi"/>
          <w:sz w:val="28"/>
          <w:szCs w:val="28"/>
          <w:lang w:eastAsia="en-US"/>
        </w:rPr>
        <w:t>слов «</w:t>
      </w:r>
      <w:r w:rsidR="00E3538F">
        <w:rPr>
          <w:rFonts w:eastAsiaTheme="minorHAnsi"/>
          <w:sz w:val="28"/>
          <w:szCs w:val="28"/>
          <w:lang w:eastAsia="en-US"/>
        </w:rPr>
        <w:t>Промышленновского муниципального округа» дополнить словами «или жителей Промышленновского муниципального округа».</w:t>
      </w:r>
    </w:p>
    <w:p w:rsidR="0000019A" w:rsidRDefault="00655821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019A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коми</w:t>
      </w:r>
      <w:r w:rsidR="00235F3E">
        <w:rPr>
          <w:rFonts w:ascii="Times New Roman" w:hAnsi="Times New Roman"/>
          <w:sz w:val="28"/>
          <w:szCs w:val="28"/>
        </w:rPr>
        <w:t xml:space="preserve">тет </w:t>
      </w:r>
      <w:r w:rsidR="0000019A">
        <w:rPr>
          <w:rFonts w:ascii="Times New Roman" w:hAnsi="Times New Roman"/>
          <w:sz w:val="28"/>
          <w:szCs w:val="28"/>
        </w:rPr>
        <w:t xml:space="preserve">по </w:t>
      </w:r>
      <w:r w:rsidR="00235F3E">
        <w:rPr>
          <w:rFonts w:ascii="Times New Roman" w:hAnsi="Times New Roman"/>
          <w:sz w:val="28"/>
          <w:szCs w:val="28"/>
        </w:rPr>
        <w:t>вопросам местного</w:t>
      </w:r>
      <w:r w:rsidR="0000019A">
        <w:rPr>
          <w:rFonts w:ascii="Times New Roman" w:hAnsi="Times New Roman"/>
          <w:sz w:val="28"/>
          <w:szCs w:val="28"/>
        </w:rPr>
        <w:t xml:space="preserve"> самоуправлени</w:t>
      </w:r>
      <w:r w:rsidR="00235F3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 w:rsidR="0000019A">
        <w:rPr>
          <w:rFonts w:ascii="Times New Roman" w:hAnsi="Times New Roman"/>
          <w:sz w:val="28"/>
          <w:szCs w:val="28"/>
        </w:rPr>
        <w:t xml:space="preserve"> правоохранительной деятельности </w:t>
      </w:r>
      <w:r>
        <w:rPr>
          <w:rFonts w:ascii="Times New Roman" w:hAnsi="Times New Roman"/>
          <w:sz w:val="28"/>
          <w:szCs w:val="28"/>
        </w:rPr>
        <w:t xml:space="preserve">и депутатской этике </w:t>
      </w:r>
      <w:r w:rsidR="00235F3E">
        <w:rPr>
          <w:rFonts w:ascii="Times New Roman" w:hAnsi="Times New Roman"/>
          <w:sz w:val="28"/>
          <w:szCs w:val="28"/>
        </w:rPr>
        <w:t>(</w:t>
      </w:r>
      <w:r w:rsidR="0000019A">
        <w:rPr>
          <w:rFonts w:ascii="Times New Roman" w:hAnsi="Times New Roman"/>
          <w:sz w:val="28"/>
          <w:szCs w:val="28"/>
        </w:rPr>
        <w:t xml:space="preserve">Г.В. </w:t>
      </w:r>
      <w:r w:rsidR="00235F3E">
        <w:rPr>
          <w:rFonts w:ascii="Times New Roman" w:hAnsi="Times New Roman"/>
          <w:sz w:val="28"/>
          <w:szCs w:val="28"/>
        </w:rPr>
        <w:t>Кузьмина</w:t>
      </w:r>
      <w:r w:rsidR="0000019A">
        <w:rPr>
          <w:rFonts w:ascii="Times New Roman" w:hAnsi="Times New Roman"/>
          <w:sz w:val="28"/>
          <w:szCs w:val="28"/>
        </w:rPr>
        <w:t>).</w:t>
      </w:r>
    </w:p>
    <w:p w:rsidR="00655821" w:rsidRDefault="00655821" w:rsidP="006558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>
        <w:rPr>
          <w:rStyle w:val="a5"/>
          <w:b w:val="0"/>
          <w:sz w:val="28"/>
          <w:szCs w:val="28"/>
        </w:rPr>
        <w:t>астоящее реш</w:t>
      </w:r>
      <w:r>
        <w:rPr>
          <w:sz w:val="28"/>
          <w:szCs w:val="28"/>
        </w:rPr>
        <w:t xml:space="preserve">ение вступает в силу с даты </w:t>
      </w:r>
      <w:r w:rsidR="002F727B">
        <w:rPr>
          <w:sz w:val="28"/>
          <w:szCs w:val="28"/>
        </w:rPr>
        <w:t>опубликования в районной газете «Эхо».</w:t>
      </w:r>
    </w:p>
    <w:p w:rsidR="00AA21E3" w:rsidRDefault="00AA21E3" w:rsidP="005F3A71">
      <w:pPr>
        <w:pStyle w:val="ConsNormal"/>
        <w:widowControl/>
        <w:tabs>
          <w:tab w:val="left" w:pos="1605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0019A" w:rsidTr="0000019A">
        <w:tc>
          <w:tcPr>
            <w:tcW w:w="58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235F3E" w:rsidP="006558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AA21E3" w:rsidP="00AA2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00019A" w:rsidTr="0000019A">
        <w:tc>
          <w:tcPr>
            <w:tcW w:w="5882" w:type="dxa"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53B44" w:rsidRDefault="00F53B44"/>
    <w:sectPr w:rsidR="00F53B44" w:rsidSect="002A00A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15D6C"/>
    <w:rsid w:val="00016893"/>
    <w:rsid w:val="00050D3F"/>
    <w:rsid w:val="000B7E35"/>
    <w:rsid w:val="00107BF5"/>
    <w:rsid w:val="001728D2"/>
    <w:rsid w:val="001A3CFF"/>
    <w:rsid w:val="001A6143"/>
    <w:rsid w:val="001D5076"/>
    <w:rsid w:val="001E5776"/>
    <w:rsid w:val="00235F3E"/>
    <w:rsid w:val="00241BDA"/>
    <w:rsid w:val="00245E5E"/>
    <w:rsid w:val="00250553"/>
    <w:rsid w:val="002A00A2"/>
    <w:rsid w:val="002F727B"/>
    <w:rsid w:val="003039EE"/>
    <w:rsid w:val="00326827"/>
    <w:rsid w:val="00371A51"/>
    <w:rsid w:val="003848BD"/>
    <w:rsid w:val="003F48F2"/>
    <w:rsid w:val="00406A19"/>
    <w:rsid w:val="00422AD3"/>
    <w:rsid w:val="00434BD8"/>
    <w:rsid w:val="00446CD5"/>
    <w:rsid w:val="004511E8"/>
    <w:rsid w:val="00466A08"/>
    <w:rsid w:val="0049677A"/>
    <w:rsid w:val="004B2195"/>
    <w:rsid w:val="004C7494"/>
    <w:rsid w:val="004D1F75"/>
    <w:rsid w:val="004E4510"/>
    <w:rsid w:val="004F6F93"/>
    <w:rsid w:val="0052708B"/>
    <w:rsid w:val="00533559"/>
    <w:rsid w:val="00550F8E"/>
    <w:rsid w:val="005C4262"/>
    <w:rsid w:val="005E5933"/>
    <w:rsid w:val="005E75F7"/>
    <w:rsid w:val="005F3502"/>
    <w:rsid w:val="005F3A71"/>
    <w:rsid w:val="00615038"/>
    <w:rsid w:val="00631669"/>
    <w:rsid w:val="00655821"/>
    <w:rsid w:val="00660B76"/>
    <w:rsid w:val="00664568"/>
    <w:rsid w:val="006E3975"/>
    <w:rsid w:val="007024AF"/>
    <w:rsid w:val="00725B92"/>
    <w:rsid w:val="00753B8F"/>
    <w:rsid w:val="007567B7"/>
    <w:rsid w:val="00764278"/>
    <w:rsid w:val="007A05AC"/>
    <w:rsid w:val="007C5263"/>
    <w:rsid w:val="0081787F"/>
    <w:rsid w:val="008263B4"/>
    <w:rsid w:val="00840853"/>
    <w:rsid w:val="00864146"/>
    <w:rsid w:val="008E6C8A"/>
    <w:rsid w:val="008F3E00"/>
    <w:rsid w:val="00926ECF"/>
    <w:rsid w:val="00973147"/>
    <w:rsid w:val="009819B0"/>
    <w:rsid w:val="009854D2"/>
    <w:rsid w:val="009E525D"/>
    <w:rsid w:val="009F3775"/>
    <w:rsid w:val="00A2753F"/>
    <w:rsid w:val="00A6180A"/>
    <w:rsid w:val="00A80059"/>
    <w:rsid w:val="00AA21E3"/>
    <w:rsid w:val="00AC314F"/>
    <w:rsid w:val="00AD723E"/>
    <w:rsid w:val="00AF31F1"/>
    <w:rsid w:val="00B1307A"/>
    <w:rsid w:val="00BA5E41"/>
    <w:rsid w:val="00BB18F5"/>
    <w:rsid w:val="00BB37EA"/>
    <w:rsid w:val="00BC1E56"/>
    <w:rsid w:val="00CA0E05"/>
    <w:rsid w:val="00CC2A3E"/>
    <w:rsid w:val="00CC69D9"/>
    <w:rsid w:val="00D33330"/>
    <w:rsid w:val="00D34F0A"/>
    <w:rsid w:val="00D710B2"/>
    <w:rsid w:val="00D77A15"/>
    <w:rsid w:val="00DA22D9"/>
    <w:rsid w:val="00DA2F01"/>
    <w:rsid w:val="00DD03F6"/>
    <w:rsid w:val="00DE68E7"/>
    <w:rsid w:val="00E25940"/>
    <w:rsid w:val="00E25AA7"/>
    <w:rsid w:val="00E3538F"/>
    <w:rsid w:val="00E636AE"/>
    <w:rsid w:val="00E72F81"/>
    <w:rsid w:val="00E76805"/>
    <w:rsid w:val="00E84F4C"/>
    <w:rsid w:val="00EE07AE"/>
    <w:rsid w:val="00EE785D"/>
    <w:rsid w:val="00F53B44"/>
    <w:rsid w:val="00F6176C"/>
    <w:rsid w:val="00F61D76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E378C-5819-491B-B5FE-3DB1DB01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orgotdelnach</cp:lastModifiedBy>
  <cp:revision>5</cp:revision>
  <cp:lastPrinted>2020-03-13T03:56:00Z</cp:lastPrinted>
  <dcterms:created xsi:type="dcterms:W3CDTF">2021-03-24T08:25:00Z</dcterms:created>
  <dcterms:modified xsi:type="dcterms:W3CDTF">2021-04-06T02:17:00Z</dcterms:modified>
</cp:coreProperties>
</file>