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9BC" w:rsidRPr="00C222C3" w:rsidRDefault="0056038D" w:rsidP="00530563">
      <w:pPr>
        <w:ind w:hanging="142"/>
        <w:rPr>
          <w:b/>
        </w:rPr>
      </w:pPr>
      <w:r w:rsidRPr="00C222C3">
        <w:rPr>
          <w:b/>
          <w:sz w:val="28"/>
          <w:szCs w:val="28"/>
        </w:rPr>
        <w:t xml:space="preserve">Администрация </w:t>
      </w:r>
      <w:r w:rsidR="003F12ED" w:rsidRPr="00C222C3">
        <w:rPr>
          <w:b/>
          <w:sz w:val="28"/>
          <w:szCs w:val="28"/>
        </w:rPr>
        <w:t>пгт.</w:t>
      </w:r>
      <w:r w:rsidR="00C72296" w:rsidRPr="00C222C3">
        <w:rPr>
          <w:b/>
          <w:sz w:val="28"/>
          <w:szCs w:val="28"/>
        </w:rPr>
        <w:t xml:space="preserve"> Промышленная</w:t>
      </w: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r w:rsidRPr="00C222C3">
        <w:rPr>
          <w:b/>
          <w:sz w:val="40"/>
          <w:szCs w:val="40"/>
        </w:rPr>
        <w:t xml:space="preserve">ЛЕСОХОЗЯЙСТВЕННЫЙ РЕГЛАМЕНТ </w:t>
      </w:r>
      <w:r w:rsidRPr="00C222C3">
        <w:rPr>
          <w:b/>
          <w:sz w:val="40"/>
          <w:szCs w:val="40"/>
        </w:rPr>
        <w:br/>
      </w:r>
      <w:r w:rsidR="0056038D" w:rsidRPr="00C222C3">
        <w:rPr>
          <w:b/>
          <w:sz w:val="40"/>
          <w:szCs w:val="40"/>
        </w:rPr>
        <w:t>ГОРОДСКИХ ЛЕСОВ</w:t>
      </w:r>
      <w:r w:rsidRPr="00C222C3">
        <w:rPr>
          <w:b/>
          <w:sz w:val="40"/>
          <w:szCs w:val="40"/>
        </w:rPr>
        <w:t xml:space="preserve"> </w:t>
      </w:r>
      <w:r w:rsidRPr="00C222C3">
        <w:rPr>
          <w:b/>
          <w:sz w:val="40"/>
          <w:szCs w:val="40"/>
        </w:rPr>
        <w:br/>
      </w:r>
      <w:r w:rsidR="003F12ED" w:rsidRPr="00C222C3">
        <w:rPr>
          <w:b/>
          <w:sz w:val="40"/>
          <w:szCs w:val="40"/>
        </w:rPr>
        <w:t>пгт.</w:t>
      </w:r>
      <w:r w:rsidR="00C72296" w:rsidRPr="00C222C3">
        <w:rPr>
          <w:b/>
          <w:sz w:val="40"/>
          <w:szCs w:val="40"/>
        </w:rPr>
        <w:t xml:space="preserve"> ПРОМЫШЛЕННАЯ</w:t>
      </w: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C72296" w:rsidRPr="00C222C3" w:rsidRDefault="003F12ED" w:rsidP="00530563">
      <w:pPr>
        <w:tabs>
          <w:tab w:val="left" w:pos="5670"/>
        </w:tabs>
        <w:rPr>
          <w:sz w:val="26"/>
          <w:szCs w:val="26"/>
        </w:rPr>
      </w:pPr>
      <w:r w:rsidRPr="00C222C3">
        <w:rPr>
          <w:sz w:val="26"/>
          <w:szCs w:val="26"/>
        </w:rPr>
        <w:t>пгт.</w:t>
      </w:r>
      <w:r w:rsidR="00C72296" w:rsidRPr="00C222C3">
        <w:rPr>
          <w:sz w:val="26"/>
          <w:szCs w:val="26"/>
        </w:rPr>
        <w:t xml:space="preserve"> Промышленная </w:t>
      </w:r>
    </w:p>
    <w:p w:rsidR="00312D66" w:rsidRPr="00C222C3" w:rsidRDefault="005329BC" w:rsidP="00530563">
      <w:pPr>
        <w:tabs>
          <w:tab w:val="left" w:pos="5670"/>
        </w:tabs>
        <w:rPr>
          <w:sz w:val="26"/>
          <w:szCs w:val="26"/>
        </w:rPr>
        <w:sectPr w:rsidR="00312D66" w:rsidRPr="00C222C3" w:rsidSect="004D19D5">
          <w:headerReference w:type="default" r:id="rId8"/>
          <w:footerReference w:type="even" r:id="rId9"/>
          <w:footerReference w:type="first" r:id="rId10"/>
          <w:type w:val="nextColumn"/>
          <w:pgSz w:w="11907" w:h="16840" w:code="9"/>
          <w:pgMar w:top="1134" w:right="851" w:bottom="1134" w:left="1701" w:header="709" w:footer="709" w:gutter="0"/>
          <w:cols w:space="720"/>
          <w:titlePg/>
          <w:docGrid w:linePitch="299"/>
        </w:sectPr>
      </w:pPr>
      <w:r w:rsidRPr="00C222C3">
        <w:rPr>
          <w:sz w:val="26"/>
          <w:szCs w:val="26"/>
        </w:rPr>
        <w:t>20</w:t>
      </w:r>
      <w:r w:rsidR="00C72296" w:rsidRPr="00C222C3">
        <w:rPr>
          <w:sz w:val="26"/>
          <w:szCs w:val="26"/>
        </w:rPr>
        <w:t>21</w:t>
      </w:r>
    </w:p>
    <w:p w:rsidR="00140524" w:rsidRPr="00C222C3" w:rsidRDefault="00FA6098" w:rsidP="00530563">
      <w:pPr>
        <w:rPr>
          <w:b/>
          <w:spacing w:val="40"/>
          <w:sz w:val="28"/>
          <w:szCs w:val="28"/>
        </w:rPr>
      </w:pPr>
      <w:r w:rsidRPr="00C222C3">
        <w:rPr>
          <w:b/>
          <w:spacing w:val="40"/>
          <w:sz w:val="28"/>
          <w:szCs w:val="28"/>
        </w:rPr>
        <w:lastRenderedPageBreak/>
        <w:t>ОГЛАВЛЕНИЕ</w:t>
      </w:r>
    </w:p>
    <w:p w:rsidR="003E7DA7" w:rsidRPr="00C222C3" w:rsidRDefault="003E7DA7" w:rsidP="00530563">
      <w:pPr>
        <w:rPr>
          <w:b/>
          <w:spacing w:val="40"/>
          <w:sz w:val="28"/>
          <w:szCs w:val="28"/>
        </w:rPr>
      </w:pPr>
    </w:p>
    <w:p w:rsidR="00682D7F" w:rsidRPr="00C222C3" w:rsidRDefault="00FA6098">
      <w:pPr>
        <w:pStyle w:val="13"/>
        <w:tabs>
          <w:tab w:val="right" w:leader="dot" w:pos="9345"/>
        </w:tabs>
        <w:rPr>
          <w:rFonts w:asciiTheme="minorHAnsi" w:eastAsiaTheme="minorEastAsia" w:hAnsiTheme="minorHAnsi" w:cstheme="minorBidi"/>
          <w:b w:val="0"/>
          <w:bCs w:val="0"/>
          <w:caps w:val="0"/>
          <w:noProof/>
          <w:sz w:val="22"/>
          <w:szCs w:val="22"/>
        </w:rPr>
      </w:pPr>
      <w:r w:rsidRPr="00C222C3">
        <w:rPr>
          <w:sz w:val="28"/>
        </w:rPr>
        <w:fldChar w:fldCharType="begin"/>
      </w:r>
      <w:r w:rsidRPr="00C222C3">
        <w:rPr>
          <w:sz w:val="28"/>
        </w:rPr>
        <w:instrText xml:space="preserve"> TOC \o "1-3" \h \z \u </w:instrText>
      </w:r>
      <w:r w:rsidRPr="00C222C3">
        <w:rPr>
          <w:sz w:val="28"/>
        </w:rPr>
        <w:fldChar w:fldCharType="separate"/>
      </w:r>
      <w:hyperlink w:anchor="_Toc58501111" w:history="1">
        <w:r w:rsidR="00682D7F" w:rsidRPr="00C222C3">
          <w:rPr>
            <w:rStyle w:val="af3"/>
            <w:rFonts w:eastAsia="MS Mincho" w:cs="Tahoma"/>
            <w:noProof/>
            <w:kern w:val="32"/>
            <w:lang w:eastAsia="ar-SA"/>
          </w:rPr>
          <w:t>ВВЕДЕНИЕ</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_Toc58501111 \h </w:instrText>
        </w:r>
        <w:r w:rsidR="00682D7F" w:rsidRPr="00C222C3">
          <w:rPr>
            <w:noProof/>
            <w:webHidden/>
          </w:rPr>
        </w:r>
        <w:r w:rsidR="00682D7F" w:rsidRPr="00C222C3">
          <w:rPr>
            <w:noProof/>
            <w:webHidden/>
          </w:rPr>
          <w:fldChar w:fldCharType="separate"/>
        </w:r>
        <w:r w:rsidR="00D030E2">
          <w:rPr>
            <w:noProof/>
            <w:webHidden/>
          </w:rPr>
          <w:t>3</w:t>
        </w:r>
        <w:r w:rsidR="00682D7F" w:rsidRPr="00C222C3">
          <w:rPr>
            <w:noProof/>
            <w:webHidden/>
          </w:rPr>
          <w:fldChar w:fldCharType="end"/>
        </w:r>
      </w:hyperlink>
    </w:p>
    <w:p w:rsidR="00682D7F" w:rsidRPr="00C222C3" w:rsidRDefault="00D0115B">
      <w:pPr>
        <w:pStyle w:val="13"/>
        <w:tabs>
          <w:tab w:val="right" w:leader="dot" w:pos="9345"/>
        </w:tabs>
        <w:rPr>
          <w:rFonts w:asciiTheme="minorHAnsi" w:eastAsiaTheme="minorEastAsia" w:hAnsiTheme="minorHAnsi" w:cstheme="minorBidi"/>
          <w:b w:val="0"/>
          <w:bCs w:val="0"/>
          <w:caps w:val="0"/>
          <w:noProof/>
          <w:sz w:val="22"/>
          <w:szCs w:val="22"/>
        </w:rPr>
      </w:pPr>
      <w:hyperlink w:anchor="_Toc58501112" w:history="1">
        <w:r w:rsidR="00682D7F" w:rsidRPr="00C222C3">
          <w:rPr>
            <w:rStyle w:val="af3"/>
            <w:noProof/>
          </w:rPr>
          <w:t>Глава 1. ОБЩИЕ СВЕДЕНИЯ</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_Toc58501112 \h </w:instrText>
        </w:r>
        <w:r w:rsidR="00682D7F" w:rsidRPr="00C222C3">
          <w:rPr>
            <w:noProof/>
            <w:webHidden/>
          </w:rPr>
        </w:r>
        <w:r w:rsidR="00682D7F" w:rsidRPr="00C222C3">
          <w:rPr>
            <w:noProof/>
            <w:webHidden/>
          </w:rPr>
          <w:fldChar w:fldCharType="separate"/>
        </w:r>
        <w:r w:rsidR="00D030E2">
          <w:rPr>
            <w:noProof/>
            <w:webHidden/>
          </w:rPr>
          <w:t>7</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13" w:history="1">
        <w:r w:rsidR="00682D7F" w:rsidRPr="00C222C3">
          <w:rPr>
            <w:rStyle w:val="af3"/>
            <w:noProof/>
          </w:rPr>
          <w:t>1.1. Краткая характеристика лесничества</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_Toc58501113 \h </w:instrText>
        </w:r>
        <w:r w:rsidR="00682D7F" w:rsidRPr="00C222C3">
          <w:rPr>
            <w:noProof/>
            <w:webHidden/>
          </w:rPr>
        </w:r>
        <w:r w:rsidR="00682D7F" w:rsidRPr="00C222C3">
          <w:rPr>
            <w:noProof/>
            <w:webHidden/>
          </w:rPr>
          <w:fldChar w:fldCharType="separate"/>
        </w:r>
        <w:r w:rsidR="00D030E2">
          <w:rPr>
            <w:noProof/>
            <w:webHidden/>
          </w:rPr>
          <w:t>7</w:t>
        </w:r>
        <w:r w:rsidR="00682D7F" w:rsidRPr="00C222C3">
          <w:rPr>
            <w:noProof/>
            <w:webHidden/>
          </w:rPr>
          <w:fldChar w:fldCharType="end"/>
        </w:r>
      </w:hyperlink>
    </w:p>
    <w:p w:rsidR="00682D7F" w:rsidRPr="00C222C3" w:rsidRDefault="00D0115B">
      <w:pPr>
        <w:pStyle w:val="36"/>
        <w:rPr>
          <w:rFonts w:asciiTheme="minorHAnsi" w:eastAsiaTheme="minorEastAsia" w:hAnsiTheme="minorHAnsi" w:cstheme="minorBidi"/>
          <w:iCs w:val="0"/>
          <w:noProof/>
          <w:sz w:val="22"/>
          <w:szCs w:val="22"/>
        </w:rPr>
      </w:pPr>
      <w:hyperlink w:anchor="_Toc58501114" w:history="1">
        <w:r w:rsidR="00682D7F" w:rsidRPr="00C222C3">
          <w:rPr>
            <w:rStyle w:val="af3"/>
            <w:noProof/>
          </w:rPr>
          <w:t>1.1.1. Наименование и местоположение лесничества</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_Toc58501114 \h </w:instrText>
        </w:r>
        <w:r w:rsidR="00682D7F" w:rsidRPr="00C222C3">
          <w:rPr>
            <w:noProof/>
            <w:webHidden/>
          </w:rPr>
        </w:r>
        <w:r w:rsidR="00682D7F" w:rsidRPr="00C222C3">
          <w:rPr>
            <w:noProof/>
            <w:webHidden/>
          </w:rPr>
          <w:fldChar w:fldCharType="separate"/>
        </w:r>
        <w:r w:rsidR="00D030E2">
          <w:rPr>
            <w:noProof/>
            <w:webHidden/>
          </w:rPr>
          <w:t>7</w:t>
        </w:r>
        <w:r w:rsidR="00682D7F" w:rsidRPr="00C222C3">
          <w:rPr>
            <w:noProof/>
            <w:webHidden/>
          </w:rPr>
          <w:fldChar w:fldCharType="end"/>
        </w:r>
      </w:hyperlink>
    </w:p>
    <w:p w:rsidR="00682D7F" w:rsidRPr="00C222C3" w:rsidRDefault="00D0115B">
      <w:pPr>
        <w:pStyle w:val="36"/>
        <w:rPr>
          <w:rFonts w:asciiTheme="minorHAnsi" w:eastAsiaTheme="minorEastAsia" w:hAnsiTheme="minorHAnsi" w:cstheme="minorBidi"/>
          <w:iCs w:val="0"/>
          <w:noProof/>
          <w:sz w:val="22"/>
          <w:szCs w:val="22"/>
        </w:rPr>
      </w:pPr>
      <w:hyperlink w:anchor="_Toc58501115" w:history="1">
        <w:r w:rsidR="00682D7F" w:rsidRPr="00C222C3">
          <w:rPr>
            <w:rStyle w:val="af3"/>
            <w:noProof/>
          </w:rPr>
          <w:t>1.1.2. Общая площадь лесничества и участковых лесничеств</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_Toc58501115 \h </w:instrText>
        </w:r>
        <w:r w:rsidR="00682D7F" w:rsidRPr="00C222C3">
          <w:rPr>
            <w:noProof/>
            <w:webHidden/>
          </w:rPr>
        </w:r>
        <w:r w:rsidR="00682D7F" w:rsidRPr="00C222C3">
          <w:rPr>
            <w:noProof/>
            <w:webHidden/>
          </w:rPr>
          <w:fldChar w:fldCharType="separate"/>
        </w:r>
        <w:r w:rsidR="00D030E2">
          <w:rPr>
            <w:noProof/>
            <w:webHidden/>
          </w:rPr>
          <w:t>7</w:t>
        </w:r>
        <w:r w:rsidR="00682D7F" w:rsidRPr="00C222C3">
          <w:rPr>
            <w:noProof/>
            <w:webHidden/>
          </w:rPr>
          <w:fldChar w:fldCharType="end"/>
        </w:r>
      </w:hyperlink>
    </w:p>
    <w:p w:rsidR="00682D7F" w:rsidRPr="00C222C3" w:rsidRDefault="00D0115B">
      <w:pPr>
        <w:pStyle w:val="36"/>
        <w:rPr>
          <w:rFonts w:asciiTheme="minorHAnsi" w:eastAsiaTheme="minorEastAsia" w:hAnsiTheme="minorHAnsi" w:cstheme="minorBidi"/>
          <w:iCs w:val="0"/>
          <w:noProof/>
          <w:sz w:val="22"/>
          <w:szCs w:val="22"/>
        </w:rPr>
      </w:pPr>
      <w:hyperlink w:anchor="_Toc58501116" w:history="1">
        <w:r w:rsidR="00682D7F" w:rsidRPr="00C222C3">
          <w:rPr>
            <w:rStyle w:val="af3"/>
            <w:noProof/>
          </w:rPr>
          <w:t>1.1.3. Распределение территории лесничества по муниципальным образованиям</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_Toc58501116 \h </w:instrText>
        </w:r>
        <w:r w:rsidR="00682D7F" w:rsidRPr="00C222C3">
          <w:rPr>
            <w:noProof/>
            <w:webHidden/>
          </w:rPr>
        </w:r>
        <w:r w:rsidR="00682D7F" w:rsidRPr="00C222C3">
          <w:rPr>
            <w:noProof/>
            <w:webHidden/>
          </w:rPr>
          <w:fldChar w:fldCharType="separate"/>
        </w:r>
        <w:r w:rsidR="00D030E2">
          <w:rPr>
            <w:noProof/>
            <w:webHidden/>
          </w:rPr>
          <w:t>9</w:t>
        </w:r>
        <w:r w:rsidR="00682D7F" w:rsidRPr="00C222C3">
          <w:rPr>
            <w:noProof/>
            <w:webHidden/>
          </w:rPr>
          <w:fldChar w:fldCharType="end"/>
        </w:r>
      </w:hyperlink>
    </w:p>
    <w:p w:rsidR="00682D7F" w:rsidRPr="00C222C3" w:rsidRDefault="00D0115B">
      <w:pPr>
        <w:pStyle w:val="36"/>
        <w:rPr>
          <w:rFonts w:asciiTheme="minorHAnsi" w:eastAsiaTheme="minorEastAsia" w:hAnsiTheme="minorHAnsi" w:cstheme="minorBidi"/>
          <w:iCs w:val="0"/>
          <w:noProof/>
          <w:sz w:val="22"/>
          <w:szCs w:val="22"/>
        </w:rPr>
      </w:pPr>
      <w:hyperlink w:anchor="_Toc58501117" w:history="1">
        <w:r w:rsidR="00682D7F" w:rsidRPr="00C222C3">
          <w:rPr>
            <w:rStyle w:val="af3"/>
            <w:noProof/>
          </w:rPr>
          <w:t>1.1.4. Распределение лесов лесничества по лесорастительным зонам, лесным районам и зонам лесозащитного и лесосеменного районирования</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_Toc58501117 \h </w:instrText>
        </w:r>
        <w:r w:rsidR="00682D7F" w:rsidRPr="00C222C3">
          <w:rPr>
            <w:noProof/>
            <w:webHidden/>
          </w:rPr>
        </w:r>
        <w:r w:rsidR="00682D7F" w:rsidRPr="00C222C3">
          <w:rPr>
            <w:noProof/>
            <w:webHidden/>
          </w:rPr>
          <w:fldChar w:fldCharType="separate"/>
        </w:r>
        <w:r w:rsidR="00D030E2">
          <w:rPr>
            <w:noProof/>
            <w:webHidden/>
          </w:rPr>
          <w:t>9</w:t>
        </w:r>
        <w:r w:rsidR="00682D7F" w:rsidRPr="00C222C3">
          <w:rPr>
            <w:noProof/>
            <w:webHidden/>
          </w:rPr>
          <w:fldChar w:fldCharType="end"/>
        </w:r>
      </w:hyperlink>
    </w:p>
    <w:p w:rsidR="00682D7F" w:rsidRPr="00C222C3" w:rsidRDefault="00D0115B">
      <w:pPr>
        <w:pStyle w:val="36"/>
        <w:rPr>
          <w:rFonts w:asciiTheme="minorHAnsi" w:eastAsiaTheme="minorEastAsia" w:hAnsiTheme="minorHAnsi" w:cstheme="minorBidi"/>
          <w:iCs w:val="0"/>
          <w:noProof/>
          <w:sz w:val="22"/>
          <w:szCs w:val="22"/>
        </w:rPr>
      </w:pPr>
      <w:hyperlink w:anchor="_Toc58501118" w:history="1">
        <w:r w:rsidR="00682D7F" w:rsidRPr="00C222C3">
          <w:rPr>
            <w:rStyle w:val="af3"/>
            <w:noProof/>
          </w:rPr>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_Toc58501118 \h </w:instrText>
        </w:r>
        <w:r w:rsidR="00682D7F" w:rsidRPr="00C222C3">
          <w:rPr>
            <w:noProof/>
            <w:webHidden/>
          </w:rPr>
        </w:r>
        <w:r w:rsidR="00682D7F" w:rsidRPr="00C222C3">
          <w:rPr>
            <w:noProof/>
            <w:webHidden/>
          </w:rPr>
          <w:fldChar w:fldCharType="separate"/>
        </w:r>
        <w:r w:rsidR="00D030E2">
          <w:rPr>
            <w:noProof/>
            <w:webHidden/>
          </w:rPr>
          <w:t>11</w:t>
        </w:r>
        <w:r w:rsidR="00682D7F" w:rsidRPr="00C222C3">
          <w:rPr>
            <w:noProof/>
            <w:webHidden/>
          </w:rPr>
          <w:fldChar w:fldCharType="end"/>
        </w:r>
      </w:hyperlink>
    </w:p>
    <w:p w:rsidR="00682D7F" w:rsidRPr="00C222C3" w:rsidRDefault="00D0115B">
      <w:pPr>
        <w:pStyle w:val="36"/>
        <w:rPr>
          <w:rFonts w:asciiTheme="minorHAnsi" w:eastAsiaTheme="minorEastAsia" w:hAnsiTheme="minorHAnsi" w:cstheme="minorBidi"/>
          <w:iCs w:val="0"/>
          <w:noProof/>
          <w:sz w:val="22"/>
          <w:szCs w:val="22"/>
        </w:rPr>
      </w:pPr>
      <w:hyperlink w:anchor="_Toc58501119" w:history="1">
        <w:r w:rsidR="00682D7F" w:rsidRPr="00C222C3">
          <w:rPr>
            <w:rStyle w:val="af3"/>
            <w:noProof/>
          </w:rPr>
          <w:t>1.1.6. Характеристика лесных и нелесных земель из состава земель лесного фонда на территории лесничества</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_Toc58501119 \h </w:instrText>
        </w:r>
        <w:r w:rsidR="00682D7F" w:rsidRPr="00C222C3">
          <w:rPr>
            <w:noProof/>
            <w:webHidden/>
          </w:rPr>
        </w:r>
        <w:r w:rsidR="00682D7F" w:rsidRPr="00C222C3">
          <w:rPr>
            <w:noProof/>
            <w:webHidden/>
          </w:rPr>
          <w:fldChar w:fldCharType="separate"/>
        </w:r>
        <w:r w:rsidR="00D030E2">
          <w:rPr>
            <w:noProof/>
            <w:webHidden/>
          </w:rPr>
          <w:t>13</w:t>
        </w:r>
        <w:r w:rsidR="00682D7F" w:rsidRPr="00C222C3">
          <w:rPr>
            <w:noProof/>
            <w:webHidden/>
          </w:rPr>
          <w:fldChar w:fldCharType="end"/>
        </w:r>
      </w:hyperlink>
    </w:p>
    <w:p w:rsidR="00682D7F" w:rsidRPr="00C222C3" w:rsidRDefault="00D0115B">
      <w:pPr>
        <w:pStyle w:val="36"/>
        <w:rPr>
          <w:rFonts w:asciiTheme="minorHAnsi" w:eastAsiaTheme="minorEastAsia" w:hAnsiTheme="minorHAnsi" w:cstheme="minorBidi"/>
          <w:iCs w:val="0"/>
          <w:noProof/>
          <w:sz w:val="22"/>
          <w:szCs w:val="22"/>
        </w:rPr>
      </w:pPr>
      <w:hyperlink w:anchor="_Toc58501120" w:history="1">
        <w:r w:rsidR="00682D7F" w:rsidRPr="00C222C3">
          <w:rPr>
            <w:rStyle w:val="af3"/>
            <w:noProof/>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_Toc58501120 \h </w:instrText>
        </w:r>
        <w:r w:rsidR="00682D7F" w:rsidRPr="00C222C3">
          <w:rPr>
            <w:noProof/>
            <w:webHidden/>
          </w:rPr>
        </w:r>
        <w:r w:rsidR="00682D7F" w:rsidRPr="00C222C3">
          <w:rPr>
            <w:noProof/>
            <w:webHidden/>
          </w:rPr>
          <w:fldChar w:fldCharType="separate"/>
        </w:r>
        <w:r w:rsidR="00D030E2">
          <w:rPr>
            <w:noProof/>
            <w:webHidden/>
          </w:rPr>
          <w:t>13</w:t>
        </w:r>
        <w:r w:rsidR="00682D7F" w:rsidRPr="00C222C3">
          <w:rPr>
            <w:noProof/>
            <w:webHidden/>
          </w:rPr>
          <w:fldChar w:fldCharType="end"/>
        </w:r>
      </w:hyperlink>
    </w:p>
    <w:p w:rsidR="00682D7F" w:rsidRPr="00C222C3" w:rsidRDefault="00D0115B">
      <w:pPr>
        <w:pStyle w:val="36"/>
        <w:rPr>
          <w:rFonts w:asciiTheme="minorHAnsi" w:eastAsiaTheme="minorEastAsia" w:hAnsiTheme="minorHAnsi" w:cstheme="minorBidi"/>
          <w:iCs w:val="0"/>
          <w:noProof/>
          <w:sz w:val="22"/>
          <w:szCs w:val="22"/>
        </w:rPr>
      </w:pPr>
      <w:hyperlink w:anchor="_Toc58501121" w:history="1">
        <w:r w:rsidR="00682D7F" w:rsidRPr="00C222C3">
          <w:rPr>
            <w:rStyle w:val="af3"/>
            <w:noProof/>
          </w:rPr>
          <w:t>1.1.8. Характеристика проектируемых лесов национального  наследия</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_Toc58501121 \h </w:instrText>
        </w:r>
        <w:r w:rsidR="00682D7F" w:rsidRPr="00C222C3">
          <w:rPr>
            <w:noProof/>
            <w:webHidden/>
          </w:rPr>
        </w:r>
        <w:r w:rsidR="00682D7F" w:rsidRPr="00C222C3">
          <w:rPr>
            <w:noProof/>
            <w:webHidden/>
          </w:rPr>
          <w:fldChar w:fldCharType="separate"/>
        </w:r>
        <w:r w:rsidR="00D030E2">
          <w:rPr>
            <w:noProof/>
            <w:webHidden/>
          </w:rPr>
          <w:t>14</w:t>
        </w:r>
        <w:r w:rsidR="00682D7F" w:rsidRPr="00C222C3">
          <w:rPr>
            <w:noProof/>
            <w:webHidden/>
          </w:rPr>
          <w:fldChar w:fldCharType="end"/>
        </w:r>
      </w:hyperlink>
    </w:p>
    <w:p w:rsidR="00682D7F" w:rsidRPr="00C222C3" w:rsidRDefault="00D0115B">
      <w:pPr>
        <w:pStyle w:val="36"/>
        <w:rPr>
          <w:rFonts w:asciiTheme="minorHAnsi" w:eastAsiaTheme="minorEastAsia" w:hAnsiTheme="minorHAnsi" w:cstheme="minorBidi"/>
          <w:iCs w:val="0"/>
          <w:noProof/>
          <w:sz w:val="22"/>
          <w:szCs w:val="22"/>
        </w:rPr>
      </w:pPr>
      <w:hyperlink w:anchor="_Toc58501122" w:history="1">
        <w:r w:rsidR="00682D7F" w:rsidRPr="00C222C3">
          <w:rPr>
            <w:rStyle w:val="af3"/>
            <w:noProof/>
          </w:rPr>
          <w:t>1.1.9. Перечень видов биологического разнообразия и размеров  буферных зон, подлежащих сохранению при осуществлении лесосечных работ</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_Toc58501122 \h </w:instrText>
        </w:r>
        <w:r w:rsidR="00682D7F" w:rsidRPr="00C222C3">
          <w:rPr>
            <w:noProof/>
            <w:webHidden/>
          </w:rPr>
        </w:r>
        <w:r w:rsidR="00682D7F" w:rsidRPr="00C222C3">
          <w:rPr>
            <w:noProof/>
            <w:webHidden/>
          </w:rPr>
          <w:fldChar w:fldCharType="separate"/>
        </w:r>
        <w:r w:rsidR="00D030E2">
          <w:rPr>
            <w:noProof/>
            <w:webHidden/>
          </w:rPr>
          <w:t>14</w:t>
        </w:r>
        <w:r w:rsidR="00682D7F" w:rsidRPr="00C222C3">
          <w:rPr>
            <w:noProof/>
            <w:webHidden/>
          </w:rPr>
          <w:fldChar w:fldCharType="end"/>
        </w:r>
      </w:hyperlink>
    </w:p>
    <w:p w:rsidR="00682D7F" w:rsidRPr="00C222C3" w:rsidRDefault="00D0115B">
      <w:pPr>
        <w:pStyle w:val="36"/>
        <w:rPr>
          <w:rFonts w:asciiTheme="minorHAnsi" w:eastAsiaTheme="minorEastAsia" w:hAnsiTheme="minorHAnsi" w:cstheme="minorBidi"/>
          <w:iCs w:val="0"/>
          <w:noProof/>
          <w:sz w:val="22"/>
          <w:szCs w:val="22"/>
        </w:rPr>
      </w:pPr>
      <w:hyperlink w:anchor="_Toc58501123" w:history="1">
        <w:r w:rsidR="00682D7F" w:rsidRPr="00C222C3">
          <w:rPr>
            <w:rStyle w:val="af3"/>
            <w:noProof/>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_Toc58501123 \h </w:instrText>
        </w:r>
        <w:r w:rsidR="00682D7F" w:rsidRPr="00C222C3">
          <w:rPr>
            <w:noProof/>
            <w:webHidden/>
          </w:rPr>
        </w:r>
        <w:r w:rsidR="00682D7F" w:rsidRPr="00C222C3">
          <w:rPr>
            <w:noProof/>
            <w:webHidden/>
          </w:rPr>
          <w:fldChar w:fldCharType="separate"/>
        </w:r>
        <w:r w:rsidR="00D030E2">
          <w:rPr>
            <w:noProof/>
            <w:webHidden/>
          </w:rPr>
          <w:t>19</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24" w:history="1">
        <w:r w:rsidR="00682D7F" w:rsidRPr="00C222C3">
          <w:rPr>
            <w:rStyle w:val="af3"/>
            <w:noProof/>
          </w:rPr>
          <w:t>1.2. Виды разрешенного использования лесов на территории лесничества с распределением по кварталам</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_Toc58501124 \h </w:instrText>
        </w:r>
        <w:r w:rsidR="00682D7F" w:rsidRPr="00C222C3">
          <w:rPr>
            <w:noProof/>
            <w:webHidden/>
          </w:rPr>
        </w:r>
        <w:r w:rsidR="00682D7F" w:rsidRPr="00C222C3">
          <w:rPr>
            <w:noProof/>
            <w:webHidden/>
          </w:rPr>
          <w:fldChar w:fldCharType="separate"/>
        </w:r>
        <w:r w:rsidR="00D030E2">
          <w:rPr>
            <w:noProof/>
            <w:webHidden/>
          </w:rPr>
          <w:t>20</w:t>
        </w:r>
        <w:r w:rsidR="00682D7F" w:rsidRPr="00C222C3">
          <w:rPr>
            <w:noProof/>
            <w:webHidden/>
          </w:rPr>
          <w:fldChar w:fldCharType="end"/>
        </w:r>
      </w:hyperlink>
    </w:p>
    <w:p w:rsidR="00682D7F" w:rsidRPr="00C222C3" w:rsidRDefault="00D0115B">
      <w:pPr>
        <w:pStyle w:val="13"/>
        <w:tabs>
          <w:tab w:val="right" w:leader="dot" w:pos="9345"/>
        </w:tabs>
        <w:rPr>
          <w:rFonts w:asciiTheme="minorHAnsi" w:eastAsiaTheme="minorEastAsia" w:hAnsiTheme="minorHAnsi" w:cstheme="minorBidi"/>
          <w:b w:val="0"/>
          <w:bCs w:val="0"/>
          <w:caps w:val="0"/>
          <w:noProof/>
          <w:sz w:val="22"/>
          <w:szCs w:val="22"/>
        </w:rPr>
      </w:pPr>
      <w:hyperlink w:anchor="_Toc58501125" w:history="1">
        <w:r w:rsidR="00682D7F" w:rsidRPr="00C222C3">
          <w:rPr>
            <w:rStyle w:val="af3"/>
            <w:noProof/>
          </w:rPr>
          <w:t>Глава 2. НОРМАТИВЫ, ПАРАМЕТРЫ И СРОКИ РАЗРЕШЕННОГО ИСПОЛЬЗОВАНИЯ ЛЕСОВ, ТРЕБОВАНИЯ ПО ОХРАНЕ, ЗАЩИТЕ И ВОСПРОИЗВОДСТВУ ЛЕСОВ</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_Toc58501125 \h </w:instrText>
        </w:r>
        <w:r w:rsidR="00682D7F" w:rsidRPr="00C222C3">
          <w:rPr>
            <w:noProof/>
            <w:webHidden/>
          </w:rPr>
        </w:r>
        <w:r w:rsidR="00682D7F" w:rsidRPr="00C222C3">
          <w:rPr>
            <w:noProof/>
            <w:webHidden/>
          </w:rPr>
          <w:fldChar w:fldCharType="separate"/>
        </w:r>
        <w:r w:rsidR="00D030E2">
          <w:rPr>
            <w:noProof/>
            <w:webHidden/>
          </w:rPr>
          <w:t>22</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26" w:history="1">
        <w:r w:rsidR="00682D7F" w:rsidRPr="00C222C3">
          <w:rPr>
            <w:rStyle w:val="af3"/>
            <w:noProof/>
          </w:rPr>
          <w:t>2.1. Нормативы, параметры и сроки использования лесов для заготовки древесины</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_Toc58501126 \h </w:instrText>
        </w:r>
        <w:r w:rsidR="00682D7F" w:rsidRPr="00C222C3">
          <w:rPr>
            <w:noProof/>
            <w:webHidden/>
          </w:rPr>
        </w:r>
        <w:r w:rsidR="00682D7F" w:rsidRPr="00C222C3">
          <w:rPr>
            <w:noProof/>
            <w:webHidden/>
          </w:rPr>
          <w:fldChar w:fldCharType="separate"/>
        </w:r>
        <w:r w:rsidR="00D030E2">
          <w:rPr>
            <w:noProof/>
            <w:webHidden/>
          </w:rPr>
          <w:t>22</w:t>
        </w:r>
        <w:r w:rsidR="00682D7F" w:rsidRPr="00C222C3">
          <w:rPr>
            <w:noProof/>
            <w:webHidden/>
          </w:rPr>
          <w:fldChar w:fldCharType="end"/>
        </w:r>
      </w:hyperlink>
    </w:p>
    <w:p w:rsidR="00682D7F" w:rsidRPr="00C222C3" w:rsidRDefault="00D0115B">
      <w:pPr>
        <w:pStyle w:val="36"/>
        <w:rPr>
          <w:rFonts w:asciiTheme="minorHAnsi" w:eastAsiaTheme="minorEastAsia" w:hAnsiTheme="minorHAnsi" w:cstheme="minorBidi"/>
          <w:iCs w:val="0"/>
          <w:noProof/>
          <w:sz w:val="22"/>
          <w:szCs w:val="22"/>
        </w:rPr>
      </w:pPr>
      <w:hyperlink w:anchor="_Toc58501127" w:history="1">
        <w:r w:rsidR="00682D7F" w:rsidRPr="00C222C3">
          <w:rPr>
            <w:rStyle w:val="af3"/>
            <w:noProof/>
          </w:rPr>
          <w:t>2.1.1. Расчетная лесосека для осуществления рубок спелых и перестойных лесных насаждений</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_Toc58501127 \h </w:instrText>
        </w:r>
        <w:r w:rsidR="00682D7F" w:rsidRPr="00C222C3">
          <w:rPr>
            <w:noProof/>
            <w:webHidden/>
          </w:rPr>
        </w:r>
        <w:r w:rsidR="00682D7F" w:rsidRPr="00C222C3">
          <w:rPr>
            <w:noProof/>
            <w:webHidden/>
          </w:rPr>
          <w:fldChar w:fldCharType="separate"/>
        </w:r>
        <w:r w:rsidR="00D030E2">
          <w:rPr>
            <w:noProof/>
            <w:webHidden/>
          </w:rPr>
          <w:t>23</w:t>
        </w:r>
        <w:r w:rsidR="00682D7F" w:rsidRPr="00C222C3">
          <w:rPr>
            <w:noProof/>
            <w:webHidden/>
          </w:rPr>
          <w:fldChar w:fldCharType="end"/>
        </w:r>
      </w:hyperlink>
    </w:p>
    <w:p w:rsidR="00682D7F" w:rsidRPr="00C222C3" w:rsidRDefault="00D0115B">
      <w:pPr>
        <w:pStyle w:val="36"/>
        <w:rPr>
          <w:rFonts w:asciiTheme="minorHAnsi" w:eastAsiaTheme="minorEastAsia" w:hAnsiTheme="minorHAnsi" w:cstheme="minorBidi"/>
          <w:iCs w:val="0"/>
          <w:noProof/>
          <w:sz w:val="22"/>
          <w:szCs w:val="22"/>
        </w:rPr>
      </w:pPr>
      <w:hyperlink w:anchor="_Toc58501128" w:history="1">
        <w:r w:rsidR="00682D7F" w:rsidRPr="00C222C3">
          <w:rPr>
            <w:rStyle w:val="af3"/>
            <w:noProof/>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_Toc58501128 \h </w:instrText>
        </w:r>
        <w:r w:rsidR="00682D7F" w:rsidRPr="00C222C3">
          <w:rPr>
            <w:noProof/>
            <w:webHidden/>
          </w:rPr>
        </w:r>
        <w:r w:rsidR="00682D7F" w:rsidRPr="00C222C3">
          <w:rPr>
            <w:noProof/>
            <w:webHidden/>
          </w:rPr>
          <w:fldChar w:fldCharType="separate"/>
        </w:r>
        <w:r w:rsidR="00D030E2">
          <w:rPr>
            <w:noProof/>
            <w:webHidden/>
          </w:rPr>
          <w:t>23</w:t>
        </w:r>
        <w:r w:rsidR="00682D7F" w:rsidRPr="00C222C3">
          <w:rPr>
            <w:noProof/>
            <w:webHidden/>
          </w:rPr>
          <w:fldChar w:fldCharType="end"/>
        </w:r>
      </w:hyperlink>
    </w:p>
    <w:p w:rsidR="00682D7F" w:rsidRPr="00C222C3" w:rsidRDefault="00D0115B">
      <w:pPr>
        <w:pStyle w:val="36"/>
        <w:rPr>
          <w:rFonts w:asciiTheme="minorHAnsi" w:eastAsiaTheme="minorEastAsia" w:hAnsiTheme="minorHAnsi" w:cstheme="minorBidi"/>
          <w:iCs w:val="0"/>
          <w:noProof/>
          <w:sz w:val="22"/>
          <w:szCs w:val="22"/>
        </w:rPr>
      </w:pPr>
      <w:hyperlink w:anchor="_Toc58501129" w:history="1">
        <w:r w:rsidR="00682D7F" w:rsidRPr="00C222C3">
          <w:rPr>
            <w:rStyle w:val="af3"/>
            <w:noProof/>
          </w:rPr>
          <w:t>2.1.3. Расчетная лесосека (ежегодный допустимый объем изъятия древесины) при всех видах рубок</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_Toc58501129 \h </w:instrText>
        </w:r>
        <w:r w:rsidR="00682D7F" w:rsidRPr="00C222C3">
          <w:rPr>
            <w:noProof/>
            <w:webHidden/>
          </w:rPr>
        </w:r>
        <w:r w:rsidR="00682D7F" w:rsidRPr="00C222C3">
          <w:rPr>
            <w:noProof/>
            <w:webHidden/>
          </w:rPr>
          <w:fldChar w:fldCharType="separate"/>
        </w:r>
        <w:r w:rsidR="00D030E2">
          <w:rPr>
            <w:noProof/>
            <w:webHidden/>
          </w:rPr>
          <w:t>30</w:t>
        </w:r>
        <w:r w:rsidR="00682D7F" w:rsidRPr="00C222C3">
          <w:rPr>
            <w:noProof/>
            <w:webHidden/>
          </w:rPr>
          <w:fldChar w:fldCharType="end"/>
        </w:r>
      </w:hyperlink>
    </w:p>
    <w:p w:rsidR="00682D7F" w:rsidRPr="00C222C3" w:rsidRDefault="00D0115B">
      <w:pPr>
        <w:pStyle w:val="36"/>
        <w:rPr>
          <w:rFonts w:asciiTheme="minorHAnsi" w:eastAsiaTheme="minorEastAsia" w:hAnsiTheme="minorHAnsi" w:cstheme="minorBidi"/>
          <w:iCs w:val="0"/>
          <w:noProof/>
          <w:sz w:val="22"/>
          <w:szCs w:val="22"/>
        </w:rPr>
      </w:pPr>
      <w:hyperlink w:anchor="_Toc58501130" w:history="1">
        <w:r w:rsidR="00682D7F" w:rsidRPr="00C222C3">
          <w:rPr>
            <w:rStyle w:val="af3"/>
            <w:noProof/>
          </w:rPr>
          <w:t>2.1.4. Возрасты рубок</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_Toc58501130 \h </w:instrText>
        </w:r>
        <w:r w:rsidR="00682D7F" w:rsidRPr="00C222C3">
          <w:rPr>
            <w:noProof/>
            <w:webHidden/>
          </w:rPr>
        </w:r>
        <w:r w:rsidR="00682D7F" w:rsidRPr="00C222C3">
          <w:rPr>
            <w:noProof/>
            <w:webHidden/>
          </w:rPr>
          <w:fldChar w:fldCharType="separate"/>
        </w:r>
        <w:r w:rsidR="00D030E2">
          <w:rPr>
            <w:noProof/>
            <w:webHidden/>
          </w:rPr>
          <w:t>31</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33" w:history="1">
        <w:r w:rsidR="00682D7F" w:rsidRPr="00C222C3">
          <w:rPr>
            <w:rStyle w:val="af3"/>
            <w:noProof/>
          </w:rPr>
          <w:t>2.2. Нормативы, параметры и сроки использования лесов для заготовки живицы</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_Toc58501133 \h </w:instrText>
        </w:r>
        <w:r w:rsidR="00682D7F" w:rsidRPr="00C222C3">
          <w:rPr>
            <w:noProof/>
            <w:webHidden/>
          </w:rPr>
        </w:r>
        <w:r w:rsidR="00682D7F" w:rsidRPr="00C222C3">
          <w:rPr>
            <w:noProof/>
            <w:webHidden/>
          </w:rPr>
          <w:fldChar w:fldCharType="separate"/>
        </w:r>
        <w:r w:rsidR="00D030E2">
          <w:rPr>
            <w:noProof/>
            <w:webHidden/>
          </w:rPr>
          <w:t>31</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34" w:history="1">
        <w:r w:rsidR="00682D7F" w:rsidRPr="00C222C3">
          <w:rPr>
            <w:rStyle w:val="af3"/>
            <w:noProof/>
          </w:rPr>
          <w:t>2.3. Нормативы, параметры и сроки использования лесов для заготовки и сбора недревесных лесных ресурсов</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_Toc58501134 \h </w:instrText>
        </w:r>
        <w:r w:rsidR="00682D7F" w:rsidRPr="00C222C3">
          <w:rPr>
            <w:noProof/>
            <w:webHidden/>
          </w:rPr>
        </w:r>
        <w:r w:rsidR="00682D7F" w:rsidRPr="00C222C3">
          <w:rPr>
            <w:noProof/>
            <w:webHidden/>
          </w:rPr>
          <w:fldChar w:fldCharType="separate"/>
        </w:r>
        <w:r w:rsidR="00D030E2">
          <w:rPr>
            <w:noProof/>
            <w:webHidden/>
          </w:rPr>
          <w:t>32</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35" w:history="1">
        <w:r w:rsidR="00682D7F" w:rsidRPr="00C222C3">
          <w:rPr>
            <w:rStyle w:val="af3"/>
            <w:noProof/>
          </w:rPr>
          <w:t>2.4. Нормативы, параметры и сроки использования лесов для заготовки пищевых лесных ресурсов и сбора лекарственных растений</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_Toc58501135 \h </w:instrText>
        </w:r>
        <w:r w:rsidR="00682D7F" w:rsidRPr="00C222C3">
          <w:rPr>
            <w:noProof/>
            <w:webHidden/>
          </w:rPr>
        </w:r>
        <w:r w:rsidR="00682D7F" w:rsidRPr="00C222C3">
          <w:rPr>
            <w:noProof/>
            <w:webHidden/>
          </w:rPr>
          <w:fldChar w:fldCharType="separate"/>
        </w:r>
        <w:r w:rsidR="00D030E2">
          <w:rPr>
            <w:noProof/>
            <w:webHidden/>
          </w:rPr>
          <w:t>32</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36" w:history="1">
        <w:r w:rsidR="00682D7F" w:rsidRPr="00C222C3">
          <w:rPr>
            <w:rStyle w:val="af3"/>
            <w:noProof/>
          </w:rPr>
          <w:t>2.5. Нормативы, параметры и сроки использования лесов для осуществления видов деятельности в сфере охотничьего хозяйства</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_Toc58501136 \h </w:instrText>
        </w:r>
        <w:r w:rsidR="00682D7F" w:rsidRPr="00C222C3">
          <w:rPr>
            <w:noProof/>
            <w:webHidden/>
          </w:rPr>
        </w:r>
        <w:r w:rsidR="00682D7F" w:rsidRPr="00C222C3">
          <w:rPr>
            <w:noProof/>
            <w:webHidden/>
          </w:rPr>
          <w:fldChar w:fldCharType="separate"/>
        </w:r>
        <w:r w:rsidR="00D030E2">
          <w:rPr>
            <w:noProof/>
            <w:webHidden/>
          </w:rPr>
          <w:t>34</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37" w:history="1">
        <w:r w:rsidR="00682D7F" w:rsidRPr="00C222C3">
          <w:rPr>
            <w:rStyle w:val="af3"/>
            <w:noProof/>
          </w:rPr>
          <w:t>2.6. Нормативы, параметры и сроки использования лесов для ведения сельского хозяйства</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_Toc58501137 \h </w:instrText>
        </w:r>
        <w:r w:rsidR="00682D7F" w:rsidRPr="00C222C3">
          <w:rPr>
            <w:noProof/>
            <w:webHidden/>
          </w:rPr>
        </w:r>
        <w:r w:rsidR="00682D7F" w:rsidRPr="00C222C3">
          <w:rPr>
            <w:noProof/>
            <w:webHidden/>
          </w:rPr>
          <w:fldChar w:fldCharType="separate"/>
        </w:r>
        <w:r w:rsidR="00D030E2">
          <w:rPr>
            <w:noProof/>
            <w:webHidden/>
          </w:rPr>
          <w:t>34</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38" w:history="1">
        <w:r w:rsidR="00682D7F" w:rsidRPr="00C222C3">
          <w:rPr>
            <w:rStyle w:val="af3"/>
            <w:noProof/>
          </w:rPr>
          <w:t>2.7. Нормативы, параметры и сроки использования лесов для осуществления научно-исследовательской и образовательной деятельности</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_Toc58501138 \h </w:instrText>
        </w:r>
        <w:r w:rsidR="00682D7F" w:rsidRPr="00C222C3">
          <w:rPr>
            <w:noProof/>
            <w:webHidden/>
          </w:rPr>
        </w:r>
        <w:r w:rsidR="00682D7F" w:rsidRPr="00C222C3">
          <w:rPr>
            <w:noProof/>
            <w:webHidden/>
          </w:rPr>
          <w:fldChar w:fldCharType="separate"/>
        </w:r>
        <w:r w:rsidR="00D030E2">
          <w:rPr>
            <w:noProof/>
            <w:webHidden/>
          </w:rPr>
          <w:t>34</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39" w:history="1">
        <w:r w:rsidR="00682D7F" w:rsidRPr="00C222C3">
          <w:rPr>
            <w:rStyle w:val="af3"/>
            <w:noProof/>
          </w:rPr>
          <w:t>2.8. Нормативы, параметры и сроки использования лесов для осуществления рекреационной деятельности</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_Toc58501139 \h </w:instrText>
        </w:r>
        <w:r w:rsidR="00682D7F" w:rsidRPr="00C222C3">
          <w:rPr>
            <w:noProof/>
            <w:webHidden/>
          </w:rPr>
        </w:r>
        <w:r w:rsidR="00682D7F" w:rsidRPr="00C222C3">
          <w:rPr>
            <w:noProof/>
            <w:webHidden/>
          </w:rPr>
          <w:fldChar w:fldCharType="separate"/>
        </w:r>
        <w:r w:rsidR="00D030E2">
          <w:rPr>
            <w:noProof/>
            <w:webHidden/>
          </w:rPr>
          <w:t>37</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40" w:history="1">
        <w:r w:rsidR="00682D7F" w:rsidRPr="00C222C3">
          <w:rPr>
            <w:rStyle w:val="af3"/>
            <w:noProof/>
          </w:rPr>
          <w:t>2.9. Нормативы, параметры и сроки использования лесов для создания лесных плантаций и их эксплуатации</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_Toc58501140 \h </w:instrText>
        </w:r>
        <w:r w:rsidR="00682D7F" w:rsidRPr="00C222C3">
          <w:rPr>
            <w:noProof/>
            <w:webHidden/>
          </w:rPr>
        </w:r>
        <w:r w:rsidR="00682D7F" w:rsidRPr="00C222C3">
          <w:rPr>
            <w:noProof/>
            <w:webHidden/>
          </w:rPr>
          <w:fldChar w:fldCharType="separate"/>
        </w:r>
        <w:r w:rsidR="00D030E2">
          <w:rPr>
            <w:noProof/>
            <w:webHidden/>
          </w:rPr>
          <w:t>74</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41" w:history="1">
        <w:r w:rsidR="00682D7F" w:rsidRPr="00C222C3">
          <w:rPr>
            <w:rStyle w:val="af3"/>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_Toc58501141 \h </w:instrText>
        </w:r>
        <w:r w:rsidR="00682D7F" w:rsidRPr="00C222C3">
          <w:rPr>
            <w:noProof/>
            <w:webHidden/>
          </w:rPr>
        </w:r>
        <w:r w:rsidR="00682D7F" w:rsidRPr="00C222C3">
          <w:rPr>
            <w:noProof/>
            <w:webHidden/>
          </w:rPr>
          <w:fldChar w:fldCharType="separate"/>
        </w:r>
        <w:r w:rsidR="00D030E2">
          <w:rPr>
            <w:noProof/>
            <w:webHidden/>
          </w:rPr>
          <w:t>74</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42" w:history="1">
        <w:r w:rsidR="00682D7F" w:rsidRPr="00C222C3">
          <w:rPr>
            <w:rStyle w:val="af3"/>
            <w:noProof/>
          </w:rPr>
          <w:t>2.11. Нормативы, параметры и сроки использования лесов для выращивания посадочного материала лесных растений (саженцев, сеянцев)</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_Toc58501142 \h </w:instrText>
        </w:r>
        <w:r w:rsidR="00682D7F" w:rsidRPr="00C222C3">
          <w:rPr>
            <w:noProof/>
            <w:webHidden/>
          </w:rPr>
        </w:r>
        <w:r w:rsidR="00682D7F" w:rsidRPr="00C222C3">
          <w:rPr>
            <w:noProof/>
            <w:webHidden/>
          </w:rPr>
          <w:fldChar w:fldCharType="separate"/>
        </w:r>
        <w:r w:rsidR="00D030E2">
          <w:rPr>
            <w:noProof/>
            <w:webHidden/>
          </w:rPr>
          <w:t>75</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43" w:history="1">
        <w:r w:rsidR="00682D7F" w:rsidRPr="00C222C3">
          <w:rPr>
            <w:rStyle w:val="af3"/>
            <w:noProof/>
          </w:rPr>
          <w:t>2.12. Нормативы, параметры и сроки использования лесов для осуществления геологического изучения недр, разведки и добычи полезных ископаемых</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_Toc58501143 \h </w:instrText>
        </w:r>
        <w:r w:rsidR="00682D7F" w:rsidRPr="00C222C3">
          <w:rPr>
            <w:noProof/>
            <w:webHidden/>
          </w:rPr>
        </w:r>
        <w:r w:rsidR="00682D7F" w:rsidRPr="00C222C3">
          <w:rPr>
            <w:noProof/>
            <w:webHidden/>
          </w:rPr>
          <w:fldChar w:fldCharType="separate"/>
        </w:r>
        <w:r w:rsidR="00D030E2">
          <w:rPr>
            <w:noProof/>
            <w:webHidden/>
          </w:rPr>
          <w:t>75</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45" w:history="1">
        <w:r w:rsidR="00682D7F" w:rsidRPr="00C222C3">
          <w:rPr>
            <w:rStyle w:val="af3"/>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_Toc58501145 \h </w:instrText>
        </w:r>
        <w:r w:rsidR="00682D7F" w:rsidRPr="00C222C3">
          <w:rPr>
            <w:noProof/>
            <w:webHidden/>
          </w:rPr>
        </w:r>
        <w:r w:rsidR="00682D7F" w:rsidRPr="00C222C3">
          <w:rPr>
            <w:noProof/>
            <w:webHidden/>
          </w:rPr>
          <w:fldChar w:fldCharType="separate"/>
        </w:r>
        <w:r w:rsidR="00D030E2">
          <w:rPr>
            <w:noProof/>
            <w:webHidden/>
          </w:rPr>
          <w:t>76</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46" w:history="1">
        <w:r w:rsidR="00682D7F" w:rsidRPr="00C222C3">
          <w:rPr>
            <w:rStyle w:val="af3"/>
            <w:noProof/>
          </w:rPr>
          <w:t>2.14. Нормативы, параметры и сроки использования лесов для строительства, реконструкции, эксплуатации линейных объектов</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_Toc58501146 \h </w:instrText>
        </w:r>
        <w:r w:rsidR="00682D7F" w:rsidRPr="00C222C3">
          <w:rPr>
            <w:noProof/>
            <w:webHidden/>
          </w:rPr>
        </w:r>
        <w:r w:rsidR="00682D7F" w:rsidRPr="00C222C3">
          <w:rPr>
            <w:noProof/>
            <w:webHidden/>
          </w:rPr>
          <w:fldChar w:fldCharType="separate"/>
        </w:r>
        <w:r w:rsidR="00D030E2">
          <w:rPr>
            <w:noProof/>
            <w:webHidden/>
          </w:rPr>
          <w:t>76</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47" w:history="1">
        <w:r w:rsidR="00682D7F" w:rsidRPr="00C222C3">
          <w:rPr>
            <w:rStyle w:val="af3"/>
            <w:noProof/>
          </w:rPr>
          <w:t>2.15. Нормативы, параметры и сроки использования лесов для переработки древесины и иных лесных ресурсов</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_Toc58501147 \h </w:instrText>
        </w:r>
        <w:r w:rsidR="00682D7F" w:rsidRPr="00C222C3">
          <w:rPr>
            <w:noProof/>
            <w:webHidden/>
          </w:rPr>
        </w:r>
        <w:r w:rsidR="00682D7F" w:rsidRPr="00C222C3">
          <w:rPr>
            <w:noProof/>
            <w:webHidden/>
          </w:rPr>
          <w:fldChar w:fldCharType="separate"/>
        </w:r>
        <w:r w:rsidR="00D030E2">
          <w:rPr>
            <w:noProof/>
            <w:webHidden/>
          </w:rPr>
          <w:t>77</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48" w:history="1">
        <w:r w:rsidR="00682D7F" w:rsidRPr="00C222C3">
          <w:rPr>
            <w:rStyle w:val="af3"/>
            <w:noProof/>
          </w:rPr>
          <w:t>2.16. Нормативы, параметры и сроки использования лесов для осуществления религиозной деятельности</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_Toc58501148 \h </w:instrText>
        </w:r>
        <w:r w:rsidR="00682D7F" w:rsidRPr="00C222C3">
          <w:rPr>
            <w:noProof/>
            <w:webHidden/>
          </w:rPr>
        </w:r>
        <w:r w:rsidR="00682D7F" w:rsidRPr="00C222C3">
          <w:rPr>
            <w:noProof/>
            <w:webHidden/>
          </w:rPr>
          <w:fldChar w:fldCharType="separate"/>
        </w:r>
        <w:r w:rsidR="00D030E2">
          <w:rPr>
            <w:noProof/>
            <w:webHidden/>
          </w:rPr>
          <w:t>77</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49" w:history="1">
        <w:r w:rsidR="00682D7F" w:rsidRPr="00C222C3">
          <w:rPr>
            <w:rStyle w:val="af3"/>
            <w:noProof/>
          </w:rPr>
          <w:t>2.17. Требования к охране, защите и воспроизводству лесов</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_Toc58501149 \h </w:instrText>
        </w:r>
        <w:r w:rsidR="00682D7F" w:rsidRPr="00C222C3">
          <w:rPr>
            <w:noProof/>
            <w:webHidden/>
          </w:rPr>
        </w:r>
        <w:r w:rsidR="00682D7F" w:rsidRPr="00C222C3">
          <w:rPr>
            <w:noProof/>
            <w:webHidden/>
          </w:rPr>
          <w:fldChar w:fldCharType="separate"/>
        </w:r>
        <w:r w:rsidR="00D030E2">
          <w:rPr>
            <w:noProof/>
            <w:webHidden/>
          </w:rPr>
          <w:t>78</w:t>
        </w:r>
        <w:r w:rsidR="00682D7F" w:rsidRPr="00C222C3">
          <w:rPr>
            <w:noProof/>
            <w:webHidden/>
          </w:rPr>
          <w:fldChar w:fldCharType="end"/>
        </w:r>
      </w:hyperlink>
    </w:p>
    <w:p w:rsidR="00682D7F" w:rsidRPr="00C222C3" w:rsidRDefault="00D0115B">
      <w:pPr>
        <w:pStyle w:val="36"/>
        <w:rPr>
          <w:rFonts w:asciiTheme="minorHAnsi" w:eastAsiaTheme="minorEastAsia" w:hAnsiTheme="minorHAnsi" w:cstheme="minorBidi"/>
          <w:iCs w:val="0"/>
          <w:noProof/>
          <w:sz w:val="22"/>
          <w:szCs w:val="22"/>
        </w:rPr>
      </w:pPr>
      <w:hyperlink w:anchor="_Toc58501150" w:history="1">
        <w:r w:rsidR="00682D7F" w:rsidRPr="00C222C3">
          <w:rPr>
            <w:rStyle w:val="af3"/>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_Toc58501150 \h </w:instrText>
        </w:r>
        <w:r w:rsidR="00682D7F" w:rsidRPr="00C222C3">
          <w:rPr>
            <w:noProof/>
            <w:webHidden/>
          </w:rPr>
        </w:r>
        <w:r w:rsidR="00682D7F" w:rsidRPr="00C222C3">
          <w:rPr>
            <w:noProof/>
            <w:webHidden/>
          </w:rPr>
          <w:fldChar w:fldCharType="separate"/>
        </w:r>
        <w:r w:rsidR="00D030E2">
          <w:rPr>
            <w:noProof/>
            <w:webHidden/>
          </w:rPr>
          <w:t>78</w:t>
        </w:r>
        <w:r w:rsidR="00682D7F" w:rsidRPr="00C222C3">
          <w:rPr>
            <w:noProof/>
            <w:webHidden/>
          </w:rPr>
          <w:fldChar w:fldCharType="end"/>
        </w:r>
      </w:hyperlink>
    </w:p>
    <w:p w:rsidR="00682D7F" w:rsidRPr="00C222C3" w:rsidRDefault="00D0115B">
      <w:pPr>
        <w:pStyle w:val="36"/>
        <w:rPr>
          <w:rFonts w:asciiTheme="minorHAnsi" w:eastAsiaTheme="minorEastAsia" w:hAnsiTheme="minorHAnsi" w:cstheme="minorBidi"/>
          <w:iCs w:val="0"/>
          <w:noProof/>
          <w:sz w:val="22"/>
          <w:szCs w:val="22"/>
        </w:rPr>
      </w:pPr>
      <w:hyperlink w:anchor="_Toc58501151" w:history="1">
        <w:r w:rsidR="00682D7F" w:rsidRPr="00C222C3">
          <w:rPr>
            <w:rStyle w:val="af3"/>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_Toc58501151 \h </w:instrText>
        </w:r>
        <w:r w:rsidR="00682D7F" w:rsidRPr="00C222C3">
          <w:rPr>
            <w:noProof/>
            <w:webHidden/>
          </w:rPr>
        </w:r>
        <w:r w:rsidR="00682D7F" w:rsidRPr="00C222C3">
          <w:rPr>
            <w:noProof/>
            <w:webHidden/>
          </w:rPr>
          <w:fldChar w:fldCharType="separate"/>
        </w:r>
        <w:r w:rsidR="00D030E2">
          <w:rPr>
            <w:noProof/>
            <w:webHidden/>
          </w:rPr>
          <w:t>93</w:t>
        </w:r>
        <w:r w:rsidR="00682D7F" w:rsidRPr="00C222C3">
          <w:rPr>
            <w:noProof/>
            <w:webHidden/>
          </w:rPr>
          <w:fldChar w:fldCharType="end"/>
        </w:r>
      </w:hyperlink>
    </w:p>
    <w:p w:rsidR="00682D7F" w:rsidRPr="00C222C3" w:rsidRDefault="00D0115B">
      <w:pPr>
        <w:pStyle w:val="36"/>
        <w:rPr>
          <w:rFonts w:asciiTheme="minorHAnsi" w:eastAsiaTheme="minorEastAsia" w:hAnsiTheme="minorHAnsi" w:cstheme="minorBidi"/>
          <w:iCs w:val="0"/>
          <w:noProof/>
          <w:sz w:val="22"/>
          <w:szCs w:val="22"/>
        </w:rPr>
      </w:pPr>
      <w:hyperlink w:anchor="_Toc58501152" w:history="1">
        <w:r w:rsidR="00682D7F" w:rsidRPr="00C222C3">
          <w:rPr>
            <w:rStyle w:val="af3"/>
            <w:noProof/>
          </w:rPr>
          <w:t>2.17.3.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_Toc58501152 \h </w:instrText>
        </w:r>
        <w:r w:rsidR="00682D7F" w:rsidRPr="00C222C3">
          <w:rPr>
            <w:noProof/>
            <w:webHidden/>
          </w:rPr>
        </w:r>
        <w:r w:rsidR="00682D7F" w:rsidRPr="00C222C3">
          <w:rPr>
            <w:noProof/>
            <w:webHidden/>
          </w:rPr>
          <w:fldChar w:fldCharType="separate"/>
        </w:r>
        <w:r w:rsidR="00D030E2">
          <w:rPr>
            <w:noProof/>
            <w:webHidden/>
          </w:rPr>
          <w:t>102</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53" w:history="1">
        <w:r w:rsidR="00682D7F" w:rsidRPr="00C222C3">
          <w:rPr>
            <w:rStyle w:val="af3"/>
            <w:noProof/>
          </w:rPr>
          <w:t>2.18.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_Toc58501153 \h </w:instrText>
        </w:r>
        <w:r w:rsidR="00682D7F" w:rsidRPr="00C222C3">
          <w:rPr>
            <w:noProof/>
            <w:webHidden/>
          </w:rPr>
        </w:r>
        <w:r w:rsidR="00682D7F" w:rsidRPr="00C222C3">
          <w:rPr>
            <w:noProof/>
            <w:webHidden/>
          </w:rPr>
          <w:fldChar w:fldCharType="separate"/>
        </w:r>
        <w:r w:rsidR="00D030E2">
          <w:rPr>
            <w:noProof/>
            <w:webHidden/>
          </w:rPr>
          <w:t>116</w:t>
        </w:r>
        <w:r w:rsidR="00682D7F" w:rsidRPr="00C222C3">
          <w:rPr>
            <w:noProof/>
            <w:webHidden/>
          </w:rPr>
          <w:fldChar w:fldCharType="end"/>
        </w:r>
      </w:hyperlink>
    </w:p>
    <w:p w:rsidR="00682D7F" w:rsidRPr="00C222C3" w:rsidRDefault="00D0115B">
      <w:pPr>
        <w:pStyle w:val="13"/>
        <w:tabs>
          <w:tab w:val="right" w:leader="dot" w:pos="9345"/>
        </w:tabs>
        <w:rPr>
          <w:rFonts w:asciiTheme="minorHAnsi" w:eastAsiaTheme="minorEastAsia" w:hAnsiTheme="minorHAnsi" w:cstheme="minorBidi"/>
          <w:b w:val="0"/>
          <w:bCs w:val="0"/>
          <w:caps w:val="0"/>
          <w:noProof/>
          <w:sz w:val="22"/>
          <w:szCs w:val="22"/>
        </w:rPr>
      </w:pPr>
      <w:hyperlink w:anchor="_Toc58501154" w:history="1">
        <w:r w:rsidR="00682D7F" w:rsidRPr="00C222C3">
          <w:rPr>
            <w:rStyle w:val="af3"/>
            <w:noProof/>
          </w:rPr>
          <w:t>Глава 3. ОГРАНИЧЕНИЯ ПО ИСПОЛЬЗОВАНИЮ ЛЕСОВ</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_Toc58501154 \h </w:instrText>
        </w:r>
        <w:r w:rsidR="00682D7F" w:rsidRPr="00C222C3">
          <w:rPr>
            <w:noProof/>
            <w:webHidden/>
          </w:rPr>
        </w:r>
        <w:r w:rsidR="00682D7F" w:rsidRPr="00C222C3">
          <w:rPr>
            <w:noProof/>
            <w:webHidden/>
          </w:rPr>
          <w:fldChar w:fldCharType="separate"/>
        </w:r>
        <w:r w:rsidR="00D030E2">
          <w:rPr>
            <w:noProof/>
            <w:webHidden/>
          </w:rPr>
          <w:t>117</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55" w:history="1">
        <w:r w:rsidR="00682D7F" w:rsidRPr="00C222C3">
          <w:rPr>
            <w:rStyle w:val="af3"/>
            <w:noProof/>
          </w:rPr>
          <w:t>3.1. Ограничения по видам целевого назначения лесов</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_Toc58501155 \h </w:instrText>
        </w:r>
        <w:r w:rsidR="00682D7F" w:rsidRPr="00C222C3">
          <w:rPr>
            <w:noProof/>
            <w:webHidden/>
          </w:rPr>
        </w:r>
        <w:r w:rsidR="00682D7F" w:rsidRPr="00C222C3">
          <w:rPr>
            <w:noProof/>
            <w:webHidden/>
          </w:rPr>
          <w:fldChar w:fldCharType="separate"/>
        </w:r>
        <w:r w:rsidR="00D030E2">
          <w:rPr>
            <w:noProof/>
            <w:webHidden/>
          </w:rPr>
          <w:t>117</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56" w:history="1">
        <w:r w:rsidR="00682D7F" w:rsidRPr="00C222C3">
          <w:rPr>
            <w:rStyle w:val="af3"/>
            <w:noProof/>
          </w:rPr>
          <w:t>3.2. Ограничения по видам особо защитных участков лесов</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_Toc58501156 \h </w:instrText>
        </w:r>
        <w:r w:rsidR="00682D7F" w:rsidRPr="00C222C3">
          <w:rPr>
            <w:noProof/>
            <w:webHidden/>
          </w:rPr>
        </w:r>
        <w:r w:rsidR="00682D7F" w:rsidRPr="00C222C3">
          <w:rPr>
            <w:noProof/>
            <w:webHidden/>
          </w:rPr>
          <w:fldChar w:fldCharType="separate"/>
        </w:r>
        <w:r w:rsidR="00D030E2">
          <w:rPr>
            <w:noProof/>
            <w:webHidden/>
          </w:rPr>
          <w:t>118</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57" w:history="1">
        <w:r w:rsidR="00682D7F" w:rsidRPr="00C222C3">
          <w:rPr>
            <w:rStyle w:val="af3"/>
            <w:noProof/>
          </w:rPr>
          <w:t>3.3. Ограничения по видам использования лесов</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_Toc58501157 \h </w:instrText>
        </w:r>
        <w:r w:rsidR="00682D7F" w:rsidRPr="00C222C3">
          <w:rPr>
            <w:noProof/>
            <w:webHidden/>
          </w:rPr>
        </w:r>
        <w:r w:rsidR="00682D7F" w:rsidRPr="00C222C3">
          <w:rPr>
            <w:noProof/>
            <w:webHidden/>
          </w:rPr>
          <w:fldChar w:fldCharType="separate"/>
        </w:r>
        <w:r w:rsidR="00D030E2">
          <w:rPr>
            <w:noProof/>
            <w:webHidden/>
          </w:rPr>
          <w:t>119</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58" w:history="1">
        <w:r w:rsidR="00682D7F" w:rsidRPr="00C222C3">
          <w:rPr>
            <w:rStyle w:val="af3"/>
            <w:noProof/>
          </w:rPr>
          <w:t>Приложение 1</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_Toc58501158 \h </w:instrText>
        </w:r>
        <w:r w:rsidR="00682D7F" w:rsidRPr="00C222C3">
          <w:rPr>
            <w:noProof/>
            <w:webHidden/>
          </w:rPr>
        </w:r>
        <w:r w:rsidR="00682D7F" w:rsidRPr="00C222C3">
          <w:rPr>
            <w:noProof/>
            <w:webHidden/>
          </w:rPr>
          <w:fldChar w:fldCharType="separate"/>
        </w:r>
        <w:r w:rsidR="00D030E2">
          <w:rPr>
            <w:noProof/>
            <w:webHidden/>
          </w:rPr>
          <w:t>125</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59" w:history="1">
        <w:r w:rsidR="00682D7F" w:rsidRPr="00C222C3">
          <w:rPr>
            <w:rStyle w:val="af3"/>
            <w:noProof/>
          </w:rPr>
          <w:t>Приложение 2</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_Toc58501159 \h </w:instrText>
        </w:r>
        <w:r w:rsidR="00682D7F" w:rsidRPr="00C222C3">
          <w:rPr>
            <w:noProof/>
            <w:webHidden/>
          </w:rPr>
        </w:r>
        <w:r w:rsidR="00682D7F" w:rsidRPr="00C222C3">
          <w:rPr>
            <w:noProof/>
            <w:webHidden/>
          </w:rPr>
          <w:fldChar w:fldCharType="separate"/>
        </w:r>
        <w:r w:rsidR="00D030E2">
          <w:rPr>
            <w:noProof/>
            <w:webHidden/>
          </w:rPr>
          <w:t>132</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60" w:history="1">
        <w:r w:rsidR="00682D7F" w:rsidRPr="00C222C3">
          <w:rPr>
            <w:rStyle w:val="af3"/>
            <w:noProof/>
          </w:rPr>
          <w:t>Приложение 3</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_Toc58501160 \h </w:instrText>
        </w:r>
        <w:r w:rsidR="00682D7F" w:rsidRPr="00C222C3">
          <w:rPr>
            <w:noProof/>
            <w:webHidden/>
          </w:rPr>
        </w:r>
        <w:r w:rsidR="00682D7F" w:rsidRPr="00C222C3">
          <w:rPr>
            <w:noProof/>
            <w:webHidden/>
          </w:rPr>
          <w:fldChar w:fldCharType="separate"/>
        </w:r>
        <w:r w:rsidR="00D030E2">
          <w:rPr>
            <w:noProof/>
            <w:webHidden/>
          </w:rPr>
          <w:t>140</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61" w:history="1">
        <w:r w:rsidR="00682D7F" w:rsidRPr="00C222C3">
          <w:rPr>
            <w:rStyle w:val="af3"/>
            <w:noProof/>
          </w:rPr>
          <w:t>Приложение 4</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_Toc58501161 \h </w:instrText>
        </w:r>
        <w:r w:rsidR="00682D7F" w:rsidRPr="00C222C3">
          <w:rPr>
            <w:noProof/>
            <w:webHidden/>
          </w:rPr>
        </w:r>
        <w:r w:rsidR="00682D7F" w:rsidRPr="00C222C3">
          <w:rPr>
            <w:noProof/>
            <w:webHidden/>
          </w:rPr>
          <w:fldChar w:fldCharType="separate"/>
        </w:r>
        <w:r w:rsidR="00D030E2">
          <w:rPr>
            <w:noProof/>
            <w:webHidden/>
          </w:rPr>
          <w:t>151</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62" w:history="1">
        <w:r w:rsidR="00682D7F" w:rsidRPr="00C222C3">
          <w:rPr>
            <w:rStyle w:val="af3"/>
            <w:noProof/>
          </w:rPr>
          <w:t>Приложение 5</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_Toc58501162 \h </w:instrText>
        </w:r>
        <w:r w:rsidR="00682D7F" w:rsidRPr="00C222C3">
          <w:rPr>
            <w:noProof/>
            <w:webHidden/>
          </w:rPr>
        </w:r>
        <w:r w:rsidR="00682D7F" w:rsidRPr="00C222C3">
          <w:rPr>
            <w:noProof/>
            <w:webHidden/>
          </w:rPr>
          <w:fldChar w:fldCharType="separate"/>
        </w:r>
        <w:r w:rsidR="00D030E2">
          <w:rPr>
            <w:noProof/>
            <w:webHidden/>
          </w:rPr>
          <w:t>152</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63" w:history="1">
        <w:r w:rsidR="00682D7F" w:rsidRPr="00C222C3">
          <w:rPr>
            <w:rStyle w:val="af3"/>
            <w:noProof/>
          </w:rPr>
          <w:t>Приложение 6</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_Toc58501163 \h </w:instrText>
        </w:r>
        <w:r w:rsidR="00682D7F" w:rsidRPr="00C222C3">
          <w:rPr>
            <w:noProof/>
            <w:webHidden/>
          </w:rPr>
        </w:r>
        <w:r w:rsidR="00682D7F" w:rsidRPr="00C222C3">
          <w:rPr>
            <w:noProof/>
            <w:webHidden/>
          </w:rPr>
          <w:fldChar w:fldCharType="separate"/>
        </w:r>
        <w:r w:rsidR="00D030E2">
          <w:rPr>
            <w:noProof/>
            <w:webHidden/>
          </w:rPr>
          <w:t>153</w:t>
        </w:r>
        <w:r w:rsidR="00682D7F" w:rsidRPr="00C222C3">
          <w:rPr>
            <w:noProof/>
            <w:webHidden/>
          </w:rPr>
          <w:fldChar w:fldCharType="end"/>
        </w:r>
      </w:hyperlink>
    </w:p>
    <w:p w:rsidR="00682D7F" w:rsidRPr="00C222C3" w:rsidRDefault="00D0115B">
      <w:pPr>
        <w:pStyle w:val="26"/>
        <w:rPr>
          <w:rFonts w:asciiTheme="minorHAnsi" w:eastAsiaTheme="minorEastAsia" w:hAnsiTheme="minorHAnsi" w:cstheme="minorBidi"/>
          <w:noProof/>
          <w:sz w:val="22"/>
          <w:szCs w:val="22"/>
        </w:rPr>
      </w:pPr>
      <w:hyperlink w:anchor="_Toc58501164" w:history="1">
        <w:r w:rsidR="00682D7F" w:rsidRPr="00C222C3">
          <w:rPr>
            <w:rStyle w:val="af3"/>
            <w:noProof/>
          </w:rPr>
          <w:t>Приложение 7</w:t>
        </w:r>
        <w:r w:rsidR="00682D7F" w:rsidRPr="00C222C3">
          <w:rPr>
            <w:noProof/>
            <w:webHidden/>
          </w:rPr>
          <w:tab/>
        </w:r>
        <w:r w:rsidR="00682D7F" w:rsidRPr="00C222C3">
          <w:rPr>
            <w:noProof/>
            <w:webHidden/>
          </w:rPr>
          <w:fldChar w:fldCharType="begin"/>
        </w:r>
        <w:r w:rsidR="00682D7F" w:rsidRPr="00C222C3">
          <w:rPr>
            <w:noProof/>
            <w:webHidden/>
          </w:rPr>
          <w:instrText xml:space="preserve"> PAGEREF _Toc58501164 \h </w:instrText>
        </w:r>
        <w:r w:rsidR="00682D7F" w:rsidRPr="00C222C3">
          <w:rPr>
            <w:noProof/>
            <w:webHidden/>
          </w:rPr>
        </w:r>
        <w:r w:rsidR="00682D7F" w:rsidRPr="00C222C3">
          <w:rPr>
            <w:noProof/>
            <w:webHidden/>
          </w:rPr>
          <w:fldChar w:fldCharType="separate"/>
        </w:r>
        <w:r w:rsidR="00D030E2">
          <w:rPr>
            <w:noProof/>
            <w:webHidden/>
          </w:rPr>
          <w:t>154</w:t>
        </w:r>
        <w:r w:rsidR="00682D7F" w:rsidRPr="00C222C3">
          <w:rPr>
            <w:noProof/>
            <w:webHidden/>
          </w:rPr>
          <w:fldChar w:fldCharType="end"/>
        </w:r>
      </w:hyperlink>
    </w:p>
    <w:p w:rsidR="00312D66" w:rsidRPr="00C222C3" w:rsidRDefault="00FA6098" w:rsidP="00734A2F">
      <w:pPr>
        <w:jc w:val="left"/>
        <w:rPr>
          <w:sz w:val="28"/>
        </w:rPr>
      </w:pPr>
      <w:r w:rsidRPr="00C222C3">
        <w:rPr>
          <w:sz w:val="28"/>
        </w:rPr>
        <w:fldChar w:fldCharType="end"/>
      </w:r>
      <w:r w:rsidRPr="00C222C3">
        <w:rPr>
          <w:sz w:val="28"/>
        </w:rPr>
        <w:br w:type="page"/>
      </w:r>
    </w:p>
    <w:p w:rsidR="00140524" w:rsidRPr="00C222C3" w:rsidRDefault="00140524" w:rsidP="00530563">
      <w:pPr>
        <w:outlineLvl w:val="0"/>
        <w:rPr>
          <w:rFonts w:eastAsia="MS Mincho" w:cs="Tahoma"/>
          <w:bCs/>
          <w:kern w:val="32"/>
          <w:sz w:val="28"/>
          <w:szCs w:val="28"/>
          <w:lang w:eastAsia="ar-SA"/>
        </w:rPr>
      </w:pPr>
      <w:bookmarkStart w:id="0" w:name="_Toc300830476"/>
      <w:bookmarkStart w:id="1" w:name="_Toc326247187"/>
      <w:bookmarkStart w:id="2" w:name="_Toc435542655"/>
      <w:bookmarkStart w:id="3" w:name="_Toc468870095"/>
      <w:bookmarkStart w:id="4" w:name="_Toc468890960"/>
      <w:bookmarkStart w:id="5" w:name="_Toc508007652"/>
      <w:bookmarkStart w:id="6" w:name="_Toc513811786"/>
      <w:bookmarkStart w:id="7" w:name="_Toc58501111"/>
      <w:r w:rsidRPr="00C222C3">
        <w:rPr>
          <w:rFonts w:eastAsia="MS Mincho" w:cs="Tahoma"/>
          <w:b/>
          <w:bCs/>
          <w:kern w:val="32"/>
          <w:sz w:val="28"/>
          <w:szCs w:val="28"/>
          <w:lang w:eastAsia="ar-SA"/>
        </w:rPr>
        <w:lastRenderedPageBreak/>
        <w:t>ВВЕДЕНИЕ</w:t>
      </w:r>
      <w:bookmarkEnd w:id="0"/>
      <w:bookmarkEnd w:id="1"/>
      <w:bookmarkEnd w:id="2"/>
      <w:bookmarkEnd w:id="3"/>
      <w:bookmarkEnd w:id="4"/>
      <w:bookmarkEnd w:id="5"/>
      <w:bookmarkEnd w:id="6"/>
      <w:bookmarkEnd w:id="7"/>
    </w:p>
    <w:p w:rsidR="003E2A9C" w:rsidRPr="00C222C3" w:rsidRDefault="003E2A9C" w:rsidP="00530563">
      <w:pPr>
        <w:pStyle w:val="a4"/>
        <w:suppressAutoHyphens/>
        <w:ind w:firstLine="709"/>
        <w:rPr>
          <w:sz w:val="28"/>
          <w:szCs w:val="28"/>
        </w:rPr>
      </w:pPr>
    </w:p>
    <w:p w:rsidR="00140524" w:rsidRPr="00C222C3" w:rsidRDefault="00140524" w:rsidP="00D52BAE">
      <w:pPr>
        <w:pStyle w:val="a4"/>
        <w:suppressAutoHyphens/>
        <w:ind w:firstLine="709"/>
        <w:rPr>
          <w:sz w:val="28"/>
          <w:szCs w:val="28"/>
        </w:rPr>
      </w:pPr>
      <w:r w:rsidRPr="00C222C3">
        <w:rPr>
          <w:sz w:val="28"/>
          <w:szCs w:val="28"/>
        </w:rPr>
        <w:t xml:space="preserve">Лесохозяйственный регламент </w:t>
      </w:r>
      <w:r w:rsidR="00BF571A" w:rsidRPr="00C222C3">
        <w:rPr>
          <w:sz w:val="28"/>
          <w:szCs w:val="28"/>
        </w:rPr>
        <w:t>г</w:t>
      </w:r>
      <w:r w:rsidR="00E87D19" w:rsidRPr="00C222C3">
        <w:rPr>
          <w:sz w:val="28"/>
          <w:szCs w:val="28"/>
        </w:rPr>
        <w:t>ородских лесов</w:t>
      </w:r>
      <w:r w:rsidR="00D52BAE" w:rsidRPr="00C222C3">
        <w:rPr>
          <w:sz w:val="28"/>
          <w:szCs w:val="28"/>
        </w:rPr>
        <w:t>,</w:t>
      </w:r>
      <w:r w:rsidR="00E87D19" w:rsidRPr="00C222C3">
        <w:rPr>
          <w:sz w:val="28"/>
          <w:szCs w:val="28"/>
        </w:rPr>
        <w:t xml:space="preserve"> </w:t>
      </w:r>
      <w:r w:rsidR="00D52BAE" w:rsidRPr="00C222C3">
        <w:rPr>
          <w:sz w:val="28"/>
          <w:szCs w:val="28"/>
        </w:rPr>
        <w:t xml:space="preserve">находящихся на </w:t>
      </w:r>
      <w:r w:rsidR="00EA7F94" w:rsidRPr="00C222C3">
        <w:rPr>
          <w:sz w:val="28"/>
          <w:szCs w:val="28"/>
        </w:rPr>
        <w:t xml:space="preserve">территории Промышленновского </w:t>
      </w:r>
      <w:r w:rsidR="00672363" w:rsidRPr="00C222C3">
        <w:rPr>
          <w:sz w:val="28"/>
          <w:szCs w:val="28"/>
        </w:rPr>
        <w:t>муниципального округа</w:t>
      </w:r>
      <w:r w:rsidR="00EA7F94" w:rsidRPr="00C222C3">
        <w:rPr>
          <w:sz w:val="28"/>
          <w:szCs w:val="28"/>
        </w:rPr>
        <w:t xml:space="preserve"> </w:t>
      </w:r>
      <w:r w:rsidR="003F12ED" w:rsidRPr="00C222C3">
        <w:rPr>
          <w:sz w:val="28"/>
          <w:szCs w:val="28"/>
        </w:rPr>
        <w:t>пгт.</w:t>
      </w:r>
      <w:r w:rsidR="00D52BAE" w:rsidRPr="00C222C3">
        <w:rPr>
          <w:sz w:val="28"/>
          <w:szCs w:val="28"/>
        </w:rPr>
        <w:t xml:space="preserve"> Промышленная </w:t>
      </w:r>
      <w:r w:rsidRPr="00C222C3">
        <w:rPr>
          <w:sz w:val="28"/>
          <w:szCs w:val="28"/>
        </w:rPr>
        <w:t xml:space="preserve">(далее – Регламент) разработан в соответствии с Лесным кодексом Российской Федерации </w:t>
      </w:r>
      <w:r w:rsidR="00414E1D" w:rsidRPr="00C222C3">
        <w:rPr>
          <w:sz w:val="28"/>
          <w:szCs w:val="28"/>
        </w:rPr>
        <w:t>(далее – Лесной кодекс РФ) и приказом Министерства природных ресурсов и экологии Российской Федерации от 27 февраля 2017 года</w:t>
      </w:r>
      <w:r w:rsidR="00B9354D" w:rsidRPr="00C222C3">
        <w:rPr>
          <w:sz w:val="28"/>
          <w:szCs w:val="28"/>
        </w:rPr>
        <w:t xml:space="preserve"> №</w:t>
      </w:r>
      <w:r w:rsidR="00E22AC3" w:rsidRPr="00C222C3">
        <w:rPr>
          <w:sz w:val="28"/>
          <w:szCs w:val="28"/>
        </w:rPr>
        <w:t> </w:t>
      </w:r>
      <w:r w:rsidR="00414E1D" w:rsidRPr="00C222C3">
        <w:rPr>
          <w:sz w:val="28"/>
          <w:szCs w:val="28"/>
        </w:rPr>
        <w:t>72 «Об утверждении состава лесохозяйственных регламентов, порядка их разработки, сроков их действия и порядка внесения в них изменений» (далее, соответственно</w:t>
      </w:r>
      <w:r w:rsidR="004A3F87" w:rsidRPr="00C222C3">
        <w:rPr>
          <w:sz w:val="28"/>
          <w:szCs w:val="28"/>
        </w:rPr>
        <w:t>,</w:t>
      </w:r>
      <w:r w:rsidR="00414E1D" w:rsidRPr="00C222C3">
        <w:rPr>
          <w:sz w:val="28"/>
          <w:szCs w:val="28"/>
        </w:rPr>
        <w:t xml:space="preserve"> – Минприроды России, </w:t>
      </w:r>
      <w:r w:rsidR="009E0789" w:rsidRPr="00C222C3">
        <w:rPr>
          <w:sz w:val="28"/>
          <w:szCs w:val="28"/>
        </w:rPr>
        <w:t>п</w:t>
      </w:r>
      <w:r w:rsidR="00414E1D" w:rsidRPr="00C222C3">
        <w:rPr>
          <w:sz w:val="28"/>
          <w:szCs w:val="28"/>
        </w:rPr>
        <w:t>риказ Минприроды России от 27 февраля 2017 года</w:t>
      </w:r>
      <w:r w:rsidR="00B9354D" w:rsidRPr="00C222C3">
        <w:rPr>
          <w:sz w:val="28"/>
          <w:szCs w:val="28"/>
        </w:rPr>
        <w:t xml:space="preserve"> №</w:t>
      </w:r>
      <w:r w:rsidR="00E22AC3" w:rsidRPr="00C222C3">
        <w:rPr>
          <w:sz w:val="28"/>
          <w:szCs w:val="28"/>
        </w:rPr>
        <w:t> </w:t>
      </w:r>
      <w:r w:rsidR="00414E1D" w:rsidRPr="00C222C3">
        <w:rPr>
          <w:sz w:val="28"/>
          <w:szCs w:val="28"/>
        </w:rPr>
        <w:t>72).</w:t>
      </w:r>
    </w:p>
    <w:p w:rsidR="007057A1" w:rsidRPr="00C222C3" w:rsidRDefault="007057A1" w:rsidP="00530563">
      <w:pPr>
        <w:pStyle w:val="a4"/>
        <w:suppressAutoHyphens/>
        <w:ind w:firstLine="709"/>
        <w:rPr>
          <w:sz w:val="28"/>
          <w:szCs w:val="28"/>
        </w:rPr>
      </w:pPr>
      <w:r w:rsidRPr="00C222C3">
        <w:rPr>
          <w:sz w:val="28"/>
          <w:szCs w:val="28"/>
        </w:rPr>
        <w:t xml:space="preserve">Регламент является основой освоения лесов при выполнении мероприятий по охране, защите и воспроизводству лесов, а также и по охране, использованию объектов животного мира, водных объектов на основе комплексного подхода при организации использования лесов, расположенных в границах </w:t>
      </w:r>
      <w:r w:rsidR="00BF571A" w:rsidRPr="00C222C3">
        <w:rPr>
          <w:sz w:val="28"/>
          <w:szCs w:val="28"/>
        </w:rPr>
        <w:t>г</w:t>
      </w:r>
      <w:r w:rsidR="00E87D19" w:rsidRPr="00C222C3">
        <w:rPr>
          <w:sz w:val="28"/>
          <w:szCs w:val="28"/>
        </w:rPr>
        <w:t>ородских лесов</w:t>
      </w:r>
      <w:r w:rsidR="00BF571A" w:rsidRPr="00C222C3">
        <w:rPr>
          <w:sz w:val="28"/>
          <w:szCs w:val="28"/>
        </w:rPr>
        <w:t>,</w:t>
      </w:r>
      <w:r w:rsidR="00D52BAE" w:rsidRPr="00C222C3">
        <w:rPr>
          <w:sz w:val="28"/>
          <w:szCs w:val="28"/>
        </w:rPr>
        <w:t xml:space="preserve"> </w:t>
      </w:r>
      <w:r w:rsidR="00EA7F94" w:rsidRPr="00C222C3">
        <w:rPr>
          <w:sz w:val="28"/>
          <w:szCs w:val="28"/>
        </w:rPr>
        <w:t xml:space="preserve">находящихся на территории Промышленновского </w:t>
      </w:r>
      <w:r w:rsidR="00672363" w:rsidRPr="00C222C3">
        <w:rPr>
          <w:sz w:val="28"/>
          <w:szCs w:val="28"/>
        </w:rPr>
        <w:t xml:space="preserve">муниципального округа </w:t>
      </w:r>
      <w:r w:rsidR="003F12ED" w:rsidRPr="00C222C3">
        <w:rPr>
          <w:sz w:val="28"/>
          <w:szCs w:val="28"/>
        </w:rPr>
        <w:t>пгт.</w:t>
      </w:r>
      <w:r w:rsidR="00EA7F94" w:rsidRPr="00C222C3">
        <w:rPr>
          <w:sz w:val="28"/>
          <w:szCs w:val="28"/>
        </w:rPr>
        <w:t xml:space="preserve"> Промышленная </w:t>
      </w:r>
      <w:r w:rsidR="00D52BAE" w:rsidRPr="00C222C3">
        <w:rPr>
          <w:sz w:val="28"/>
          <w:szCs w:val="28"/>
        </w:rPr>
        <w:t xml:space="preserve">(далее – </w:t>
      </w:r>
      <w:r w:rsidR="003F12ED" w:rsidRPr="00C222C3">
        <w:rPr>
          <w:sz w:val="28"/>
          <w:szCs w:val="28"/>
        </w:rPr>
        <w:t>пгт.</w:t>
      </w:r>
      <w:r w:rsidR="00D52BAE" w:rsidRPr="00C222C3">
        <w:rPr>
          <w:sz w:val="28"/>
          <w:szCs w:val="28"/>
        </w:rPr>
        <w:t xml:space="preserve"> Промышленная) </w:t>
      </w:r>
      <w:r w:rsidR="00FC05A4" w:rsidRPr="00C222C3">
        <w:rPr>
          <w:sz w:val="28"/>
          <w:szCs w:val="28"/>
        </w:rPr>
        <w:t>Кемеровской области</w:t>
      </w:r>
      <w:r w:rsidR="00CB7554" w:rsidRPr="00C222C3">
        <w:rPr>
          <w:sz w:val="28"/>
          <w:szCs w:val="28"/>
        </w:rPr>
        <w:t xml:space="preserve"> </w:t>
      </w:r>
      <w:r w:rsidR="00CB7554" w:rsidRPr="00C222C3">
        <w:rPr>
          <w:sz w:val="28"/>
          <w:szCs w:val="28"/>
        </w:rPr>
        <w:noBreakHyphen/>
        <w:t xml:space="preserve"> Кузбасса</w:t>
      </w:r>
      <w:r w:rsidRPr="00C222C3">
        <w:rPr>
          <w:sz w:val="28"/>
          <w:szCs w:val="28"/>
        </w:rPr>
        <w:t>.</w:t>
      </w:r>
    </w:p>
    <w:p w:rsidR="007057A1" w:rsidRPr="00C222C3" w:rsidRDefault="007057A1" w:rsidP="00530563">
      <w:pPr>
        <w:pStyle w:val="a4"/>
        <w:suppressAutoHyphens/>
        <w:ind w:firstLine="709"/>
        <w:rPr>
          <w:sz w:val="28"/>
          <w:szCs w:val="28"/>
        </w:rPr>
      </w:pPr>
      <w:r w:rsidRPr="00C222C3">
        <w:rPr>
          <w:sz w:val="28"/>
          <w:szCs w:val="28"/>
        </w:rPr>
        <w:t>Регламент является сводом требований лесного законодательства Российской Федерации, нормативов и параметров комплексного освоения лесов применительно к целевому назначению лесов в соответствии с правовым режимом лесных участков, а также лесорастительными условиями терр</w:t>
      </w:r>
      <w:r w:rsidR="00C76948" w:rsidRPr="00C222C3">
        <w:rPr>
          <w:sz w:val="28"/>
          <w:szCs w:val="28"/>
        </w:rPr>
        <w:t xml:space="preserve">итории </w:t>
      </w:r>
      <w:r w:rsidR="001A30BB" w:rsidRPr="00C222C3">
        <w:rPr>
          <w:sz w:val="28"/>
          <w:szCs w:val="28"/>
        </w:rPr>
        <w:t>г</w:t>
      </w:r>
      <w:r w:rsidR="00E87D19" w:rsidRPr="00C222C3">
        <w:rPr>
          <w:sz w:val="28"/>
          <w:szCs w:val="28"/>
        </w:rPr>
        <w:t xml:space="preserve">ородских лесов </w:t>
      </w:r>
      <w:r w:rsidR="003F12ED" w:rsidRPr="00C222C3">
        <w:rPr>
          <w:sz w:val="28"/>
          <w:szCs w:val="28"/>
        </w:rPr>
        <w:t>пгт.</w:t>
      </w:r>
      <w:r w:rsidR="00C72296" w:rsidRPr="00C222C3">
        <w:rPr>
          <w:sz w:val="28"/>
          <w:szCs w:val="28"/>
        </w:rPr>
        <w:t xml:space="preserve"> Промышленная</w:t>
      </w:r>
      <w:r w:rsidR="00C76948" w:rsidRPr="00C222C3">
        <w:rPr>
          <w:sz w:val="28"/>
          <w:szCs w:val="28"/>
        </w:rPr>
        <w:t>.</w:t>
      </w:r>
    </w:p>
    <w:p w:rsidR="00416151" w:rsidRPr="00C222C3" w:rsidRDefault="00416151" w:rsidP="00530563">
      <w:pPr>
        <w:pStyle w:val="a4"/>
        <w:ind w:firstLine="709"/>
        <w:rPr>
          <w:sz w:val="28"/>
          <w:szCs w:val="28"/>
        </w:rPr>
      </w:pPr>
      <w:r w:rsidRPr="00C222C3">
        <w:rPr>
          <w:sz w:val="28"/>
          <w:szCs w:val="28"/>
        </w:rPr>
        <w:t xml:space="preserve">Лесной кодекс РФ устанавливает обязательность исполнения включенных в Регламент требований законодательства Российской Федерации всеми гражданами и юридическими лицами, осуществляющими использование, охрану, защиту, воспроизводство лесов в границах </w:t>
      </w:r>
      <w:r w:rsidR="001A30BB" w:rsidRPr="00C222C3">
        <w:rPr>
          <w:sz w:val="28"/>
          <w:szCs w:val="28"/>
        </w:rPr>
        <w:t>г</w:t>
      </w:r>
      <w:r w:rsidR="00E87D19" w:rsidRPr="00C222C3">
        <w:rPr>
          <w:sz w:val="28"/>
          <w:szCs w:val="28"/>
        </w:rPr>
        <w:t xml:space="preserve">ородских лесов </w:t>
      </w:r>
      <w:r w:rsidR="003F12ED" w:rsidRPr="00C222C3">
        <w:rPr>
          <w:sz w:val="28"/>
          <w:szCs w:val="28"/>
        </w:rPr>
        <w:t>пгт.</w:t>
      </w:r>
      <w:r w:rsidR="00C72296" w:rsidRPr="00C222C3">
        <w:rPr>
          <w:sz w:val="28"/>
          <w:szCs w:val="28"/>
        </w:rPr>
        <w:t xml:space="preserve"> Промышленная </w:t>
      </w:r>
      <w:r w:rsidRPr="00C222C3">
        <w:rPr>
          <w:sz w:val="28"/>
          <w:szCs w:val="28"/>
        </w:rPr>
        <w:t>(статья 87 Лесного кодекса РФ).</w:t>
      </w:r>
    </w:p>
    <w:p w:rsidR="00416151" w:rsidRPr="00C222C3" w:rsidRDefault="00416151" w:rsidP="00530563">
      <w:pPr>
        <w:pStyle w:val="a4"/>
        <w:ind w:firstLine="709"/>
        <w:rPr>
          <w:sz w:val="28"/>
          <w:szCs w:val="28"/>
        </w:rPr>
      </w:pPr>
      <w:bookmarkStart w:id="8" w:name="edit_2015_111"/>
      <w:bookmarkEnd w:id="8"/>
      <w:r w:rsidRPr="00C222C3">
        <w:rPr>
          <w:sz w:val="28"/>
          <w:szCs w:val="28"/>
        </w:rPr>
        <w:t>Невыполнение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пользования лесными учас</w:t>
      </w:r>
      <w:r w:rsidR="0031449D" w:rsidRPr="00C222C3">
        <w:rPr>
          <w:sz w:val="28"/>
          <w:szCs w:val="28"/>
        </w:rPr>
        <w:t>тками (статьи 24, 51, 60.1, 60.1</w:t>
      </w:r>
      <w:r w:rsidRPr="00C222C3">
        <w:rPr>
          <w:sz w:val="28"/>
          <w:szCs w:val="28"/>
        </w:rPr>
        <w:t>2, 61 Лесного кодекса РФ).</w:t>
      </w:r>
    </w:p>
    <w:p w:rsidR="007057A1" w:rsidRPr="00C222C3" w:rsidRDefault="007057A1" w:rsidP="00530563">
      <w:pPr>
        <w:suppressAutoHyphens/>
        <w:ind w:firstLine="709"/>
        <w:jc w:val="both"/>
        <w:rPr>
          <w:sz w:val="28"/>
          <w:szCs w:val="28"/>
        </w:rPr>
      </w:pPr>
      <w:r w:rsidRPr="00C222C3">
        <w:rPr>
          <w:sz w:val="28"/>
          <w:szCs w:val="28"/>
        </w:rPr>
        <w:t>Регламент при организации использования, охраны, защиты, воспроизводства лесов должен обеспечивать:</w:t>
      </w:r>
    </w:p>
    <w:p w:rsidR="00D70F7C" w:rsidRPr="00C222C3" w:rsidRDefault="00D70F7C" w:rsidP="00530563">
      <w:pPr>
        <w:ind w:firstLine="709"/>
        <w:jc w:val="both"/>
        <w:rPr>
          <w:sz w:val="28"/>
          <w:szCs w:val="28"/>
        </w:rPr>
      </w:pPr>
      <w:r w:rsidRPr="00C222C3">
        <w:rPr>
          <w:sz w:val="28"/>
          <w:szCs w:val="28"/>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70F7C" w:rsidRPr="00C222C3" w:rsidRDefault="00D70F7C" w:rsidP="00530563">
      <w:pPr>
        <w:ind w:firstLine="709"/>
        <w:jc w:val="both"/>
        <w:rPr>
          <w:sz w:val="28"/>
          <w:szCs w:val="28"/>
        </w:rPr>
      </w:pPr>
      <w:r w:rsidRPr="00C222C3">
        <w:rPr>
          <w:sz w:val="28"/>
          <w:szCs w:val="28"/>
        </w:rPr>
        <w:t>многоцелевое, непрерывное, неистощительное пользование лесами для удовлетворения потребностей общества и отдельных граждан в древесине и других лесных ресурсах;</w:t>
      </w:r>
    </w:p>
    <w:p w:rsidR="00D70F7C" w:rsidRPr="00C222C3" w:rsidRDefault="00D70F7C" w:rsidP="00530563">
      <w:pPr>
        <w:ind w:firstLine="709"/>
        <w:jc w:val="both"/>
        <w:rPr>
          <w:sz w:val="28"/>
          <w:szCs w:val="28"/>
        </w:rPr>
      </w:pPr>
      <w:r w:rsidRPr="00C222C3">
        <w:rPr>
          <w:sz w:val="28"/>
          <w:szCs w:val="28"/>
        </w:rPr>
        <w:t>воспроизводство, улучшение породного состава и качества лесов, повышение их продуктивности, их охрану и защиту;</w:t>
      </w:r>
    </w:p>
    <w:p w:rsidR="00D70F7C" w:rsidRPr="00C222C3" w:rsidRDefault="00D70F7C" w:rsidP="00530563">
      <w:pPr>
        <w:ind w:firstLine="709"/>
        <w:jc w:val="both"/>
        <w:rPr>
          <w:sz w:val="28"/>
          <w:szCs w:val="28"/>
        </w:rPr>
      </w:pPr>
      <w:r w:rsidRPr="00C222C3">
        <w:rPr>
          <w:sz w:val="28"/>
          <w:szCs w:val="28"/>
        </w:rPr>
        <w:t xml:space="preserve">рациональное использование земель </w:t>
      </w:r>
      <w:r w:rsidR="001A30BB" w:rsidRPr="00C222C3">
        <w:rPr>
          <w:sz w:val="28"/>
          <w:szCs w:val="28"/>
        </w:rPr>
        <w:t>г</w:t>
      </w:r>
      <w:r w:rsidR="0031449D" w:rsidRPr="00C222C3">
        <w:rPr>
          <w:sz w:val="28"/>
          <w:szCs w:val="28"/>
        </w:rPr>
        <w:t xml:space="preserve">ородских лесов </w:t>
      </w:r>
      <w:r w:rsidR="003F12ED" w:rsidRPr="00C222C3">
        <w:rPr>
          <w:sz w:val="28"/>
          <w:szCs w:val="28"/>
        </w:rPr>
        <w:t>пгт.</w:t>
      </w:r>
      <w:r w:rsidR="004D19D5" w:rsidRPr="00C222C3">
        <w:rPr>
          <w:sz w:val="28"/>
          <w:szCs w:val="28"/>
        </w:rPr>
        <w:t> </w:t>
      </w:r>
      <w:r w:rsidR="00EA7F94" w:rsidRPr="00C222C3">
        <w:rPr>
          <w:sz w:val="28"/>
          <w:szCs w:val="28"/>
        </w:rPr>
        <w:t>Промышленная</w:t>
      </w:r>
      <w:r w:rsidRPr="00C222C3">
        <w:rPr>
          <w:sz w:val="28"/>
          <w:szCs w:val="28"/>
        </w:rPr>
        <w:t>;</w:t>
      </w:r>
    </w:p>
    <w:p w:rsidR="00D70F7C" w:rsidRPr="00C222C3" w:rsidRDefault="00D70F7C" w:rsidP="00530563">
      <w:pPr>
        <w:ind w:firstLine="709"/>
        <w:jc w:val="both"/>
        <w:rPr>
          <w:sz w:val="28"/>
          <w:szCs w:val="28"/>
        </w:rPr>
      </w:pPr>
      <w:r w:rsidRPr="00C222C3">
        <w:rPr>
          <w:sz w:val="28"/>
          <w:szCs w:val="28"/>
        </w:rPr>
        <w:lastRenderedPageBreak/>
        <w:t xml:space="preserve">повышение эффективности освоения лесов на основе единой технической политики; </w:t>
      </w:r>
    </w:p>
    <w:p w:rsidR="00D70F7C" w:rsidRPr="00C222C3" w:rsidRDefault="00D70F7C" w:rsidP="00530563">
      <w:pPr>
        <w:ind w:firstLine="709"/>
        <w:jc w:val="both"/>
        <w:rPr>
          <w:sz w:val="28"/>
          <w:szCs w:val="28"/>
        </w:rPr>
      </w:pPr>
      <w:r w:rsidRPr="00C222C3">
        <w:rPr>
          <w:sz w:val="28"/>
          <w:szCs w:val="28"/>
        </w:rPr>
        <w:t>использование достижений науки, техники и передового опыта;</w:t>
      </w:r>
    </w:p>
    <w:p w:rsidR="00D70F7C" w:rsidRPr="00C222C3" w:rsidRDefault="00D70F7C" w:rsidP="00530563">
      <w:pPr>
        <w:ind w:firstLine="709"/>
        <w:jc w:val="both"/>
        <w:rPr>
          <w:sz w:val="28"/>
          <w:szCs w:val="28"/>
        </w:rPr>
      </w:pPr>
      <w:r w:rsidRPr="00C222C3">
        <w:rPr>
          <w:sz w:val="28"/>
          <w:szCs w:val="28"/>
        </w:rPr>
        <w:t xml:space="preserve">сохранение биологического разнообразия лесов; </w:t>
      </w:r>
    </w:p>
    <w:p w:rsidR="00D70F7C" w:rsidRPr="00C222C3" w:rsidRDefault="00D70F7C" w:rsidP="00530563">
      <w:pPr>
        <w:pStyle w:val="a4"/>
        <w:ind w:firstLine="709"/>
        <w:rPr>
          <w:sz w:val="28"/>
          <w:szCs w:val="28"/>
        </w:rPr>
      </w:pPr>
      <w:r w:rsidRPr="00C222C3">
        <w:rPr>
          <w:sz w:val="28"/>
          <w:szCs w:val="28"/>
        </w:rPr>
        <w:t>сохранение объектов историко-культурного и природного наследия</w:t>
      </w:r>
      <w:r w:rsidR="00302EC7" w:rsidRPr="00C222C3">
        <w:rPr>
          <w:sz w:val="28"/>
          <w:szCs w:val="28"/>
        </w:rPr>
        <w:t>.</w:t>
      </w:r>
    </w:p>
    <w:p w:rsidR="0093158D" w:rsidRPr="00C222C3" w:rsidRDefault="0093158D" w:rsidP="00530563">
      <w:pPr>
        <w:pStyle w:val="a4"/>
        <w:ind w:firstLine="709"/>
        <w:rPr>
          <w:sz w:val="28"/>
          <w:szCs w:val="28"/>
        </w:rPr>
      </w:pPr>
      <w:r w:rsidRPr="00C222C3">
        <w:rPr>
          <w:sz w:val="28"/>
          <w:szCs w:val="28"/>
        </w:rPr>
        <w:t>Приказом Минприроды России от 27 февраля 2017 года</w:t>
      </w:r>
      <w:r w:rsidR="00B9354D" w:rsidRPr="00C222C3">
        <w:rPr>
          <w:sz w:val="28"/>
          <w:szCs w:val="28"/>
        </w:rPr>
        <w:t xml:space="preserve"> №</w:t>
      </w:r>
      <w:r w:rsidR="00E22AC3" w:rsidRPr="00C222C3">
        <w:rPr>
          <w:sz w:val="28"/>
          <w:szCs w:val="28"/>
        </w:rPr>
        <w:t> </w:t>
      </w:r>
      <w:r w:rsidRPr="00C222C3">
        <w:rPr>
          <w:sz w:val="28"/>
          <w:szCs w:val="28"/>
        </w:rPr>
        <w:t>72 определен порядок внесения изменений в Регламент.</w:t>
      </w:r>
    </w:p>
    <w:p w:rsidR="007057A1" w:rsidRPr="00C222C3" w:rsidRDefault="007057A1" w:rsidP="00530563">
      <w:pPr>
        <w:pStyle w:val="a4"/>
        <w:suppressAutoHyphens/>
        <w:ind w:firstLine="709"/>
        <w:rPr>
          <w:sz w:val="28"/>
          <w:szCs w:val="28"/>
        </w:rPr>
      </w:pPr>
      <w:r w:rsidRPr="00C222C3">
        <w:rPr>
          <w:sz w:val="28"/>
          <w:szCs w:val="28"/>
        </w:rPr>
        <w:t>Внесение изменений допускается в случаях:</w:t>
      </w:r>
    </w:p>
    <w:p w:rsidR="00416151" w:rsidRPr="00C222C3" w:rsidRDefault="00416151" w:rsidP="00530563">
      <w:pPr>
        <w:pStyle w:val="a4"/>
        <w:ind w:firstLine="709"/>
        <w:rPr>
          <w:sz w:val="28"/>
          <w:szCs w:val="28"/>
        </w:rPr>
      </w:pPr>
      <w:r w:rsidRPr="00C222C3">
        <w:rPr>
          <w:sz w:val="28"/>
          <w:szCs w:val="28"/>
        </w:rP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w:t>
      </w:r>
      <w:r w:rsidR="007F548E" w:rsidRPr="00C222C3">
        <w:rPr>
          <w:sz w:val="28"/>
          <w:szCs w:val="28"/>
        </w:rPr>
        <w:t>,</w:t>
      </w:r>
      <w:r w:rsidRPr="00C222C3">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416151" w:rsidRPr="00C222C3" w:rsidRDefault="00416151" w:rsidP="00530563">
      <w:pPr>
        <w:pStyle w:val="a4"/>
        <w:ind w:firstLine="709"/>
        <w:rPr>
          <w:sz w:val="28"/>
          <w:szCs w:val="28"/>
        </w:rPr>
      </w:pPr>
      <w:r w:rsidRPr="00C222C3">
        <w:rPr>
          <w:sz w:val="28"/>
          <w:szCs w:val="28"/>
        </w:rPr>
        <w:t>принятия или изменения нормативных правовых актов в области лесных отношений;</w:t>
      </w:r>
    </w:p>
    <w:p w:rsidR="00416151" w:rsidRPr="00C222C3" w:rsidRDefault="00416151" w:rsidP="00530563">
      <w:pPr>
        <w:pStyle w:val="a4"/>
        <w:ind w:firstLine="709"/>
        <w:rPr>
          <w:sz w:val="28"/>
          <w:szCs w:val="28"/>
        </w:rPr>
      </w:pPr>
      <w:r w:rsidRPr="00C222C3">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416151" w:rsidRPr="00C222C3" w:rsidRDefault="00416151" w:rsidP="00530563">
      <w:pPr>
        <w:pStyle w:val="a4"/>
        <w:ind w:firstLine="709"/>
        <w:rPr>
          <w:sz w:val="28"/>
          <w:szCs w:val="28"/>
        </w:rPr>
      </w:pPr>
      <w:r w:rsidRPr="00C222C3">
        <w:rPr>
          <w:sz w:val="28"/>
          <w:szCs w:val="28"/>
        </w:rPr>
        <w:t>выявления технических ошибок.</w:t>
      </w:r>
    </w:p>
    <w:p w:rsidR="006B00F7" w:rsidRPr="00C222C3" w:rsidRDefault="006B00F7" w:rsidP="00530563">
      <w:pPr>
        <w:pStyle w:val="a4"/>
        <w:ind w:firstLine="709"/>
        <w:rPr>
          <w:sz w:val="28"/>
          <w:szCs w:val="28"/>
        </w:rPr>
      </w:pPr>
    </w:p>
    <w:p w:rsidR="00416151" w:rsidRPr="00C222C3" w:rsidRDefault="00416151" w:rsidP="00530563">
      <w:pPr>
        <w:pStyle w:val="a4"/>
        <w:ind w:firstLine="709"/>
        <w:rPr>
          <w:sz w:val="28"/>
          <w:szCs w:val="28"/>
        </w:rPr>
      </w:pPr>
      <w:r w:rsidRPr="00C222C3">
        <w:rPr>
          <w:sz w:val="28"/>
          <w:szCs w:val="28"/>
        </w:rPr>
        <w:t xml:space="preserve">В Регламенте в отношении лесов, расположенных в границах </w:t>
      </w:r>
      <w:r w:rsidR="001A30BB" w:rsidRPr="00C222C3">
        <w:rPr>
          <w:sz w:val="28"/>
          <w:szCs w:val="28"/>
        </w:rPr>
        <w:t>г</w:t>
      </w:r>
      <w:r w:rsidR="00E87D19" w:rsidRPr="00C222C3">
        <w:rPr>
          <w:sz w:val="28"/>
          <w:szCs w:val="28"/>
        </w:rPr>
        <w:t xml:space="preserve">ородских лесов </w:t>
      </w:r>
      <w:r w:rsidR="003F12ED" w:rsidRPr="00C222C3">
        <w:rPr>
          <w:sz w:val="28"/>
          <w:szCs w:val="28"/>
        </w:rPr>
        <w:t>пгт.</w:t>
      </w:r>
      <w:r w:rsidR="00EA7F94" w:rsidRPr="00C222C3">
        <w:rPr>
          <w:sz w:val="28"/>
          <w:szCs w:val="28"/>
        </w:rPr>
        <w:t xml:space="preserve"> Промышленная</w:t>
      </w:r>
      <w:r w:rsidRPr="00C222C3">
        <w:rPr>
          <w:sz w:val="28"/>
          <w:szCs w:val="28"/>
        </w:rPr>
        <w:t>, в соответствии со статьей 25, частью 5 статьи 87 Лесного кодекса РФ установлены:</w:t>
      </w:r>
    </w:p>
    <w:p w:rsidR="00416151" w:rsidRPr="00C222C3" w:rsidRDefault="00416151" w:rsidP="00530563">
      <w:pPr>
        <w:pStyle w:val="a4"/>
        <w:ind w:firstLine="709"/>
        <w:rPr>
          <w:sz w:val="28"/>
          <w:szCs w:val="28"/>
        </w:rPr>
      </w:pPr>
      <w:r w:rsidRPr="00C222C3">
        <w:rPr>
          <w:sz w:val="28"/>
          <w:szCs w:val="28"/>
        </w:rPr>
        <w:t>1. Виды использования лесов:</w:t>
      </w:r>
    </w:p>
    <w:p w:rsidR="00416151" w:rsidRPr="00C222C3" w:rsidRDefault="00416151" w:rsidP="00530563">
      <w:pPr>
        <w:pStyle w:val="a4"/>
        <w:ind w:firstLine="709"/>
        <w:rPr>
          <w:sz w:val="28"/>
          <w:szCs w:val="28"/>
        </w:rPr>
      </w:pPr>
      <w:r w:rsidRPr="00C222C3">
        <w:rPr>
          <w:sz w:val="28"/>
          <w:szCs w:val="28"/>
        </w:rPr>
        <w:t>заготовка древесины;</w:t>
      </w:r>
    </w:p>
    <w:p w:rsidR="00416151" w:rsidRPr="00C222C3" w:rsidRDefault="00416151" w:rsidP="00530563">
      <w:pPr>
        <w:pStyle w:val="a4"/>
        <w:ind w:firstLine="709"/>
        <w:rPr>
          <w:sz w:val="28"/>
          <w:szCs w:val="28"/>
        </w:rPr>
      </w:pPr>
      <w:r w:rsidRPr="00C222C3">
        <w:rPr>
          <w:sz w:val="28"/>
          <w:szCs w:val="28"/>
        </w:rPr>
        <w:t>заготовка живицы;</w:t>
      </w:r>
    </w:p>
    <w:p w:rsidR="00416151" w:rsidRPr="00C222C3" w:rsidRDefault="00416151" w:rsidP="00530563">
      <w:pPr>
        <w:pStyle w:val="a4"/>
        <w:ind w:firstLine="709"/>
        <w:rPr>
          <w:sz w:val="28"/>
          <w:szCs w:val="28"/>
        </w:rPr>
      </w:pPr>
      <w:r w:rsidRPr="00C222C3">
        <w:rPr>
          <w:sz w:val="28"/>
          <w:szCs w:val="28"/>
        </w:rPr>
        <w:t>заготовка и сбор недревесных лесных ресурсов;</w:t>
      </w:r>
    </w:p>
    <w:p w:rsidR="00416151" w:rsidRPr="00C222C3" w:rsidRDefault="00416151" w:rsidP="00530563">
      <w:pPr>
        <w:pStyle w:val="a4"/>
        <w:ind w:firstLine="709"/>
        <w:rPr>
          <w:sz w:val="28"/>
          <w:szCs w:val="28"/>
        </w:rPr>
      </w:pPr>
      <w:r w:rsidRPr="00C222C3">
        <w:rPr>
          <w:sz w:val="28"/>
          <w:szCs w:val="28"/>
        </w:rPr>
        <w:t>заготовка пищевых лесных ресурсов и сбор лекарственных растений;</w:t>
      </w:r>
    </w:p>
    <w:p w:rsidR="00C41453" w:rsidRPr="00C222C3" w:rsidRDefault="00C41453" w:rsidP="00C41453">
      <w:pPr>
        <w:pStyle w:val="a4"/>
        <w:ind w:firstLine="709"/>
        <w:rPr>
          <w:sz w:val="28"/>
          <w:szCs w:val="28"/>
        </w:rPr>
      </w:pPr>
      <w:r w:rsidRPr="00C222C3">
        <w:rPr>
          <w:sz w:val="28"/>
          <w:szCs w:val="28"/>
        </w:rPr>
        <w:t>осуществление видов деятельности в сфере охотничьего хозяйства;</w:t>
      </w:r>
    </w:p>
    <w:p w:rsidR="00C41453" w:rsidRPr="00C222C3" w:rsidRDefault="00C41453" w:rsidP="00C41453">
      <w:pPr>
        <w:pStyle w:val="a4"/>
        <w:ind w:firstLine="709"/>
        <w:rPr>
          <w:sz w:val="28"/>
          <w:szCs w:val="28"/>
        </w:rPr>
      </w:pPr>
      <w:r w:rsidRPr="00C222C3">
        <w:rPr>
          <w:sz w:val="28"/>
          <w:szCs w:val="28"/>
        </w:rPr>
        <w:t>ведение сельского хозяйства;</w:t>
      </w:r>
    </w:p>
    <w:p w:rsidR="00416151" w:rsidRPr="00C222C3" w:rsidRDefault="00416151" w:rsidP="00530563">
      <w:pPr>
        <w:pStyle w:val="a4"/>
        <w:ind w:firstLine="709"/>
        <w:rPr>
          <w:sz w:val="28"/>
          <w:szCs w:val="28"/>
        </w:rPr>
      </w:pPr>
      <w:r w:rsidRPr="00C222C3">
        <w:rPr>
          <w:sz w:val="28"/>
          <w:szCs w:val="28"/>
        </w:rPr>
        <w:t>осуществление научно-исследовательской деятельности, образовательной деятельности;</w:t>
      </w:r>
    </w:p>
    <w:p w:rsidR="00416151" w:rsidRPr="00C222C3" w:rsidRDefault="00416151" w:rsidP="00530563">
      <w:pPr>
        <w:pStyle w:val="a4"/>
        <w:ind w:firstLine="709"/>
        <w:rPr>
          <w:sz w:val="28"/>
          <w:szCs w:val="28"/>
        </w:rPr>
      </w:pPr>
      <w:r w:rsidRPr="00C222C3">
        <w:rPr>
          <w:sz w:val="28"/>
          <w:szCs w:val="28"/>
        </w:rPr>
        <w:t>осуществление рекреационной деятельности;</w:t>
      </w:r>
    </w:p>
    <w:p w:rsidR="00416151" w:rsidRPr="00C222C3" w:rsidRDefault="00416151" w:rsidP="00530563">
      <w:pPr>
        <w:pStyle w:val="a4"/>
        <w:ind w:firstLine="709"/>
        <w:rPr>
          <w:sz w:val="28"/>
          <w:szCs w:val="28"/>
        </w:rPr>
      </w:pPr>
      <w:r w:rsidRPr="00C222C3">
        <w:rPr>
          <w:sz w:val="28"/>
          <w:szCs w:val="28"/>
        </w:rPr>
        <w:t>создание лесных плантаций и их эксплуатация;</w:t>
      </w:r>
    </w:p>
    <w:p w:rsidR="00416151" w:rsidRPr="00C222C3" w:rsidRDefault="00416151" w:rsidP="00530563">
      <w:pPr>
        <w:pStyle w:val="a4"/>
        <w:ind w:firstLine="709"/>
        <w:rPr>
          <w:sz w:val="28"/>
          <w:szCs w:val="28"/>
        </w:rPr>
      </w:pPr>
      <w:r w:rsidRPr="00C222C3">
        <w:rPr>
          <w:sz w:val="28"/>
          <w:szCs w:val="28"/>
        </w:rPr>
        <w:t>выращивание лесных плодовых, ягодных, декоративных растений, лекарственных растений;</w:t>
      </w:r>
    </w:p>
    <w:p w:rsidR="00416151" w:rsidRPr="00C222C3" w:rsidRDefault="00416151" w:rsidP="00530563">
      <w:pPr>
        <w:pStyle w:val="a4"/>
        <w:ind w:firstLine="709"/>
        <w:rPr>
          <w:sz w:val="28"/>
          <w:szCs w:val="28"/>
        </w:rPr>
      </w:pPr>
      <w:r w:rsidRPr="00C222C3">
        <w:rPr>
          <w:sz w:val="28"/>
          <w:szCs w:val="28"/>
        </w:rPr>
        <w:t>выращивание посадочного материала лесных растений (саженцев, сеянцев);</w:t>
      </w:r>
    </w:p>
    <w:p w:rsidR="00DE053D" w:rsidRPr="00C222C3" w:rsidRDefault="00DE053D" w:rsidP="00DE053D">
      <w:pPr>
        <w:ind w:firstLine="709"/>
        <w:jc w:val="both"/>
        <w:rPr>
          <w:rFonts w:ascii="Verdana" w:hAnsi="Verdana"/>
          <w:sz w:val="28"/>
          <w:szCs w:val="28"/>
        </w:rPr>
      </w:pPr>
      <w:r w:rsidRPr="00C222C3">
        <w:rPr>
          <w:sz w:val="28"/>
          <w:szCs w:val="28"/>
        </w:rPr>
        <w:t>осуществление геологического изучения недр, разведка и добыча полезных ископаемых;</w:t>
      </w:r>
    </w:p>
    <w:p w:rsidR="00C41453" w:rsidRPr="00C222C3" w:rsidRDefault="00C41453" w:rsidP="00C41453">
      <w:pPr>
        <w:pStyle w:val="a4"/>
        <w:ind w:firstLine="709"/>
        <w:rPr>
          <w:sz w:val="28"/>
          <w:szCs w:val="28"/>
        </w:rPr>
      </w:pPr>
      <w:r w:rsidRPr="00C222C3">
        <w:rPr>
          <w:sz w:val="28"/>
          <w:szCs w:val="28"/>
        </w:rPr>
        <w:t>строительство и эксплуатация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416151" w:rsidRPr="00C222C3" w:rsidRDefault="00416151" w:rsidP="00530563">
      <w:pPr>
        <w:pStyle w:val="a4"/>
        <w:ind w:firstLine="709"/>
        <w:rPr>
          <w:sz w:val="28"/>
          <w:szCs w:val="28"/>
        </w:rPr>
      </w:pPr>
      <w:r w:rsidRPr="00C222C3">
        <w:rPr>
          <w:sz w:val="28"/>
          <w:szCs w:val="28"/>
        </w:rPr>
        <w:t>строительство, реконструкция, эксплуатация линейных объектов;</w:t>
      </w:r>
    </w:p>
    <w:p w:rsidR="00416151" w:rsidRPr="00C222C3" w:rsidRDefault="00416151" w:rsidP="00530563">
      <w:pPr>
        <w:pStyle w:val="a4"/>
        <w:ind w:firstLine="709"/>
        <w:rPr>
          <w:sz w:val="28"/>
          <w:szCs w:val="28"/>
        </w:rPr>
      </w:pPr>
      <w:r w:rsidRPr="00C222C3">
        <w:rPr>
          <w:sz w:val="28"/>
          <w:szCs w:val="28"/>
        </w:rPr>
        <w:lastRenderedPageBreak/>
        <w:t>переработка древесины и иных лесных ресурсов;</w:t>
      </w:r>
    </w:p>
    <w:p w:rsidR="00416151" w:rsidRPr="00C222C3" w:rsidRDefault="00416151" w:rsidP="00530563">
      <w:pPr>
        <w:pStyle w:val="a4"/>
        <w:ind w:firstLine="709"/>
        <w:rPr>
          <w:sz w:val="28"/>
          <w:szCs w:val="28"/>
        </w:rPr>
      </w:pPr>
      <w:r w:rsidRPr="00C222C3">
        <w:rPr>
          <w:sz w:val="28"/>
          <w:szCs w:val="28"/>
        </w:rPr>
        <w:t>осуществление религиозной деятельности;</w:t>
      </w:r>
    </w:p>
    <w:p w:rsidR="00416151" w:rsidRPr="00C222C3" w:rsidRDefault="00416151" w:rsidP="00530563">
      <w:pPr>
        <w:pStyle w:val="a4"/>
        <w:ind w:firstLine="709"/>
        <w:rPr>
          <w:sz w:val="28"/>
          <w:szCs w:val="28"/>
        </w:rPr>
      </w:pPr>
      <w:r w:rsidRPr="00C222C3">
        <w:rPr>
          <w:sz w:val="28"/>
          <w:szCs w:val="28"/>
        </w:rPr>
        <w:t>иные виды, определенные в соответствии с частью 2 статьи 6 Лесного кодекса РФ.</w:t>
      </w:r>
    </w:p>
    <w:p w:rsidR="00416151" w:rsidRPr="00C222C3" w:rsidRDefault="00416151" w:rsidP="00530563">
      <w:pPr>
        <w:pStyle w:val="a4"/>
        <w:ind w:firstLine="709"/>
        <w:rPr>
          <w:sz w:val="28"/>
          <w:szCs w:val="28"/>
        </w:rPr>
      </w:pPr>
      <w:r w:rsidRPr="00C222C3">
        <w:rPr>
          <w:sz w:val="28"/>
          <w:szCs w:val="28"/>
        </w:rPr>
        <w:t>2. Возрасты рубок, расчетная лесосека, сроки использования лесов и другие параметры их разрешенного использования.</w:t>
      </w:r>
    </w:p>
    <w:p w:rsidR="00416151" w:rsidRPr="00C222C3" w:rsidRDefault="00416151" w:rsidP="00530563">
      <w:pPr>
        <w:pStyle w:val="a4"/>
        <w:ind w:firstLine="709"/>
        <w:rPr>
          <w:sz w:val="28"/>
          <w:szCs w:val="28"/>
        </w:rPr>
      </w:pPr>
      <w:r w:rsidRPr="00C222C3">
        <w:rPr>
          <w:sz w:val="28"/>
          <w:szCs w:val="28"/>
        </w:rPr>
        <w:t>3. Ограничения использования лесов в случаях запрета на осуществление одного или нескольких видов использования лесов, запрета на проведение рубок, иные ограничения, в соответствии с Лесным</w:t>
      </w:r>
      <w:r w:rsidR="006D7646" w:rsidRPr="00C222C3">
        <w:rPr>
          <w:sz w:val="28"/>
          <w:szCs w:val="28"/>
        </w:rPr>
        <w:t xml:space="preserve"> </w:t>
      </w:r>
      <w:r w:rsidRPr="00C222C3">
        <w:rPr>
          <w:sz w:val="28"/>
          <w:szCs w:val="28"/>
        </w:rPr>
        <w:t xml:space="preserve">кодексом РФ и другими федеральными законами. </w:t>
      </w:r>
    </w:p>
    <w:p w:rsidR="00416151" w:rsidRPr="00C222C3" w:rsidRDefault="00416151" w:rsidP="00530563">
      <w:pPr>
        <w:pStyle w:val="a4"/>
        <w:ind w:firstLine="709"/>
        <w:rPr>
          <w:sz w:val="28"/>
          <w:szCs w:val="28"/>
        </w:rPr>
      </w:pPr>
      <w:r w:rsidRPr="00C222C3">
        <w:rPr>
          <w:sz w:val="28"/>
          <w:szCs w:val="28"/>
        </w:rPr>
        <w:t>4. Требования к охране, защите, воспроизводству лесов.</w:t>
      </w:r>
    </w:p>
    <w:p w:rsidR="00416151" w:rsidRPr="00C222C3" w:rsidRDefault="00416151" w:rsidP="00530563">
      <w:pPr>
        <w:pStyle w:val="a4"/>
        <w:ind w:firstLine="709"/>
        <w:rPr>
          <w:sz w:val="28"/>
          <w:szCs w:val="28"/>
        </w:rPr>
      </w:pPr>
    </w:p>
    <w:p w:rsidR="00416151" w:rsidRPr="00C222C3" w:rsidRDefault="00416151" w:rsidP="00530563">
      <w:pPr>
        <w:pStyle w:val="a4"/>
        <w:ind w:firstLine="709"/>
        <w:rPr>
          <w:b/>
          <w:sz w:val="28"/>
          <w:szCs w:val="28"/>
        </w:rPr>
      </w:pPr>
      <w:r w:rsidRPr="00C222C3">
        <w:rPr>
          <w:b/>
          <w:sz w:val="28"/>
          <w:szCs w:val="28"/>
        </w:rPr>
        <w:t>Основание для разработки Регламента</w:t>
      </w:r>
    </w:p>
    <w:p w:rsidR="006B00F7" w:rsidRPr="00C222C3" w:rsidRDefault="006B00F7" w:rsidP="00530563">
      <w:pPr>
        <w:suppressAutoHyphens/>
        <w:ind w:firstLine="709"/>
        <w:jc w:val="both"/>
        <w:rPr>
          <w:sz w:val="28"/>
          <w:szCs w:val="28"/>
        </w:rPr>
      </w:pPr>
      <w:r w:rsidRPr="00C222C3">
        <w:rPr>
          <w:sz w:val="28"/>
          <w:szCs w:val="28"/>
        </w:rPr>
        <w:t>Основанием для разработки Регламента являются:</w:t>
      </w:r>
    </w:p>
    <w:p w:rsidR="006B00F7" w:rsidRPr="00C222C3" w:rsidRDefault="006B00F7" w:rsidP="00530563">
      <w:pPr>
        <w:suppressAutoHyphens/>
        <w:ind w:firstLine="709"/>
        <w:jc w:val="both"/>
        <w:rPr>
          <w:sz w:val="28"/>
          <w:szCs w:val="28"/>
        </w:rPr>
      </w:pPr>
      <w:r w:rsidRPr="00C222C3">
        <w:rPr>
          <w:sz w:val="28"/>
          <w:szCs w:val="28"/>
        </w:rPr>
        <w:t>Лесной кодекс РФ;</w:t>
      </w:r>
    </w:p>
    <w:p w:rsidR="006B00F7" w:rsidRPr="00C222C3" w:rsidRDefault="006B00F7" w:rsidP="00530563">
      <w:pPr>
        <w:suppressAutoHyphens/>
        <w:ind w:firstLine="709"/>
        <w:jc w:val="both"/>
        <w:rPr>
          <w:sz w:val="28"/>
          <w:szCs w:val="28"/>
        </w:rPr>
      </w:pPr>
      <w:r w:rsidRPr="00C222C3">
        <w:rPr>
          <w:sz w:val="28"/>
          <w:szCs w:val="28"/>
        </w:rPr>
        <w:t>Приказ Минприроды России от 27 февраля 2017 года</w:t>
      </w:r>
      <w:r w:rsidR="00B9354D" w:rsidRPr="00C222C3">
        <w:rPr>
          <w:sz w:val="28"/>
          <w:szCs w:val="28"/>
        </w:rPr>
        <w:t xml:space="preserve"> №</w:t>
      </w:r>
      <w:r w:rsidR="00E22AC3" w:rsidRPr="00C222C3">
        <w:rPr>
          <w:sz w:val="28"/>
          <w:szCs w:val="28"/>
        </w:rPr>
        <w:t> </w:t>
      </w:r>
      <w:r w:rsidRPr="00C222C3">
        <w:rPr>
          <w:sz w:val="28"/>
          <w:szCs w:val="28"/>
        </w:rPr>
        <w:t>72.</w:t>
      </w:r>
    </w:p>
    <w:p w:rsidR="0093158D" w:rsidRPr="00C222C3" w:rsidRDefault="0093158D" w:rsidP="00530563">
      <w:pPr>
        <w:suppressAutoHyphens/>
        <w:jc w:val="both"/>
        <w:rPr>
          <w:sz w:val="28"/>
          <w:szCs w:val="28"/>
        </w:rPr>
      </w:pPr>
    </w:p>
    <w:p w:rsidR="006B00F7" w:rsidRPr="00C222C3" w:rsidRDefault="0093158D" w:rsidP="00530563">
      <w:pPr>
        <w:suppressAutoHyphens/>
        <w:ind w:firstLine="709"/>
        <w:jc w:val="both"/>
        <w:rPr>
          <w:sz w:val="28"/>
          <w:szCs w:val="28"/>
        </w:rPr>
      </w:pPr>
      <w:r w:rsidRPr="00C222C3">
        <w:rPr>
          <w:sz w:val="28"/>
          <w:szCs w:val="28"/>
        </w:rPr>
        <w:t xml:space="preserve">В основу разработки Регламента положены материалы лесоустройства территории </w:t>
      </w:r>
      <w:r w:rsidR="001A30BB" w:rsidRPr="00C222C3">
        <w:rPr>
          <w:sz w:val="28"/>
          <w:szCs w:val="28"/>
        </w:rPr>
        <w:t>г</w:t>
      </w:r>
      <w:r w:rsidR="00E87D19" w:rsidRPr="00C222C3">
        <w:rPr>
          <w:sz w:val="28"/>
          <w:szCs w:val="28"/>
        </w:rPr>
        <w:t xml:space="preserve">ородских лесов </w:t>
      </w:r>
      <w:r w:rsidR="003F12ED" w:rsidRPr="00C222C3">
        <w:rPr>
          <w:sz w:val="28"/>
          <w:szCs w:val="28"/>
        </w:rPr>
        <w:t>пгт.</w:t>
      </w:r>
      <w:r w:rsidR="00D52BAE" w:rsidRPr="00C222C3">
        <w:rPr>
          <w:sz w:val="28"/>
          <w:szCs w:val="28"/>
        </w:rPr>
        <w:t xml:space="preserve"> Промышленная</w:t>
      </w:r>
      <w:r w:rsidRPr="00C222C3">
        <w:rPr>
          <w:sz w:val="28"/>
          <w:szCs w:val="28"/>
        </w:rPr>
        <w:t xml:space="preserve">, </w:t>
      </w:r>
      <w:r w:rsidR="006B00F7" w:rsidRPr="00C222C3">
        <w:rPr>
          <w:sz w:val="28"/>
          <w:szCs w:val="28"/>
        </w:rPr>
        <w:t xml:space="preserve">ведомственная и статистическая отчетность, документы территориального планирования, нормативные правовые акты Правительства Российской Федерации (далее – Правительство РФ), приказы Минприроды России, приказы Федерального агентства лесного хозяйства (далее – Рослесхоз), нормативные правовые акты </w:t>
      </w:r>
      <w:r w:rsidR="00FC05A4" w:rsidRPr="00C222C3">
        <w:rPr>
          <w:sz w:val="28"/>
          <w:szCs w:val="28"/>
        </w:rPr>
        <w:t>Кемеровской области</w:t>
      </w:r>
      <w:r w:rsidR="006B00F7" w:rsidRPr="00C222C3">
        <w:rPr>
          <w:sz w:val="28"/>
          <w:szCs w:val="28"/>
        </w:rPr>
        <w:t xml:space="preserve"> (законы, постановления, распоряжения), методические указания, справочная и другая тематическая литература.</w:t>
      </w:r>
    </w:p>
    <w:p w:rsidR="00302EC7" w:rsidRPr="00C222C3" w:rsidRDefault="00302EC7" w:rsidP="00530563">
      <w:pPr>
        <w:suppressAutoHyphens/>
        <w:ind w:firstLine="709"/>
        <w:jc w:val="both"/>
        <w:rPr>
          <w:sz w:val="28"/>
          <w:szCs w:val="28"/>
        </w:rPr>
      </w:pPr>
    </w:p>
    <w:p w:rsidR="00953723" w:rsidRPr="00C222C3" w:rsidRDefault="00953723" w:rsidP="00530563">
      <w:pPr>
        <w:ind w:left="709"/>
        <w:jc w:val="both"/>
        <w:rPr>
          <w:b/>
          <w:sz w:val="28"/>
          <w:szCs w:val="28"/>
        </w:rPr>
      </w:pPr>
      <w:r w:rsidRPr="00C222C3">
        <w:rPr>
          <w:b/>
          <w:sz w:val="28"/>
          <w:szCs w:val="28"/>
        </w:rPr>
        <w:t>Срок действия Регламента</w:t>
      </w:r>
    </w:p>
    <w:p w:rsidR="000246D6" w:rsidRPr="00C222C3" w:rsidRDefault="00953723" w:rsidP="00530563">
      <w:pPr>
        <w:suppressAutoHyphens/>
        <w:ind w:firstLine="709"/>
        <w:jc w:val="both"/>
        <w:rPr>
          <w:snapToGrid w:val="0"/>
          <w:sz w:val="28"/>
          <w:szCs w:val="28"/>
        </w:rPr>
      </w:pPr>
      <w:r w:rsidRPr="00C222C3">
        <w:rPr>
          <w:sz w:val="28"/>
          <w:szCs w:val="28"/>
        </w:rPr>
        <w:t>Срок дейст</w:t>
      </w:r>
      <w:r w:rsidR="00C72296" w:rsidRPr="00C222C3">
        <w:rPr>
          <w:sz w:val="28"/>
          <w:szCs w:val="28"/>
        </w:rPr>
        <w:t>вия Регламента по 31 декабря 2030</w:t>
      </w:r>
      <w:r w:rsidRPr="00C222C3">
        <w:rPr>
          <w:sz w:val="28"/>
          <w:szCs w:val="28"/>
        </w:rPr>
        <w:t xml:space="preserve"> года. В течение указанного периода в него могут вноситься изменения в порядке, определенном приказом Минприроды Р</w:t>
      </w:r>
      <w:r w:rsidR="006B00F7" w:rsidRPr="00C222C3">
        <w:rPr>
          <w:sz w:val="28"/>
          <w:szCs w:val="28"/>
        </w:rPr>
        <w:t>оссии от 27 февраля 2017 года</w:t>
      </w:r>
      <w:r w:rsidR="00B9354D" w:rsidRPr="00C222C3">
        <w:rPr>
          <w:sz w:val="28"/>
          <w:szCs w:val="28"/>
        </w:rPr>
        <w:t xml:space="preserve"> №</w:t>
      </w:r>
      <w:r w:rsidR="00E22AC3" w:rsidRPr="00C222C3">
        <w:rPr>
          <w:sz w:val="28"/>
          <w:szCs w:val="28"/>
        </w:rPr>
        <w:t> </w:t>
      </w:r>
      <w:r w:rsidRPr="00C222C3">
        <w:rPr>
          <w:sz w:val="28"/>
          <w:szCs w:val="28"/>
        </w:rPr>
        <w:t>72</w:t>
      </w:r>
      <w:r w:rsidR="000246D6" w:rsidRPr="00C222C3">
        <w:rPr>
          <w:sz w:val="28"/>
          <w:szCs w:val="28"/>
        </w:rPr>
        <w:t>.</w:t>
      </w:r>
    </w:p>
    <w:p w:rsidR="00C72296" w:rsidRPr="00C222C3" w:rsidRDefault="00C72296" w:rsidP="00530563">
      <w:pPr>
        <w:jc w:val="left"/>
        <w:rPr>
          <w:snapToGrid w:val="0"/>
          <w:sz w:val="28"/>
          <w:szCs w:val="28"/>
        </w:rPr>
      </w:pPr>
      <w:r w:rsidRPr="00C222C3">
        <w:rPr>
          <w:snapToGrid w:val="0"/>
          <w:sz w:val="28"/>
          <w:szCs w:val="28"/>
        </w:rPr>
        <w:br w:type="page"/>
      </w:r>
    </w:p>
    <w:p w:rsidR="00302EC7" w:rsidRPr="00C222C3" w:rsidRDefault="00302EC7" w:rsidP="00530563">
      <w:pPr>
        <w:jc w:val="left"/>
        <w:rPr>
          <w:snapToGrid w:val="0"/>
          <w:sz w:val="28"/>
          <w:szCs w:val="28"/>
        </w:rPr>
      </w:pPr>
    </w:p>
    <w:p w:rsidR="006B00F7" w:rsidRPr="00C222C3" w:rsidRDefault="006B00F7" w:rsidP="00530563">
      <w:pPr>
        <w:suppressAutoHyphens/>
        <w:ind w:firstLine="709"/>
        <w:jc w:val="both"/>
        <w:rPr>
          <w:b/>
          <w:sz w:val="28"/>
          <w:szCs w:val="28"/>
        </w:rPr>
      </w:pPr>
      <w:r w:rsidRPr="00C222C3">
        <w:rPr>
          <w:b/>
          <w:sz w:val="28"/>
          <w:szCs w:val="28"/>
        </w:rPr>
        <w:t xml:space="preserve">Сведения о разработчиках </w:t>
      </w:r>
    </w:p>
    <w:p w:rsidR="00D9643A" w:rsidRPr="00C222C3" w:rsidRDefault="00D9643A" w:rsidP="00530563">
      <w:pPr>
        <w:ind w:firstLine="709"/>
        <w:jc w:val="both"/>
        <w:rPr>
          <w:sz w:val="28"/>
          <w:szCs w:val="28"/>
        </w:rPr>
      </w:pPr>
      <w:r w:rsidRPr="00C222C3">
        <w:rPr>
          <w:sz w:val="28"/>
          <w:szCs w:val="28"/>
        </w:rPr>
        <w:t>Разработчиком Регламента является Федеральное государственное бюджетное учреждение «Рослесинфорг» (далее – ФГБУ «Рослесинфорг»), исполнитель – Западно</w:t>
      </w:r>
      <w:r w:rsidR="007A7296" w:rsidRPr="00C222C3">
        <w:rPr>
          <w:sz w:val="28"/>
          <w:szCs w:val="28"/>
        </w:rPr>
        <w:t xml:space="preserve"> </w:t>
      </w:r>
      <w:r w:rsidR="007A7296" w:rsidRPr="00C222C3">
        <w:rPr>
          <w:sz w:val="28"/>
          <w:szCs w:val="28"/>
        </w:rPr>
        <w:noBreakHyphen/>
        <w:t xml:space="preserve"> </w:t>
      </w:r>
      <w:r w:rsidRPr="00C222C3">
        <w:rPr>
          <w:sz w:val="28"/>
          <w:szCs w:val="28"/>
        </w:rPr>
        <w:t>Сибирский филиал ФГБУ «Рослесинфорг» (далее – филиал ФГБУ «Рослесинфорг» «Запсиблеспроект»).</w:t>
      </w:r>
    </w:p>
    <w:p w:rsidR="00302EC7" w:rsidRPr="00C222C3" w:rsidRDefault="00302EC7" w:rsidP="00530563">
      <w:pPr>
        <w:jc w:val="left"/>
        <w:rPr>
          <w:sz w:val="28"/>
          <w:szCs w:val="20"/>
        </w:rPr>
      </w:pPr>
    </w:p>
    <w:p w:rsidR="00302EC7" w:rsidRPr="00C222C3" w:rsidRDefault="00302EC7" w:rsidP="00530563">
      <w:pPr>
        <w:jc w:val="both"/>
        <w:rPr>
          <w:sz w:val="28"/>
          <w:szCs w:val="20"/>
        </w:rPr>
      </w:pPr>
      <w:r w:rsidRPr="00C222C3">
        <w:rPr>
          <w:sz w:val="28"/>
          <w:szCs w:val="20"/>
        </w:rPr>
        <w:t>Юридический адрес:</w:t>
      </w:r>
    </w:p>
    <w:p w:rsidR="00302EC7" w:rsidRPr="00C222C3" w:rsidRDefault="00302EC7" w:rsidP="00530563">
      <w:pPr>
        <w:jc w:val="both"/>
        <w:rPr>
          <w:sz w:val="28"/>
          <w:szCs w:val="20"/>
        </w:rPr>
      </w:pPr>
      <w:r w:rsidRPr="00C222C3">
        <w:rPr>
          <w:sz w:val="28"/>
          <w:szCs w:val="20"/>
        </w:rPr>
        <w:t>ФГБУ «Рослесинфорг»</w:t>
      </w:r>
    </w:p>
    <w:p w:rsidR="00302EC7" w:rsidRPr="00C222C3" w:rsidRDefault="00302EC7" w:rsidP="00530563">
      <w:pPr>
        <w:jc w:val="both"/>
        <w:rPr>
          <w:sz w:val="28"/>
          <w:szCs w:val="20"/>
        </w:rPr>
      </w:pPr>
      <w:r w:rsidRPr="00C222C3">
        <w:rPr>
          <w:sz w:val="28"/>
          <w:szCs w:val="20"/>
        </w:rPr>
        <w:t>109316, г. Москва, Волгоградский пр., дом 45, строение 1</w:t>
      </w:r>
    </w:p>
    <w:p w:rsidR="00302EC7" w:rsidRPr="00C222C3" w:rsidRDefault="00302EC7" w:rsidP="00530563">
      <w:pPr>
        <w:jc w:val="both"/>
        <w:rPr>
          <w:sz w:val="28"/>
          <w:szCs w:val="20"/>
        </w:rPr>
      </w:pPr>
    </w:p>
    <w:p w:rsidR="00302EC7" w:rsidRPr="00C222C3" w:rsidRDefault="00302EC7" w:rsidP="00530563">
      <w:pPr>
        <w:jc w:val="both"/>
        <w:rPr>
          <w:sz w:val="28"/>
          <w:szCs w:val="20"/>
        </w:rPr>
      </w:pPr>
      <w:r w:rsidRPr="00C222C3">
        <w:rPr>
          <w:sz w:val="28"/>
          <w:szCs w:val="20"/>
        </w:rPr>
        <w:t>Филиал ФГБУ «Рослесинфорг» «Запсиблеспроект»</w:t>
      </w:r>
    </w:p>
    <w:p w:rsidR="00302EC7" w:rsidRPr="00C222C3" w:rsidRDefault="00302EC7" w:rsidP="00530563">
      <w:pPr>
        <w:jc w:val="both"/>
        <w:rPr>
          <w:sz w:val="28"/>
          <w:szCs w:val="20"/>
        </w:rPr>
      </w:pPr>
      <w:r w:rsidRPr="00C222C3">
        <w:rPr>
          <w:sz w:val="28"/>
          <w:szCs w:val="20"/>
        </w:rPr>
        <w:t>630048, г. Новосибирск, ул. Немировича-Данченко, дом 137/1</w:t>
      </w:r>
    </w:p>
    <w:p w:rsidR="00302EC7" w:rsidRPr="00C222C3" w:rsidRDefault="00302EC7" w:rsidP="00530563">
      <w:pPr>
        <w:jc w:val="both"/>
        <w:rPr>
          <w:sz w:val="28"/>
          <w:szCs w:val="20"/>
        </w:rPr>
      </w:pPr>
    </w:p>
    <w:p w:rsidR="00302EC7" w:rsidRPr="00C222C3" w:rsidRDefault="00302EC7" w:rsidP="00530563">
      <w:pPr>
        <w:jc w:val="both"/>
        <w:rPr>
          <w:sz w:val="28"/>
          <w:szCs w:val="20"/>
        </w:rPr>
      </w:pPr>
      <w:r w:rsidRPr="00C222C3">
        <w:rPr>
          <w:sz w:val="28"/>
          <w:szCs w:val="20"/>
        </w:rPr>
        <w:t>Тел./</w:t>
      </w:r>
      <w:r w:rsidRPr="00C222C3">
        <w:rPr>
          <w:sz w:val="28"/>
          <w:szCs w:val="20"/>
          <w:lang w:val="en-US"/>
        </w:rPr>
        <w:t>fax</w:t>
      </w:r>
      <w:r w:rsidRPr="00C222C3">
        <w:rPr>
          <w:sz w:val="28"/>
          <w:szCs w:val="20"/>
        </w:rPr>
        <w:t xml:space="preserve">: (383) - 314 28 05 / 314 09 46 </w:t>
      </w:r>
    </w:p>
    <w:p w:rsidR="00302EC7" w:rsidRPr="00C222C3" w:rsidRDefault="00302EC7" w:rsidP="00530563">
      <w:pPr>
        <w:jc w:val="both"/>
        <w:rPr>
          <w:sz w:val="28"/>
          <w:szCs w:val="20"/>
          <w:lang w:val="en-US"/>
        </w:rPr>
      </w:pPr>
      <w:r w:rsidRPr="00C222C3">
        <w:rPr>
          <w:sz w:val="28"/>
          <w:szCs w:val="20"/>
          <w:lang w:val="en-US"/>
        </w:rPr>
        <w:t xml:space="preserve">E-mail: </w:t>
      </w:r>
      <w:hyperlink r:id="rId11" w:history="1">
        <w:r w:rsidRPr="00C222C3">
          <w:rPr>
            <w:rStyle w:val="af3"/>
            <w:sz w:val="28"/>
            <w:szCs w:val="20"/>
            <w:lang w:val="en-US"/>
          </w:rPr>
          <w:t>zapsib.lp@roslesinforg.ru</w:t>
        </w:r>
      </w:hyperlink>
    </w:p>
    <w:p w:rsidR="00302EC7" w:rsidRPr="00C222C3" w:rsidRDefault="00302EC7" w:rsidP="00530563">
      <w:pPr>
        <w:jc w:val="both"/>
        <w:rPr>
          <w:sz w:val="28"/>
          <w:szCs w:val="20"/>
          <w:lang w:val="en-US"/>
        </w:rPr>
      </w:pPr>
    </w:p>
    <w:p w:rsidR="00302EC7" w:rsidRPr="00C222C3" w:rsidRDefault="00302EC7" w:rsidP="00530563">
      <w:pPr>
        <w:jc w:val="both"/>
        <w:rPr>
          <w:sz w:val="28"/>
          <w:szCs w:val="20"/>
        </w:rPr>
      </w:pPr>
      <w:r w:rsidRPr="00C222C3">
        <w:rPr>
          <w:sz w:val="28"/>
          <w:szCs w:val="20"/>
        </w:rPr>
        <w:t>ИНН/КПП 7722319952/540343001</w:t>
      </w:r>
    </w:p>
    <w:p w:rsidR="00302EC7" w:rsidRPr="00C222C3" w:rsidRDefault="00302EC7" w:rsidP="00530563">
      <w:pPr>
        <w:jc w:val="both"/>
        <w:rPr>
          <w:sz w:val="28"/>
          <w:szCs w:val="20"/>
        </w:rPr>
      </w:pPr>
      <w:r w:rsidRPr="00C222C3">
        <w:rPr>
          <w:sz w:val="28"/>
          <w:szCs w:val="20"/>
        </w:rPr>
        <w:t xml:space="preserve">р/сч 40501810700042000002 Сибирское ГУ банка России г. Новосибирск, </w:t>
      </w:r>
    </w:p>
    <w:p w:rsidR="00302EC7" w:rsidRPr="00C222C3" w:rsidRDefault="00302EC7" w:rsidP="00530563">
      <w:pPr>
        <w:jc w:val="both"/>
        <w:rPr>
          <w:sz w:val="28"/>
          <w:szCs w:val="20"/>
        </w:rPr>
      </w:pPr>
      <w:r w:rsidRPr="00C222C3">
        <w:rPr>
          <w:sz w:val="28"/>
          <w:szCs w:val="20"/>
        </w:rPr>
        <w:t>БИК 045004001 ОГРН 1157746215527</w:t>
      </w:r>
    </w:p>
    <w:p w:rsidR="00302EC7" w:rsidRPr="00C222C3" w:rsidRDefault="00302EC7" w:rsidP="00530563">
      <w:pPr>
        <w:jc w:val="both"/>
        <w:rPr>
          <w:sz w:val="28"/>
          <w:szCs w:val="20"/>
        </w:rPr>
      </w:pPr>
    </w:p>
    <w:p w:rsidR="00302EC7" w:rsidRPr="00C222C3" w:rsidRDefault="00302EC7" w:rsidP="00530563">
      <w:pPr>
        <w:jc w:val="both"/>
        <w:rPr>
          <w:sz w:val="28"/>
          <w:szCs w:val="20"/>
        </w:rPr>
      </w:pPr>
      <w:r w:rsidRPr="00C222C3">
        <w:rPr>
          <w:sz w:val="28"/>
          <w:szCs w:val="20"/>
        </w:rPr>
        <w:t xml:space="preserve">Директор ФГБУ «Рослесинфорг» </w:t>
      </w:r>
    </w:p>
    <w:p w:rsidR="00302EC7" w:rsidRPr="00C222C3" w:rsidRDefault="009E0789" w:rsidP="00530563">
      <w:pPr>
        <w:jc w:val="both"/>
        <w:rPr>
          <w:sz w:val="28"/>
          <w:szCs w:val="20"/>
        </w:rPr>
      </w:pPr>
      <w:r w:rsidRPr="00C222C3">
        <w:rPr>
          <w:sz w:val="28"/>
          <w:szCs w:val="20"/>
        </w:rPr>
        <w:t>Чащин Павел Леонидович</w:t>
      </w:r>
      <w:r w:rsidR="00302EC7" w:rsidRPr="00C222C3">
        <w:rPr>
          <w:sz w:val="28"/>
          <w:szCs w:val="20"/>
        </w:rPr>
        <w:tab/>
      </w:r>
      <w:r w:rsidR="00302EC7" w:rsidRPr="00C222C3">
        <w:rPr>
          <w:sz w:val="28"/>
          <w:szCs w:val="20"/>
        </w:rPr>
        <w:tab/>
      </w:r>
      <w:r w:rsidR="00302EC7" w:rsidRPr="00C222C3">
        <w:rPr>
          <w:sz w:val="28"/>
          <w:szCs w:val="20"/>
        </w:rPr>
        <w:tab/>
      </w:r>
      <w:r w:rsidR="00302EC7" w:rsidRPr="00C222C3">
        <w:rPr>
          <w:sz w:val="28"/>
          <w:szCs w:val="20"/>
        </w:rPr>
        <w:tab/>
      </w:r>
      <w:r w:rsidR="00302EC7" w:rsidRPr="00C222C3">
        <w:rPr>
          <w:sz w:val="28"/>
          <w:szCs w:val="20"/>
        </w:rPr>
        <w:tab/>
        <w:t>тел.: (495) 951-00-00</w:t>
      </w:r>
    </w:p>
    <w:p w:rsidR="00302EC7" w:rsidRPr="00C222C3" w:rsidRDefault="00302EC7" w:rsidP="00530563">
      <w:pPr>
        <w:jc w:val="both"/>
        <w:rPr>
          <w:sz w:val="28"/>
          <w:szCs w:val="20"/>
        </w:rPr>
      </w:pPr>
    </w:p>
    <w:p w:rsidR="00302EC7" w:rsidRPr="00C222C3" w:rsidRDefault="00BF6B00" w:rsidP="00530563">
      <w:pPr>
        <w:jc w:val="both"/>
        <w:rPr>
          <w:sz w:val="28"/>
          <w:szCs w:val="20"/>
        </w:rPr>
      </w:pPr>
      <w:r w:rsidRPr="00C222C3">
        <w:rPr>
          <w:sz w:val="28"/>
          <w:szCs w:val="20"/>
        </w:rPr>
        <w:t>Директор</w:t>
      </w:r>
      <w:r w:rsidR="00302EC7" w:rsidRPr="00C222C3">
        <w:rPr>
          <w:sz w:val="28"/>
          <w:szCs w:val="20"/>
        </w:rPr>
        <w:t xml:space="preserve"> филиала</w:t>
      </w:r>
    </w:p>
    <w:p w:rsidR="00302EC7" w:rsidRPr="00C222C3" w:rsidRDefault="0031449D" w:rsidP="00530563">
      <w:pPr>
        <w:jc w:val="both"/>
        <w:rPr>
          <w:sz w:val="28"/>
          <w:szCs w:val="20"/>
        </w:rPr>
      </w:pPr>
      <w:r w:rsidRPr="00C222C3">
        <w:rPr>
          <w:sz w:val="28"/>
          <w:szCs w:val="20"/>
        </w:rPr>
        <w:t>Метяев Андрей Владимирович</w:t>
      </w:r>
      <w:r w:rsidR="00302EC7" w:rsidRPr="00C222C3">
        <w:rPr>
          <w:sz w:val="28"/>
          <w:szCs w:val="20"/>
        </w:rPr>
        <w:tab/>
      </w:r>
      <w:r w:rsidR="00302EC7" w:rsidRPr="00C222C3">
        <w:rPr>
          <w:sz w:val="28"/>
          <w:szCs w:val="20"/>
        </w:rPr>
        <w:tab/>
      </w:r>
      <w:r w:rsidR="00302EC7" w:rsidRPr="00C222C3">
        <w:rPr>
          <w:sz w:val="28"/>
          <w:szCs w:val="20"/>
        </w:rPr>
        <w:tab/>
      </w:r>
      <w:r w:rsidR="00302EC7" w:rsidRPr="00C222C3">
        <w:rPr>
          <w:sz w:val="28"/>
          <w:szCs w:val="20"/>
        </w:rPr>
        <w:tab/>
        <w:t>тел.: (383) 314-</w:t>
      </w:r>
      <w:r w:rsidR="009E0789" w:rsidRPr="00C222C3">
        <w:rPr>
          <w:sz w:val="28"/>
          <w:szCs w:val="20"/>
        </w:rPr>
        <w:t>12</w:t>
      </w:r>
      <w:r w:rsidR="00302EC7" w:rsidRPr="00C222C3">
        <w:rPr>
          <w:sz w:val="28"/>
          <w:szCs w:val="20"/>
        </w:rPr>
        <w:t>-</w:t>
      </w:r>
      <w:r w:rsidR="009E0789" w:rsidRPr="00C222C3">
        <w:rPr>
          <w:sz w:val="28"/>
          <w:szCs w:val="20"/>
        </w:rPr>
        <w:t>5</w:t>
      </w:r>
      <w:r w:rsidR="00302EC7" w:rsidRPr="00C222C3">
        <w:rPr>
          <w:sz w:val="28"/>
          <w:szCs w:val="20"/>
        </w:rPr>
        <w:t>5</w:t>
      </w:r>
    </w:p>
    <w:p w:rsidR="00302EC7" w:rsidRPr="00C222C3" w:rsidRDefault="00302EC7" w:rsidP="00530563">
      <w:pPr>
        <w:jc w:val="both"/>
        <w:rPr>
          <w:sz w:val="28"/>
          <w:szCs w:val="20"/>
        </w:rPr>
      </w:pPr>
    </w:p>
    <w:p w:rsidR="00302EC7" w:rsidRPr="00C222C3" w:rsidRDefault="00302EC7" w:rsidP="00530563">
      <w:pPr>
        <w:jc w:val="both"/>
        <w:rPr>
          <w:sz w:val="28"/>
          <w:szCs w:val="20"/>
        </w:rPr>
      </w:pPr>
      <w:r w:rsidRPr="00C222C3">
        <w:rPr>
          <w:sz w:val="28"/>
          <w:szCs w:val="20"/>
        </w:rPr>
        <w:t>Заместитель директора</w:t>
      </w:r>
    </w:p>
    <w:p w:rsidR="00302EC7" w:rsidRPr="00C222C3" w:rsidRDefault="00302EC7" w:rsidP="00530563">
      <w:pPr>
        <w:widowControl w:val="0"/>
        <w:contextualSpacing/>
        <w:jc w:val="both"/>
        <w:rPr>
          <w:b/>
          <w:sz w:val="28"/>
          <w:szCs w:val="28"/>
        </w:rPr>
      </w:pPr>
      <w:r w:rsidRPr="00C222C3">
        <w:rPr>
          <w:sz w:val="28"/>
          <w:szCs w:val="20"/>
        </w:rPr>
        <w:t>Солодько Владимир Иванович</w:t>
      </w:r>
      <w:r w:rsidRPr="00C222C3">
        <w:rPr>
          <w:sz w:val="28"/>
          <w:szCs w:val="20"/>
        </w:rPr>
        <w:tab/>
      </w:r>
      <w:r w:rsidRPr="00C222C3">
        <w:rPr>
          <w:sz w:val="28"/>
          <w:szCs w:val="20"/>
        </w:rPr>
        <w:tab/>
      </w:r>
      <w:r w:rsidRPr="00C222C3">
        <w:rPr>
          <w:sz w:val="28"/>
          <w:szCs w:val="20"/>
        </w:rPr>
        <w:tab/>
      </w:r>
      <w:r w:rsidRPr="00C222C3">
        <w:rPr>
          <w:sz w:val="28"/>
          <w:szCs w:val="20"/>
        </w:rPr>
        <w:tab/>
        <w:t>тел.: (383) 315-39-76</w:t>
      </w:r>
    </w:p>
    <w:p w:rsidR="006B00F7" w:rsidRPr="00C222C3" w:rsidRDefault="006B00F7" w:rsidP="00530563">
      <w:pPr>
        <w:suppressAutoHyphens/>
        <w:ind w:firstLine="709"/>
        <w:jc w:val="both"/>
        <w:rPr>
          <w:sz w:val="28"/>
          <w:szCs w:val="28"/>
        </w:rPr>
      </w:pPr>
    </w:p>
    <w:p w:rsidR="00746A89" w:rsidRPr="00C222C3" w:rsidRDefault="00746A89" w:rsidP="00530563">
      <w:pPr>
        <w:ind w:firstLine="709"/>
        <w:jc w:val="both"/>
        <w:rPr>
          <w:b/>
          <w:sz w:val="28"/>
          <w:szCs w:val="28"/>
        </w:rPr>
      </w:pPr>
      <w:r w:rsidRPr="00C222C3">
        <w:rPr>
          <w:b/>
          <w:sz w:val="28"/>
          <w:szCs w:val="28"/>
        </w:rPr>
        <w:t xml:space="preserve">Перечень законодательных и иных нормативных правовых </w:t>
      </w:r>
      <w:r w:rsidR="002A75C8" w:rsidRPr="00C222C3">
        <w:rPr>
          <w:b/>
          <w:sz w:val="28"/>
          <w:szCs w:val="28"/>
        </w:rPr>
        <w:br/>
      </w:r>
      <w:r w:rsidRPr="00C222C3">
        <w:rPr>
          <w:b/>
          <w:sz w:val="28"/>
          <w:szCs w:val="28"/>
        </w:rPr>
        <w:t>актов</w:t>
      </w:r>
    </w:p>
    <w:p w:rsidR="00746A89" w:rsidRPr="00C222C3" w:rsidRDefault="00746A89" w:rsidP="00530563">
      <w:pPr>
        <w:ind w:firstLine="709"/>
        <w:jc w:val="both"/>
        <w:rPr>
          <w:sz w:val="28"/>
          <w:szCs w:val="28"/>
        </w:rPr>
      </w:pPr>
      <w:r w:rsidRPr="00C222C3">
        <w:rPr>
          <w:sz w:val="28"/>
          <w:szCs w:val="28"/>
        </w:rPr>
        <w:t>Перечень законодательных, нормативных правовых, нормативных технических, методических документов, которые были использо</w:t>
      </w:r>
      <w:r w:rsidR="000246D6" w:rsidRPr="00C222C3">
        <w:rPr>
          <w:sz w:val="28"/>
          <w:szCs w:val="28"/>
        </w:rPr>
        <w:t>ваны при разработке Регламента</w:t>
      </w:r>
      <w:r w:rsidR="007F548E" w:rsidRPr="00C222C3">
        <w:rPr>
          <w:sz w:val="28"/>
          <w:szCs w:val="28"/>
        </w:rPr>
        <w:t xml:space="preserve"> и внесении в него изменений</w:t>
      </w:r>
      <w:r w:rsidRPr="00C222C3">
        <w:rPr>
          <w:sz w:val="28"/>
          <w:szCs w:val="28"/>
        </w:rPr>
        <w:t>, приведен в приложении 1 к настоящему Регламенту.</w:t>
      </w:r>
    </w:p>
    <w:p w:rsidR="00746A89" w:rsidRPr="00C222C3" w:rsidRDefault="00746A89" w:rsidP="00530563">
      <w:pPr>
        <w:ind w:firstLine="709"/>
        <w:jc w:val="both"/>
        <w:rPr>
          <w:sz w:val="28"/>
          <w:szCs w:val="28"/>
        </w:rPr>
      </w:pPr>
      <w:r w:rsidRPr="00C222C3">
        <w:rPr>
          <w:sz w:val="28"/>
          <w:szCs w:val="28"/>
        </w:rPr>
        <w:t>Термины и определения приводятся по ОСТ 56-108-98 «Лесоводство. Термины и определения», утвержденно</w:t>
      </w:r>
      <w:r w:rsidR="00D9643A" w:rsidRPr="00C222C3">
        <w:rPr>
          <w:sz w:val="28"/>
          <w:szCs w:val="28"/>
        </w:rPr>
        <w:t>му</w:t>
      </w:r>
      <w:r w:rsidRPr="00C222C3">
        <w:rPr>
          <w:sz w:val="28"/>
          <w:szCs w:val="28"/>
        </w:rPr>
        <w:t xml:space="preserve"> приказом Федеральной службы лесного хозяйства России от 3 декабря 1998 года</w:t>
      </w:r>
      <w:r w:rsidR="00B9354D" w:rsidRPr="00C222C3">
        <w:rPr>
          <w:sz w:val="28"/>
          <w:szCs w:val="28"/>
        </w:rPr>
        <w:t xml:space="preserve"> №</w:t>
      </w:r>
      <w:r w:rsidR="00E22AC3" w:rsidRPr="00C222C3">
        <w:rPr>
          <w:sz w:val="28"/>
          <w:szCs w:val="28"/>
        </w:rPr>
        <w:t> </w:t>
      </w:r>
      <w:r w:rsidRPr="00C222C3">
        <w:rPr>
          <w:sz w:val="28"/>
          <w:szCs w:val="28"/>
        </w:rPr>
        <w:t>203 «Об утверждении отраслевого стандарта ОСТ 56-108-98 «Лесоводство. Термины и определения».</w:t>
      </w:r>
    </w:p>
    <w:p w:rsidR="0055071A" w:rsidRPr="00C222C3" w:rsidRDefault="0055071A" w:rsidP="00530563">
      <w:pPr>
        <w:jc w:val="left"/>
        <w:rPr>
          <w:b/>
          <w:sz w:val="28"/>
          <w:szCs w:val="28"/>
        </w:rPr>
      </w:pPr>
      <w:bookmarkStart w:id="9" w:name="_Toc323736950"/>
      <w:bookmarkStart w:id="10" w:name="_Toc466475714"/>
      <w:bookmarkStart w:id="11" w:name="_Toc499022589"/>
      <w:bookmarkStart w:id="12" w:name="_Toc508007653"/>
      <w:r w:rsidRPr="00C222C3">
        <w:rPr>
          <w:bCs/>
          <w:sz w:val="28"/>
          <w:szCs w:val="28"/>
        </w:rPr>
        <w:br w:type="page"/>
      </w:r>
    </w:p>
    <w:p w:rsidR="002E1C4F" w:rsidRPr="00C222C3" w:rsidRDefault="00000A84" w:rsidP="00530563">
      <w:pPr>
        <w:pStyle w:val="1"/>
      </w:pPr>
      <w:bookmarkStart w:id="13" w:name="_Toc513811787"/>
      <w:bookmarkStart w:id="14" w:name="_Toc58501112"/>
      <w:r w:rsidRPr="00C222C3">
        <w:lastRenderedPageBreak/>
        <w:t>Г</w:t>
      </w:r>
      <w:r w:rsidR="005D6131" w:rsidRPr="00C222C3">
        <w:t>лава</w:t>
      </w:r>
      <w:r w:rsidR="002E1C4F" w:rsidRPr="00C222C3">
        <w:t xml:space="preserve"> 1</w:t>
      </w:r>
      <w:r w:rsidRPr="00C222C3">
        <w:t xml:space="preserve">. </w:t>
      </w:r>
      <w:r w:rsidR="002E1C4F" w:rsidRPr="00C222C3">
        <w:t>ОБЩИЕ СВЕДЕНИЯ</w:t>
      </w:r>
      <w:bookmarkEnd w:id="9"/>
      <w:bookmarkEnd w:id="10"/>
      <w:bookmarkEnd w:id="11"/>
      <w:bookmarkEnd w:id="12"/>
      <w:bookmarkEnd w:id="13"/>
      <w:bookmarkEnd w:id="14"/>
    </w:p>
    <w:p w:rsidR="00C32B59" w:rsidRPr="00C222C3" w:rsidRDefault="00C32B59" w:rsidP="00530563">
      <w:pPr>
        <w:suppressAutoHyphens/>
        <w:jc w:val="left"/>
        <w:rPr>
          <w:sz w:val="28"/>
          <w:szCs w:val="28"/>
        </w:rPr>
      </w:pPr>
    </w:p>
    <w:p w:rsidR="00B84C77" w:rsidRPr="00C222C3" w:rsidRDefault="00955ED3" w:rsidP="00530563">
      <w:pPr>
        <w:pStyle w:val="20"/>
      </w:pPr>
      <w:bookmarkStart w:id="15" w:name="_Toc193543049"/>
      <w:bookmarkStart w:id="16" w:name="_Toc213131757"/>
      <w:bookmarkStart w:id="17" w:name="_Toc323736951"/>
      <w:bookmarkStart w:id="18" w:name="_Toc466475715"/>
      <w:bookmarkStart w:id="19" w:name="_Toc499022590"/>
      <w:bookmarkStart w:id="20" w:name="_Toc508007654"/>
      <w:bookmarkStart w:id="21" w:name="_Toc513811788"/>
      <w:bookmarkStart w:id="22" w:name="_Toc58501113"/>
      <w:r w:rsidRPr="00C222C3">
        <w:t>1.</w:t>
      </w:r>
      <w:r w:rsidR="002E1C4F" w:rsidRPr="00C222C3">
        <w:t>1.</w:t>
      </w:r>
      <w:r w:rsidR="00B84C77" w:rsidRPr="00C222C3">
        <w:t xml:space="preserve"> Краткая характеристика лесничества</w:t>
      </w:r>
      <w:bookmarkEnd w:id="15"/>
      <w:bookmarkEnd w:id="16"/>
      <w:bookmarkEnd w:id="17"/>
      <w:bookmarkEnd w:id="18"/>
      <w:bookmarkEnd w:id="19"/>
      <w:bookmarkEnd w:id="20"/>
      <w:bookmarkEnd w:id="21"/>
      <w:bookmarkEnd w:id="22"/>
    </w:p>
    <w:p w:rsidR="008365C1" w:rsidRPr="00C222C3" w:rsidRDefault="008365C1" w:rsidP="00530563">
      <w:pPr>
        <w:pStyle w:val="a4"/>
        <w:suppressAutoHyphens/>
        <w:ind w:firstLine="709"/>
        <w:rPr>
          <w:sz w:val="16"/>
          <w:szCs w:val="16"/>
        </w:rPr>
      </w:pPr>
    </w:p>
    <w:p w:rsidR="00B84C77" w:rsidRPr="00C222C3" w:rsidRDefault="00955ED3" w:rsidP="00530563">
      <w:pPr>
        <w:pStyle w:val="30"/>
      </w:pPr>
      <w:bookmarkStart w:id="23" w:name="_Toc193543050"/>
      <w:bookmarkStart w:id="24" w:name="_Toc213131758"/>
      <w:bookmarkStart w:id="25" w:name="_Toc323736952"/>
      <w:bookmarkStart w:id="26" w:name="_Toc466475716"/>
      <w:bookmarkStart w:id="27" w:name="_Toc499022591"/>
      <w:bookmarkStart w:id="28" w:name="_Toc508007655"/>
      <w:bookmarkStart w:id="29" w:name="_Toc513811789"/>
      <w:bookmarkStart w:id="30" w:name="_Toc58501114"/>
      <w:r w:rsidRPr="00C222C3">
        <w:t>1.</w:t>
      </w:r>
      <w:r w:rsidR="009F4B6F" w:rsidRPr="00C222C3">
        <w:t>1.1</w:t>
      </w:r>
      <w:r w:rsidR="004E4117" w:rsidRPr="00C222C3">
        <w:t xml:space="preserve">. </w:t>
      </w:r>
      <w:r w:rsidR="004D09D0" w:rsidRPr="00C222C3">
        <w:t>Наименование</w:t>
      </w:r>
      <w:r w:rsidR="00B84C77" w:rsidRPr="00C222C3">
        <w:t xml:space="preserve"> и местоположение лесничества</w:t>
      </w:r>
      <w:bookmarkEnd w:id="23"/>
      <w:bookmarkEnd w:id="24"/>
      <w:bookmarkEnd w:id="25"/>
      <w:bookmarkEnd w:id="26"/>
      <w:bookmarkEnd w:id="27"/>
      <w:bookmarkEnd w:id="28"/>
      <w:bookmarkEnd w:id="29"/>
      <w:bookmarkEnd w:id="30"/>
    </w:p>
    <w:p w:rsidR="004313CA" w:rsidRPr="00C222C3" w:rsidRDefault="004313CA" w:rsidP="00530563">
      <w:pPr>
        <w:pStyle w:val="a4"/>
        <w:suppressAutoHyphens/>
        <w:ind w:firstLine="709"/>
        <w:rPr>
          <w:sz w:val="16"/>
          <w:szCs w:val="16"/>
        </w:rPr>
      </w:pPr>
    </w:p>
    <w:p w:rsidR="00F96335" w:rsidRPr="00C222C3" w:rsidRDefault="00F96335" w:rsidP="00530563">
      <w:pPr>
        <w:ind w:firstLine="709"/>
        <w:jc w:val="both"/>
        <w:rPr>
          <w:sz w:val="28"/>
          <w:szCs w:val="28"/>
        </w:rPr>
      </w:pPr>
      <w:r w:rsidRPr="00C222C3">
        <w:rPr>
          <w:sz w:val="28"/>
          <w:szCs w:val="28"/>
        </w:rPr>
        <w:t>Промышленная</w:t>
      </w:r>
      <w:r w:rsidR="0031449D" w:rsidRPr="00C222C3">
        <w:rPr>
          <w:sz w:val="28"/>
          <w:szCs w:val="28"/>
        </w:rPr>
        <w:t xml:space="preserve"> – </w:t>
      </w:r>
      <w:r w:rsidR="005E5659" w:rsidRPr="00C222C3">
        <w:rPr>
          <w:sz w:val="28"/>
          <w:szCs w:val="28"/>
        </w:rPr>
        <w:t>поселок городского типа</w:t>
      </w:r>
      <w:r w:rsidRPr="00C222C3">
        <w:rPr>
          <w:sz w:val="28"/>
          <w:szCs w:val="28"/>
        </w:rPr>
        <w:t xml:space="preserve"> </w:t>
      </w:r>
      <w:r w:rsidR="0031449D" w:rsidRPr="00C222C3">
        <w:rPr>
          <w:sz w:val="28"/>
          <w:szCs w:val="28"/>
        </w:rPr>
        <w:t>Кемеровской области</w:t>
      </w:r>
      <w:r w:rsidR="000E5069" w:rsidRPr="00C222C3">
        <w:rPr>
          <w:sz w:val="28"/>
          <w:szCs w:val="28"/>
        </w:rPr>
        <w:t xml:space="preserve"> </w:t>
      </w:r>
      <w:r w:rsidR="00923EA6" w:rsidRPr="00C222C3">
        <w:rPr>
          <w:sz w:val="28"/>
          <w:szCs w:val="28"/>
        </w:rPr>
        <w:t>–</w:t>
      </w:r>
      <w:r w:rsidR="000E5069" w:rsidRPr="00C222C3">
        <w:rPr>
          <w:sz w:val="28"/>
          <w:szCs w:val="28"/>
        </w:rPr>
        <w:t xml:space="preserve"> Кузбасса</w:t>
      </w:r>
      <w:r w:rsidRPr="00C222C3">
        <w:rPr>
          <w:sz w:val="28"/>
          <w:szCs w:val="28"/>
        </w:rPr>
        <w:t>.</w:t>
      </w:r>
      <w:r w:rsidR="0031449D" w:rsidRPr="00C222C3">
        <w:rPr>
          <w:sz w:val="28"/>
          <w:szCs w:val="28"/>
        </w:rPr>
        <w:t xml:space="preserve"> </w:t>
      </w:r>
      <w:r w:rsidRPr="00C222C3">
        <w:rPr>
          <w:sz w:val="28"/>
          <w:szCs w:val="28"/>
        </w:rPr>
        <w:t>А</w:t>
      </w:r>
      <w:r w:rsidR="0031449D" w:rsidRPr="00C222C3">
        <w:rPr>
          <w:sz w:val="28"/>
          <w:szCs w:val="28"/>
        </w:rPr>
        <w:t xml:space="preserve">дминистративный центр </w:t>
      </w:r>
      <w:r w:rsidRPr="00C222C3">
        <w:rPr>
          <w:sz w:val="28"/>
          <w:szCs w:val="28"/>
        </w:rPr>
        <w:t>Промышленновского</w:t>
      </w:r>
      <w:r w:rsidR="0031449D" w:rsidRPr="00C222C3">
        <w:rPr>
          <w:sz w:val="28"/>
          <w:szCs w:val="28"/>
        </w:rPr>
        <w:t xml:space="preserve"> муниципального </w:t>
      </w:r>
      <w:r w:rsidR="003F12ED" w:rsidRPr="00C222C3">
        <w:rPr>
          <w:sz w:val="28"/>
          <w:szCs w:val="28"/>
        </w:rPr>
        <w:t>округа.</w:t>
      </w:r>
    </w:p>
    <w:p w:rsidR="00526513" w:rsidRPr="00C222C3" w:rsidRDefault="0031449D" w:rsidP="00530563">
      <w:pPr>
        <w:ind w:firstLine="709"/>
        <w:jc w:val="both"/>
        <w:rPr>
          <w:sz w:val="28"/>
          <w:szCs w:val="28"/>
        </w:rPr>
      </w:pPr>
      <w:r w:rsidRPr="00C222C3">
        <w:rPr>
          <w:sz w:val="28"/>
          <w:szCs w:val="28"/>
        </w:rPr>
        <w:t xml:space="preserve">Расположен на расстоянии </w:t>
      </w:r>
      <w:r w:rsidR="00F96335" w:rsidRPr="00C222C3">
        <w:rPr>
          <w:sz w:val="28"/>
          <w:szCs w:val="28"/>
        </w:rPr>
        <w:t xml:space="preserve">72 </w:t>
      </w:r>
      <w:r w:rsidRPr="00C222C3">
        <w:rPr>
          <w:sz w:val="28"/>
          <w:szCs w:val="28"/>
        </w:rPr>
        <w:t xml:space="preserve">км от областного центра – города Кемерово на берегу реки </w:t>
      </w:r>
      <w:r w:rsidR="00F96335" w:rsidRPr="00C222C3">
        <w:rPr>
          <w:sz w:val="28"/>
          <w:szCs w:val="28"/>
        </w:rPr>
        <w:t>Иня</w:t>
      </w:r>
      <w:r w:rsidRPr="00C222C3">
        <w:rPr>
          <w:sz w:val="28"/>
          <w:szCs w:val="28"/>
        </w:rPr>
        <w:t xml:space="preserve">, при впадении в нее реки </w:t>
      </w:r>
      <w:r w:rsidR="00F96335" w:rsidRPr="00C222C3">
        <w:rPr>
          <w:sz w:val="28"/>
          <w:szCs w:val="28"/>
        </w:rPr>
        <w:t>Касмыла. Площадь территории 21</w:t>
      </w:r>
      <w:r w:rsidRPr="00C222C3">
        <w:rPr>
          <w:sz w:val="28"/>
          <w:szCs w:val="28"/>
        </w:rPr>
        <w:t xml:space="preserve"> км</w:t>
      </w:r>
      <w:r w:rsidRPr="00C222C3">
        <w:rPr>
          <w:sz w:val="28"/>
          <w:szCs w:val="28"/>
          <w:vertAlign w:val="superscript"/>
        </w:rPr>
        <w:t>2</w:t>
      </w:r>
      <w:r w:rsidR="00F96335" w:rsidRPr="00C222C3">
        <w:rPr>
          <w:sz w:val="28"/>
          <w:szCs w:val="28"/>
        </w:rPr>
        <w:t xml:space="preserve">, что составляет 0,68% территории Промышленновского </w:t>
      </w:r>
      <w:r w:rsidR="003F12ED" w:rsidRPr="00C222C3">
        <w:rPr>
          <w:sz w:val="28"/>
          <w:szCs w:val="28"/>
        </w:rPr>
        <w:t>округа</w:t>
      </w:r>
      <w:r w:rsidR="00F96335" w:rsidRPr="00C222C3">
        <w:rPr>
          <w:sz w:val="28"/>
          <w:szCs w:val="28"/>
        </w:rPr>
        <w:t>.</w:t>
      </w:r>
    </w:p>
    <w:p w:rsidR="006E776E" w:rsidRPr="00C222C3" w:rsidRDefault="00F96335" w:rsidP="006E776E">
      <w:pPr>
        <w:ind w:firstLine="709"/>
        <w:jc w:val="both"/>
        <w:rPr>
          <w:sz w:val="28"/>
          <w:szCs w:val="28"/>
        </w:rPr>
      </w:pPr>
      <w:r w:rsidRPr="00C222C3">
        <w:rPr>
          <w:sz w:val="28"/>
        </w:rPr>
        <w:t xml:space="preserve">Основан в </w:t>
      </w:r>
      <w:r w:rsidRPr="00C222C3">
        <w:rPr>
          <w:sz w:val="28"/>
          <w:lang w:val="en-US"/>
        </w:rPr>
        <w:t>XVIII</w:t>
      </w:r>
      <w:r w:rsidRPr="00C222C3">
        <w:rPr>
          <w:sz w:val="28"/>
        </w:rPr>
        <w:t xml:space="preserve"> веке русскими крестьянами-переселенцами из европейской России. Статус поселка городского типа получил 16 октября 1936 года.</w:t>
      </w:r>
    </w:p>
    <w:p w:rsidR="00827A0D" w:rsidRPr="00C222C3" w:rsidRDefault="007F548E" w:rsidP="00530563">
      <w:pPr>
        <w:suppressAutoHyphens/>
        <w:ind w:firstLine="709"/>
        <w:jc w:val="both"/>
        <w:rPr>
          <w:sz w:val="28"/>
          <w:szCs w:val="28"/>
        </w:rPr>
      </w:pPr>
      <w:r w:rsidRPr="00C222C3">
        <w:rPr>
          <w:sz w:val="28"/>
          <w:szCs w:val="28"/>
        </w:rPr>
        <w:t>Карта</w:t>
      </w:r>
      <w:r w:rsidRPr="00C222C3">
        <w:rPr>
          <w:sz w:val="28"/>
          <w:szCs w:val="28"/>
        </w:rPr>
        <w:noBreakHyphen/>
      </w:r>
      <w:r w:rsidR="00746A89" w:rsidRPr="00C222C3">
        <w:rPr>
          <w:sz w:val="28"/>
          <w:szCs w:val="28"/>
        </w:rPr>
        <w:t>с</w:t>
      </w:r>
      <w:r w:rsidR="00827A0D" w:rsidRPr="00C222C3">
        <w:rPr>
          <w:sz w:val="28"/>
          <w:szCs w:val="28"/>
        </w:rPr>
        <w:t>хема</w:t>
      </w:r>
      <w:r w:rsidR="00746A89" w:rsidRPr="00C222C3">
        <w:rPr>
          <w:sz w:val="28"/>
          <w:szCs w:val="28"/>
        </w:rPr>
        <w:t xml:space="preserve"> </w:t>
      </w:r>
      <w:r w:rsidR="00BF571A" w:rsidRPr="00C222C3">
        <w:rPr>
          <w:sz w:val="28"/>
          <w:szCs w:val="28"/>
        </w:rPr>
        <w:t>г</w:t>
      </w:r>
      <w:r w:rsidR="004A7713" w:rsidRPr="00C222C3">
        <w:rPr>
          <w:sz w:val="28"/>
          <w:szCs w:val="28"/>
        </w:rPr>
        <w:t xml:space="preserve">ородских лесов </w:t>
      </w:r>
      <w:r w:rsidR="003F12ED" w:rsidRPr="00C222C3">
        <w:rPr>
          <w:sz w:val="28"/>
          <w:szCs w:val="28"/>
        </w:rPr>
        <w:t>пгт.</w:t>
      </w:r>
      <w:r w:rsidR="00F96335" w:rsidRPr="00C222C3">
        <w:rPr>
          <w:sz w:val="28"/>
          <w:szCs w:val="28"/>
        </w:rPr>
        <w:t xml:space="preserve"> Промышленная </w:t>
      </w:r>
      <w:r w:rsidR="00827A0D" w:rsidRPr="00C222C3">
        <w:rPr>
          <w:sz w:val="28"/>
          <w:szCs w:val="28"/>
        </w:rPr>
        <w:t>прилагается.</w:t>
      </w:r>
    </w:p>
    <w:p w:rsidR="00746A89" w:rsidRPr="00C222C3" w:rsidRDefault="00746A89" w:rsidP="00530563">
      <w:pPr>
        <w:suppressAutoHyphens/>
        <w:ind w:firstLine="709"/>
        <w:jc w:val="both"/>
        <w:rPr>
          <w:sz w:val="28"/>
          <w:szCs w:val="28"/>
        </w:rPr>
      </w:pPr>
    </w:p>
    <w:p w:rsidR="004D19D5" w:rsidRPr="00C222C3" w:rsidRDefault="004D19D5" w:rsidP="00530563">
      <w:pPr>
        <w:suppressAutoHyphens/>
        <w:ind w:firstLine="709"/>
        <w:jc w:val="both"/>
        <w:rPr>
          <w:sz w:val="28"/>
          <w:szCs w:val="28"/>
        </w:rPr>
      </w:pPr>
    </w:p>
    <w:p w:rsidR="002E1C4F" w:rsidRPr="00C222C3" w:rsidRDefault="00955ED3" w:rsidP="00530563">
      <w:pPr>
        <w:pStyle w:val="30"/>
      </w:pPr>
      <w:bookmarkStart w:id="31" w:name="_Toc323736953"/>
      <w:bookmarkStart w:id="32" w:name="_Toc466475717"/>
      <w:bookmarkStart w:id="33" w:name="_Toc499022592"/>
      <w:bookmarkStart w:id="34" w:name="_Toc508007656"/>
      <w:bookmarkStart w:id="35" w:name="_Toc513811790"/>
      <w:bookmarkStart w:id="36" w:name="_Toc58501115"/>
      <w:r w:rsidRPr="00C222C3">
        <w:t>1.</w:t>
      </w:r>
      <w:r w:rsidR="00EF1E34" w:rsidRPr="00C222C3">
        <w:t>1.</w:t>
      </w:r>
      <w:r w:rsidR="004E4117" w:rsidRPr="00C222C3">
        <w:t xml:space="preserve">2. </w:t>
      </w:r>
      <w:r w:rsidR="00B84C77" w:rsidRPr="00C222C3">
        <w:t>Общая площадь лесничества</w:t>
      </w:r>
      <w:r w:rsidR="002E1C4F" w:rsidRPr="00C222C3">
        <w:t xml:space="preserve"> и участковых лесничеств</w:t>
      </w:r>
      <w:bookmarkEnd w:id="31"/>
      <w:bookmarkEnd w:id="32"/>
      <w:bookmarkEnd w:id="33"/>
      <w:bookmarkEnd w:id="34"/>
      <w:bookmarkEnd w:id="35"/>
      <w:bookmarkEnd w:id="36"/>
    </w:p>
    <w:p w:rsidR="00586805" w:rsidRPr="00C222C3" w:rsidRDefault="00586805" w:rsidP="0031449D">
      <w:pPr>
        <w:suppressAutoHyphens/>
        <w:ind w:firstLine="709"/>
        <w:jc w:val="both"/>
        <w:rPr>
          <w:sz w:val="28"/>
          <w:szCs w:val="28"/>
        </w:rPr>
      </w:pPr>
    </w:p>
    <w:p w:rsidR="0031449D" w:rsidRPr="00C222C3" w:rsidRDefault="00D52BAE" w:rsidP="0031449D">
      <w:pPr>
        <w:suppressAutoHyphens/>
        <w:ind w:firstLine="709"/>
        <w:jc w:val="both"/>
        <w:rPr>
          <w:sz w:val="28"/>
        </w:rPr>
      </w:pPr>
      <w:r w:rsidRPr="00C222C3">
        <w:rPr>
          <w:sz w:val="28"/>
          <w:szCs w:val="28"/>
        </w:rPr>
        <w:t xml:space="preserve">Общая площадь </w:t>
      </w:r>
      <w:r w:rsidR="001A30BB" w:rsidRPr="00C222C3">
        <w:rPr>
          <w:sz w:val="28"/>
          <w:szCs w:val="28"/>
        </w:rPr>
        <w:t>г</w:t>
      </w:r>
      <w:r w:rsidRPr="00C222C3">
        <w:rPr>
          <w:sz w:val="28"/>
          <w:szCs w:val="28"/>
        </w:rPr>
        <w:t xml:space="preserve">ородских лесов </w:t>
      </w:r>
      <w:r w:rsidR="003F12ED" w:rsidRPr="00C222C3">
        <w:rPr>
          <w:sz w:val="28"/>
          <w:szCs w:val="28"/>
        </w:rPr>
        <w:t>пгт.</w:t>
      </w:r>
      <w:r w:rsidRPr="00C222C3">
        <w:rPr>
          <w:sz w:val="28"/>
          <w:szCs w:val="28"/>
        </w:rPr>
        <w:t xml:space="preserve"> Промышленная приведена согласно материалы лесоустройства 2020 года и данным Государственного лесного реестра</w:t>
      </w:r>
      <w:r w:rsidRPr="00C222C3">
        <w:rPr>
          <w:sz w:val="28"/>
        </w:rPr>
        <w:t xml:space="preserve"> </w:t>
      </w:r>
      <w:r w:rsidR="00312D66" w:rsidRPr="00C222C3">
        <w:rPr>
          <w:sz w:val="28"/>
        </w:rPr>
        <w:t>(таблица 1.1.2.1).</w:t>
      </w:r>
      <w:r w:rsidR="00586805" w:rsidRPr="00C222C3">
        <w:rPr>
          <w:sz w:val="28"/>
        </w:rPr>
        <w:t xml:space="preserve"> </w:t>
      </w:r>
    </w:p>
    <w:p w:rsidR="00586805" w:rsidRPr="00C222C3" w:rsidRDefault="00586805" w:rsidP="0031449D">
      <w:pPr>
        <w:suppressAutoHyphens/>
        <w:ind w:firstLine="709"/>
        <w:jc w:val="both"/>
        <w:rPr>
          <w:sz w:val="28"/>
          <w:szCs w:val="28"/>
        </w:rPr>
      </w:pPr>
      <w:r w:rsidRPr="00C222C3">
        <w:rPr>
          <w:sz w:val="28"/>
          <w:szCs w:val="28"/>
        </w:rPr>
        <w:t>Кадастровый номер: 42:11:0000000:1360.</w:t>
      </w:r>
    </w:p>
    <w:p w:rsidR="00586805" w:rsidRPr="00C222C3" w:rsidRDefault="00586805" w:rsidP="00530563">
      <w:pPr>
        <w:ind w:firstLine="709"/>
        <w:jc w:val="right"/>
        <w:rPr>
          <w:i/>
          <w:sz w:val="28"/>
          <w:szCs w:val="28"/>
        </w:rPr>
      </w:pPr>
    </w:p>
    <w:p w:rsidR="00BF22F4" w:rsidRPr="00C222C3" w:rsidRDefault="00BF22F4" w:rsidP="00530563">
      <w:pPr>
        <w:ind w:firstLine="709"/>
        <w:jc w:val="right"/>
        <w:rPr>
          <w:i/>
          <w:sz w:val="28"/>
          <w:szCs w:val="28"/>
        </w:rPr>
      </w:pPr>
      <w:r w:rsidRPr="00C222C3">
        <w:rPr>
          <w:i/>
          <w:sz w:val="28"/>
          <w:szCs w:val="28"/>
        </w:rPr>
        <w:t>Таблица 1</w:t>
      </w:r>
      <w:r w:rsidR="00B9354D" w:rsidRPr="00C222C3">
        <w:rPr>
          <w:i/>
          <w:sz w:val="28"/>
          <w:szCs w:val="28"/>
        </w:rPr>
        <w:t>.1.2.1</w:t>
      </w:r>
    </w:p>
    <w:p w:rsidR="001D6016" w:rsidRPr="00C222C3" w:rsidRDefault="001D6016" w:rsidP="00530563">
      <w:pPr>
        <w:ind w:firstLine="709"/>
        <w:rPr>
          <w:sz w:val="28"/>
          <w:szCs w:val="28"/>
        </w:rPr>
      </w:pPr>
    </w:p>
    <w:p w:rsidR="00BF22F4" w:rsidRPr="00C222C3" w:rsidRDefault="00BF22F4" w:rsidP="00530563">
      <w:pPr>
        <w:ind w:firstLine="709"/>
        <w:rPr>
          <w:sz w:val="28"/>
          <w:szCs w:val="28"/>
        </w:rPr>
      </w:pPr>
      <w:r w:rsidRPr="00C222C3">
        <w:rPr>
          <w:sz w:val="28"/>
          <w:szCs w:val="28"/>
        </w:rPr>
        <w:t xml:space="preserve">Площадь </w:t>
      </w:r>
      <w:r w:rsidR="001A30BB" w:rsidRPr="00C222C3">
        <w:rPr>
          <w:sz w:val="28"/>
          <w:szCs w:val="28"/>
        </w:rPr>
        <w:t>г</w:t>
      </w:r>
      <w:r w:rsidR="00312D66" w:rsidRPr="00C222C3">
        <w:rPr>
          <w:sz w:val="28"/>
          <w:szCs w:val="28"/>
        </w:rPr>
        <w:t xml:space="preserve">ородских лесов </w:t>
      </w:r>
      <w:r w:rsidR="003F12ED" w:rsidRPr="00C222C3">
        <w:rPr>
          <w:sz w:val="28"/>
          <w:szCs w:val="28"/>
        </w:rPr>
        <w:t>пгт.</w:t>
      </w:r>
      <w:r w:rsidR="00D52BAE" w:rsidRPr="00C222C3">
        <w:rPr>
          <w:sz w:val="28"/>
          <w:szCs w:val="28"/>
        </w:rPr>
        <w:t xml:space="preserve"> Промышленная</w:t>
      </w:r>
    </w:p>
    <w:p w:rsidR="00BF22F4" w:rsidRPr="00C222C3" w:rsidRDefault="00BF22F4" w:rsidP="00530563">
      <w:pPr>
        <w:ind w:firstLine="709"/>
        <w:rPr>
          <w:i/>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336"/>
        <w:gridCol w:w="3245"/>
        <w:gridCol w:w="1559"/>
        <w:gridCol w:w="1559"/>
      </w:tblGrid>
      <w:tr w:rsidR="00586805" w:rsidRPr="00C222C3" w:rsidTr="00586805">
        <w:trPr>
          <w:trHeight w:val="57"/>
          <w:tblHeader/>
        </w:trPr>
        <w:tc>
          <w:tcPr>
            <w:tcW w:w="346" w:type="pct"/>
            <w:shd w:val="clear" w:color="auto" w:fill="auto"/>
            <w:vAlign w:val="center"/>
            <w:hideMark/>
          </w:tcPr>
          <w:p w:rsidR="00586805" w:rsidRPr="00C222C3" w:rsidRDefault="00586805" w:rsidP="00586805">
            <w:pPr>
              <w:rPr>
                <w:color w:val="000000"/>
                <w:szCs w:val="22"/>
              </w:rPr>
            </w:pPr>
            <w:r w:rsidRPr="00C222C3">
              <w:rPr>
                <w:color w:val="000000"/>
                <w:szCs w:val="22"/>
              </w:rPr>
              <w:t>№ п./п.</w:t>
            </w:r>
          </w:p>
        </w:tc>
        <w:tc>
          <w:tcPr>
            <w:tcW w:w="1250" w:type="pct"/>
            <w:shd w:val="clear" w:color="auto" w:fill="auto"/>
            <w:vAlign w:val="center"/>
            <w:hideMark/>
          </w:tcPr>
          <w:p w:rsidR="00586805" w:rsidRPr="00C222C3" w:rsidRDefault="00586805" w:rsidP="00586805">
            <w:pPr>
              <w:rPr>
                <w:color w:val="000000"/>
                <w:szCs w:val="22"/>
              </w:rPr>
            </w:pPr>
            <w:r w:rsidRPr="00C222C3">
              <w:rPr>
                <w:color w:val="000000"/>
                <w:szCs w:val="22"/>
              </w:rPr>
              <w:t>Наименование участковых лесничеств</w:t>
            </w:r>
          </w:p>
        </w:tc>
        <w:tc>
          <w:tcPr>
            <w:tcW w:w="1736" w:type="pct"/>
            <w:shd w:val="clear" w:color="auto" w:fill="auto"/>
            <w:vAlign w:val="center"/>
            <w:hideMark/>
          </w:tcPr>
          <w:p w:rsidR="00586805" w:rsidRPr="00C222C3" w:rsidRDefault="00586805" w:rsidP="00586805">
            <w:pPr>
              <w:rPr>
                <w:color w:val="000000"/>
                <w:szCs w:val="22"/>
              </w:rPr>
            </w:pPr>
            <w:r w:rsidRPr="00C222C3">
              <w:rPr>
                <w:color w:val="000000"/>
                <w:szCs w:val="22"/>
              </w:rPr>
              <w:t>Номера кварталов</w:t>
            </w:r>
          </w:p>
        </w:tc>
        <w:tc>
          <w:tcPr>
            <w:tcW w:w="834" w:type="pct"/>
            <w:vAlign w:val="center"/>
          </w:tcPr>
          <w:p w:rsidR="00586805" w:rsidRPr="00C222C3" w:rsidRDefault="00586805" w:rsidP="00586805">
            <w:r w:rsidRPr="00C222C3">
              <w:rPr>
                <w:szCs w:val="22"/>
              </w:rPr>
              <w:t>Площадь, га</w:t>
            </w:r>
          </w:p>
          <w:p w:rsidR="00586805" w:rsidRPr="00C222C3" w:rsidRDefault="00586805" w:rsidP="00586805">
            <w:r w:rsidRPr="00C222C3">
              <w:rPr>
                <w:szCs w:val="22"/>
              </w:rPr>
              <w:t>по данным выписок</w:t>
            </w:r>
          </w:p>
          <w:p w:rsidR="00586805" w:rsidRPr="00C222C3" w:rsidRDefault="00586805" w:rsidP="00586805">
            <w:pPr>
              <w:rPr>
                <w:color w:val="000000"/>
                <w:szCs w:val="22"/>
              </w:rPr>
            </w:pPr>
            <w:r w:rsidRPr="00C222C3">
              <w:rPr>
                <w:szCs w:val="22"/>
              </w:rPr>
              <w:t>из ЕГРН</w:t>
            </w:r>
          </w:p>
        </w:tc>
        <w:tc>
          <w:tcPr>
            <w:tcW w:w="834" w:type="pct"/>
            <w:shd w:val="clear" w:color="auto" w:fill="auto"/>
            <w:vAlign w:val="center"/>
            <w:hideMark/>
          </w:tcPr>
          <w:p w:rsidR="00586805" w:rsidRPr="00C222C3" w:rsidRDefault="00586805" w:rsidP="00586805">
            <w:pPr>
              <w:rPr>
                <w:color w:val="000000"/>
                <w:szCs w:val="22"/>
              </w:rPr>
            </w:pPr>
            <w:r w:rsidRPr="00C222C3">
              <w:rPr>
                <w:color w:val="000000"/>
                <w:szCs w:val="22"/>
              </w:rPr>
              <w:t>Общая площадь, га</w:t>
            </w:r>
          </w:p>
        </w:tc>
      </w:tr>
      <w:tr w:rsidR="00586805" w:rsidRPr="00C222C3" w:rsidTr="00586805">
        <w:trPr>
          <w:trHeight w:val="57"/>
          <w:tblHeader/>
        </w:trPr>
        <w:tc>
          <w:tcPr>
            <w:tcW w:w="346" w:type="pct"/>
            <w:shd w:val="clear" w:color="auto" w:fill="auto"/>
            <w:vAlign w:val="center"/>
          </w:tcPr>
          <w:p w:rsidR="00586805" w:rsidRPr="00C222C3" w:rsidRDefault="00586805" w:rsidP="00586805">
            <w:pPr>
              <w:rPr>
                <w:color w:val="000000"/>
                <w:szCs w:val="22"/>
              </w:rPr>
            </w:pPr>
            <w:r w:rsidRPr="00C222C3">
              <w:rPr>
                <w:color w:val="000000"/>
                <w:szCs w:val="22"/>
              </w:rPr>
              <w:t>1</w:t>
            </w:r>
          </w:p>
        </w:tc>
        <w:tc>
          <w:tcPr>
            <w:tcW w:w="1250" w:type="pct"/>
            <w:shd w:val="clear" w:color="auto" w:fill="auto"/>
            <w:vAlign w:val="center"/>
          </w:tcPr>
          <w:p w:rsidR="00586805" w:rsidRPr="00C222C3" w:rsidRDefault="00586805" w:rsidP="00586805">
            <w:pPr>
              <w:rPr>
                <w:color w:val="000000"/>
                <w:szCs w:val="22"/>
              </w:rPr>
            </w:pPr>
            <w:r w:rsidRPr="00C222C3">
              <w:rPr>
                <w:color w:val="000000"/>
                <w:szCs w:val="22"/>
              </w:rPr>
              <w:t>Городские леса</w:t>
            </w:r>
          </w:p>
          <w:p w:rsidR="00586805" w:rsidRPr="00C222C3" w:rsidRDefault="00586805" w:rsidP="00586805">
            <w:pPr>
              <w:rPr>
                <w:color w:val="000000"/>
                <w:szCs w:val="22"/>
              </w:rPr>
            </w:pPr>
            <w:r w:rsidRPr="00C222C3">
              <w:rPr>
                <w:color w:val="000000"/>
                <w:szCs w:val="22"/>
              </w:rPr>
              <w:t>пгт. Промышленная</w:t>
            </w:r>
          </w:p>
        </w:tc>
        <w:tc>
          <w:tcPr>
            <w:tcW w:w="1736" w:type="pct"/>
            <w:shd w:val="clear" w:color="auto" w:fill="auto"/>
            <w:vAlign w:val="center"/>
          </w:tcPr>
          <w:p w:rsidR="00586805" w:rsidRPr="00C222C3" w:rsidRDefault="00586805" w:rsidP="00586805">
            <w:pPr>
              <w:rPr>
                <w:color w:val="000000"/>
                <w:szCs w:val="22"/>
              </w:rPr>
            </w:pPr>
            <w:r w:rsidRPr="00C222C3">
              <w:rPr>
                <w:color w:val="000000"/>
                <w:szCs w:val="22"/>
              </w:rPr>
              <w:t>1</w:t>
            </w:r>
          </w:p>
        </w:tc>
        <w:tc>
          <w:tcPr>
            <w:tcW w:w="834" w:type="pct"/>
            <w:vAlign w:val="center"/>
          </w:tcPr>
          <w:p w:rsidR="00586805" w:rsidRPr="00C222C3" w:rsidRDefault="00586805" w:rsidP="00586805">
            <w:pPr>
              <w:rPr>
                <w:color w:val="000000"/>
                <w:szCs w:val="22"/>
              </w:rPr>
            </w:pPr>
            <w:r w:rsidRPr="00C222C3">
              <w:rPr>
                <w:color w:val="000000"/>
                <w:szCs w:val="22"/>
              </w:rPr>
              <w:t>56,0</w:t>
            </w:r>
          </w:p>
        </w:tc>
        <w:tc>
          <w:tcPr>
            <w:tcW w:w="834" w:type="pct"/>
            <w:shd w:val="clear" w:color="auto" w:fill="auto"/>
            <w:vAlign w:val="center"/>
          </w:tcPr>
          <w:p w:rsidR="00586805" w:rsidRPr="00C222C3" w:rsidRDefault="00586805" w:rsidP="00586805">
            <w:pPr>
              <w:rPr>
                <w:color w:val="000000"/>
                <w:szCs w:val="22"/>
              </w:rPr>
            </w:pPr>
            <w:r w:rsidRPr="00C222C3">
              <w:rPr>
                <w:color w:val="000000"/>
                <w:szCs w:val="22"/>
              </w:rPr>
              <w:t>56,0</w:t>
            </w:r>
          </w:p>
        </w:tc>
      </w:tr>
      <w:tr w:rsidR="00586805" w:rsidRPr="00C222C3" w:rsidTr="00586805">
        <w:trPr>
          <w:trHeight w:val="57"/>
        </w:trPr>
        <w:tc>
          <w:tcPr>
            <w:tcW w:w="3332" w:type="pct"/>
            <w:gridSpan w:val="3"/>
            <w:shd w:val="clear" w:color="auto" w:fill="auto"/>
            <w:noWrap/>
            <w:vAlign w:val="center"/>
            <w:hideMark/>
          </w:tcPr>
          <w:p w:rsidR="00586805" w:rsidRPr="00C222C3" w:rsidRDefault="00586805" w:rsidP="00586805">
            <w:pPr>
              <w:rPr>
                <w:b/>
                <w:bCs/>
                <w:color w:val="000000"/>
                <w:szCs w:val="22"/>
              </w:rPr>
            </w:pPr>
            <w:r w:rsidRPr="00C222C3">
              <w:rPr>
                <w:b/>
                <w:bCs/>
                <w:color w:val="000000"/>
                <w:szCs w:val="22"/>
              </w:rPr>
              <w:t>Всего по лесничеству</w:t>
            </w:r>
          </w:p>
        </w:tc>
        <w:tc>
          <w:tcPr>
            <w:tcW w:w="834" w:type="pct"/>
            <w:vAlign w:val="center"/>
          </w:tcPr>
          <w:p w:rsidR="00586805" w:rsidRPr="00C222C3" w:rsidRDefault="00586805" w:rsidP="00586805">
            <w:pPr>
              <w:rPr>
                <w:b/>
                <w:bCs/>
                <w:color w:val="000000"/>
                <w:szCs w:val="22"/>
              </w:rPr>
            </w:pPr>
            <w:r w:rsidRPr="00C222C3">
              <w:rPr>
                <w:b/>
                <w:bCs/>
                <w:color w:val="000000"/>
                <w:szCs w:val="22"/>
              </w:rPr>
              <w:t>56,0</w:t>
            </w:r>
          </w:p>
        </w:tc>
        <w:tc>
          <w:tcPr>
            <w:tcW w:w="834" w:type="pct"/>
            <w:shd w:val="clear" w:color="auto" w:fill="auto"/>
            <w:noWrap/>
            <w:vAlign w:val="center"/>
          </w:tcPr>
          <w:p w:rsidR="00586805" w:rsidRPr="00C222C3" w:rsidRDefault="00586805" w:rsidP="00586805">
            <w:pPr>
              <w:rPr>
                <w:b/>
                <w:bCs/>
                <w:color w:val="000000"/>
                <w:szCs w:val="22"/>
              </w:rPr>
            </w:pPr>
            <w:r w:rsidRPr="00C222C3">
              <w:rPr>
                <w:b/>
                <w:bCs/>
                <w:color w:val="000000"/>
                <w:szCs w:val="22"/>
              </w:rPr>
              <w:t>56,0</w:t>
            </w:r>
          </w:p>
        </w:tc>
      </w:tr>
    </w:tbl>
    <w:p w:rsidR="00934D87" w:rsidRPr="00C222C3" w:rsidRDefault="00934D87" w:rsidP="00530563">
      <w:pPr>
        <w:suppressAutoHyphens/>
        <w:ind w:firstLine="709"/>
        <w:jc w:val="both"/>
        <w:rPr>
          <w:sz w:val="28"/>
        </w:rPr>
      </w:pPr>
      <w:r w:rsidRPr="00C222C3">
        <w:rPr>
          <w:sz w:val="28"/>
        </w:rPr>
        <w:br w:type="page"/>
      </w:r>
    </w:p>
    <w:p w:rsidR="00934D87" w:rsidRPr="00C222C3" w:rsidRDefault="00934D87" w:rsidP="00530563">
      <w:pPr>
        <w:suppressAutoHyphens/>
        <w:ind w:firstLine="709"/>
        <w:jc w:val="both"/>
        <w:rPr>
          <w:sz w:val="28"/>
        </w:rPr>
      </w:pPr>
    </w:p>
    <w:p w:rsidR="00934D87" w:rsidRPr="00C222C3" w:rsidRDefault="004D19D5" w:rsidP="00530563">
      <w:pPr>
        <w:suppressAutoHyphens/>
        <w:ind w:firstLine="709"/>
        <w:jc w:val="both"/>
        <w:rPr>
          <w:sz w:val="28"/>
        </w:rPr>
      </w:pPr>
      <w:r w:rsidRPr="00C222C3">
        <w:rPr>
          <w:noProof/>
          <w:sz w:val="28"/>
        </w:rPr>
        <w:drawing>
          <wp:inline distT="0" distB="0" distL="0" distR="0">
            <wp:extent cx="5934075" cy="8401050"/>
            <wp:effectExtent l="0" t="0" r="9525" b="0"/>
            <wp:docPr id="11" name="Рисунок 11" descr="\\192.168.24.11\общая\КАТРАНЬ П.П\от Захаровой Вали\пгт.Промышленная\Расположение лесных участ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24.11\общая\КАТРАНЬ П.П\от Захаровой Вали\пгт.Промышленная\Расположение лесных участков.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934D87" w:rsidRPr="00C222C3" w:rsidRDefault="00934D87" w:rsidP="00530563">
      <w:pPr>
        <w:suppressAutoHyphens/>
        <w:ind w:firstLine="709"/>
        <w:jc w:val="both"/>
        <w:rPr>
          <w:sz w:val="28"/>
        </w:rPr>
      </w:pPr>
      <w:r w:rsidRPr="00C222C3">
        <w:rPr>
          <w:sz w:val="28"/>
        </w:rPr>
        <w:br w:type="page"/>
      </w:r>
    </w:p>
    <w:p w:rsidR="00ED17F3" w:rsidRPr="00C222C3" w:rsidRDefault="00955ED3" w:rsidP="00530563">
      <w:pPr>
        <w:pStyle w:val="3-3"/>
      </w:pPr>
      <w:bookmarkStart w:id="37" w:name="_Toc499022593"/>
      <w:bookmarkStart w:id="38" w:name="_Toc508007657"/>
      <w:bookmarkStart w:id="39" w:name="_Toc513811791"/>
      <w:bookmarkStart w:id="40" w:name="_Toc58501116"/>
      <w:r w:rsidRPr="00C222C3">
        <w:lastRenderedPageBreak/>
        <w:t>1.</w:t>
      </w:r>
      <w:r w:rsidR="00A32E3C" w:rsidRPr="00C222C3">
        <w:t xml:space="preserve">1.3. </w:t>
      </w:r>
      <w:bookmarkEnd w:id="37"/>
      <w:bookmarkEnd w:id="38"/>
      <w:bookmarkEnd w:id="39"/>
      <w:r w:rsidR="00AE7F0A" w:rsidRPr="00C222C3">
        <w:t>Распределение территории лесничества по муниципальным образованиям</w:t>
      </w:r>
      <w:bookmarkEnd w:id="40"/>
    </w:p>
    <w:p w:rsidR="00ED17F3" w:rsidRPr="00C222C3" w:rsidRDefault="00ED17F3" w:rsidP="00530563">
      <w:pPr>
        <w:suppressAutoHyphens/>
        <w:ind w:firstLine="720"/>
        <w:jc w:val="both"/>
        <w:rPr>
          <w:sz w:val="28"/>
          <w:szCs w:val="28"/>
        </w:rPr>
      </w:pPr>
    </w:p>
    <w:p w:rsidR="00586805" w:rsidRPr="00C222C3" w:rsidRDefault="00D52BAE" w:rsidP="00530563">
      <w:pPr>
        <w:ind w:firstLine="709"/>
        <w:jc w:val="both"/>
        <w:rPr>
          <w:sz w:val="28"/>
          <w:szCs w:val="28"/>
        </w:rPr>
      </w:pPr>
      <w:r w:rsidRPr="00C222C3">
        <w:rPr>
          <w:sz w:val="28"/>
          <w:szCs w:val="28"/>
        </w:rPr>
        <w:t xml:space="preserve">Городские леса </w:t>
      </w:r>
      <w:r w:rsidR="003F12ED" w:rsidRPr="00C222C3">
        <w:rPr>
          <w:sz w:val="28"/>
          <w:szCs w:val="28"/>
        </w:rPr>
        <w:t>пгт.</w:t>
      </w:r>
      <w:r w:rsidRPr="00C222C3">
        <w:rPr>
          <w:sz w:val="28"/>
          <w:szCs w:val="28"/>
        </w:rPr>
        <w:t xml:space="preserve"> Промышленная расположены в границах Промышленновского муниципального округа. </w:t>
      </w:r>
      <w:r w:rsidR="00ED17F3" w:rsidRPr="00C222C3">
        <w:rPr>
          <w:sz w:val="28"/>
          <w:szCs w:val="28"/>
        </w:rPr>
        <w:t xml:space="preserve">Структура </w:t>
      </w:r>
      <w:r w:rsidR="00BF571A" w:rsidRPr="00C222C3">
        <w:rPr>
          <w:sz w:val="28"/>
          <w:szCs w:val="28"/>
        </w:rPr>
        <w:t>г</w:t>
      </w:r>
      <w:r w:rsidRPr="00C222C3">
        <w:rPr>
          <w:sz w:val="28"/>
          <w:szCs w:val="28"/>
        </w:rPr>
        <w:t xml:space="preserve">ородских лесов </w:t>
      </w:r>
      <w:r w:rsidR="003F12ED" w:rsidRPr="00C222C3">
        <w:rPr>
          <w:sz w:val="28"/>
          <w:szCs w:val="28"/>
        </w:rPr>
        <w:t>пгт.</w:t>
      </w:r>
      <w:r w:rsidR="004D19D5" w:rsidRPr="00C222C3">
        <w:rPr>
          <w:sz w:val="28"/>
          <w:szCs w:val="28"/>
        </w:rPr>
        <w:t> </w:t>
      </w:r>
      <w:r w:rsidRPr="00C222C3">
        <w:rPr>
          <w:sz w:val="28"/>
          <w:szCs w:val="28"/>
        </w:rPr>
        <w:t>Промышленная</w:t>
      </w:r>
      <w:r w:rsidR="00ED17F3" w:rsidRPr="00C222C3">
        <w:rPr>
          <w:sz w:val="28"/>
          <w:szCs w:val="28"/>
        </w:rPr>
        <w:t xml:space="preserve"> приведена в таблице </w:t>
      </w:r>
      <w:r w:rsidR="00B9354D" w:rsidRPr="00C222C3">
        <w:rPr>
          <w:sz w:val="28"/>
          <w:szCs w:val="28"/>
        </w:rPr>
        <w:t>1.1.3.1</w:t>
      </w:r>
      <w:r w:rsidR="00ED17F3" w:rsidRPr="00C222C3">
        <w:rPr>
          <w:sz w:val="28"/>
          <w:szCs w:val="28"/>
        </w:rPr>
        <w:t>.</w:t>
      </w:r>
    </w:p>
    <w:p w:rsidR="00ED17F3" w:rsidRPr="00C222C3" w:rsidRDefault="00ED17F3" w:rsidP="00530563">
      <w:pPr>
        <w:suppressAutoHyphens/>
        <w:ind w:firstLine="720"/>
        <w:jc w:val="right"/>
        <w:rPr>
          <w:i/>
          <w:sz w:val="28"/>
          <w:szCs w:val="28"/>
        </w:rPr>
      </w:pPr>
      <w:r w:rsidRPr="00C222C3">
        <w:rPr>
          <w:i/>
          <w:sz w:val="28"/>
          <w:szCs w:val="28"/>
        </w:rPr>
        <w:t xml:space="preserve">Таблица </w:t>
      </w:r>
      <w:r w:rsidR="00B9354D" w:rsidRPr="00C222C3">
        <w:rPr>
          <w:i/>
          <w:sz w:val="28"/>
          <w:szCs w:val="28"/>
        </w:rPr>
        <w:t>1.1.3.1</w:t>
      </w:r>
    </w:p>
    <w:p w:rsidR="00ED17F3" w:rsidRPr="00C222C3" w:rsidRDefault="00ED17F3" w:rsidP="00530563">
      <w:pPr>
        <w:suppressAutoHyphens/>
        <w:rPr>
          <w:sz w:val="28"/>
          <w:szCs w:val="28"/>
        </w:rPr>
      </w:pPr>
      <w:r w:rsidRPr="00C222C3">
        <w:rPr>
          <w:sz w:val="28"/>
          <w:szCs w:val="28"/>
        </w:rPr>
        <w:t xml:space="preserve">Структура </w:t>
      </w:r>
      <w:r w:rsidR="00EA7F94" w:rsidRPr="00C222C3">
        <w:rPr>
          <w:sz w:val="28"/>
          <w:szCs w:val="28"/>
        </w:rPr>
        <w:t>лесничества</w:t>
      </w:r>
    </w:p>
    <w:p w:rsidR="00D52BAE" w:rsidRPr="00C222C3" w:rsidRDefault="00D52BAE" w:rsidP="00530563">
      <w:pPr>
        <w:suppressAutoHyphens/>
        <w:rPr>
          <w:sz w:val="20"/>
          <w:szCs w:val="20"/>
        </w:rPr>
      </w:pPr>
    </w:p>
    <w:tbl>
      <w:tblPr>
        <w:tblW w:w="5041" w:type="pct"/>
        <w:tblLook w:val="04A0" w:firstRow="1" w:lastRow="0" w:firstColumn="1" w:lastColumn="0" w:noHBand="0" w:noVBand="1"/>
      </w:tblPr>
      <w:tblGrid>
        <w:gridCol w:w="779"/>
        <w:gridCol w:w="3469"/>
        <w:gridCol w:w="3682"/>
        <w:gridCol w:w="1492"/>
      </w:tblGrid>
      <w:tr w:rsidR="007D35DB" w:rsidRPr="00C222C3" w:rsidTr="003F12ED">
        <w:trPr>
          <w:cantSplit/>
          <w:trHeight w:val="20"/>
          <w:tblHeader/>
        </w:trPr>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5DB" w:rsidRPr="00C222C3" w:rsidRDefault="00E22AC3" w:rsidP="00530563">
            <w:pPr>
              <w:rPr>
                <w:color w:val="000000"/>
                <w:szCs w:val="22"/>
              </w:rPr>
            </w:pPr>
            <w:r w:rsidRPr="00C222C3">
              <w:rPr>
                <w:color w:val="000000"/>
                <w:szCs w:val="22"/>
              </w:rPr>
              <w:t>№ </w:t>
            </w:r>
            <w:r w:rsidR="007D35DB" w:rsidRPr="00C222C3">
              <w:rPr>
                <w:color w:val="000000"/>
                <w:szCs w:val="22"/>
              </w:rPr>
              <w:t>п/п</w:t>
            </w:r>
          </w:p>
        </w:tc>
        <w:tc>
          <w:tcPr>
            <w:tcW w:w="1841" w:type="pct"/>
            <w:tcBorders>
              <w:top w:val="single" w:sz="4" w:space="0" w:color="auto"/>
              <w:left w:val="nil"/>
              <w:bottom w:val="single" w:sz="4" w:space="0" w:color="auto"/>
              <w:right w:val="single" w:sz="4" w:space="0" w:color="auto"/>
            </w:tcBorders>
            <w:shd w:val="clear" w:color="auto" w:fill="auto"/>
            <w:vAlign w:val="center"/>
            <w:hideMark/>
          </w:tcPr>
          <w:p w:rsidR="007D35DB" w:rsidRPr="00C222C3" w:rsidRDefault="007D35DB" w:rsidP="005E5659">
            <w:pPr>
              <w:rPr>
                <w:color w:val="000000"/>
                <w:szCs w:val="22"/>
              </w:rPr>
            </w:pPr>
            <w:r w:rsidRPr="00C222C3">
              <w:rPr>
                <w:color w:val="000000"/>
                <w:szCs w:val="22"/>
              </w:rPr>
              <w:t>Наименование участковых лесничеств</w:t>
            </w:r>
          </w:p>
        </w:tc>
        <w:tc>
          <w:tcPr>
            <w:tcW w:w="1954" w:type="pct"/>
            <w:tcBorders>
              <w:top w:val="single" w:sz="4" w:space="0" w:color="auto"/>
              <w:left w:val="nil"/>
              <w:bottom w:val="single" w:sz="4" w:space="0" w:color="auto"/>
              <w:right w:val="single" w:sz="4" w:space="0" w:color="auto"/>
            </w:tcBorders>
            <w:shd w:val="clear" w:color="auto" w:fill="auto"/>
            <w:vAlign w:val="center"/>
            <w:hideMark/>
          </w:tcPr>
          <w:p w:rsidR="007D35DB" w:rsidRPr="00C222C3" w:rsidRDefault="007D35DB" w:rsidP="00530563">
            <w:pPr>
              <w:rPr>
                <w:color w:val="000000"/>
                <w:szCs w:val="22"/>
              </w:rPr>
            </w:pPr>
            <w:r w:rsidRPr="00C222C3">
              <w:rPr>
                <w:color w:val="000000"/>
                <w:szCs w:val="22"/>
              </w:rPr>
              <w:t>Административный район (муниципальное образование)</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7D35DB" w:rsidRPr="00C222C3" w:rsidRDefault="007D35DB" w:rsidP="00530563">
            <w:pPr>
              <w:ind w:left="-57" w:right="-57"/>
              <w:rPr>
                <w:color w:val="000000"/>
                <w:szCs w:val="22"/>
              </w:rPr>
            </w:pPr>
            <w:r w:rsidRPr="00C222C3">
              <w:rPr>
                <w:color w:val="000000"/>
                <w:szCs w:val="22"/>
              </w:rPr>
              <w:t>Общая площадь, га</w:t>
            </w:r>
          </w:p>
        </w:tc>
      </w:tr>
      <w:tr w:rsidR="00312D66" w:rsidRPr="00C222C3" w:rsidTr="003F12ED">
        <w:trPr>
          <w:cantSplit/>
          <w:trHeight w:val="20"/>
          <w:tblHeader/>
        </w:trPr>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312D66" w:rsidRPr="00C222C3" w:rsidRDefault="00312D66" w:rsidP="00530563">
            <w:pPr>
              <w:rPr>
                <w:color w:val="000000"/>
                <w:szCs w:val="22"/>
              </w:rPr>
            </w:pPr>
            <w:r w:rsidRPr="00C222C3">
              <w:rPr>
                <w:color w:val="000000"/>
                <w:szCs w:val="22"/>
              </w:rPr>
              <w:t>1</w:t>
            </w:r>
          </w:p>
        </w:tc>
        <w:tc>
          <w:tcPr>
            <w:tcW w:w="1841" w:type="pct"/>
            <w:tcBorders>
              <w:top w:val="single" w:sz="4" w:space="0" w:color="auto"/>
              <w:left w:val="nil"/>
              <w:bottom w:val="single" w:sz="4" w:space="0" w:color="auto"/>
              <w:right w:val="single" w:sz="4" w:space="0" w:color="auto"/>
            </w:tcBorders>
            <w:shd w:val="clear" w:color="auto" w:fill="auto"/>
            <w:vAlign w:val="center"/>
          </w:tcPr>
          <w:p w:rsidR="00E34A93" w:rsidRPr="00C222C3" w:rsidRDefault="00EA7F94" w:rsidP="00530563">
            <w:pPr>
              <w:rPr>
                <w:color w:val="000000"/>
                <w:szCs w:val="22"/>
              </w:rPr>
            </w:pPr>
            <w:r w:rsidRPr="00C222C3">
              <w:rPr>
                <w:color w:val="000000"/>
                <w:szCs w:val="22"/>
              </w:rPr>
              <w:t xml:space="preserve">Городские леса </w:t>
            </w:r>
          </w:p>
          <w:p w:rsidR="00312D66" w:rsidRPr="00C222C3" w:rsidRDefault="003F12ED" w:rsidP="00530563">
            <w:pPr>
              <w:rPr>
                <w:color w:val="000000"/>
                <w:szCs w:val="22"/>
              </w:rPr>
            </w:pPr>
            <w:r w:rsidRPr="00C222C3">
              <w:rPr>
                <w:color w:val="000000"/>
                <w:szCs w:val="22"/>
              </w:rPr>
              <w:t>пгт.</w:t>
            </w:r>
            <w:r w:rsidR="00EA7F94" w:rsidRPr="00C222C3">
              <w:rPr>
                <w:color w:val="000000"/>
                <w:szCs w:val="22"/>
              </w:rPr>
              <w:t xml:space="preserve"> Промышленная</w:t>
            </w:r>
          </w:p>
        </w:tc>
        <w:tc>
          <w:tcPr>
            <w:tcW w:w="1954" w:type="pct"/>
            <w:tcBorders>
              <w:top w:val="single" w:sz="4" w:space="0" w:color="auto"/>
              <w:left w:val="nil"/>
              <w:bottom w:val="single" w:sz="4" w:space="0" w:color="auto"/>
              <w:right w:val="single" w:sz="4" w:space="0" w:color="auto"/>
            </w:tcBorders>
            <w:shd w:val="clear" w:color="auto" w:fill="auto"/>
            <w:vAlign w:val="center"/>
          </w:tcPr>
          <w:p w:rsidR="00312D66" w:rsidRPr="00C222C3" w:rsidRDefault="00467A1B" w:rsidP="00530563">
            <w:pPr>
              <w:rPr>
                <w:color w:val="000000"/>
                <w:szCs w:val="22"/>
              </w:rPr>
            </w:pPr>
            <w:r w:rsidRPr="00C222C3">
              <w:rPr>
                <w:szCs w:val="22"/>
              </w:rPr>
              <w:t>Промышленновский муниципальный округ</w:t>
            </w:r>
          </w:p>
        </w:tc>
        <w:tc>
          <w:tcPr>
            <w:tcW w:w="792" w:type="pct"/>
            <w:tcBorders>
              <w:top w:val="single" w:sz="4" w:space="0" w:color="auto"/>
              <w:left w:val="nil"/>
              <w:bottom w:val="single" w:sz="4" w:space="0" w:color="auto"/>
              <w:right w:val="single" w:sz="4" w:space="0" w:color="auto"/>
            </w:tcBorders>
            <w:shd w:val="clear" w:color="auto" w:fill="auto"/>
            <w:vAlign w:val="center"/>
          </w:tcPr>
          <w:p w:rsidR="00312D66" w:rsidRPr="00C222C3" w:rsidRDefault="00D52BAE" w:rsidP="00530563">
            <w:pPr>
              <w:ind w:left="-57" w:right="-57"/>
              <w:rPr>
                <w:color w:val="000000"/>
                <w:szCs w:val="22"/>
              </w:rPr>
            </w:pPr>
            <w:r w:rsidRPr="00C222C3">
              <w:rPr>
                <w:color w:val="000000"/>
                <w:szCs w:val="22"/>
              </w:rPr>
              <w:t>56,0</w:t>
            </w:r>
          </w:p>
        </w:tc>
      </w:tr>
      <w:tr w:rsidR="003933DA" w:rsidRPr="00C222C3" w:rsidTr="00357BFC">
        <w:trPr>
          <w:trHeight w:val="20"/>
        </w:trPr>
        <w:tc>
          <w:tcPr>
            <w:tcW w:w="420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33DA" w:rsidRPr="00C222C3" w:rsidRDefault="003933DA" w:rsidP="00530563">
            <w:pPr>
              <w:jc w:val="left"/>
              <w:rPr>
                <w:b/>
                <w:bCs/>
                <w:color w:val="000000"/>
                <w:szCs w:val="22"/>
              </w:rPr>
            </w:pPr>
            <w:r w:rsidRPr="00C222C3">
              <w:rPr>
                <w:b/>
                <w:bCs/>
                <w:color w:val="000000"/>
                <w:szCs w:val="22"/>
              </w:rPr>
              <w:t>Всего по лесничеству</w:t>
            </w:r>
          </w:p>
        </w:tc>
        <w:tc>
          <w:tcPr>
            <w:tcW w:w="7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33DA" w:rsidRPr="00C222C3" w:rsidRDefault="00D52BAE" w:rsidP="00530563">
            <w:pPr>
              <w:rPr>
                <w:b/>
                <w:bCs/>
                <w:color w:val="000000"/>
                <w:szCs w:val="22"/>
              </w:rPr>
            </w:pPr>
            <w:r w:rsidRPr="00C222C3">
              <w:rPr>
                <w:b/>
                <w:bCs/>
                <w:color w:val="000000"/>
                <w:szCs w:val="22"/>
              </w:rPr>
              <w:t>56,0</w:t>
            </w:r>
          </w:p>
        </w:tc>
      </w:tr>
    </w:tbl>
    <w:p w:rsidR="00586805" w:rsidRPr="00C222C3" w:rsidRDefault="00586805" w:rsidP="003F12ED">
      <w:pPr>
        <w:ind w:firstLine="709"/>
        <w:jc w:val="both"/>
        <w:rPr>
          <w:sz w:val="28"/>
          <w:szCs w:val="28"/>
        </w:rPr>
      </w:pPr>
      <w:bookmarkStart w:id="41" w:name="_Toc323737578"/>
      <w:bookmarkStart w:id="42" w:name="_Toc338167348"/>
      <w:bookmarkStart w:id="43" w:name="_Toc431981882"/>
      <w:bookmarkStart w:id="44" w:name="_Toc466388083"/>
      <w:bookmarkStart w:id="45" w:name="_Toc468890966"/>
      <w:bookmarkStart w:id="46" w:name="_Toc499022594"/>
      <w:bookmarkStart w:id="47" w:name="_Toc508007658"/>
      <w:bookmarkStart w:id="48" w:name="_Toc513811792"/>
      <w:bookmarkStart w:id="49" w:name="_Toc58501117"/>
      <w:bookmarkStart w:id="50" w:name="_Toc323736955"/>
      <w:bookmarkStart w:id="51" w:name="_Toc466475720"/>
    </w:p>
    <w:p w:rsidR="003F12ED" w:rsidRPr="00C222C3" w:rsidRDefault="003F12ED" w:rsidP="003F12ED">
      <w:pPr>
        <w:ind w:firstLine="709"/>
        <w:jc w:val="both"/>
        <w:rPr>
          <w:sz w:val="28"/>
          <w:szCs w:val="28"/>
        </w:rPr>
      </w:pPr>
      <w:r w:rsidRPr="00C222C3">
        <w:rPr>
          <w:sz w:val="28"/>
          <w:szCs w:val="28"/>
        </w:rPr>
        <w:t>Лесистость пгт. Промышленная составляет 86,1 %.</w:t>
      </w:r>
    </w:p>
    <w:p w:rsidR="003F12ED" w:rsidRPr="00C222C3" w:rsidRDefault="003F12ED" w:rsidP="00530563">
      <w:pPr>
        <w:pStyle w:val="3-3"/>
      </w:pPr>
    </w:p>
    <w:p w:rsidR="00934D87" w:rsidRPr="00C222C3" w:rsidRDefault="00934D87" w:rsidP="00934D87">
      <w:pPr>
        <w:rPr>
          <w:lang w:eastAsia="ar-SA"/>
        </w:rPr>
      </w:pPr>
    </w:p>
    <w:p w:rsidR="008672F7" w:rsidRPr="00C222C3" w:rsidRDefault="00955ED3" w:rsidP="00530563">
      <w:pPr>
        <w:pStyle w:val="3-3"/>
      </w:pPr>
      <w:r w:rsidRPr="00C222C3">
        <w:t>1.</w:t>
      </w:r>
      <w:r w:rsidR="008672F7" w:rsidRPr="00C222C3">
        <w:t>1.4. Распределение лесов лесничества по лесорастительным зонам</w:t>
      </w:r>
      <w:bookmarkEnd w:id="41"/>
      <w:bookmarkEnd w:id="42"/>
      <w:bookmarkEnd w:id="43"/>
      <w:bookmarkEnd w:id="44"/>
      <w:bookmarkEnd w:id="45"/>
      <w:r w:rsidR="008672F7" w:rsidRPr="00C222C3">
        <w:t>, лесным районам и зонам лесозащитного и лесосеменного районирования</w:t>
      </w:r>
      <w:bookmarkEnd w:id="46"/>
      <w:bookmarkEnd w:id="47"/>
      <w:bookmarkEnd w:id="48"/>
      <w:bookmarkEnd w:id="49"/>
    </w:p>
    <w:p w:rsidR="008672F7" w:rsidRPr="00C222C3" w:rsidRDefault="008672F7" w:rsidP="00530563">
      <w:pPr>
        <w:suppressAutoHyphens/>
        <w:ind w:firstLine="720"/>
        <w:jc w:val="both"/>
        <w:rPr>
          <w:sz w:val="28"/>
          <w:szCs w:val="28"/>
        </w:rPr>
      </w:pPr>
    </w:p>
    <w:p w:rsidR="008672F7" w:rsidRPr="00C222C3" w:rsidRDefault="008672F7" w:rsidP="00530563">
      <w:pPr>
        <w:pStyle w:val="a4"/>
        <w:ind w:firstLine="709"/>
        <w:rPr>
          <w:sz w:val="28"/>
          <w:szCs w:val="28"/>
        </w:rPr>
      </w:pPr>
      <w:r w:rsidRPr="00C222C3">
        <w:rPr>
          <w:sz w:val="28"/>
          <w:szCs w:val="28"/>
        </w:rPr>
        <w:t xml:space="preserve">Распределение </w:t>
      </w:r>
      <w:r w:rsidR="003F12ED" w:rsidRPr="00C222C3">
        <w:rPr>
          <w:sz w:val="28"/>
          <w:szCs w:val="28"/>
        </w:rPr>
        <w:t>г</w:t>
      </w:r>
      <w:r w:rsidR="00D52BAE" w:rsidRPr="00C222C3">
        <w:rPr>
          <w:sz w:val="28"/>
          <w:szCs w:val="28"/>
        </w:rPr>
        <w:t xml:space="preserve">ородских лесов </w:t>
      </w:r>
      <w:r w:rsidRPr="00C222C3">
        <w:rPr>
          <w:sz w:val="28"/>
          <w:szCs w:val="28"/>
        </w:rPr>
        <w:t>по:</w:t>
      </w:r>
    </w:p>
    <w:p w:rsidR="008672F7" w:rsidRPr="00C222C3" w:rsidRDefault="008672F7" w:rsidP="00530563">
      <w:pPr>
        <w:pStyle w:val="a4"/>
        <w:ind w:firstLine="709"/>
        <w:rPr>
          <w:sz w:val="28"/>
          <w:szCs w:val="28"/>
        </w:rPr>
      </w:pPr>
      <w:r w:rsidRPr="00C222C3">
        <w:rPr>
          <w:sz w:val="28"/>
          <w:szCs w:val="28"/>
        </w:rPr>
        <w:t>лесорастительным зонам и лесным районам выполнено в соответствии со статьей 15 Лесного кодекса РФ и приказом Минприроды России от 18 августа 2014 года</w:t>
      </w:r>
      <w:r w:rsidR="00B9354D" w:rsidRPr="00C222C3">
        <w:rPr>
          <w:sz w:val="28"/>
          <w:szCs w:val="28"/>
        </w:rPr>
        <w:t xml:space="preserve"> №</w:t>
      </w:r>
      <w:r w:rsidR="00E22AC3" w:rsidRPr="00C222C3">
        <w:rPr>
          <w:sz w:val="28"/>
          <w:szCs w:val="28"/>
        </w:rPr>
        <w:t> </w:t>
      </w:r>
      <w:r w:rsidRPr="00C222C3">
        <w:rPr>
          <w:sz w:val="28"/>
          <w:szCs w:val="28"/>
        </w:rPr>
        <w:t>367 «Об утверждении Перечня лесорастительных зон Российской Федерации и Перечня лесных районов Российской Федерации»;</w:t>
      </w:r>
    </w:p>
    <w:p w:rsidR="008672F7" w:rsidRPr="00C222C3" w:rsidRDefault="008672F7" w:rsidP="00530563">
      <w:pPr>
        <w:pStyle w:val="a4"/>
        <w:ind w:firstLine="709"/>
        <w:rPr>
          <w:b/>
          <w:bCs/>
          <w:sz w:val="28"/>
          <w:szCs w:val="28"/>
        </w:rPr>
      </w:pPr>
      <w:r w:rsidRPr="00C222C3">
        <w:rPr>
          <w:sz w:val="28"/>
          <w:szCs w:val="28"/>
        </w:rPr>
        <w:t>зонам лесозащитного районирования выполнено в соответствии со статьей 60.4 Лесного кодекса РФ и приказом Минприроды России от 9 января 2017 года</w:t>
      </w:r>
      <w:r w:rsidR="00B9354D" w:rsidRPr="00C222C3">
        <w:rPr>
          <w:sz w:val="28"/>
          <w:szCs w:val="28"/>
        </w:rPr>
        <w:t xml:space="preserve"> №</w:t>
      </w:r>
      <w:r w:rsidR="00E22AC3" w:rsidRPr="00C222C3">
        <w:rPr>
          <w:sz w:val="28"/>
          <w:szCs w:val="28"/>
        </w:rPr>
        <w:t> </w:t>
      </w:r>
      <w:r w:rsidRPr="00C222C3">
        <w:rPr>
          <w:sz w:val="28"/>
          <w:szCs w:val="28"/>
        </w:rPr>
        <w:t>1 «Об утверждении Порядка лесозащитного районирования»</w:t>
      </w:r>
      <w:r w:rsidR="00C5385E" w:rsidRPr="00C222C3">
        <w:rPr>
          <w:sz w:val="28"/>
          <w:szCs w:val="28"/>
        </w:rPr>
        <w:t xml:space="preserve"> и приказом департамента лесного ко</w:t>
      </w:r>
      <w:r w:rsidR="00312D66" w:rsidRPr="00C222C3">
        <w:rPr>
          <w:sz w:val="28"/>
          <w:szCs w:val="28"/>
        </w:rPr>
        <w:t xml:space="preserve">мплекса Кемеровской области от </w:t>
      </w:r>
      <w:r w:rsidR="00C5385E" w:rsidRPr="00C222C3">
        <w:rPr>
          <w:sz w:val="28"/>
          <w:szCs w:val="28"/>
        </w:rPr>
        <w:t>2</w:t>
      </w:r>
      <w:r w:rsidR="00312D66" w:rsidRPr="00C222C3">
        <w:rPr>
          <w:sz w:val="28"/>
          <w:szCs w:val="28"/>
        </w:rPr>
        <w:t xml:space="preserve"> марта </w:t>
      </w:r>
      <w:r w:rsidR="00C5385E" w:rsidRPr="00C222C3">
        <w:rPr>
          <w:sz w:val="28"/>
          <w:szCs w:val="28"/>
        </w:rPr>
        <w:t>2010</w:t>
      </w:r>
      <w:r w:rsidR="00B9354D" w:rsidRPr="00C222C3">
        <w:rPr>
          <w:sz w:val="28"/>
          <w:szCs w:val="28"/>
        </w:rPr>
        <w:t xml:space="preserve"> </w:t>
      </w:r>
      <w:r w:rsidR="00312D66" w:rsidRPr="00C222C3">
        <w:rPr>
          <w:sz w:val="28"/>
          <w:szCs w:val="28"/>
        </w:rPr>
        <w:t xml:space="preserve">года </w:t>
      </w:r>
      <w:r w:rsidR="00B9354D" w:rsidRPr="00C222C3">
        <w:rPr>
          <w:sz w:val="28"/>
          <w:szCs w:val="28"/>
        </w:rPr>
        <w:t>№</w:t>
      </w:r>
      <w:r w:rsidR="00E22AC3" w:rsidRPr="00C222C3">
        <w:rPr>
          <w:sz w:val="28"/>
          <w:szCs w:val="28"/>
        </w:rPr>
        <w:t> </w:t>
      </w:r>
      <w:r w:rsidR="00C5385E" w:rsidRPr="00C222C3">
        <w:rPr>
          <w:sz w:val="28"/>
          <w:szCs w:val="28"/>
        </w:rPr>
        <w:t xml:space="preserve">01-06/267 «Об утверждении </w:t>
      </w:r>
      <w:r w:rsidR="00506512" w:rsidRPr="00C222C3">
        <w:rPr>
          <w:sz w:val="28"/>
          <w:szCs w:val="28"/>
        </w:rPr>
        <w:t>Переч</w:t>
      </w:r>
      <w:r w:rsidR="00C5385E" w:rsidRPr="00C222C3">
        <w:rPr>
          <w:sz w:val="28"/>
          <w:szCs w:val="28"/>
        </w:rPr>
        <w:t>ня зон лесопатологической угрозы и лесозащитных районов»;</w:t>
      </w:r>
    </w:p>
    <w:p w:rsidR="008672F7" w:rsidRPr="00C222C3" w:rsidRDefault="008672F7" w:rsidP="00530563">
      <w:pPr>
        <w:ind w:firstLine="709"/>
        <w:jc w:val="both"/>
        <w:rPr>
          <w:sz w:val="28"/>
          <w:szCs w:val="28"/>
        </w:rPr>
      </w:pPr>
      <w:r w:rsidRPr="00C222C3">
        <w:rPr>
          <w:sz w:val="28"/>
          <w:szCs w:val="28"/>
        </w:rPr>
        <w:t xml:space="preserve">зонам лесосеменного районирования выполнено в соответствии со статьей </w:t>
      </w:r>
      <w:r w:rsidR="00AE4498" w:rsidRPr="00C222C3">
        <w:rPr>
          <w:sz w:val="28"/>
          <w:szCs w:val="28"/>
        </w:rPr>
        <w:t>65</w:t>
      </w:r>
      <w:r w:rsidRPr="00C222C3">
        <w:rPr>
          <w:sz w:val="28"/>
          <w:szCs w:val="28"/>
        </w:rPr>
        <w:t xml:space="preserve"> Лесного кодекса РФ, приказом Рослесхоза от 8 октября 2015 года</w:t>
      </w:r>
      <w:r w:rsidR="00B9354D" w:rsidRPr="00C222C3">
        <w:rPr>
          <w:sz w:val="28"/>
          <w:szCs w:val="28"/>
        </w:rPr>
        <w:t xml:space="preserve"> №</w:t>
      </w:r>
      <w:r w:rsidR="00E22AC3" w:rsidRPr="00C222C3">
        <w:rPr>
          <w:sz w:val="28"/>
          <w:szCs w:val="28"/>
        </w:rPr>
        <w:t> </w:t>
      </w:r>
      <w:r w:rsidRPr="00C222C3">
        <w:rPr>
          <w:sz w:val="28"/>
          <w:szCs w:val="28"/>
        </w:rPr>
        <w:t xml:space="preserve">353 «Об установлении лесосеменного районирования» и приведено в таблице </w:t>
      </w:r>
      <w:r w:rsidR="00B9354D" w:rsidRPr="00C222C3">
        <w:rPr>
          <w:sz w:val="28"/>
          <w:szCs w:val="28"/>
        </w:rPr>
        <w:t>1.1.4.1</w:t>
      </w:r>
      <w:r w:rsidRPr="00C222C3">
        <w:rPr>
          <w:sz w:val="28"/>
          <w:szCs w:val="28"/>
        </w:rPr>
        <w:t>.</w:t>
      </w:r>
    </w:p>
    <w:p w:rsidR="00D52BAE" w:rsidRPr="00C222C3" w:rsidRDefault="00D52BAE" w:rsidP="00530563">
      <w:pPr>
        <w:ind w:firstLine="709"/>
        <w:jc w:val="both"/>
        <w:rPr>
          <w:sz w:val="28"/>
          <w:szCs w:val="28"/>
        </w:rPr>
      </w:pPr>
      <w:r w:rsidRPr="00C222C3">
        <w:rPr>
          <w:sz w:val="28"/>
          <w:szCs w:val="28"/>
        </w:rPr>
        <w:t xml:space="preserve">Городские леса </w:t>
      </w:r>
      <w:r w:rsidR="003F12ED" w:rsidRPr="00C222C3">
        <w:rPr>
          <w:sz w:val="28"/>
          <w:szCs w:val="28"/>
        </w:rPr>
        <w:t>пгт.</w:t>
      </w:r>
      <w:r w:rsidRPr="00C222C3">
        <w:rPr>
          <w:sz w:val="28"/>
          <w:szCs w:val="28"/>
        </w:rPr>
        <w:t xml:space="preserve"> Промышленная </w:t>
      </w:r>
      <w:r w:rsidR="004D19D5" w:rsidRPr="00C222C3">
        <w:rPr>
          <w:sz w:val="28"/>
          <w:szCs w:val="28"/>
        </w:rPr>
        <w:t>полностью отнесены к Западно</w:t>
      </w:r>
      <w:r w:rsidRPr="00C222C3">
        <w:rPr>
          <w:sz w:val="28"/>
          <w:szCs w:val="28"/>
        </w:rPr>
        <w:t>-</w:t>
      </w:r>
      <w:r w:rsidR="004D19D5" w:rsidRPr="00C222C3">
        <w:rPr>
          <w:sz w:val="28"/>
          <w:szCs w:val="28"/>
        </w:rPr>
        <w:t>Сибирскому подтаёжно</w:t>
      </w:r>
      <w:r w:rsidRPr="00C222C3">
        <w:rPr>
          <w:sz w:val="28"/>
          <w:szCs w:val="28"/>
        </w:rPr>
        <w:t>-лесостепному лесному району лесостепной лесорастительной зоны, приведены на карте-схеме</w:t>
      </w:r>
      <w:r w:rsidR="004D19D5" w:rsidRPr="00C222C3">
        <w:rPr>
          <w:sz w:val="28"/>
          <w:szCs w:val="28"/>
        </w:rPr>
        <w:t>.</w:t>
      </w:r>
      <w:r w:rsidRPr="00C222C3">
        <w:rPr>
          <w:sz w:val="28"/>
          <w:szCs w:val="28"/>
        </w:rPr>
        <w:t xml:space="preserve"> </w:t>
      </w:r>
    </w:p>
    <w:p w:rsidR="00934D87" w:rsidRPr="00C222C3" w:rsidRDefault="00934D87" w:rsidP="00312D66">
      <w:pPr>
        <w:ind w:firstLine="709"/>
        <w:jc w:val="both"/>
        <w:rPr>
          <w:sz w:val="28"/>
          <w:szCs w:val="28"/>
        </w:rPr>
      </w:pPr>
      <w:bookmarkStart w:id="52" w:name="sub_1050"/>
      <w:bookmarkEnd w:id="50"/>
      <w:bookmarkEnd w:id="51"/>
      <w:r w:rsidRPr="00C222C3">
        <w:rPr>
          <w:sz w:val="28"/>
          <w:szCs w:val="28"/>
        </w:rPr>
        <w:br w:type="page"/>
      </w:r>
    </w:p>
    <w:p w:rsidR="00934D87" w:rsidRPr="00C222C3" w:rsidRDefault="00934D87" w:rsidP="00312D66">
      <w:pPr>
        <w:ind w:firstLine="709"/>
        <w:jc w:val="both"/>
        <w:rPr>
          <w:sz w:val="28"/>
          <w:szCs w:val="28"/>
        </w:rPr>
      </w:pPr>
    </w:p>
    <w:p w:rsidR="00586805" w:rsidRPr="00C222C3" w:rsidRDefault="004D19D5" w:rsidP="00312D66">
      <w:pPr>
        <w:ind w:firstLine="709"/>
        <w:jc w:val="both"/>
        <w:rPr>
          <w:sz w:val="28"/>
          <w:szCs w:val="28"/>
        </w:rPr>
      </w:pPr>
      <w:r w:rsidRPr="00C222C3">
        <w:rPr>
          <w:noProof/>
          <w:sz w:val="28"/>
          <w:szCs w:val="28"/>
        </w:rPr>
        <w:drawing>
          <wp:inline distT="0" distB="0" distL="0" distR="0">
            <wp:extent cx="5934075" cy="8401050"/>
            <wp:effectExtent l="0" t="0" r="9525" b="0"/>
            <wp:docPr id="12" name="Рисунок 12" descr="\\192.168.24.11\общая\КАТРАНЬ П.П\от Захаровой Вали\пгт.Промышленная\Лесорастит.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24.11\общая\КАТРАНЬ П.П\от Захаровой Вали\пгт.Промышленная\Лесорастит.зоны.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r w:rsidR="00586805" w:rsidRPr="00C222C3">
        <w:rPr>
          <w:sz w:val="28"/>
          <w:szCs w:val="28"/>
        </w:rPr>
        <w:br w:type="page"/>
      </w:r>
    </w:p>
    <w:p w:rsidR="002D26F4" w:rsidRPr="00C222C3" w:rsidRDefault="002D26F4" w:rsidP="00530563">
      <w:pPr>
        <w:pStyle w:val="1211"/>
      </w:pPr>
      <w:bookmarkStart w:id="53" w:name="_Toc204661158"/>
      <w:bookmarkStart w:id="54" w:name="_Toc204661425"/>
      <w:bookmarkStart w:id="55" w:name="_Toc204661536"/>
      <w:bookmarkStart w:id="56" w:name="Т2"/>
      <w:r w:rsidRPr="00C222C3">
        <w:lastRenderedPageBreak/>
        <w:t xml:space="preserve">Таблица </w:t>
      </w:r>
      <w:r w:rsidR="00B9354D" w:rsidRPr="00C222C3">
        <w:t>1.1.4.1</w:t>
      </w:r>
    </w:p>
    <w:p w:rsidR="002D26F4" w:rsidRPr="00C222C3" w:rsidRDefault="002D26F4" w:rsidP="00530563">
      <w:pPr>
        <w:pStyle w:val="24"/>
        <w:suppressAutoHyphens/>
      </w:pPr>
      <w:r w:rsidRPr="00C222C3">
        <w:t>Распределение лесов лесничества по лесорастительным зонам и лесным районам</w:t>
      </w:r>
    </w:p>
    <w:tbl>
      <w:tblPr>
        <w:tblW w:w="5000" w:type="pct"/>
        <w:tblLayout w:type="fixed"/>
        <w:tblLook w:val="04A0" w:firstRow="1" w:lastRow="0" w:firstColumn="1" w:lastColumn="0" w:noHBand="0" w:noVBand="1"/>
      </w:tblPr>
      <w:tblGrid>
        <w:gridCol w:w="513"/>
        <w:gridCol w:w="863"/>
        <w:gridCol w:w="1450"/>
        <w:gridCol w:w="1562"/>
        <w:gridCol w:w="1419"/>
        <w:gridCol w:w="1701"/>
        <w:gridCol w:w="865"/>
        <w:gridCol w:w="972"/>
      </w:tblGrid>
      <w:tr w:rsidR="00312D66" w:rsidRPr="00C222C3" w:rsidTr="00934D87">
        <w:trPr>
          <w:cantSplit/>
          <w:trHeight w:val="1785"/>
          <w:tblHeader/>
        </w:trPr>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2D66" w:rsidRPr="00C222C3" w:rsidRDefault="00312D66" w:rsidP="00530563">
            <w:pPr>
              <w:rPr>
                <w:color w:val="000000"/>
                <w:szCs w:val="22"/>
              </w:rPr>
            </w:pPr>
            <w:r w:rsidRPr="00C222C3">
              <w:rPr>
                <w:color w:val="000000"/>
                <w:szCs w:val="22"/>
              </w:rPr>
              <w:t>№ п/п</w:t>
            </w:r>
          </w:p>
        </w:tc>
        <w:tc>
          <w:tcPr>
            <w:tcW w:w="462" w:type="pct"/>
            <w:tcBorders>
              <w:top w:val="single" w:sz="4" w:space="0" w:color="auto"/>
              <w:left w:val="nil"/>
              <w:bottom w:val="single" w:sz="4" w:space="0" w:color="auto"/>
              <w:right w:val="single" w:sz="4" w:space="0" w:color="auto"/>
            </w:tcBorders>
            <w:shd w:val="clear" w:color="auto" w:fill="auto"/>
            <w:textDirection w:val="btLr"/>
            <w:vAlign w:val="center"/>
            <w:hideMark/>
          </w:tcPr>
          <w:p w:rsidR="00312D66" w:rsidRPr="00C222C3" w:rsidRDefault="00312D66" w:rsidP="00312D66">
            <w:pPr>
              <w:ind w:left="113" w:right="113"/>
              <w:rPr>
                <w:color w:val="000000"/>
                <w:szCs w:val="22"/>
              </w:rPr>
            </w:pPr>
            <w:r w:rsidRPr="00C222C3">
              <w:rPr>
                <w:color w:val="000000"/>
                <w:szCs w:val="22"/>
              </w:rPr>
              <w:t>Наименование участковых лесничеств</w:t>
            </w:r>
          </w:p>
        </w:tc>
        <w:tc>
          <w:tcPr>
            <w:tcW w:w="776" w:type="pct"/>
            <w:tcBorders>
              <w:top w:val="single" w:sz="4" w:space="0" w:color="auto"/>
              <w:left w:val="nil"/>
              <w:bottom w:val="single" w:sz="4" w:space="0" w:color="auto"/>
              <w:right w:val="single" w:sz="4" w:space="0" w:color="auto"/>
            </w:tcBorders>
            <w:shd w:val="clear" w:color="auto" w:fill="auto"/>
            <w:textDirection w:val="btLr"/>
            <w:vAlign w:val="center"/>
            <w:hideMark/>
          </w:tcPr>
          <w:p w:rsidR="00312D66" w:rsidRPr="00C222C3" w:rsidRDefault="00312D66" w:rsidP="00312D66">
            <w:pPr>
              <w:ind w:left="113" w:right="113"/>
              <w:rPr>
                <w:color w:val="000000"/>
                <w:szCs w:val="22"/>
              </w:rPr>
            </w:pPr>
            <w:r w:rsidRPr="00C222C3">
              <w:rPr>
                <w:color w:val="000000"/>
                <w:szCs w:val="22"/>
              </w:rPr>
              <w:t>Лесорастительная зона</w:t>
            </w:r>
          </w:p>
        </w:tc>
        <w:tc>
          <w:tcPr>
            <w:tcW w:w="836" w:type="pct"/>
            <w:tcBorders>
              <w:top w:val="single" w:sz="4" w:space="0" w:color="auto"/>
              <w:left w:val="nil"/>
              <w:bottom w:val="single" w:sz="4" w:space="0" w:color="auto"/>
              <w:right w:val="single" w:sz="4" w:space="0" w:color="auto"/>
            </w:tcBorders>
            <w:shd w:val="clear" w:color="auto" w:fill="auto"/>
            <w:textDirection w:val="btLr"/>
            <w:vAlign w:val="center"/>
            <w:hideMark/>
          </w:tcPr>
          <w:p w:rsidR="00312D66" w:rsidRPr="00C222C3" w:rsidRDefault="00312D66" w:rsidP="00312D66">
            <w:pPr>
              <w:ind w:left="113" w:right="113"/>
              <w:rPr>
                <w:color w:val="000000"/>
                <w:szCs w:val="22"/>
              </w:rPr>
            </w:pPr>
            <w:r w:rsidRPr="00C222C3">
              <w:rPr>
                <w:color w:val="000000"/>
                <w:szCs w:val="22"/>
              </w:rPr>
              <w:t>Лесной район</w:t>
            </w:r>
          </w:p>
        </w:tc>
        <w:tc>
          <w:tcPr>
            <w:tcW w:w="759" w:type="pct"/>
            <w:tcBorders>
              <w:top w:val="single" w:sz="4" w:space="0" w:color="auto"/>
              <w:left w:val="nil"/>
              <w:bottom w:val="single" w:sz="4" w:space="0" w:color="auto"/>
              <w:right w:val="single" w:sz="4" w:space="0" w:color="auto"/>
            </w:tcBorders>
            <w:shd w:val="clear" w:color="auto" w:fill="auto"/>
            <w:textDirection w:val="btLr"/>
            <w:vAlign w:val="center"/>
            <w:hideMark/>
          </w:tcPr>
          <w:p w:rsidR="00312D66" w:rsidRPr="00C222C3" w:rsidRDefault="00312D66" w:rsidP="00312D66">
            <w:pPr>
              <w:ind w:left="113" w:right="113"/>
              <w:rPr>
                <w:color w:val="000000"/>
                <w:szCs w:val="22"/>
              </w:rPr>
            </w:pPr>
            <w:r w:rsidRPr="00C222C3">
              <w:rPr>
                <w:color w:val="000000"/>
                <w:szCs w:val="22"/>
              </w:rPr>
              <w:t>Зона лесозащитного районирования</w:t>
            </w:r>
          </w:p>
        </w:tc>
        <w:tc>
          <w:tcPr>
            <w:tcW w:w="910" w:type="pct"/>
            <w:tcBorders>
              <w:top w:val="single" w:sz="4" w:space="0" w:color="auto"/>
              <w:left w:val="nil"/>
              <w:bottom w:val="single" w:sz="4" w:space="0" w:color="auto"/>
              <w:right w:val="single" w:sz="4" w:space="0" w:color="auto"/>
            </w:tcBorders>
            <w:shd w:val="clear" w:color="auto" w:fill="auto"/>
            <w:textDirection w:val="btLr"/>
            <w:vAlign w:val="center"/>
            <w:hideMark/>
          </w:tcPr>
          <w:p w:rsidR="00312D66" w:rsidRPr="00C222C3" w:rsidRDefault="00312D66" w:rsidP="00312D66">
            <w:pPr>
              <w:ind w:left="113" w:right="113"/>
              <w:rPr>
                <w:color w:val="000000"/>
                <w:szCs w:val="22"/>
              </w:rPr>
            </w:pPr>
            <w:r w:rsidRPr="00C222C3">
              <w:rPr>
                <w:color w:val="000000"/>
                <w:szCs w:val="22"/>
              </w:rPr>
              <w:t>Зона лесосеменного районирования</w:t>
            </w:r>
          </w:p>
        </w:tc>
        <w:tc>
          <w:tcPr>
            <w:tcW w:w="463" w:type="pct"/>
            <w:tcBorders>
              <w:top w:val="single" w:sz="4" w:space="0" w:color="auto"/>
              <w:left w:val="nil"/>
              <w:bottom w:val="single" w:sz="4" w:space="0" w:color="auto"/>
              <w:right w:val="single" w:sz="4" w:space="0" w:color="auto"/>
            </w:tcBorders>
            <w:shd w:val="clear" w:color="auto" w:fill="auto"/>
            <w:textDirection w:val="btLr"/>
            <w:vAlign w:val="center"/>
            <w:hideMark/>
          </w:tcPr>
          <w:p w:rsidR="00312D66" w:rsidRPr="00C222C3" w:rsidRDefault="00312D66" w:rsidP="00312D66">
            <w:pPr>
              <w:ind w:left="113" w:right="113"/>
              <w:rPr>
                <w:color w:val="000000"/>
                <w:szCs w:val="22"/>
              </w:rPr>
            </w:pPr>
            <w:r w:rsidRPr="00C222C3">
              <w:rPr>
                <w:color w:val="000000"/>
                <w:szCs w:val="22"/>
              </w:rPr>
              <w:t>Перечень лесных кварталов</w:t>
            </w:r>
          </w:p>
        </w:tc>
        <w:tc>
          <w:tcPr>
            <w:tcW w:w="520" w:type="pct"/>
            <w:tcBorders>
              <w:top w:val="single" w:sz="4" w:space="0" w:color="auto"/>
              <w:left w:val="nil"/>
              <w:bottom w:val="single" w:sz="4" w:space="0" w:color="auto"/>
              <w:right w:val="single" w:sz="4" w:space="0" w:color="auto"/>
            </w:tcBorders>
            <w:shd w:val="clear" w:color="auto" w:fill="auto"/>
            <w:textDirection w:val="btLr"/>
            <w:vAlign w:val="center"/>
            <w:hideMark/>
          </w:tcPr>
          <w:p w:rsidR="00312D66" w:rsidRPr="00C222C3" w:rsidRDefault="00312D66" w:rsidP="00312D66">
            <w:pPr>
              <w:ind w:left="113" w:right="113"/>
              <w:rPr>
                <w:color w:val="000000"/>
                <w:szCs w:val="22"/>
              </w:rPr>
            </w:pPr>
            <w:r w:rsidRPr="00C222C3">
              <w:rPr>
                <w:color w:val="000000"/>
                <w:szCs w:val="22"/>
              </w:rPr>
              <w:t>Площадь, га</w:t>
            </w:r>
          </w:p>
        </w:tc>
      </w:tr>
      <w:tr w:rsidR="00312D66" w:rsidRPr="00C222C3" w:rsidTr="00934D87">
        <w:trPr>
          <w:trHeight w:val="57"/>
          <w:tblHeader/>
        </w:trPr>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312D66" w:rsidRPr="00C222C3" w:rsidRDefault="00312D66" w:rsidP="00530563">
            <w:pPr>
              <w:rPr>
                <w:color w:val="000000"/>
                <w:szCs w:val="22"/>
              </w:rPr>
            </w:pPr>
            <w:r w:rsidRPr="00C222C3">
              <w:rPr>
                <w:color w:val="000000"/>
                <w:szCs w:val="22"/>
              </w:rPr>
              <w:t>1</w:t>
            </w:r>
          </w:p>
        </w:tc>
        <w:tc>
          <w:tcPr>
            <w:tcW w:w="462" w:type="pct"/>
            <w:tcBorders>
              <w:top w:val="single" w:sz="4" w:space="0" w:color="auto"/>
              <w:left w:val="nil"/>
              <w:bottom w:val="single" w:sz="4" w:space="0" w:color="auto"/>
              <w:right w:val="single" w:sz="4" w:space="0" w:color="auto"/>
            </w:tcBorders>
            <w:shd w:val="clear" w:color="auto" w:fill="auto"/>
            <w:vAlign w:val="center"/>
          </w:tcPr>
          <w:p w:rsidR="00312D66" w:rsidRPr="00C222C3" w:rsidRDefault="00312D66" w:rsidP="00530563">
            <w:pPr>
              <w:rPr>
                <w:color w:val="000000"/>
                <w:szCs w:val="22"/>
              </w:rPr>
            </w:pPr>
            <w:r w:rsidRPr="00C222C3">
              <w:rPr>
                <w:color w:val="000000"/>
                <w:szCs w:val="22"/>
              </w:rPr>
              <w:t>-</w:t>
            </w:r>
          </w:p>
        </w:tc>
        <w:tc>
          <w:tcPr>
            <w:tcW w:w="776" w:type="pct"/>
            <w:tcBorders>
              <w:top w:val="single" w:sz="4" w:space="0" w:color="auto"/>
              <w:left w:val="nil"/>
              <w:bottom w:val="single" w:sz="4" w:space="0" w:color="auto"/>
              <w:right w:val="single" w:sz="4" w:space="0" w:color="auto"/>
            </w:tcBorders>
            <w:shd w:val="clear" w:color="auto" w:fill="auto"/>
            <w:vAlign w:val="center"/>
          </w:tcPr>
          <w:p w:rsidR="00312D66" w:rsidRPr="00C222C3" w:rsidRDefault="00D52BAE" w:rsidP="00530563">
            <w:pPr>
              <w:rPr>
                <w:color w:val="000000"/>
                <w:szCs w:val="22"/>
              </w:rPr>
            </w:pPr>
            <w:r w:rsidRPr="00C222C3">
              <w:rPr>
                <w:szCs w:val="22"/>
              </w:rPr>
              <w:t>Лесостепная</w:t>
            </w:r>
          </w:p>
        </w:tc>
        <w:tc>
          <w:tcPr>
            <w:tcW w:w="836" w:type="pct"/>
            <w:tcBorders>
              <w:top w:val="single" w:sz="4" w:space="0" w:color="auto"/>
              <w:left w:val="nil"/>
              <w:bottom w:val="single" w:sz="4" w:space="0" w:color="auto"/>
              <w:right w:val="single" w:sz="4" w:space="0" w:color="auto"/>
            </w:tcBorders>
            <w:shd w:val="clear" w:color="auto" w:fill="auto"/>
            <w:vAlign w:val="center"/>
          </w:tcPr>
          <w:p w:rsidR="00312D66" w:rsidRPr="00C222C3" w:rsidRDefault="00D52BAE" w:rsidP="00934D87">
            <w:pPr>
              <w:rPr>
                <w:color w:val="000000"/>
                <w:szCs w:val="22"/>
              </w:rPr>
            </w:pPr>
            <w:r w:rsidRPr="00C222C3">
              <w:rPr>
                <w:szCs w:val="22"/>
              </w:rPr>
              <w:t>Западно-Сибирский подтаёжно-лесостепной</w:t>
            </w:r>
          </w:p>
        </w:tc>
        <w:tc>
          <w:tcPr>
            <w:tcW w:w="759" w:type="pct"/>
            <w:tcBorders>
              <w:top w:val="single" w:sz="4" w:space="0" w:color="auto"/>
              <w:left w:val="nil"/>
              <w:bottom w:val="single" w:sz="4" w:space="0" w:color="auto"/>
              <w:right w:val="single" w:sz="4" w:space="0" w:color="auto"/>
            </w:tcBorders>
            <w:shd w:val="clear" w:color="auto" w:fill="auto"/>
            <w:vAlign w:val="center"/>
          </w:tcPr>
          <w:p w:rsidR="00312D66" w:rsidRPr="00C222C3" w:rsidRDefault="00D52BAE" w:rsidP="00530563">
            <w:pPr>
              <w:rPr>
                <w:color w:val="000000"/>
                <w:szCs w:val="22"/>
              </w:rPr>
            </w:pPr>
            <w:r w:rsidRPr="00C222C3">
              <w:rPr>
                <w:color w:val="000000"/>
                <w:szCs w:val="22"/>
              </w:rPr>
              <w:t>Инско-Томский лесостепной</w:t>
            </w:r>
          </w:p>
        </w:tc>
        <w:tc>
          <w:tcPr>
            <w:tcW w:w="910" w:type="pct"/>
            <w:tcBorders>
              <w:top w:val="single" w:sz="4" w:space="0" w:color="auto"/>
              <w:left w:val="nil"/>
              <w:bottom w:val="single" w:sz="4" w:space="0" w:color="auto"/>
              <w:right w:val="single" w:sz="4" w:space="0" w:color="auto"/>
            </w:tcBorders>
            <w:shd w:val="clear" w:color="auto" w:fill="auto"/>
            <w:vAlign w:val="center"/>
          </w:tcPr>
          <w:p w:rsidR="00312D66" w:rsidRPr="00C222C3" w:rsidRDefault="00312D66" w:rsidP="00312D66">
            <w:pPr>
              <w:rPr>
                <w:color w:val="000000"/>
                <w:szCs w:val="22"/>
              </w:rPr>
            </w:pPr>
            <w:r w:rsidRPr="00C222C3">
              <w:rPr>
                <w:color w:val="000000"/>
                <w:szCs w:val="22"/>
              </w:rPr>
              <w:t>13 (Сосна обыкновенная);</w:t>
            </w:r>
          </w:p>
          <w:p w:rsidR="00312D66" w:rsidRPr="00C222C3" w:rsidRDefault="00312D66" w:rsidP="00312D66">
            <w:pPr>
              <w:rPr>
                <w:color w:val="000000"/>
                <w:szCs w:val="22"/>
              </w:rPr>
            </w:pPr>
            <w:r w:rsidRPr="00C222C3">
              <w:rPr>
                <w:color w:val="000000"/>
                <w:szCs w:val="22"/>
              </w:rPr>
              <w:t>11 (Ель, Лиственница)</w:t>
            </w:r>
          </w:p>
          <w:p w:rsidR="00312D66" w:rsidRPr="00C222C3" w:rsidRDefault="00312D66" w:rsidP="00312D66">
            <w:pPr>
              <w:rPr>
                <w:color w:val="000000"/>
                <w:szCs w:val="22"/>
              </w:rPr>
            </w:pPr>
          </w:p>
        </w:tc>
        <w:tc>
          <w:tcPr>
            <w:tcW w:w="463" w:type="pct"/>
            <w:tcBorders>
              <w:top w:val="single" w:sz="4" w:space="0" w:color="auto"/>
              <w:left w:val="nil"/>
              <w:bottom w:val="single" w:sz="4" w:space="0" w:color="auto"/>
              <w:right w:val="single" w:sz="4" w:space="0" w:color="auto"/>
            </w:tcBorders>
            <w:shd w:val="clear" w:color="auto" w:fill="auto"/>
            <w:vAlign w:val="center"/>
          </w:tcPr>
          <w:p w:rsidR="00312D66" w:rsidRPr="00C222C3" w:rsidRDefault="00D52BAE" w:rsidP="00530563">
            <w:pPr>
              <w:rPr>
                <w:color w:val="000000"/>
                <w:szCs w:val="22"/>
              </w:rPr>
            </w:pPr>
            <w:r w:rsidRPr="00C222C3">
              <w:rPr>
                <w:color w:val="000000"/>
                <w:szCs w:val="22"/>
              </w:rPr>
              <w:t>1</w:t>
            </w:r>
          </w:p>
        </w:tc>
        <w:tc>
          <w:tcPr>
            <w:tcW w:w="520" w:type="pct"/>
            <w:tcBorders>
              <w:top w:val="single" w:sz="4" w:space="0" w:color="auto"/>
              <w:left w:val="nil"/>
              <w:bottom w:val="single" w:sz="4" w:space="0" w:color="auto"/>
              <w:right w:val="single" w:sz="4" w:space="0" w:color="auto"/>
            </w:tcBorders>
            <w:shd w:val="clear" w:color="auto" w:fill="auto"/>
            <w:vAlign w:val="center"/>
          </w:tcPr>
          <w:p w:rsidR="00312D66" w:rsidRPr="00C222C3" w:rsidRDefault="00D52BAE" w:rsidP="00530563">
            <w:pPr>
              <w:rPr>
                <w:color w:val="000000"/>
                <w:szCs w:val="22"/>
              </w:rPr>
            </w:pPr>
            <w:r w:rsidRPr="00C222C3">
              <w:rPr>
                <w:color w:val="000000"/>
                <w:szCs w:val="22"/>
              </w:rPr>
              <w:t>56,0</w:t>
            </w:r>
          </w:p>
        </w:tc>
      </w:tr>
      <w:tr w:rsidR="00312D66" w:rsidRPr="00C222C3" w:rsidTr="00934D87">
        <w:trPr>
          <w:trHeight w:val="57"/>
        </w:trPr>
        <w:tc>
          <w:tcPr>
            <w:tcW w:w="448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2D66" w:rsidRPr="00C222C3" w:rsidRDefault="00312D66" w:rsidP="00530563">
            <w:pPr>
              <w:jc w:val="left"/>
              <w:rPr>
                <w:b/>
                <w:bCs/>
                <w:color w:val="000000"/>
                <w:szCs w:val="22"/>
              </w:rPr>
            </w:pPr>
            <w:r w:rsidRPr="00C222C3">
              <w:rPr>
                <w:b/>
                <w:bCs/>
                <w:color w:val="000000"/>
                <w:szCs w:val="22"/>
              </w:rPr>
              <w:t>Всего по лесничеству</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312D66" w:rsidRPr="00C222C3" w:rsidRDefault="00D52BAE" w:rsidP="00530563">
            <w:pPr>
              <w:rPr>
                <w:b/>
                <w:bCs/>
                <w:color w:val="000000"/>
                <w:szCs w:val="22"/>
              </w:rPr>
            </w:pPr>
            <w:r w:rsidRPr="00C222C3">
              <w:rPr>
                <w:b/>
                <w:bCs/>
                <w:color w:val="000000"/>
                <w:szCs w:val="22"/>
              </w:rPr>
              <w:t>56,0</w:t>
            </w:r>
          </w:p>
        </w:tc>
      </w:tr>
    </w:tbl>
    <w:p w:rsidR="00312D66" w:rsidRPr="00C222C3" w:rsidRDefault="00312D66">
      <w:pPr>
        <w:jc w:val="left"/>
        <w:rPr>
          <w:sz w:val="28"/>
          <w:szCs w:val="28"/>
        </w:rPr>
      </w:pPr>
      <w:bookmarkStart w:id="57" w:name="_Toc193543051"/>
      <w:bookmarkEnd w:id="52"/>
      <w:bookmarkEnd w:id="53"/>
      <w:bookmarkEnd w:id="54"/>
      <w:bookmarkEnd w:id="55"/>
      <w:bookmarkEnd w:id="56"/>
    </w:p>
    <w:p w:rsidR="00586805" w:rsidRPr="00C222C3" w:rsidRDefault="00586805">
      <w:pPr>
        <w:jc w:val="left"/>
        <w:rPr>
          <w:sz w:val="16"/>
          <w:szCs w:val="16"/>
        </w:rPr>
      </w:pPr>
    </w:p>
    <w:p w:rsidR="00540A28" w:rsidRPr="00C222C3" w:rsidRDefault="00955ED3" w:rsidP="00530563">
      <w:pPr>
        <w:pStyle w:val="30"/>
      </w:pPr>
      <w:bookmarkStart w:id="58" w:name="_Toc307383484"/>
      <w:bookmarkStart w:id="59" w:name="_Toc323736956"/>
      <w:bookmarkStart w:id="60" w:name="_Toc466475721"/>
      <w:bookmarkStart w:id="61" w:name="_Toc499022596"/>
      <w:bookmarkStart w:id="62" w:name="_Toc508007660"/>
      <w:bookmarkStart w:id="63" w:name="_Toc513811794"/>
      <w:bookmarkStart w:id="64" w:name="_Toc58501118"/>
      <w:bookmarkEnd w:id="57"/>
      <w:r w:rsidRPr="00C222C3">
        <w:t>1.</w:t>
      </w:r>
      <w:r w:rsidR="00FC3DC1" w:rsidRPr="00C222C3">
        <w:t>1</w:t>
      </w:r>
      <w:r w:rsidR="005605A3" w:rsidRPr="00C222C3">
        <w:t>.</w:t>
      </w:r>
      <w:r w:rsidR="004E68B0" w:rsidRPr="00C222C3">
        <w:t>5</w:t>
      </w:r>
      <w:r w:rsidR="00EC4198" w:rsidRPr="00C222C3">
        <w:t>.</w:t>
      </w:r>
      <w:r w:rsidR="00540A28" w:rsidRPr="00C222C3">
        <w:t xml:space="preserve"> </w:t>
      </w:r>
      <w:bookmarkEnd w:id="58"/>
      <w:r w:rsidR="00540A28" w:rsidRPr="00C222C3">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59"/>
      <w:bookmarkEnd w:id="60"/>
      <w:bookmarkEnd w:id="61"/>
      <w:bookmarkEnd w:id="62"/>
      <w:bookmarkEnd w:id="63"/>
      <w:bookmarkEnd w:id="64"/>
    </w:p>
    <w:p w:rsidR="00085BC5" w:rsidRPr="00C222C3" w:rsidRDefault="00085BC5" w:rsidP="00530563">
      <w:pPr>
        <w:suppressAutoHyphens/>
        <w:ind w:firstLine="720"/>
        <w:jc w:val="both"/>
        <w:rPr>
          <w:sz w:val="28"/>
          <w:szCs w:val="28"/>
        </w:rPr>
      </w:pPr>
    </w:p>
    <w:p w:rsidR="009B3D25" w:rsidRPr="00C222C3" w:rsidRDefault="004662CD" w:rsidP="00530563">
      <w:pPr>
        <w:ind w:firstLine="709"/>
        <w:jc w:val="both"/>
        <w:rPr>
          <w:sz w:val="28"/>
          <w:szCs w:val="28"/>
        </w:rPr>
      </w:pPr>
      <w:r w:rsidRPr="00C222C3">
        <w:rPr>
          <w:sz w:val="28"/>
          <w:szCs w:val="28"/>
        </w:rPr>
        <w:t>Распределение лесов</w:t>
      </w:r>
      <w:r w:rsidR="009B3D25" w:rsidRPr="00C222C3">
        <w:rPr>
          <w:sz w:val="28"/>
          <w:szCs w:val="28"/>
        </w:rPr>
        <w:t xml:space="preserve"> </w:t>
      </w:r>
      <w:r w:rsidR="003F12ED" w:rsidRPr="00C222C3">
        <w:rPr>
          <w:sz w:val="28"/>
          <w:szCs w:val="28"/>
        </w:rPr>
        <w:t>пгт.</w:t>
      </w:r>
      <w:r w:rsidRPr="00C222C3">
        <w:rPr>
          <w:sz w:val="28"/>
          <w:szCs w:val="28"/>
        </w:rPr>
        <w:t xml:space="preserve"> Промышленная</w:t>
      </w:r>
      <w:r w:rsidRPr="00C222C3">
        <w:rPr>
          <w:szCs w:val="28"/>
        </w:rPr>
        <w:t xml:space="preserve"> </w:t>
      </w:r>
      <w:r w:rsidR="009B3D25" w:rsidRPr="00C222C3">
        <w:rPr>
          <w:sz w:val="28"/>
          <w:szCs w:val="28"/>
        </w:rPr>
        <w:t>по целевому назначению и категориям защитных лесов выполнено в соответствии с Лесным кодексом РФ, Федеральным законом от 4 декабря 2006 года</w:t>
      </w:r>
      <w:r w:rsidR="00B9354D" w:rsidRPr="00C222C3">
        <w:rPr>
          <w:sz w:val="28"/>
          <w:szCs w:val="28"/>
        </w:rPr>
        <w:t xml:space="preserve"> №</w:t>
      </w:r>
      <w:r w:rsidR="00E22AC3" w:rsidRPr="00C222C3">
        <w:rPr>
          <w:sz w:val="28"/>
          <w:szCs w:val="28"/>
        </w:rPr>
        <w:t> </w:t>
      </w:r>
      <w:r w:rsidR="009B3D25" w:rsidRPr="00C222C3">
        <w:rPr>
          <w:sz w:val="28"/>
          <w:szCs w:val="28"/>
        </w:rPr>
        <w:t>201-ФЗ «О введении в действие Лесног</w:t>
      </w:r>
      <w:r w:rsidR="00786693" w:rsidRPr="00C222C3">
        <w:rPr>
          <w:sz w:val="28"/>
          <w:szCs w:val="28"/>
        </w:rPr>
        <w:t>о кодекса Российской Федерации»</w:t>
      </w:r>
      <w:r w:rsidR="009B3D25" w:rsidRPr="00C222C3">
        <w:rPr>
          <w:sz w:val="28"/>
          <w:szCs w:val="28"/>
        </w:rPr>
        <w:t>.</w:t>
      </w:r>
    </w:p>
    <w:p w:rsidR="009B3D25" w:rsidRPr="00C222C3" w:rsidRDefault="004662CD" w:rsidP="00530563">
      <w:pPr>
        <w:pStyle w:val="24"/>
        <w:suppressAutoHyphens/>
        <w:spacing w:line="216" w:lineRule="auto"/>
        <w:ind w:firstLine="709"/>
        <w:jc w:val="both"/>
        <w:rPr>
          <w:bCs w:val="0"/>
          <w:szCs w:val="28"/>
        </w:rPr>
      </w:pPr>
      <w:r w:rsidRPr="00C222C3">
        <w:rPr>
          <w:bCs w:val="0"/>
          <w:szCs w:val="28"/>
        </w:rPr>
        <w:t>Леса</w:t>
      </w:r>
      <w:r w:rsidRPr="00C222C3">
        <w:rPr>
          <w:szCs w:val="28"/>
        </w:rPr>
        <w:t xml:space="preserve"> </w:t>
      </w:r>
      <w:r w:rsidR="003F12ED" w:rsidRPr="00C222C3">
        <w:rPr>
          <w:szCs w:val="28"/>
        </w:rPr>
        <w:t>пгт.</w:t>
      </w:r>
      <w:r w:rsidRPr="00C222C3">
        <w:rPr>
          <w:szCs w:val="28"/>
        </w:rPr>
        <w:t xml:space="preserve"> Промышленная</w:t>
      </w:r>
      <w:r w:rsidR="009B3D25" w:rsidRPr="00C222C3">
        <w:rPr>
          <w:bCs w:val="0"/>
          <w:szCs w:val="28"/>
        </w:rPr>
        <w:t xml:space="preserve"> по целевому назначению лесов </w:t>
      </w:r>
      <w:r w:rsidR="00312D66" w:rsidRPr="00C222C3">
        <w:rPr>
          <w:bCs w:val="0"/>
          <w:szCs w:val="28"/>
        </w:rPr>
        <w:t xml:space="preserve">отнесены к </w:t>
      </w:r>
      <w:r w:rsidRPr="00C222C3">
        <w:rPr>
          <w:bCs w:val="0"/>
          <w:szCs w:val="28"/>
        </w:rPr>
        <w:t>защитным лесам.</w:t>
      </w:r>
      <w:r w:rsidR="00312D66" w:rsidRPr="00C222C3">
        <w:rPr>
          <w:bCs w:val="0"/>
          <w:szCs w:val="28"/>
        </w:rPr>
        <w:t xml:space="preserve"> </w:t>
      </w:r>
    </w:p>
    <w:p w:rsidR="00934D87" w:rsidRPr="00C222C3" w:rsidRDefault="00934D87" w:rsidP="00530563">
      <w:pPr>
        <w:pStyle w:val="24"/>
        <w:suppressAutoHyphens/>
        <w:spacing w:line="216" w:lineRule="auto"/>
        <w:ind w:firstLine="709"/>
        <w:jc w:val="both"/>
        <w:rPr>
          <w:bCs w:val="0"/>
          <w:szCs w:val="28"/>
        </w:rPr>
      </w:pPr>
    </w:p>
    <w:p w:rsidR="004662CD" w:rsidRPr="00C222C3" w:rsidRDefault="004662CD" w:rsidP="004662CD">
      <w:pPr>
        <w:pStyle w:val="30"/>
      </w:pPr>
      <w:bookmarkStart w:id="65" w:name="_Toc499022597"/>
      <w:bookmarkStart w:id="66" w:name="_Toc508007661"/>
      <w:bookmarkStart w:id="67" w:name="_Toc513811795"/>
      <w:bookmarkStart w:id="68" w:name="_Toc524682028"/>
      <w:bookmarkStart w:id="69" w:name="_Toc524682185"/>
      <w:r w:rsidRPr="00C222C3">
        <w:t>1.1.5.1. Защитные леса</w:t>
      </w:r>
      <w:bookmarkEnd w:id="65"/>
      <w:bookmarkEnd w:id="66"/>
      <w:bookmarkEnd w:id="67"/>
      <w:bookmarkEnd w:id="68"/>
      <w:bookmarkEnd w:id="69"/>
    </w:p>
    <w:p w:rsidR="004D19D5" w:rsidRPr="00C222C3" w:rsidRDefault="004D19D5" w:rsidP="004662CD">
      <w:pPr>
        <w:shd w:val="clear" w:color="auto" w:fill="FFFFFF"/>
        <w:suppressAutoHyphens/>
        <w:ind w:firstLine="709"/>
        <w:jc w:val="both"/>
        <w:rPr>
          <w:sz w:val="16"/>
          <w:szCs w:val="16"/>
        </w:rPr>
      </w:pPr>
    </w:p>
    <w:p w:rsidR="004662CD" w:rsidRPr="00C222C3" w:rsidRDefault="004662CD" w:rsidP="004662CD">
      <w:pPr>
        <w:shd w:val="clear" w:color="auto" w:fill="FFFFFF"/>
        <w:suppressAutoHyphens/>
        <w:ind w:firstLine="709"/>
        <w:jc w:val="both"/>
        <w:rPr>
          <w:sz w:val="28"/>
          <w:szCs w:val="28"/>
        </w:rPr>
      </w:pPr>
      <w:r w:rsidRPr="00C222C3">
        <w:rPr>
          <w:sz w:val="28"/>
          <w:szCs w:val="28"/>
        </w:rPr>
        <w:t xml:space="preserve">Защитные леса </w:t>
      </w:r>
      <w:r w:rsidR="003F12ED" w:rsidRPr="00C222C3">
        <w:rPr>
          <w:sz w:val="28"/>
          <w:szCs w:val="28"/>
        </w:rPr>
        <w:t>пгт.</w:t>
      </w:r>
      <w:r w:rsidRPr="00C222C3">
        <w:rPr>
          <w:sz w:val="28"/>
          <w:szCs w:val="28"/>
        </w:rPr>
        <w:t xml:space="preserve"> Промышленная</w:t>
      </w:r>
      <w:r w:rsidRPr="00C222C3">
        <w:rPr>
          <w:szCs w:val="28"/>
        </w:rPr>
        <w:t xml:space="preserve"> </w:t>
      </w:r>
      <w:r w:rsidRPr="00C222C3">
        <w:rPr>
          <w:sz w:val="28"/>
          <w:szCs w:val="28"/>
        </w:rPr>
        <w:t>представлены следующими категориями:</w:t>
      </w:r>
    </w:p>
    <w:p w:rsidR="004662CD" w:rsidRPr="00C222C3" w:rsidRDefault="004662CD" w:rsidP="004662CD">
      <w:pPr>
        <w:shd w:val="clear" w:color="auto" w:fill="FFFFFF"/>
        <w:suppressAutoHyphens/>
        <w:ind w:firstLine="709"/>
        <w:jc w:val="both"/>
        <w:rPr>
          <w:sz w:val="28"/>
          <w:szCs w:val="28"/>
        </w:rPr>
      </w:pPr>
      <w:r w:rsidRPr="00C222C3">
        <w:rPr>
          <w:sz w:val="28"/>
          <w:szCs w:val="28"/>
        </w:rPr>
        <w:t>- городские леса (статья 116 Лесного кодекса РФ)</w:t>
      </w:r>
      <w:r w:rsidR="004D19D5" w:rsidRPr="00C222C3">
        <w:rPr>
          <w:sz w:val="28"/>
          <w:szCs w:val="28"/>
        </w:rPr>
        <w:t>.</w:t>
      </w:r>
    </w:p>
    <w:p w:rsidR="00934D87" w:rsidRPr="00C222C3" w:rsidRDefault="00934D87" w:rsidP="004662CD">
      <w:pPr>
        <w:shd w:val="clear" w:color="auto" w:fill="FFFFFF"/>
        <w:suppressAutoHyphens/>
        <w:ind w:firstLine="709"/>
        <w:jc w:val="both"/>
        <w:rPr>
          <w:sz w:val="16"/>
          <w:szCs w:val="16"/>
        </w:rPr>
      </w:pPr>
    </w:p>
    <w:p w:rsidR="00312D66" w:rsidRPr="00C222C3" w:rsidRDefault="00312D66" w:rsidP="00312D66">
      <w:pPr>
        <w:pStyle w:val="ConsPlusNormal"/>
        <w:suppressAutoHyphens/>
        <w:ind w:firstLine="540"/>
        <w:jc w:val="right"/>
        <w:rPr>
          <w:rFonts w:ascii="Times New Roman" w:hAnsi="Times New Roman"/>
          <w:i/>
          <w:iCs/>
          <w:sz w:val="28"/>
          <w:szCs w:val="28"/>
        </w:rPr>
      </w:pPr>
      <w:r w:rsidRPr="00C222C3">
        <w:rPr>
          <w:rFonts w:ascii="Times New Roman" w:hAnsi="Times New Roman"/>
          <w:i/>
          <w:iCs/>
          <w:sz w:val="28"/>
          <w:szCs w:val="28"/>
        </w:rPr>
        <w:t>Таблица 1.1.5.1</w:t>
      </w:r>
      <w:r w:rsidR="004A7713" w:rsidRPr="00C222C3">
        <w:rPr>
          <w:rFonts w:ascii="Times New Roman" w:hAnsi="Times New Roman"/>
          <w:i/>
          <w:iCs/>
          <w:sz w:val="28"/>
          <w:szCs w:val="28"/>
        </w:rPr>
        <w:t>.1</w:t>
      </w:r>
    </w:p>
    <w:p w:rsidR="00312D66" w:rsidRPr="00C222C3" w:rsidRDefault="00312D66" w:rsidP="00312D66">
      <w:pPr>
        <w:suppressAutoHyphens/>
        <w:rPr>
          <w:sz w:val="28"/>
          <w:szCs w:val="28"/>
        </w:rPr>
      </w:pPr>
      <w:r w:rsidRPr="00C222C3">
        <w:rPr>
          <w:sz w:val="28"/>
          <w:szCs w:val="28"/>
        </w:rPr>
        <w:t>Распределение лесов по целевому назначению и категориям защитных лесов</w:t>
      </w:r>
    </w:p>
    <w:p w:rsidR="00934D87" w:rsidRPr="00C222C3" w:rsidRDefault="00934D87" w:rsidP="00312D66">
      <w:pPr>
        <w:suppressAutoHyphens/>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843"/>
        <w:gridCol w:w="1559"/>
        <w:gridCol w:w="1417"/>
        <w:gridCol w:w="1837"/>
      </w:tblGrid>
      <w:tr w:rsidR="00934D87" w:rsidRPr="00C222C3" w:rsidTr="00E27F44">
        <w:trPr>
          <w:cantSplit/>
          <w:trHeight w:val="57"/>
          <w:tblHeader/>
        </w:trPr>
        <w:tc>
          <w:tcPr>
            <w:tcW w:w="1439" w:type="pct"/>
            <w:shd w:val="clear" w:color="auto" w:fill="auto"/>
            <w:vAlign w:val="center"/>
            <w:hideMark/>
          </w:tcPr>
          <w:p w:rsidR="00934D87" w:rsidRPr="00C222C3" w:rsidRDefault="00934D87" w:rsidP="00E27F44">
            <w:pPr>
              <w:rPr>
                <w:color w:val="000000"/>
                <w:szCs w:val="22"/>
              </w:rPr>
            </w:pPr>
            <w:r w:rsidRPr="00C222C3">
              <w:rPr>
                <w:color w:val="000000"/>
                <w:szCs w:val="22"/>
              </w:rPr>
              <w:t>Целевое назначение лесов</w:t>
            </w:r>
          </w:p>
        </w:tc>
        <w:tc>
          <w:tcPr>
            <w:tcW w:w="986" w:type="pct"/>
            <w:shd w:val="clear" w:color="auto" w:fill="auto"/>
            <w:vAlign w:val="center"/>
            <w:hideMark/>
          </w:tcPr>
          <w:p w:rsidR="00934D87" w:rsidRPr="00C222C3" w:rsidRDefault="00934D87" w:rsidP="00E27F44">
            <w:pPr>
              <w:rPr>
                <w:color w:val="000000"/>
                <w:szCs w:val="22"/>
              </w:rPr>
            </w:pPr>
            <w:r w:rsidRPr="00C222C3">
              <w:rPr>
                <w:color w:val="000000"/>
                <w:szCs w:val="22"/>
              </w:rPr>
              <w:t>Участковое лесничество</w:t>
            </w:r>
          </w:p>
        </w:tc>
        <w:tc>
          <w:tcPr>
            <w:tcW w:w="834" w:type="pct"/>
            <w:shd w:val="clear" w:color="auto" w:fill="auto"/>
            <w:vAlign w:val="center"/>
            <w:hideMark/>
          </w:tcPr>
          <w:p w:rsidR="00934D87" w:rsidRPr="00C222C3" w:rsidRDefault="00934D87" w:rsidP="00E27F44">
            <w:pPr>
              <w:rPr>
                <w:color w:val="000000"/>
                <w:szCs w:val="22"/>
              </w:rPr>
            </w:pPr>
            <w:r w:rsidRPr="00C222C3">
              <w:rPr>
                <w:color w:val="000000"/>
                <w:szCs w:val="22"/>
              </w:rPr>
              <w:t>Номера кварталов или их частей</w:t>
            </w:r>
          </w:p>
        </w:tc>
        <w:tc>
          <w:tcPr>
            <w:tcW w:w="758" w:type="pct"/>
            <w:shd w:val="clear" w:color="auto" w:fill="auto"/>
            <w:vAlign w:val="center"/>
            <w:hideMark/>
          </w:tcPr>
          <w:p w:rsidR="00934D87" w:rsidRPr="00C222C3" w:rsidRDefault="00934D87" w:rsidP="00E27F44">
            <w:pPr>
              <w:rPr>
                <w:color w:val="000000"/>
                <w:szCs w:val="22"/>
              </w:rPr>
            </w:pPr>
            <w:r w:rsidRPr="00C222C3">
              <w:rPr>
                <w:color w:val="000000"/>
                <w:szCs w:val="22"/>
              </w:rPr>
              <w:t>Площадь, га</w:t>
            </w:r>
          </w:p>
        </w:tc>
        <w:tc>
          <w:tcPr>
            <w:tcW w:w="983" w:type="pct"/>
          </w:tcPr>
          <w:p w:rsidR="00934D87" w:rsidRPr="00C222C3" w:rsidRDefault="00934D87" w:rsidP="00E27F44">
            <w:pPr>
              <w:rPr>
                <w:color w:val="000000"/>
                <w:szCs w:val="22"/>
              </w:rPr>
            </w:pPr>
            <w:r w:rsidRPr="00C222C3">
              <w:rPr>
                <w:color w:val="000000"/>
                <w:szCs w:val="22"/>
              </w:rPr>
              <w:t>Основания деления лесов по целевому назначению</w:t>
            </w:r>
          </w:p>
        </w:tc>
      </w:tr>
      <w:tr w:rsidR="00934D87" w:rsidRPr="00C222C3" w:rsidTr="00E27F44">
        <w:trPr>
          <w:cantSplit/>
          <w:trHeight w:val="57"/>
          <w:tblHeader/>
        </w:trPr>
        <w:tc>
          <w:tcPr>
            <w:tcW w:w="1439" w:type="pct"/>
            <w:shd w:val="clear" w:color="auto" w:fill="auto"/>
            <w:vAlign w:val="center"/>
            <w:hideMark/>
          </w:tcPr>
          <w:p w:rsidR="00934D87" w:rsidRPr="00C222C3" w:rsidRDefault="00934D87" w:rsidP="00E27F44">
            <w:pPr>
              <w:rPr>
                <w:color w:val="000000"/>
                <w:szCs w:val="22"/>
              </w:rPr>
            </w:pPr>
            <w:r w:rsidRPr="00C222C3">
              <w:rPr>
                <w:color w:val="000000"/>
                <w:szCs w:val="22"/>
              </w:rPr>
              <w:t>1</w:t>
            </w:r>
          </w:p>
        </w:tc>
        <w:tc>
          <w:tcPr>
            <w:tcW w:w="986" w:type="pct"/>
            <w:shd w:val="clear" w:color="auto" w:fill="auto"/>
            <w:vAlign w:val="center"/>
            <w:hideMark/>
          </w:tcPr>
          <w:p w:rsidR="00934D87" w:rsidRPr="00C222C3" w:rsidRDefault="00934D87" w:rsidP="00E27F44">
            <w:pPr>
              <w:rPr>
                <w:color w:val="000000"/>
                <w:szCs w:val="22"/>
              </w:rPr>
            </w:pPr>
            <w:r w:rsidRPr="00C222C3">
              <w:rPr>
                <w:color w:val="000000"/>
                <w:szCs w:val="22"/>
              </w:rPr>
              <w:t>2</w:t>
            </w:r>
          </w:p>
        </w:tc>
        <w:tc>
          <w:tcPr>
            <w:tcW w:w="834" w:type="pct"/>
            <w:shd w:val="clear" w:color="auto" w:fill="auto"/>
            <w:vAlign w:val="center"/>
            <w:hideMark/>
          </w:tcPr>
          <w:p w:rsidR="00934D87" w:rsidRPr="00C222C3" w:rsidRDefault="00934D87" w:rsidP="00E27F44">
            <w:pPr>
              <w:rPr>
                <w:color w:val="000000"/>
                <w:szCs w:val="22"/>
              </w:rPr>
            </w:pPr>
            <w:r w:rsidRPr="00C222C3">
              <w:rPr>
                <w:color w:val="000000"/>
                <w:szCs w:val="22"/>
              </w:rPr>
              <w:t>3</w:t>
            </w:r>
          </w:p>
        </w:tc>
        <w:tc>
          <w:tcPr>
            <w:tcW w:w="758" w:type="pct"/>
            <w:shd w:val="clear" w:color="auto" w:fill="auto"/>
            <w:vAlign w:val="center"/>
            <w:hideMark/>
          </w:tcPr>
          <w:p w:rsidR="00934D87" w:rsidRPr="00C222C3" w:rsidRDefault="00934D87" w:rsidP="00E27F44">
            <w:pPr>
              <w:rPr>
                <w:color w:val="000000"/>
                <w:szCs w:val="22"/>
              </w:rPr>
            </w:pPr>
            <w:r w:rsidRPr="00C222C3">
              <w:rPr>
                <w:color w:val="000000"/>
                <w:szCs w:val="22"/>
              </w:rPr>
              <w:t>4</w:t>
            </w:r>
          </w:p>
        </w:tc>
        <w:tc>
          <w:tcPr>
            <w:tcW w:w="983" w:type="pct"/>
          </w:tcPr>
          <w:p w:rsidR="00934D87" w:rsidRPr="00C222C3" w:rsidRDefault="00934D87" w:rsidP="00E27F44">
            <w:pPr>
              <w:rPr>
                <w:color w:val="000000"/>
                <w:szCs w:val="22"/>
              </w:rPr>
            </w:pPr>
            <w:r w:rsidRPr="00C222C3">
              <w:rPr>
                <w:color w:val="000000"/>
                <w:szCs w:val="22"/>
              </w:rPr>
              <w:t>5</w:t>
            </w:r>
          </w:p>
        </w:tc>
      </w:tr>
      <w:tr w:rsidR="00934D87" w:rsidRPr="00C222C3" w:rsidTr="00E27F44">
        <w:trPr>
          <w:cantSplit/>
          <w:trHeight w:val="57"/>
        </w:trPr>
        <w:tc>
          <w:tcPr>
            <w:tcW w:w="1439" w:type="pct"/>
            <w:shd w:val="clear" w:color="auto" w:fill="auto"/>
            <w:vAlign w:val="center"/>
            <w:hideMark/>
          </w:tcPr>
          <w:p w:rsidR="00934D87" w:rsidRPr="00C222C3" w:rsidRDefault="00934D87" w:rsidP="00E27F44">
            <w:pPr>
              <w:jc w:val="left"/>
              <w:rPr>
                <w:b/>
                <w:bCs/>
                <w:color w:val="000000"/>
                <w:szCs w:val="22"/>
              </w:rPr>
            </w:pPr>
            <w:r w:rsidRPr="00C222C3">
              <w:rPr>
                <w:b/>
                <w:bCs/>
                <w:color w:val="000000"/>
                <w:szCs w:val="22"/>
              </w:rPr>
              <w:t>Всего лесов:</w:t>
            </w:r>
          </w:p>
        </w:tc>
        <w:tc>
          <w:tcPr>
            <w:tcW w:w="986" w:type="pct"/>
            <w:shd w:val="clear" w:color="auto" w:fill="auto"/>
            <w:vAlign w:val="center"/>
          </w:tcPr>
          <w:p w:rsidR="00934D87" w:rsidRPr="00C222C3" w:rsidRDefault="00934D87" w:rsidP="00E27F44">
            <w:pPr>
              <w:rPr>
                <w:b/>
                <w:bCs/>
                <w:color w:val="000000"/>
                <w:szCs w:val="22"/>
              </w:rPr>
            </w:pPr>
          </w:p>
        </w:tc>
        <w:tc>
          <w:tcPr>
            <w:tcW w:w="834" w:type="pct"/>
            <w:shd w:val="clear" w:color="auto" w:fill="auto"/>
            <w:vAlign w:val="center"/>
          </w:tcPr>
          <w:p w:rsidR="00934D87" w:rsidRPr="00C222C3" w:rsidRDefault="00934D87" w:rsidP="00E27F44">
            <w:pPr>
              <w:rPr>
                <w:b/>
                <w:szCs w:val="22"/>
              </w:rPr>
            </w:pPr>
          </w:p>
        </w:tc>
        <w:tc>
          <w:tcPr>
            <w:tcW w:w="758" w:type="pct"/>
            <w:shd w:val="clear" w:color="auto" w:fill="auto"/>
            <w:vAlign w:val="center"/>
          </w:tcPr>
          <w:p w:rsidR="00934D87" w:rsidRPr="00C222C3" w:rsidRDefault="00934D87" w:rsidP="00E27F44">
            <w:pPr>
              <w:rPr>
                <w:b/>
                <w:bCs/>
                <w:color w:val="000000"/>
                <w:szCs w:val="22"/>
              </w:rPr>
            </w:pPr>
            <w:r w:rsidRPr="00C222C3">
              <w:rPr>
                <w:b/>
                <w:bCs/>
                <w:color w:val="000000"/>
                <w:szCs w:val="22"/>
              </w:rPr>
              <w:t>56,0</w:t>
            </w:r>
          </w:p>
        </w:tc>
        <w:tc>
          <w:tcPr>
            <w:tcW w:w="983" w:type="pct"/>
            <w:vAlign w:val="center"/>
          </w:tcPr>
          <w:p w:rsidR="00934D87" w:rsidRPr="00C222C3" w:rsidRDefault="00934D87" w:rsidP="00E27F44">
            <w:pPr>
              <w:rPr>
                <w:b/>
                <w:bCs/>
                <w:color w:val="000000"/>
                <w:szCs w:val="22"/>
              </w:rPr>
            </w:pPr>
          </w:p>
        </w:tc>
      </w:tr>
      <w:tr w:rsidR="00934D87" w:rsidRPr="00C222C3" w:rsidTr="00E27F44">
        <w:trPr>
          <w:cantSplit/>
          <w:trHeight w:val="57"/>
        </w:trPr>
        <w:tc>
          <w:tcPr>
            <w:tcW w:w="1439" w:type="pct"/>
            <w:shd w:val="clear" w:color="auto" w:fill="auto"/>
            <w:vAlign w:val="center"/>
            <w:hideMark/>
          </w:tcPr>
          <w:p w:rsidR="00934D87" w:rsidRPr="00C222C3" w:rsidRDefault="00934D87" w:rsidP="00E27F44">
            <w:pPr>
              <w:jc w:val="left"/>
              <w:rPr>
                <w:b/>
                <w:bCs/>
                <w:color w:val="000000"/>
                <w:szCs w:val="22"/>
              </w:rPr>
            </w:pPr>
            <w:r w:rsidRPr="00C222C3">
              <w:rPr>
                <w:b/>
                <w:bCs/>
                <w:color w:val="000000"/>
                <w:szCs w:val="22"/>
              </w:rPr>
              <w:t xml:space="preserve">Защитные леса, всего: </w:t>
            </w:r>
            <w:r w:rsidRPr="00C222C3">
              <w:rPr>
                <w:b/>
                <w:bCs/>
                <w:color w:val="000000"/>
                <w:szCs w:val="22"/>
              </w:rPr>
              <w:br/>
              <w:t>в том числе:</w:t>
            </w:r>
          </w:p>
        </w:tc>
        <w:tc>
          <w:tcPr>
            <w:tcW w:w="986" w:type="pct"/>
            <w:shd w:val="clear" w:color="auto" w:fill="auto"/>
            <w:vAlign w:val="center"/>
          </w:tcPr>
          <w:p w:rsidR="00934D87" w:rsidRPr="00C222C3" w:rsidRDefault="00934D87" w:rsidP="00E27F44">
            <w:pPr>
              <w:rPr>
                <w:b/>
                <w:bCs/>
                <w:color w:val="000000"/>
                <w:szCs w:val="22"/>
              </w:rPr>
            </w:pPr>
          </w:p>
        </w:tc>
        <w:tc>
          <w:tcPr>
            <w:tcW w:w="834" w:type="pct"/>
            <w:shd w:val="clear" w:color="auto" w:fill="auto"/>
            <w:vAlign w:val="center"/>
          </w:tcPr>
          <w:p w:rsidR="00934D87" w:rsidRPr="00C222C3" w:rsidRDefault="00934D87" w:rsidP="00E27F44">
            <w:pPr>
              <w:rPr>
                <w:b/>
                <w:szCs w:val="22"/>
              </w:rPr>
            </w:pPr>
          </w:p>
        </w:tc>
        <w:tc>
          <w:tcPr>
            <w:tcW w:w="758" w:type="pct"/>
            <w:shd w:val="clear" w:color="auto" w:fill="auto"/>
            <w:vAlign w:val="center"/>
          </w:tcPr>
          <w:p w:rsidR="00934D87" w:rsidRPr="00C222C3" w:rsidRDefault="00934D87" w:rsidP="00E27F44">
            <w:pPr>
              <w:rPr>
                <w:b/>
                <w:bCs/>
                <w:color w:val="000000"/>
                <w:szCs w:val="22"/>
              </w:rPr>
            </w:pPr>
            <w:r w:rsidRPr="00C222C3">
              <w:rPr>
                <w:b/>
                <w:bCs/>
                <w:color w:val="000000"/>
                <w:szCs w:val="22"/>
              </w:rPr>
              <w:t>56,0</w:t>
            </w:r>
          </w:p>
        </w:tc>
        <w:tc>
          <w:tcPr>
            <w:tcW w:w="983" w:type="pct"/>
            <w:vMerge w:val="restart"/>
            <w:vAlign w:val="center"/>
          </w:tcPr>
          <w:p w:rsidR="00934D87" w:rsidRPr="00C222C3" w:rsidRDefault="00934D87" w:rsidP="00E27F44">
            <w:pPr>
              <w:rPr>
                <w:b/>
                <w:bCs/>
                <w:color w:val="000000"/>
                <w:szCs w:val="22"/>
              </w:rPr>
            </w:pPr>
            <w:r w:rsidRPr="00C222C3">
              <w:rPr>
                <w:color w:val="000000"/>
                <w:szCs w:val="22"/>
              </w:rPr>
              <w:t>Лесной кодекс РФ</w:t>
            </w:r>
            <w:r w:rsidRPr="00C222C3">
              <w:rPr>
                <w:color w:val="000000"/>
                <w:szCs w:val="22"/>
              </w:rPr>
              <w:br/>
              <w:t xml:space="preserve"> от 04.12.2006</w:t>
            </w:r>
            <w:r w:rsidRPr="00C222C3">
              <w:rPr>
                <w:color w:val="000000"/>
                <w:szCs w:val="22"/>
              </w:rPr>
              <w:br/>
              <w:t xml:space="preserve"> № 200-ФЗ</w:t>
            </w:r>
          </w:p>
        </w:tc>
      </w:tr>
      <w:tr w:rsidR="00934D87" w:rsidRPr="00C222C3" w:rsidTr="00E27F44">
        <w:trPr>
          <w:cantSplit/>
          <w:trHeight w:val="57"/>
        </w:trPr>
        <w:tc>
          <w:tcPr>
            <w:tcW w:w="1439" w:type="pct"/>
            <w:shd w:val="clear" w:color="auto" w:fill="auto"/>
            <w:vAlign w:val="center"/>
          </w:tcPr>
          <w:p w:rsidR="00934D87" w:rsidRPr="00C222C3" w:rsidRDefault="00934D87" w:rsidP="00E27F44">
            <w:pPr>
              <w:jc w:val="left"/>
              <w:rPr>
                <w:bCs/>
                <w:color w:val="000000"/>
                <w:szCs w:val="22"/>
              </w:rPr>
            </w:pPr>
            <w:r w:rsidRPr="00C222C3">
              <w:rPr>
                <w:bCs/>
                <w:color w:val="000000"/>
                <w:szCs w:val="22"/>
              </w:rPr>
              <w:t>- городские леса</w:t>
            </w:r>
          </w:p>
        </w:tc>
        <w:tc>
          <w:tcPr>
            <w:tcW w:w="986" w:type="pct"/>
            <w:shd w:val="clear" w:color="auto" w:fill="auto"/>
            <w:vAlign w:val="center"/>
          </w:tcPr>
          <w:p w:rsidR="00934D87" w:rsidRPr="00C222C3" w:rsidRDefault="00934D87" w:rsidP="00E27F44">
            <w:pPr>
              <w:rPr>
                <w:color w:val="000000"/>
                <w:szCs w:val="22"/>
              </w:rPr>
            </w:pPr>
            <w:r w:rsidRPr="00C222C3">
              <w:rPr>
                <w:color w:val="000000"/>
                <w:szCs w:val="22"/>
              </w:rPr>
              <w:t xml:space="preserve">Городские леса </w:t>
            </w:r>
          </w:p>
          <w:p w:rsidR="00934D87" w:rsidRPr="00C222C3" w:rsidRDefault="00934D87" w:rsidP="00E27F44">
            <w:pPr>
              <w:rPr>
                <w:b/>
                <w:bCs/>
                <w:color w:val="000000"/>
                <w:szCs w:val="22"/>
              </w:rPr>
            </w:pPr>
            <w:r w:rsidRPr="00C222C3">
              <w:rPr>
                <w:color w:val="000000"/>
                <w:szCs w:val="22"/>
              </w:rPr>
              <w:t>пгт. Промышленная</w:t>
            </w:r>
          </w:p>
        </w:tc>
        <w:tc>
          <w:tcPr>
            <w:tcW w:w="834" w:type="pct"/>
            <w:shd w:val="clear" w:color="auto" w:fill="auto"/>
            <w:vAlign w:val="center"/>
          </w:tcPr>
          <w:p w:rsidR="00934D87" w:rsidRPr="00C222C3" w:rsidRDefault="00934D87" w:rsidP="00E27F44">
            <w:pPr>
              <w:rPr>
                <w:bCs/>
                <w:iCs/>
                <w:color w:val="000000"/>
                <w:szCs w:val="22"/>
              </w:rPr>
            </w:pPr>
            <w:r w:rsidRPr="00C222C3">
              <w:rPr>
                <w:bCs/>
                <w:iCs/>
                <w:color w:val="000000"/>
                <w:szCs w:val="22"/>
              </w:rPr>
              <w:t>1</w:t>
            </w:r>
          </w:p>
        </w:tc>
        <w:tc>
          <w:tcPr>
            <w:tcW w:w="758" w:type="pct"/>
            <w:shd w:val="clear" w:color="auto" w:fill="auto"/>
            <w:vAlign w:val="center"/>
          </w:tcPr>
          <w:p w:rsidR="00934D87" w:rsidRPr="00C222C3" w:rsidRDefault="00934D87" w:rsidP="00E27F44">
            <w:pPr>
              <w:rPr>
                <w:bCs/>
                <w:color w:val="000000"/>
                <w:szCs w:val="22"/>
              </w:rPr>
            </w:pPr>
            <w:r w:rsidRPr="00C222C3">
              <w:rPr>
                <w:bCs/>
                <w:color w:val="000000"/>
                <w:szCs w:val="22"/>
              </w:rPr>
              <w:t>56,0</w:t>
            </w:r>
          </w:p>
        </w:tc>
        <w:tc>
          <w:tcPr>
            <w:tcW w:w="983" w:type="pct"/>
            <w:vMerge/>
            <w:vAlign w:val="center"/>
          </w:tcPr>
          <w:p w:rsidR="00934D87" w:rsidRPr="00C222C3" w:rsidRDefault="00934D87" w:rsidP="00E27F44">
            <w:pPr>
              <w:rPr>
                <w:bCs/>
                <w:color w:val="000000"/>
                <w:szCs w:val="22"/>
              </w:rPr>
            </w:pPr>
          </w:p>
        </w:tc>
      </w:tr>
    </w:tbl>
    <w:p w:rsidR="00934D87" w:rsidRPr="00C222C3" w:rsidRDefault="00934D87" w:rsidP="00934D87">
      <w:pPr>
        <w:pStyle w:val="24"/>
        <w:suppressAutoHyphens/>
        <w:spacing w:line="216" w:lineRule="auto"/>
        <w:ind w:firstLine="709"/>
        <w:jc w:val="both"/>
        <w:rPr>
          <w:bCs w:val="0"/>
          <w:szCs w:val="28"/>
        </w:rPr>
      </w:pPr>
    </w:p>
    <w:p w:rsidR="00934D87" w:rsidRPr="00C222C3" w:rsidRDefault="00934D87" w:rsidP="00934D87">
      <w:pPr>
        <w:pStyle w:val="24"/>
        <w:suppressAutoHyphens/>
        <w:spacing w:line="216" w:lineRule="auto"/>
        <w:ind w:firstLine="709"/>
        <w:jc w:val="both"/>
      </w:pPr>
      <w:r w:rsidRPr="00C222C3">
        <w:rPr>
          <w:bCs w:val="0"/>
          <w:szCs w:val="28"/>
        </w:rPr>
        <w:t xml:space="preserve">Карта-схема </w:t>
      </w:r>
      <w:r w:rsidRPr="00C222C3">
        <w:t>распределения лесов по целевому назначению и категориям защитных лесов прилагается.</w:t>
      </w:r>
      <w:r w:rsidRPr="00C222C3">
        <w:br w:type="page"/>
      </w:r>
    </w:p>
    <w:p w:rsidR="00934D87" w:rsidRPr="00C222C3" w:rsidRDefault="004D19D5" w:rsidP="00312D66">
      <w:pPr>
        <w:suppressAutoHyphens/>
        <w:rPr>
          <w:sz w:val="28"/>
          <w:szCs w:val="28"/>
        </w:rPr>
      </w:pPr>
      <w:r w:rsidRPr="00C222C3">
        <w:rPr>
          <w:noProof/>
          <w:sz w:val="28"/>
          <w:szCs w:val="28"/>
        </w:rPr>
        <w:lastRenderedPageBreak/>
        <w:drawing>
          <wp:inline distT="0" distB="0" distL="0" distR="0">
            <wp:extent cx="5934075" cy="8401050"/>
            <wp:effectExtent l="0" t="0" r="9525" b="0"/>
            <wp:docPr id="13" name="Рисунок 13" descr="\\192.168.24.11\общая\КАТРАНЬ П.П\от Захаровой Вали\пгт.Промышленная\Целе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24.11\общая\КАТРАНЬ П.П\от Захаровой Вали\пгт.Промышленная\Целевое.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934D87" w:rsidRPr="00C222C3" w:rsidRDefault="00934D87" w:rsidP="00312D66">
      <w:pPr>
        <w:suppressAutoHyphens/>
        <w:rPr>
          <w:sz w:val="28"/>
          <w:szCs w:val="28"/>
        </w:rPr>
      </w:pPr>
    </w:p>
    <w:p w:rsidR="00934D87" w:rsidRPr="00C222C3" w:rsidRDefault="00934D87" w:rsidP="00312D66">
      <w:pPr>
        <w:suppressAutoHyphens/>
        <w:rPr>
          <w:sz w:val="28"/>
          <w:szCs w:val="28"/>
        </w:rPr>
      </w:pPr>
    </w:p>
    <w:p w:rsidR="00934D87" w:rsidRPr="00C222C3" w:rsidRDefault="00934D87" w:rsidP="00312D66">
      <w:pPr>
        <w:suppressAutoHyphens/>
        <w:rPr>
          <w:sz w:val="28"/>
          <w:szCs w:val="28"/>
        </w:rPr>
      </w:pPr>
      <w:r w:rsidRPr="00C222C3">
        <w:rPr>
          <w:sz w:val="28"/>
          <w:szCs w:val="28"/>
        </w:rPr>
        <w:br w:type="page"/>
      </w:r>
    </w:p>
    <w:p w:rsidR="00C4633D" w:rsidRPr="00C222C3" w:rsidRDefault="00955ED3" w:rsidP="00530563">
      <w:pPr>
        <w:pStyle w:val="30"/>
      </w:pPr>
      <w:bookmarkStart w:id="70" w:name="_Toc466475722"/>
      <w:bookmarkStart w:id="71" w:name="_Toc499022599"/>
      <w:bookmarkStart w:id="72" w:name="_Toc508007663"/>
      <w:bookmarkStart w:id="73" w:name="_Toc513811797"/>
      <w:bookmarkStart w:id="74" w:name="_Toc58501119"/>
      <w:r w:rsidRPr="00C222C3">
        <w:lastRenderedPageBreak/>
        <w:t>1.</w:t>
      </w:r>
      <w:r w:rsidR="004B6440" w:rsidRPr="00C222C3">
        <w:t>1</w:t>
      </w:r>
      <w:r w:rsidR="004E68B0" w:rsidRPr="00C222C3">
        <w:t xml:space="preserve">.6. </w:t>
      </w:r>
      <w:r w:rsidR="00C4633D" w:rsidRPr="00C222C3">
        <w:t>Характеристика лесных и нелесных земель из состава земель лесного фонда на территории лесничества</w:t>
      </w:r>
      <w:bookmarkEnd w:id="70"/>
      <w:bookmarkEnd w:id="71"/>
      <w:bookmarkEnd w:id="72"/>
      <w:bookmarkEnd w:id="73"/>
      <w:bookmarkEnd w:id="74"/>
    </w:p>
    <w:p w:rsidR="00827D00" w:rsidRPr="00C222C3" w:rsidRDefault="00827D00" w:rsidP="00530563">
      <w:pPr>
        <w:suppressAutoHyphens/>
        <w:ind w:firstLine="720"/>
        <w:jc w:val="both"/>
        <w:rPr>
          <w:sz w:val="28"/>
          <w:szCs w:val="28"/>
        </w:rPr>
      </w:pPr>
    </w:p>
    <w:p w:rsidR="00A85988" w:rsidRPr="00C222C3" w:rsidRDefault="00A85988" w:rsidP="00530563">
      <w:pPr>
        <w:suppressAutoHyphens/>
        <w:ind w:firstLine="709"/>
        <w:jc w:val="both"/>
      </w:pPr>
      <w:r w:rsidRPr="00C222C3">
        <w:rPr>
          <w:sz w:val="28"/>
          <w:szCs w:val="28"/>
        </w:rPr>
        <w:t xml:space="preserve">Характеристика лесных и нелесных земель на территории </w:t>
      </w:r>
      <w:r w:rsidR="003F12ED" w:rsidRPr="00C222C3">
        <w:rPr>
          <w:sz w:val="28"/>
          <w:szCs w:val="28"/>
        </w:rPr>
        <w:t>пгт</w:t>
      </w:r>
      <w:r w:rsidR="004D19D5" w:rsidRPr="00C222C3">
        <w:rPr>
          <w:sz w:val="28"/>
          <w:szCs w:val="28"/>
        </w:rPr>
        <w:t>. </w:t>
      </w:r>
      <w:r w:rsidR="00A450B6" w:rsidRPr="00C222C3">
        <w:rPr>
          <w:sz w:val="28"/>
          <w:szCs w:val="28"/>
        </w:rPr>
        <w:t>Промышленная</w:t>
      </w:r>
      <w:r w:rsidRPr="00C222C3">
        <w:rPr>
          <w:sz w:val="28"/>
          <w:szCs w:val="28"/>
        </w:rPr>
        <w:t xml:space="preserve"> </w:t>
      </w:r>
      <w:r w:rsidR="00EA7F94" w:rsidRPr="00C222C3">
        <w:rPr>
          <w:sz w:val="28"/>
          <w:szCs w:val="28"/>
        </w:rPr>
        <w:t xml:space="preserve">приведена согласно материалам таксации 2020 года и </w:t>
      </w:r>
      <w:r w:rsidRPr="00C222C3">
        <w:rPr>
          <w:sz w:val="28"/>
          <w:szCs w:val="28"/>
        </w:rPr>
        <w:t xml:space="preserve">представлена в таблице </w:t>
      </w:r>
      <w:r w:rsidR="00B9354D" w:rsidRPr="00C222C3">
        <w:rPr>
          <w:sz w:val="28"/>
          <w:szCs w:val="28"/>
        </w:rPr>
        <w:t>1.1.6.1</w:t>
      </w:r>
      <w:r w:rsidR="0089710A" w:rsidRPr="00C222C3">
        <w:rPr>
          <w:sz w:val="28"/>
          <w:szCs w:val="28"/>
        </w:rPr>
        <w:t>.</w:t>
      </w:r>
    </w:p>
    <w:p w:rsidR="00A85988" w:rsidRPr="00C222C3" w:rsidRDefault="00A85988" w:rsidP="00530563">
      <w:pPr>
        <w:pStyle w:val="af6"/>
        <w:suppressAutoHyphens/>
        <w:rPr>
          <w:sz w:val="28"/>
          <w:szCs w:val="28"/>
        </w:rPr>
      </w:pPr>
      <w:r w:rsidRPr="00C222C3">
        <w:rPr>
          <w:sz w:val="28"/>
          <w:szCs w:val="28"/>
        </w:rPr>
        <w:t xml:space="preserve">Таблица </w:t>
      </w:r>
      <w:r w:rsidR="00B9354D" w:rsidRPr="00C222C3">
        <w:rPr>
          <w:sz w:val="28"/>
          <w:szCs w:val="28"/>
        </w:rPr>
        <w:t>1.1.6.1</w:t>
      </w:r>
    </w:p>
    <w:p w:rsidR="004928DE" w:rsidRPr="00C222C3" w:rsidRDefault="004928DE" w:rsidP="00530563">
      <w:pPr>
        <w:suppressAutoHyphens/>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0"/>
        <w:gridCol w:w="1491"/>
        <w:gridCol w:w="1024"/>
      </w:tblGrid>
      <w:tr w:rsidR="00312D66" w:rsidRPr="00C222C3" w:rsidTr="00357BFC">
        <w:trPr>
          <w:trHeight w:val="57"/>
          <w:tblHeader/>
        </w:trPr>
        <w:tc>
          <w:tcPr>
            <w:tcW w:w="3654" w:type="pct"/>
            <w:vMerge w:val="restart"/>
            <w:shd w:val="clear" w:color="auto" w:fill="auto"/>
            <w:vAlign w:val="center"/>
            <w:hideMark/>
          </w:tcPr>
          <w:p w:rsidR="00312D66" w:rsidRPr="00C222C3" w:rsidRDefault="00312D66" w:rsidP="00312D66">
            <w:pPr>
              <w:rPr>
                <w:color w:val="000000"/>
                <w:szCs w:val="22"/>
              </w:rPr>
            </w:pPr>
            <w:bookmarkStart w:id="75" w:name="_Toc213131761"/>
            <w:bookmarkStart w:id="76" w:name="_Toc307383486"/>
            <w:bookmarkStart w:id="77" w:name="_Toc323736958"/>
            <w:bookmarkStart w:id="78" w:name="_Toc466475723"/>
            <w:bookmarkStart w:id="79" w:name="_Toc499022600"/>
            <w:bookmarkStart w:id="80" w:name="_Toc508007664"/>
            <w:r w:rsidRPr="00C222C3">
              <w:rPr>
                <w:color w:val="000000"/>
                <w:szCs w:val="22"/>
              </w:rPr>
              <w:t>Показатели характеристики земель</w:t>
            </w:r>
          </w:p>
        </w:tc>
        <w:tc>
          <w:tcPr>
            <w:tcW w:w="1346" w:type="pct"/>
            <w:gridSpan w:val="2"/>
            <w:shd w:val="clear" w:color="auto" w:fill="auto"/>
            <w:vAlign w:val="center"/>
            <w:hideMark/>
          </w:tcPr>
          <w:p w:rsidR="00312D66" w:rsidRPr="00C222C3" w:rsidRDefault="00312D66" w:rsidP="00312D66">
            <w:pPr>
              <w:rPr>
                <w:color w:val="000000"/>
                <w:szCs w:val="22"/>
              </w:rPr>
            </w:pPr>
            <w:r w:rsidRPr="00C222C3">
              <w:rPr>
                <w:color w:val="000000"/>
                <w:szCs w:val="22"/>
              </w:rPr>
              <w:t>Всего по лесничеству</w:t>
            </w:r>
          </w:p>
        </w:tc>
      </w:tr>
      <w:tr w:rsidR="00312D66" w:rsidRPr="00C222C3" w:rsidTr="00357BFC">
        <w:trPr>
          <w:trHeight w:val="57"/>
          <w:tblHeader/>
        </w:trPr>
        <w:tc>
          <w:tcPr>
            <w:tcW w:w="3654" w:type="pct"/>
            <w:vMerge/>
            <w:vAlign w:val="center"/>
            <w:hideMark/>
          </w:tcPr>
          <w:p w:rsidR="00312D66" w:rsidRPr="00C222C3" w:rsidRDefault="00312D66" w:rsidP="00312D66">
            <w:pPr>
              <w:jc w:val="left"/>
              <w:rPr>
                <w:color w:val="000000"/>
                <w:szCs w:val="22"/>
              </w:rPr>
            </w:pPr>
          </w:p>
        </w:tc>
        <w:tc>
          <w:tcPr>
            <w:tcW w:w="798" w:type="pct"/>
            <w:shd w:val="clear" w:color="auto" w:fill="auto"/>
            <w:vAlign w:val="center"/>
            <w:hideMark/>
          </w:tcPr>
          <w:p w:rsidR="00312D66" w:rsidRPr="00C222C3" w:rsidRDefault="00312D66" w:rsidP="00312D66">
            <w:pPr>
              <w:rPr>
                <w:color w:val="000000"/>
                <w:szCs w:val="22"/>
              </w:rPr>
            </w:pPr>
            <w:r w:rsidRPr="00C222C3">
              <w:rPr>
                <w:color w:val="000000"/>
                <w:szCs w:val="22"/>
              </w:rPr>
              <w:t>площадь, га</w:t>
            </w:r>
          </w:p>
        </w:tc>
        <w:tc>
          <w:tcPr>
            <w:tcW w:w="548" w:type="pct"/>
            <w:shd w:val="clear" w:color="auto" w:fill="auto"/>
            <w:vAlign w:val="center"/>
            <w:hideMark/>
          </w:tcPr>
          <w:p w:rsidR="00312D66" w:rsidRPr="00C222C3" w:rsidRDefault="00312D66" w:rsidP="00312D66">
            <w:pPr>
              <w:rPr>
                <w:color w:val="000000"/>
                <w:szCs w:val="22"/>
              </w:rPr>
            </w:pPr>
            <w:r w:rsidRPr="00C222C3">
              <w:rPr>
                <w:color w:val="000000"/>
                <w:szCs w:val="22"/>
              </w:rPr>
              <w:t>%</w:t>
            </w:r>
          </w:p>
        </w:tc>
      </w:tr>
      <w:tr w:rsidR="00312D66" w:rsidRPr="00C222C3" w:rsidTr="00357BFC">
        <w:trPr>
          <w:trHeight w:val="57"/>
        </w:trPr>
        <w:tc>
          <w:tcPr>
            <w:tcW w:w="3654" w:type="pct"/>
            <w:shd w:val="clear" w:color="auto" w:fill="auto"/>
            <w:vAlign w:val="center"/>
            <w:hideMark/>
          </w:tcPr>
          <w:p w:rsidR="00312D66" w:rsidRPr="00C222C3" w:rsidRDefault="00312D66" w:rsidP="00312D66">
            <w:pPr>
              <w:rPr>
                <w:color w:val="000000"/>
                <w:szCs w:val="22"/>
              </w:rPr>
            </w:pPr>
            <w:r w:rsidRPr="00C222C3">
              <w:rPr>
                <w:color w:val="000000"/>
                <w:szCs w:val="22"/>
              </w:rPr>
              <w:t>1</w:t>
            </w:r>
          </w:p>
        </w:tc>
        <w:tc>
          <w:tcPr>
            <w:tcW w:w="798" w:type="pct"/>
            <w:shd w:val="clear" w:color="auto" w:fill="auto"/>
            <w:vAlign w:val="center"/>
            <w:hideMark/>
          </w:tcPr>
          <w:p w:rsidR="00312D66" w:rsidRPr="00C222C3" w:rsidRDefault="00312D66" w:rsidP="00312D66">
            <w:pPr>
              <w:rPr>
                <w:color w:val="000000"/>
                <w:szCs w:val="22"/>
              </w:rPr>
            </w:pPr>
            <w:r w:rsidRPr="00C222C3">
              <w:rPr>
                <w:color w:val="000000"/>
                <w:szCs w:val="22"/>
              </w:rPr>
              <w:t>2</w:t>
            </w:r>
          </w:p>
        </w:tc>
        <w:tc>
          <w:tcPr>
            <w:tcW w:w="548" w:type="pct"/>
            <w:shd w:val="clear" w:color="auto" w:fill="auto"/>
            <w:vAlign w:val="center"/>
            <w:hideMark/>
          </w:tcPr>
          <w:p w:rsidR="00312D66" w:rsidRPr="00C222C3" w:rsidRDefault="00312D66" w:rsidP="00312D66">
            <w:pPr>
              <w:rPr>
                <w:color w:val="000000"/>
                <w:szCs w:val="22"/>
              </w:rPr>
            </w:pPr>
            <w:r w:rsidRPr="00C222C3">
              <w:rPr>
                <w:color w:val="000000"/>
                <w:szCs w:val="22"/>
              </w:rPr>
              <w:t>3</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b/>
                <w:bCs/>
                <w:color w:val="000000"/>
                <w:szCs w:val="22"/>
              </w:rPr>
            </w:pPr>
            <w:r w:rsidRPr="00C222C3">
              <w:rPr>
                <w:b/>
                <w:bCs/>
                <w:color w:val="000000"/>
                <w:szCs w:val="22"/>
              </w:rPr>
              <w:t>Общая площадь земель</w:t>
            </w:r>
          </w:p>
        </w:tc>
        <w:tc>
          <w:tcPr>
            <w:tcW w:w="798" w:type="pct"/>
            <w:shd w:val="clear" w:color="auto" w:fill="auto"/>
            <w:vAlign w:val="center"/>
          </w:tcPr>
          <w:p w:rsidR="00565D9A" w:rsidRPr="00C222C3" w:rsidRDefault="00565D9A" w:rsidP="00565D9A">
            <w:pPr>
              <w:widowControl w:val="0"/>
              <w:autoSpaceDE w:val="0"/>
              <w:autoSpaceDN w:val="0"/>
              <w:adjustRightInd w:val="0"/>
              <w:rPr>
                <w:szCs w:val="22"/>
              </w:rPr>
            </w:pPr>
            <w:r w:rsidRPr="00C222C3">
              <w:rPr>
                <w:szCs w:val="22"/>
              </w:rPr>
              <w:t>56,0</w:t>
            </w:r>
          </w:p>
        </w:tc>
        <w:tc>
          <w:tcPr>
            <w:tcW w:w="548" w:type="pct"/>
            <w:shd w:val="clear" w:color="auto" w:fill="auto"/>
            <w:vAlign w:val="center"/>
          </w:tcPr>
          <w:p w:rsidR="00565D9A" w:rsidRPr="00C222C3" w:rsidRDefault="00565D9A" w:rsidP="00565D9A">
            <w:pPr>
              <w:widowControl w:val="0"/>
              <w:autoSpaceDE w:val="0"/>
              <w:autoSpaceDN w:val="0"/>
              <w:adjustRightInd w:val="0"/>
              <w:rPr>
                <w:szCs w:val="22"/>
              </w:rPr>
            </w:pPr>
            <w:r w:rsidRPr="00C222C3">
              <w:rPr>
                <w:szCs w:val="22"/>
              </w:rPr>
              <w:t>100</w:t>
            </w:r>
          </w:p>
        </w:tc>
      </w:tr>
      <w:tr w:rsidR="00565D9A" w:rsidRPr="00C222C3" w:rsidTr="00D27BF4">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Лесные земли – всего</w:t>
            </w:r>
          </w:p>
        </w:tc>
        <w:tc>
          <w:tcPr>
            <w:tcW w:w="798" w:type="pct"/>
            <w:shd w:val="clear" w:color="auto" w:fill="auto"/>
            <w:vAlign w:val="center"/>
          </w:tcPr>
          <w:p w:rsidR="00565D9A" w:rsidRPr="00C222C3" w:rsidRDefault="00565D9A" w:rsidP="00565D9A">
            <w:pPr>
              <w:widowControl w:val="0"/>
              <w:autoSpaceDE w:val="0"/>
              <w:autoSpaceDN w:val="0"/>
              <w:adjustRightInd w:val="0"/>
              <w:rPr>
                <w:szCs w:val="22"/>
              </w:rPr>
            </w:pPr>
            <w:r w:rsidRPr="00C222C3">
              <w:rPr>
                <w:szCs w:val="22"/>
              </w:rPr>
              <w:t>48,2</w:t>
            </w:r>
          </w:p>
        </w:tc>
        <w:tc>
          <w:tcPr>
            <w:tcW w:w="548" w:type="pct"/>
            <w:shd w:val="clear" w:color="auto" w:fill="auto"/>
            <w:vAlign w:val="bottom"/>
          </w:tcPr>
          <w:p w:rsidR="00565D9A" w:rsidRPr="00C222C3" w:rsidRDefault="00565D9A" w:rsidP="00565D9A">
            <w:pPr>
              <w:widowControl w:val="0"/>
              <w:autoSpaceDE w:val="0"/>
              <w:autoSpaceDN w:val="0"/>
              <w:adjustRightInd w:val="0"/>
              <w:rPr>
                <w:szCs w:val="22"/>
              </w:rPr>
            </w:pPr>
            <w:r w:rsidRPr="00C222C3">
              <w:rPr>
                <w:szCs w:val="22"/>
              </w:rPr>
              <w:t>86,1</w:t>
            </w:r>
          </w:p>
        </w:tc>
      </w:tr>
      <w:tr w:rsidR="00565D9A" w:rsidRPr="00C222C3" w:rsidTr="00D27BF4">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Земли, покрытые лесной растительностью – всего</w:t>
            </w:r>
          </w:p>
        </w:tc>
        <w:tc>
          <w:tcPr>
            <w:tcW w:w="798" w:type="pct"/>
            <w:shd w:val="clear" w:color="auto" w:fill="auto"/>
            <w:vAlign w:val="center"/>
          </w:tcPr>
          <w:p w:rsidR="00565D9A" w:rsidRPr="00C222C3" w:rsidRDefault="00565D9A" w:rsidP="00565D9A">
            <w:pPr>
              <w:widowControl w:val="0"/>
              <w:autoSpaceDE w:val="0"/>
              <w:autoSpaceDN w:val="0"/>
              <w:adjustRightInd w:val="0"/>
              <w:rPr>
                <w:szCs w:val="22"/>
              </w:rPr>
            </w:pPr>
            <w:r w:rsidRPr="00C222C3">
              <w:rPr>
                <w:szCs w:val="22"/>
              </w:rPr>
              <w:t>48,2</w:t>
            </w:r>
          </w:p>
        </w:tc>
        <w:tc>
          <w:tcPr>
            <w:tcW w:w="548" w:type="pct"/>
            <w:shd w:val="clear" w:color="auto" w:fill="auto"/>
            <w:vAlign w:val="bottom"/>
          </w:tcPr>
          <w:p w:rsidR="00565D9A" w:rsidRPr="00C222C3" w:rsidRDefault="00565D9A" w:rsidP="00565D9A">
            <w:pPr>
              <w:widowControl w:val="0"/>
              <w:autoSpaceDE w:val="0"/>
              <w:autoSpaceDN w:val="0"/>
              <w:adjustRightInd w:val="0"/>
              <w:rPr>
                <w:szCs w:val="22"/>
              </w:rPr>
            </w:pPr>
            <w:r w:rsidRPr="00C222C3">
              <w:rPr>
                <w:szCs w:val="22"/>
              </w:rPr>
              <w:t>86,1</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в т.ч. лесные культуры</w:t>
            </w:r>
          </w:p>
        </w:tc>
        <w:tc>
          <w:tcPr>
            <w:tcW w:w="798" w:type="pct"/>
            <w:shd w:val="clear" w:color="auto" w:fill="auto"/>
            <w:vAlign w:val="center"/>
          </w:tcPr>
          <w:p w:rsidR="00565D9A" w:rsidRPr="00C222C3" w:rsidRDefault="00565D9A" w:rsidP="00565D9A">
            <w:pPr>
              <w:rPr>
                <w:szCs w:val="22"/>
              </w:rPr>
            </w:pPr>
            <w:r w:rsidRPr="00C222C3">
              <w:rPr>
                <w:szCs w:val="22"/>
              </w:rPr>
              <w:t>44,7</w:t>
            </w:r>
          </w:p>
        </w:tc>
        <w:tc>
          <w:tcPr>
            <w:tcW w:w="548" w:type="pct"/>
            <w:shd w:val="clear" w:color="auto" w:fill="auto"/>
            <w:vAlign w:val="center"/>
          </w:tcPr>
          <w:p w:rsidR="00565D9A" w:rsidRPr="00C222C3" w:rsidRDefault="00565D9A" w:rsidP="00565D9A">
            <w:pPr>
              <w:rPr>
                <w:szCs w:val="22"/>
              </w:rPr>
            </w:pPr>
            <w:r w:rsidRPr="00C222C3">
              <w:rPr>
                <w:szCs w:val="22"/>
              </w:rPr>
              <w:t>79,8</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Земли, не покрытые лесной растительностью – всего</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в том числе:</w:t>
            </w:r>
          </w:p>
        </w:tc>
        <w:tc>
          <w:tcPr>
            <w:tcW w:w="798" w:type="pct"/>
            <w:shd w:val="clear" w:color="auto" w:fill="auto"/>
            <w:vAlign w:val="center"/>
          </w:tcPr>
          <w:p w:rsidR="00565D9A" w:rsidRPr="00C222C3" w:rsidRDefault="00565D9A" w:rsidP="00565D9A">
            <w:pPr>
              <w:rPr>
                <w:color w:val="000000"/>
                <w:szCs w:val="22"/>
              </w:rPr>
            </w:pPr>
          </w:p>
        </w:tc>
        <w:tc>
          <w:tcPr>
            <w:tcW w:w="548" w:type="pct"/>
            <w:shd w:val="clear" w:color="auto" w:fill="auto"/>
            <w:vAlign w:val="center"/>
          </w:tcPr>
          <w:p w:rsidR="00565D9A" w:rsidRPr="00C222C3" w:rsidRDefault="00565D9A" w:rsidP="00565D9A">
            <w:pPr>
              <w:rPr>
                <w:color w:val="000000"/>
                <w:szCs w:val="22"/>
              </w:rPr>
            </w:pP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несомкнувшиеся лесные культуры</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357BFC">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лесные питомники</w:t>
            </w:r>
          </w:p>
        </w:tc>
        <w:tc>
          <w:tcPr>
            <w:tcW w:w="798" w:type="pct"/>
            <w:shd w:val="clear" w:color="auto" w:fill="auto"/>
            <w:vAlign w:val="center"/>
            <w:hideMark/>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hideMark/>
          </w:tcPr>
          <w:p w:rsidR="00565D9A" w:rsidRPr="00C222C3" w:rsidRDefault="00565D9A" w:rsidP="00565D9A">
            <w:pPr>
              <w:rPr>
                <w:color w:val="000000"/>
                <w:szCs w:val="22"/>
              </w:rPr>
            </w:pPr>
            <w:r w:rsidRPr="00C222C3">
              <w:rPr>
                <w:color w:val="000000"/>
                <w:szCs w:val="22"/>
              </w:rPr>
              <w:t>-</w:t>
            </w:r>
          </w:p>
        </w:tc>
      </w:tr>
      <w:tr w:rsidR="00565D9A" w:rsidRPr="00C222C3" w:rsidTr="00357BFC">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естественные редины</w:t>
            </w:r>
          </w:p>
        </w:tc>
        <w:tc>
          <w:tcPr>
            <w:tcW w:w="798" w:type="pct"/>
            <w:shd w:val="clear" w:color="auto" w:fill="auto"/>
            <w:vAlign w:val="center"/>
            <w:hideMark/>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hideMark/>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Фонд лесовосстановления всего, в том числе:</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гари</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погибшие древостои</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вырубки</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прогалины, пустыри</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Нелесные земли – всего</w:t>
            </w:r>
          </w:p>
        </w:tc>
        <w:tc>
          <w:tcPr>
            <w:tcW w:w="798" w:type="pct"/>
            <w:shd w:val="clear" w:color="auto" w:fill="auto"/>
            <w:vAlign w:val="center"/>
          </w:tcPr>
          <w:p w:rsidR="00565D9A" w:rsidRPr="00C222C3" w:rsidRDefault="00565D9A" w:rsidP="00565D9A">
            <w:pPr>
              <w:widowControl w:val="0"/>
              <w:rPr>
                <w:szCs w:val="22"/>
              </w:rPr>
            </w:pPr>
            <w:r w:rsidRPr="00C222C3">
              <w:rPr>
                <w:szCs w:val="22"/>
              </w:rPr>
              <w:t>7,8</w:t>
            </w:r>
          </w:p>
        </w:tc>
        <w:tc>
          <w:tcPr>
            <w:tcW w:w="548" w:type="pct"/>
            <w:shd w:val="clear" w:color="auto" w:fill="auto"/>
            <w:vAlign w:val="center"/>
          </w:tcPr>
          <w:p w:rsidR="00565D9A" w:rsidRPr="00C222C3" w:rsidRDefault="00565D9A" w:rsidP="00565D9A">
            <w:pPr>
              <w:widowControl w:val="0"/>
              <w:rPr>
                <w:szCs w:val="22"/>
              </w:rPr>
            </w:pPr>
            <w:r w:rsidRPr="00C222C3">
              <w:rPr>
                <w:szCs w:val="22"/>
              </w:rPr>
              <w:t>13,9</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пашни</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сенокосы</w:t>
            </w:r>
          </w:p>
        </w:tc>
        <w:tc>
          <w:tcPr>
            <w:tcW w:w="798" w:type="pct"/>
            <w:shd w:val="clear" w:color="auto" w:fill="auto"/>
            <w:vAlign w:val="center"/>
          </w:tcPr>
          <w:p w:rsidR="00565D9A" w:rsidRPr="00C222C3" w:rsidRDefault="00565D9A" w:rsidP="00565D9A">
            <w:pPr>
              <w:widowControl w:val="0"/>
              <w:rPr>
                <w:szCs w:val="22"/>
              </w:rPr>
            </w:pPr>
            <w:r w:rsidRPr="00C222C3">
              <w:rPr>
                <w:szCs w:val="22"/>
              </w:rPr>
              <w:t>1,0</w:t>
            </w:r>
          </w:p>
        </w:tc>
        <w:tc>
          <w:tcPr>
            <w:tcW w:w="548" w:type="pct"/>
            <w:shd w:val="clear" w:color="auto" w:fill="auto"/>
            <w:vAlign w:val="center"/>
          </w:tcPr>
          <w:p w:rsidR="00565D9A" w:rsidRPr="00C222C3" w:rsidRDefault="00565D9A" w:rsidP="00565D9A">
            <w:pPr>
              <w:widowControl w:val="0"/>
              <w:rPr>
                <w:szCs w:val="22"/>
              </w:rPr>
            </w:pPr>
            <w:r w:rsidRPr="00C222C3">
              <w:rPr>
                <w:szCs w:val="22"/>
              </w:rPr>
              <w:t>1,8</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пастбища</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воды</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дороги, просеки</w:t>
            </w:r>
          </w:p>
        </w:tc>
        <w:tc>
          <w:tcPr>
            <w:tcW w:w="798" w:type="pct"/>
            <w:shd w:val="clear" w:color="auto" w:fill="auto"/>
            <w:vAlign w:val="center"/>
          </w:tcPr>
          <w:p w:rsidR="00565D9A" w:rsidRPr="00C222C3" w:rsidRDefault="00565D9A" w:rsidP="00565D9A">
            <w:pPr>
              <w:widowControl w:val="0"/>
              <w:rPr>
                <w:szCs w:val="22"/>
              </w:rPr>
            </w:pPr>
            <w:r w:rsidRPr="00C222C3">
              <w:rPr>
                <w:szCs w:val="22"/>
              </w:rPr>
              <w:t>0,3</w:t>
            </w:r>
          </w:p>
        </w:tc>
        <w:tc>
          <w:tcPr>
            <w:tcW w:w="548" w:type="pct"/>
            <w:shd w:val="clear" w:color="auto" w:fill="auto"/>
            <w:vAlign w:val="center"/>
          </w:tcPr>
          <w:p w:rsidR="00565D9A" w:rsidRPr="00C222C3" w:rsidRDefault="00565D9A" w:rsidP="00565D9A">
            <w:pPr>
              <w:widowControl w:val="0"/>
              <w:rPr>
                <w:szCs w:val="22"/>
              </w:rPr>
            </w:pPr>
            <w:r w:rsidRPr="00C222C3">
              <w:rPr>
                <w:szCs w:val="22"/>
              </w:rPr>
              <w:t>0,5</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усадьбы и прочие</w:t>
            </w:r>
          </w:p>
        </w:tc>
        <w:tc>
          <w:tcPr>
            <w:tcW w:w="798" w:type="pct"/>
            <w:shd w:val="clear" w:color="auto" w:fill="auto"/>
            <w:vAlign w:val="center"/>
          </w:tcPr>
          <w:p w:rsidR="00565D9A" w:rsidRPr="00C222C3" w:rsidRDefault="00565D9A" w:rsidP="00565D9A">
            <w:pPr>
              <w:widowControl w:val="0"/>
              <w:rPr>
                <w:szCs w:val="22"/>
              </w:rPr>
            </w:pPr>
            <w:r w:rsidRPr="00C222C3">
              <w:rPr>
                <w:szCs w:val="22"/>
              </w:rPr>
              <w:t>0,9</w:t>
            </w:r>
          </w:p>
        </w:tc>
        <w:tc>
          <w:tcPr>
            <w:tcW w:w="548" w:type="pct"/>
            <w:shd w:val="clear" w:color="auto" w:fill="auto"/>
            <w:vAlign w:val="center"/>
          </w:tcPr>
          <w:p w:rsidR="00565D9A" w:rsidRPr="00C222C3" w:rsidRDefault="00565D9A" w:rsidP="00565D9A">
            <w:pPr>
              <w:widowControl w:val="0"/>
              <w:rPr>
                <w:szCs w:val="22"/>
              </w:rPr>
            </w:pPr>
            <w:r w:rsidRPr="00C222C3">
              <w:rPr>
                <w:szCs w:val="22"/>
              </w:rPr>
              <w:t>1,6</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болота</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пески</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прочие земли</w:t>
            </w:r>
          </w:p>
        </w:tc>
        <w:tc>
          <w:tcPr>
            <w:tcW w:w="798" w:type="pct"/>
            <w:shd w:val="clear" w:color="auto" w:fill="auto"/>
            <w:vAlign w:val="center"/>
          </w:tcPr>
          <w:p w:rsidR="00565D9A" w:rsidRPr="00C222C3" w:rsidRDefault="00565D9A" w:rsidP="00565D9A">
            <w:pPr>
              <w:widowControl w:val="0"/>
              <w:rPr>
                <w:szCs w:val="22"/>
              </w:rPr>
            </w:pPr>
            <w:r w:rsidRPr="00C222C3">
              <w:rPr>
                <w:szCs w:val="22"/>
              </w:rPr>
              <w:t>5,6</w:t>
            </w:r>
          </w:p>
        </w:tc>
        <w:tc>
          <w:tcPr>
            <w:tcW w:w="548" w:type="pct"/>
            <w:shd w:val="clear" w:color="auto" w:fill="auto"/>
            <w:vAlign w:val="center"/>
          </w:tcPr>
          <w:p w:rsidR="00565D9A" w:rsidRPr="00C222C3" w:rsidRDefault="00565D9A" w:rsidP="00565D9A">
            <w:pPr>
              <w:widowControl w:val="0"/>
              <w:rPr>
                <w:szCs w:val="22"/>
              </w:rPr>
            </w:pPr>
            <w:r w:rsidRPr="00C222C3">
              <w:rPr>
                <w:szCs w:val="22"/>
              </w:rPr>
              <w:t>10,0</w:t>
            </w:r>
          </w:p>
        </w:tc>
      </w:tr>
    </w:tbl>
    <w:p w:rsidR="000E4FD2" w:rsidRPr="00C222C3" w:rsidRDefault="000E4FD2" w:rsidP="00530563">
      <w:pPr>
        <w:suppressAutoHyphens/>
        <w:ind w:firstLine="709"/>
        <w:jc w:val="both"/>
        <w:rPr>
          <w:sz w:val="28"/>
        </w:rPr>
      </w:pPr>
    </w:p>
    <w:p w:rsidR="003440BB" w:rsidRPr="00C222C3" w:rsidRDefault="003440BB" w:rsidP="00530563">
      <w:pPr>
        <w:suppressAutoHyphens/>
        <w:ind w:firstLine="709"/>
        <w:jc w:val="both"/>
        <w:rPr>
          <w:sz w:val="28"/>
        </w:rPr>
      </w:pPr>
    </w:p>
    <w:p w:rsidR="00540A28" w:rsidRPr="00C222C3" w:rsidRDefault="00955ED3" w:rsidP="00530563">
      <w:pPr>
        <w:pStyle w:val="30"/>
      </w:pPr>
      <w:bookmarkStart w:id="81" w:name="_Toc513811798"/>
      <w:bookmarkStart w:id="82" w:name="_Toc58501120"/>
      <w:r w:rsidRPr="00C222C3">
        <w:t>1.</w:t>
      </w:r>
      <w:r w:rsidR="0089710A" w:rsidRPr="00C222C3">
        <w:t>1</w:t>
      </w:r>
      <w:r w:rsidR="004B6440" w:rsidRPr="00C222C3">
        <w:t>.</w:t>
      </w:r>
      <w:r w:rsidR="004E68B0" w:rsidRPr="00C222C3">
        <w:t>7.</w:t>
      </w:r>
      <w:r w:rsidR="00540A28" w:rsidRPr="00C222C3">
        <w:t xml:space="preserve"> </w:t>
      </w:r>
      <w:bookmarkEnd w:id="75"/>
      <w:bookmarkEnd w:id="76"/>
      <w:r w:rsidR="00540A28" w:rsidRPr="00C222C3">
        <w:t xml:space="preserve">Характеристика имеющихся </w:t>
      </w:r>
      <w:r w:rsidR="00082763" w:rsidRPr="00C222C3">
        <w:t xml:space="preserve">и проектируемых </w:t>
      </w:r>
      <w:r w:rsidR="00540A28" w:rsidRPr="00C222C3">
        <w:t>особо охраняемых природных территорий и объектов, планов по их организации, развитию экологических сетей, сохранению биоразнообразия</w:t>
      </w:r>
      <w:bookmarkEnd w:id="77"/>
      <w:bookmarkEnd w:id="78"/>
      <w:bookmarkEnd w:id="79"/>
      <w:bookmarkEnd w:id="80"/>
      <w:bookmarkEnd w:id="81"/>
      <w:bookmarkEnd w:id="82"/>
    </w:p>
    <w:p w:rsidR="002D45C6" w:rsidRPr="00C222C3" w:rsidRDefault="002D45C6" w:rsidP="00530563">
      <w:pPr>
        <w:suppressAutoHyphens/>
        <w:ind w:firstLine="720"/>
        <w:jc w:val="both"/>
        <w:rPr>
          <w:sz w:val="28"/>
          <w:szCs w:val="28"/>
        </w:rPr>
      </w:pPr>
    </w:p>
    <w:p w:rsidR="00EA7F94" w:rsidRPr="00C222C3" w:rsidRDefault="00EA7F94" w:rsidP="00EA7F94">
      <w:pPr>
        <w:ind w:firstLine="709"/>
        <w:jc w:val="both"/>
        <w:rPr>
          <w:sz w:val="28"/>
          <w:szCs w:val="28"/>
        </w:rPr>
      </w:pPr>
      <w:r w:rsidRPr="00C222C3">
        <w:rPr>
          <w:sz w:val="28"/>
          <w:szCs w:val="28"/>
        </w:rPr>
        <w:t>Особенности использования, охраны, защиты, воспроизводства лесов, расположенных на особо охраняемых природных территориях (ООПТ) определяются приказом МПР РФ от 16.07.2007 № 181 «Об утверждении Особенностей использования, охраны, защиты, воспроизводства лесов, расположенных на особо охраняемых природных территориях», (с изменениями от 12.03.2008).</w:t>
      </w:r>
    </w:p>
    <w:p w:rsidR="00054A8E" w:rsidRPr="00C222C3" w:rsidRDefault="003940E8" w:rsidP="00530563">
      <w:pPr>
        <w:ind w:firstLine="709"/>
        <w:jc w:val="both"/>
        <w:rPr>
          <w:sz w:val="28"/>
          <w:szCs w:val="28"/>
        </w:rPr>
      </w:pPr>
      <w:r w:rsidRPr="00C222C3">
        <w:rPr>
          <w:sz w:val="28"/>
          <w:szCs w:val="28"/>
        </w:rPr>
        <w:t>Особо охраняемые территории и объекты, а также планы по их организации в границах</w:t>
      </w:r>
      <w:r w:rsidR="0017446B" w:rsidRPr="00C222C3">
        <w:rPr>
          <w:sz w:val="28"/>
          <w:szCs w:val="28"/>
        </w:rPr>
        <w:t xml:space="preserve"> Лесничества </w:t>
      </w:r>
      <w:r w:rsidRPr="00C222C3">
        <w:rPr>
          <w:sz w:val="28"/>
          <w:szCs w:val="28"/>
        </w:rPr>
        <w:t xml:space="preserve">отсутствуют. </w:t>
      </w:r>
    </w:p>
    <w:p w:rsidR="004C15D3" w:rsidRPr="00C222C3" w:rsidRDefault="00955ED3" w:rsidP="00530563">
      <w:pPr>
        <w:pStyle w:val="3-3"/>
      </w:pPr>
      <w:bookmarkStart w:id="83" w:name="edit_2015_122"/>
      <w:bookmarkStart w:id="84" w:name="_Toc499022601"/>
      <w:bookmarkStart w:id="85" w:name="_Toc508007665"/>
      <w:bookmarkStart w:id="86" w:name="_Toc513811799"/>
      <w:bookmarkStart w:id="87" w:name="_Toc58501121"/>
      <w:bookmarkStart w:id="88" w:name="_Toc323736959"/>
      <w:bookmarkStart w:id="89" w:name="_Toc466475727"/>
      <w:bookmarkEnd w:id="83"/>
      <w:r w:rsidRPr="00C222C3">
        <w:lastRenderedPageBreak/>
        <w:t>1.</w:t>
      </w:r>
      <w:r w:rsidR="00B608C1" w:rsidRPr="00C222C3">
        <w:t>1.</w:t>
      </w:r>
      <w:r w:rsidR="004E68B0" w:rsidRPr="00C222C3">
        <w:t xml:space="preserve">8. </w:t>
      </w:r>
      <w:r w:rsidR="004C15D3" w:rsidRPr="00C222C3">
        <w:t xml:space="preserve">Характеристика проектируемых лесов национального </w:t>
      </w:r>
      <w:r w:rsidR="002F40C3" w:rsidRPr="00C222C3">
        <w:br/>
      </w:r>
      <w:r w:rsidR="004C15D3" w:rsidRPr="00C222C3">
        <w:t>наследия</w:t>
      </w:r>
      <w:bookmarkEnd w:id="84"/>
      <w:bookmarkEnd w:id="85"/>
      <w:bookmarkEnd w:id="86"/>
      <w:bookmarkEnd w:id="87"/>
    </w:p>
    <w:bookmarkEnd w:id="88"/>
    <w:bookmarkEnd w:id="89"/>
    <w:p w:rsidR="005A09F6" w:rsidRPr="00C222C3" w:rsidRDefault="005A09F6" w:rsidP="00530563">
      <w:pPr>
        <w:suppressAutoHyphens/>
        <w:ind w:firstLine="720"/>
        <w:jc w:val="both"/>
        <w:rPr>
          <w:sz w:val="28"/>
          <w:szCs w:val="28"/>
        </w:rPr>
      </w:pPr>
    </w:p>
    <w:p w:rsidR="004C15D3" w:rsidRPr="00C222C3" w:rsidRDefault="005C2777" w:rsidP="00530563">
      <w:pPr>
        <w:ind w:firstLine="709"/>
        <w:jc w:val="both"/>
        <w:rPr>
          <w:sz w:val="28"/>
          <w:szCs w:val="28"/>
        </w:rPr>
      </w:pPr>
      <w:r w:rsidRPr="00C222C3">
        <w:rPr>
          <w:sz w:val="28"/>
          <w:szCs w:val="28"/>
        </w:rPr>
        <w:t>В соответствии с Лесным планом Кемеровской области, утвержденным постановлением Губернатора Кемеровской области от 27 декабря 2018 года № 86-пг (далее – Лесной план), не запланировано проектирование лесов национального наследия.</w:t>
      </w:r>
    </w:p>
    <w:p w:rsidR="00B60167" w:rsidRPr="00C222C3" w:rsidRDefault="00B60167" w:rsidP="00530563">
      <w:pPr>
        <w:suppressAutoHyphens/>
        <w:ind w:firstLine="720"/>
        <w:jc w:val="both"/>
        <w:rPr>
          <w:sz w:val="28"/>
          <w:szCs w:val="28"/>
        </w:rPr>
      </w:pPr>
    </w:p>
    <w:p w:rsidR="003440BB" w:rsidRPr="00C222C3" w:rsidRDefault="003440BB" w:rsidP="00530563">
      <w:pPr>
        <w:suppressAutoHyphens/>
        <w:ind w:firstLine="720"/>
        <w:jc w:val="both"/>
        <w:rPr>
          <w:sz w:val="28"/>
          <w:szCs w:val="28"/>
        </w:rPr>
      </w:pPr>
    </w:p>
    <w:p w:rsidR="004C15D3" w:rsidRPr="00C222C3" w:rsidRDefault="00955ED3" w:rsidP="00530563">
      <w:pPr>
        <w:pStyle w:val="3-3"/>
      </w:pPr>
      <w:bookmarkStart w:id="90" w:name="_Toc499022602"/>
      <w:bookmarkStart w:id="91" w:name="_Toc508007666"/>
      <w:bookmarkStart w:id="92" w:name="_Toc513811800"/>
      <w:bookmarkStart w:id="93" w:name="_Toc58501122"/>
      <w:r w:rsidRPr="00C222C3">
        <w:t>1.</w:t>
      </w:r>
      <w:r w:rsidR="00574B5F" w:rsidRPr="00C222C3">
        <w:t xml:space="preserve">1.9. </w:t>
      </w:r>
      <w:r w:rsidR="004C15D3" w:rsidRPr="00C222C3">
        <w:t xml:space="preserve">Перечень видов биологического разнообразия и размеров </w:t>
      </w:r>
      <w:r w:rsidR="002F40C3" w:rsidRPr="00C222C3">
        <w:br/>
      </w:r>
      <w:r w:rsidR="004C15D3" w:rsidRPr="00C222C3">
        <w:t>буферных зон, подлежащих сохранению при осуществлении лесосечных работ</w:t>
      </w:r>
      <w:bookmarkEnd w:id="90"/>
      <w:bookmarkEnd w:id="91"/>
      <w:bookmarkEnd w:id="92"/>
      <w:bookmarkEnd w:id="93"/>
    </w:p>
    <w:p w:rsidR="004C15D3" w:rsidRPr="00C222C3" w:rsidRDefault="004C15D3" w:rsidP="00530563">
      <w:pPr>
        <w:suppressAutoHyphens/>
        <w:ind w:firstLine="720"/>
        <w:jc w:val="both"/>
        <w:rPr>
          <w:sz w:val="28"/>
          <w:szCs w:val="28"/>
        </w:rPr>
      </w:pPr>
    </w:p>
    <w:p w:rsidR="00595482" w:rsidRPr="00C222C3" w:rsidRDefault="00595482" w:rsidP="00595482">
      <w:pPr>
        <w:ind w:firstLine="709"/>
        <w:jc w:val="both"/>
        <w:rPr>
          <w:sz w:val="28"/>
        </w:rPr>
      </w:pPr>
      <w:r w:rsidRPr="00C222C3">
        <w:rPr>
          <w:sz w:val="28"/>
        </w:rPr>
        <w:t>Согласно законодательству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биологического разнообразия лесов.</w:t>
      </w:r>
    </w:p>
    <w:p w:rsidR="00595482" w:rsidRPr="00C222C3" w:rsidRDefault="00595482" w:rsidP="00595482">
      <w:pPr>
        <w:ind w:firstLine="709"/>
        <w:jc w:val="both"/>
        <w:rPr>
          <w:sz w:val="28"/>
        </w:rPr>
      </w:pPr>
      <w:r w:rsidRPr="00C222C3">
        <w:rPr>
          <w:sz w:val="28"/>
        </w:rPr>
        <w:t>При использовании лесов охране подлежат ключевые биотопы и ключевые объекты (отдельные деревья, их группы, или целые лесные участки - природные комплексы), имеющие большое значение, как среда обитания объектов растительного и животного мира, в том числе занесенных в Красную книгу Российской Федерации или Кемеровской области. Правильное выделение ключевых биотопов и объектов будет способствовать сохранению значительной доли видового разнообразия лесных экосистем при исключении из хозяйственной деятельности относительно малых по площади участков леса. Не подлежащие рубке ключевые биотопы и объекты должны выделяться как в эксплуатационных, так и в защитных лесах.</w:t>
      </w:r>
    </w:p>
    <w:p w:rsidR="00595482" w:rsidRPr="00C222C3" w:rsidRDefault="00595482" w:rsidP="00595482">
      <w:pPr>
        <w:ind w:firstLine="709"/>
        <w:jc w:val="both"/>
        <w:rPr>
          <w:sz w:val="28"/>
        </w:rPr>
      </w:pPr>
      <w:r w:rsidRPr="00C222C3">
        <w:rPr>
          <w:sz w:val="28"/>
        </w:rPr>
        <w:t>Сохранение ключевых биотопов и объектов возможно, как при отводе лесосек в виде выделения неэксплуатационных участков, так и непосредственно при разработке лесосеки в виде сохранения ключевых биотопов, отдельных ценных деревьев и их групп (п. 24, 25 Правил заготовки древесины).</w:t>
      </w:r>
    </w:p>
    <w:p w:rsidR="00595482" w:rsidRPr="00C222C3" w:rsidRDefault="00595482" w:rsidP="00595482">
      <w:pPr>
        <w:ind w:firstLine="709"/>
        <w:jc w:val="both"/>
        <w:rPr>
          <w:sz w:val="28"/>
        </w:rPr>
      </w:pPr>
      <w:r w:rsidRPr="00C222C3">
        <w:rPr>
          <w:sz w:val="28"/>
        </w:rPr>
        <w:t>Для сохранения большинства ключевых биотопов и объектов требуется также выделение и исключение из рубок их буферных зон, поскольку примыкание рубок непосредственно к биотопам зачастую приводит к утрате их свойств, ценных для сохранения биоразнообразия.</w:t>
      </w:r>
    </w:p>
    <w:p w:rsidR="00595482" w:rsidRPr="00C222C3" w:rsidRDefault="00595482" w:rsidP="00595482">
      <w:pPr>
        <w:ind w:firstLine="709"/>
        <w:jc w:val="both"/>
        <w:rPr>
          <w:sz w:val="28"/>
        </w:rPr>
      </w:pPr>
      <w:r w:rsidRPr="00C222C3">
        <w:rPr>
          <w:sz w:val="28"/>
        </w:rPr>
        <w:t>При выполнении работ по отводу и таксации лесосек необходимо устанавливать наличие в границах конкретной лесосеки объектов биоразнообразия, по характерным признакам, отнесенным к ключевым биотопам или ключевым объектам, определить границы ключевых биотопов.</w:t>
      </w:r>
    </w:p>
    <w:p w:rsidR="00595482" w:rsidRPr="00C222C3" w:rsidRDefault="00595482" w:rsidP="00595482">
      <w:pPr>
        <w:ind w:firstLine="709"/>
        <w:jc w:val="both"/>
        <w:rPr>
          <w:sz w:val="28"/>
        </w:rPr>
      </w:pPr>
      <w:r w:rsidRPr="00C222C3">
        <w:rPr>
          <w:sz w:val="28"/>
        </w:rPr>
        <w:t>Площадные ключевые биотопы и объекты, необходимые для сохранения биоразнообразия, выделяются в процессе отвода делянки. При составлении технологической карты лесосеки на нее наносятся ключевые биотопы, объекты и их буферные зоны. Ключевые объекты и биотопы должны быть обозначены на местности.</w:t>
      </w:r>
    </w:p>
    <w:p w:rsidR="00595482" w:rsidRPr="00C222C3" w:rsidRDefault="00595482" w:rsidP="00595482">
      <w:pPr>
        <w:ind w:firstLine="709"/>
        <w:jc w:val="both"/>
        <w:rPr>
          <w:sz w:val="28"/>
        </w:rPr>
      </w:pPr>
      <w:r w:rsidRPr="00C222C3">
        <w:rPr>
          <w:sz w:val="28"/>
        </w:rPr>
        <w:lastRenderedPageBreak/>
        <w:t>Точечные ключевые объекты выделяются и сохраняются при отводе и непосредственно при лесозаготовке.</w:t>
      </w:r>
    </w:p>
    <w:p w:rsidR="00595482" w:rsidRPr="00C222C3" w:rsidRDefault="00595482" w:rsidP="00595482">
      <w:pPr>
        <w:ind w:firstLine="709"/>
        <w:jc w:val="both"/>
        <w:rPr>
          <w:sz w:val="28"/>
        </w:rPr>
      </w:pPr>
      <w:r w:rsidRPr="00C222C3">
        <w:rPr>
          <w:sz w:val="28"/>
        </w:rPr>
        <w:t>Ключевые биотопы могут совпадать с прочими неэксплуатационными участками: семенными куртинами и др.</w:t>
      </w:r>
    </w:p>
    <w:p w:rsidR="00595482" w:rsidRPr="00C222C3" w:rsidRDefault="00595482" w:rsidP="00595482">
      <w:pPr>
        <w:ind w:firstLine="709"/>
        <w:jc w:val="both"/>
        <w:rPr>
          <w:sz w:val="28"/>
        </w:rPr>
      </w:pPr>
      <w:r w:rsidRPr="00C222C3">
        <w:rPr>
          <w:sz w:val="28"/>
        </w:rPr>
        <w:t>Места расположения волоков и погрузочных площадок определяются с учетом выделенных биотопов. Прохождение техники в пределах выделяемых ключевых биотопов и буферных зон ключевых объектов возможно при условии наведения временных переправ и их последующего демонтажа.</w:t>
      </w:r>
    </w:p>
    <w:p w:rsidR="00595482" w:rsidRPr="00C222C3" w:rsidRDefault="00595482" w:rsidP="00595482">
      <w:pPr>
        <w:ind w:firstLine="709"/>
        <w:jc w:val="both"/>
        <w:rPr>
          <w:sz w:val="28"/>
        </w:rPr>
      </w:pPr>
      <w:r w:rsidRPr="00C222C3">
        <w:rPr>
          <w:sz w:val="28"/>
        </w:rPr>
        <w:t>Перед началом разработки лесосеки все члены лесозаготовительной бригады инструктируются и ознакомляются с количеством и местонахождением выделенных ключевых биотопов и объектов.</w:t>
      </w:r>
    </w:p>
    <w:p w:rsidR="00595482" w:rsidRPr="00C222C3" w:rsidRDefault="00595482" w:rsidP="00595482">
      <w:pPr>
        <w:ind w:firstLine="709"/>
        <w:jc w:val="both"/>
        <w:rPr>
          <w:sz w:val="28"/>
          <w:szCs w:val="28"/>
        </w:rPr>
      </w:pPr>
      <w:r w:rsidRPr="00C222C3">
        <w:rPr>
          <w:sz w:val="28"/>
        </w:rPr>
        <w:t xml:space="preserve">Нормативы и параметры объектов биологического разнообразия и буферных зон, подлежащих сохранению при осуществлении лесосечных работ, приведены в таблице </w:t>
      </w:r>
      <w:r w:rsidRPr="00C222C3">
        <w:rPr>
          <w:sz w:val="28"/>
          <w:szCs w:val="28"/>
        </w:rPr>
        <w:t>1.1.9.1.</w:t>
      </w:r>
    </w:p>
    <w:p w:rsidR="003440BB" w:rsidRPr="00C222C3" w:rsidRDefault="003440BB">
      <w:pPr>
        <w:jc w:val="left"/>
        <w:rPr>
          <w:rFonts w:cs="Arial"/>
          <w:i/>
          <w:iCs/>
          <w:sz w:val="28"/>
          <w:szCs w:val="28"/>
        </w:rPr>
      </w:pPr>
    </w:p>
    <w:p w:rsidR="00595482" w:rsidRPr="00C222C3" w:rsidRDefault="00595482" w:rsidP="00595482">
      <w:pPr>
        <w:pStyle w:val="ConsPlusNormal"/>
        <w:suppressAutoHyphens/>
        <w:ind w:right="254" w:firstLine="540"/>
        <w:jc w:val="right"/>
        <w:rPr>
          <w:rFonts w:ascii="Times New Roman" w:hAnsi="Times New Roman"/>
          <w:i/>
          <w:iCs/>
          <w:sz w:val="28"/>
          <w:szCs w:val="28"/>
        </w:rPr>
      </w:pPr>
      <w:r w:rsidRPr="00C222C3">
        <w:rPr>
          <w:rFonts w:ascii="Times New Roman" w:hAnsi="Times New Roman"/>
          <w:i/>
          <w:iCs/>
          <w:sz w:val="28"/>
          <w:szCs w:val="28"/>
        </w:rPr>
        <w:t>Таблица 1.1.9.1</w:t>
      </w:r>
    </w:p>
    <w:p w:rsidR="00595482" w:rsidRPr="00C222C3" w:rsidRDefault="00595482" w:rsidP="00595482">
      <w:pPr>
        <w:suppressAutoHyphens/>
        <w:rPr>
          <w:sz w:val="28"/>
          <w:szCs w:val="28"/>
        </w:rPr>
      </w:pPr>
      <w:r w:rsidRPr="00C222C3">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467A1B" w:rsidRPr="00C222C3" w:rsidRDefault="00467A1B" w:rsidP="00595482">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055"/>
        <w:gridCol w:w="3316"/>
        <w:gridCol w:w="3461"/>
      </w:tblGrid>
      <w:tr w:rsidR="00595482" w:rsidRPr="00C222C3" w:rsidTr="00357BFC">
        <w:trPr>
          <w:trHeight w:val="57"/>
          <w:tblHeader/>
        </w:trPr>
        <w:tc>
          <w:tcPr>
            <w:tcW w:w="274" w:type="pct"/>
            <w:shd w:val="clear" w:color="auto" w:fill="auto"/>
            <w:vAlign w:val="center"/>
            <w:hideMark/>
          </w:tcPr>
          <w:p w:rsidR="00595482" w:rsidRPr="00C222C3" w:rsidRDefault="00595482" w:rsidP="002F6267">
            <w:pPr>
              <w:rPr>
                <w:color w:val="000000"/>
                <w:szCs w:val="22"/>
              </w:rPr>
            </w:pPr>
            <w:r w:rsidRPr="00C222C3">
              <w:rPr>
                <w:color w:val="000000"/>
                <w:szCs w:val="22"/>
              </w:rPr>
              <w:t>№ п/п</w:t>
            </w:r>
          </w:p>
        </w:tc>
        <w:tc>
          <w:tcPr>
            <w:tcW w:w="1100" w:type="pct"/>
            <w:shd w:val="clear" w:color="auto" w:fill="auto"/>
            <w:vAlign w:val="center"/>
            <w:hideMark/>
          </w:tcPr>
          <w:p w:rsidR="00595482" w:rsidRPr="00C222C3" w:rsidRDefault="00595482" w:rsidP="002F6267">
            <w:pPr>
              <w:rPr>
                <w:color w:val="000000"/>
                <w:szCs w:val="22"/>
              </w:rPr>
            </w:pPr>
            <w:r w:rsidRPr="00C222C3">
              <w:rPr>
                <w:color w:val="000000"/>
                <w:szCs w:val="22"/>
              </w:rPr>
              <w:t>Наименование объектов биологического разнообразия</w:t>
            </w:r>
          </w:p>
        </w:tc>
        <w:tc>
          <w:tcPr>
            <w:tcW w:w="1774" w:type="pct"/>
            <w:shd w:val="clear" w:color="auto" w:fill="auto"/>
            <w:vAlign w:val="center"/>
            <w:hideMark/>
          </w:tcPr>
          <w:p w:rsidR="00595482" w:rsidRPr="00C222C3" w:rsidRDefault="00595482" w:rsidP="002F6267">
            <w:pPr>
              <w:rPr>
                <w:color w:val="000000"/>
                <w:szCs w:val="22"/>
              </w:rPr>
            </w:pPr>
            <w:r w:rsidRPr="00C222C3">
              <w:rPr>
                <w:color w:val="000000"/>
                <w:szCs w:val="22"/>
              </w:rPr>
              <w:t>Характеристика объектов биологического разнообразия</w:t>
            </w:r>
          </w:p>
        </w:tc>
        <w:tc>
          <w:tcPr>
            <w:tcW w:w="1852" w:type="pct"/>
            <w:shd w:val="clear" w:color="auto" w:fill="auto"/>
            <w:vAlign w:val="center"/>
            <w:hideMark/>
          </w:tcPr>
          <w:p w:rsidR="00595482" w:rsidRPr="00C222C3" w:rsidRDefault="00595482" w:rsidP="002F6267">
            <w:pPr>
              <w:rPr>
                <w:color w:val="000000"/>
                <w:szCs w:val="22"/>
              </w:rPr>
            </w:pPr>
            <w:r w:rsidRPr="00C222C3">
              <w:rPr>
                <w:color w:val="000000"/>
                <w:szCs w:val="22"/>
              </w:rPr>
              <w:t>Размеры буферных зон (при необходимости)</w:t>
            </w:r>
          </w:p>
        </w:tc>
      </w:tr>
      <w:tr w:rsidR="00595482" w:rsidRPr="00C222C3" w:rsidTr="00357BFC">
        <w:trPr>
          <w:trHeight w:val="57"/>
        </w:trPr>
        <w:tc>
          <w:tcPr>
            <w:tcW w:w="274" w:type="pct"/>
            <w:shd w:val="clear" w:color="auto" w:fill="auto"/>
            <w:hideMark/>
          </w:tcPr>
          <w:p w:rsidR="00595482" w:rsidRPr="00C222C3" w:rsidRDefault="00595482" w:rsidP="002F6267">
            <w:pPr>
              <w:jc w:val="left"/>
              <w:rPr>
                <w:color w:val="000000"/>
                <w:szCs w:val="22"/>
              </w:rPr>
            </w:pPr>
            <w:r w:rsidRPr="00C222C3">
              <w:rPr>
                <w:color w:val="000000"/>
                <w:szCs w:val="22"/>
              </w:rPr>
              <w:t>1</w:t>
            </w:r>
          </w:p>
        </w:tc>
        <w:tc>
          <w:tcPr>
            <w:tcW w:w="1100" w:type="pct"/>
            <w:shd w:val="clear" w:color="auto" w:fill="auto"/>
            <w:hideMark/>
          </w:tcPr>
          <w:p w:rsidR="00595482" w:rsidRPr="00C222C3" w:rsidRDefault="00595482" w:rsidP="002F6267">
            <w:pPr>
              <w:jc w:val="left"/>
              <w:rPr>
                <w:color w:val="000000"/>
                <w:szCs w:val="22"/>
              </w:rPr>
            </w:pPr>
            <w:r w:rsidRPr="00C222C3">
              <w:rPr>
                <w:color w:val="000000"/>
                <w:szCs w:val="22"/>
              </w:rPr>
              <w:t>Места произрастания редких и находящихся под угрозой исчезновения видов растений и грибов</w:t>
            </w:r>
          </w:p>
        </w:tc>
        <w:tc>
          <w:tcPr>
            <w:tcW w:w="1774" w:type="pct"/>
            <w:shd w:val="clear" w:color="auto" w:fill="auto"/>
            <w:hideMark/>
          </w:tcPr>
          <w:p w:rsidR="00595482" w:rsidRPr="00C222C3" w:rsidRDefault="00595482" w:rsidP="009D14B9">
            <w:pPr>
              <w:ind w:right="-57"/>
              <w:jc w:val="both"/>
              <w:rPr>
                <w:color w:val="000000"/>
                <w:szCs w:val="22"/>
              </w:rPr>
            </w:pPr>
            <w:r w:rsidRPr="00C222C3">
              <w:rPr>
                <w:color w:val="000000"/>
                <w:szCs w:val="22"/>
              </w:rPr>
              <w:t>Участки лесов и нелесные участ</w:t>
            </w:r>
            <w:r w:rsidR="003440BB" w:rsidRPr="00C222C3">
              <w:rPr>
                <w:color w:val="000000"/>
                <w:szCs w:val="22"/>
              </w:rPr>
              <w:t>-</w:t>
            </w:r>
            <w:r w:rsidRPr="00C222C3">
              <w:rPr>
                <w:color w:val="000000"/>
                <w:szCs w:val="22"/>
              </w:rPr>
              <w:t>ки, являющиеся местами произ</w:t>
            </w:r>
            <w:r w:rsidR="003440BB" w:rsidRPr="00C222C3">
              <w:rPr>
                <w:color w:val="000000"/>
                <w:szCs w:val="22"/>
              </w:rPr>
              <w:t>-</w:t>
            </w:r>
            <w:r w:rsidRPr="00C222C3">
              <w:rPr>
                <w:color w:val="000000"/>
                <w:szCs w:val="22"/>
              </w:rPr>
              <w:t>растания видов растений и гри</w:t>
            </w:r>
            <w:r w:rsidR="003440BB" w:rsidRPr="00C222C3">
              <w:rPr>
                <w:color w:val="000000"/>
                <w:szCs w:val="22"/>
              </w:rPr>
              <w:t>-</w:t>
            </w:r>
            <w:r w:rsidRPr="00C222C3">
              <w:rPr>
                <w:color w:val="000000"/>
                <w:szCs w:val="22"/>
              </w:rPr>
              <w:t>бов, включенных в Красную кни</w:t>
            </w:r>
            <w:r w:rsidR="003440BB" w:rsidRPr="00C222C3">
              <w:rPr>
                <w:color w:val="000000"/>
                <w:szCs w:val="22"/>
              </w:rPr>
              <w:t>-</w:t>
            </w:r>
            <w:r w:rsidRPr="00C222C3">
              <w:rPr>
                <w:color w:val="000000"/>
                <w:szCs w:val="22"/>
              </w:rPr>
              <w:t>гу Российской Федерации и/или красные книги субъектов Рос</w:t>
            </w:r>
            <w:r w:rsidR="003440BB" w:rsidRPr="00C222C3">
              <w:rPr>
                <w:color w:val="000000"/>
                <w:szCs w:val="22"/>
              </w:rPr>
              <w:t>-</w:t>
            </w:r>
            <w:r w:rsidRPr="00C222C3">
              <w:rPr>
                <w:color w:val="000000"/>
                <w:szCs w:val="22"/>
              </w:rPr>
              <w:t>сийской Федерации. Указанные виды могут быть представлены единичными особями, их ком</w:t>
            </w:r>
            <w:r w:rsidR="003440BB" w:rsidRPr="00C222C3">
              <w:rPr>
                <w:color w:val="000000"/>
                <w:szCs w:val="22"/>
              </w:rPr>
              <w:t>-</w:t>
            </w:r>
            <w:r w:rsidRPr="00C222C3">
              <w:rPr>
                <w:color w:val="000000"/>
                <w:szCs w:val="22"/>
              </w:rPr>
              <w:t>пактными группами, а также популяциями</w:t>
            </w:r>
          </w:p>
        </w:tc>
        <w:tc>
          <w:tcPr>
            <w:tcW w:w="1852" w:type="pct"/>
            <w:shd w:val="clear" w:color="auto" w:fill="auto"/>
            <w:hideMark/>
          </w:tcPr>
          <w:p w:rsidR="00595482" w:rsidRPr="00C222C3" w:rsidRDefault="00595482" w:rsidP="009D14B9">
            <w:pPr>
              <w:jc w:val="both"/>
              <w:rPr>
                <w:color w:val="000000"/>
                <w:szCs w:val="22"/>
              </w:rPr>
            </w:pPr>
            <w:r w:rsidRPr="00C222C3">
              <w:rPr>
                <w:color w:val="000000"/>
                <w:szCs w:val="22"/>
              </w:rPr>
              <w:t>Ширина буферной зоны вокруг выявленных объектов устанавли</w:t>
            </w:r>
            <w:r w:rsidR="003440BB" w:rsidRPr="00C222C3">
              <w:rPr>
                <w:color w:val="000000"/>
                <w:szCs w:val="22"/>
              </w:rPr>
              <w:t>-</w:t>
            </w:r>
            <w:r w:rsidRPr="00C222C3">
              <w:rPr>
                <w:color w:val="000000"/>
                <w:szCs w:val="22"/>
              </w:rPr>
              <w:t>вается в соответствии с мерами охраны, предложенными в Крас</w:t>
            </w:r>
            <w:r w:rsidR="003440BB" w:rsidRPr="00C222C3">
              <w:rPr>
                <w:color w:val="000000"/>
                <w:szCs w:val="22"/>
              </w:rPr>
              <w:t>-</w:t>
            </w:r>
            <w:r w:rsidRPr="00C222C3">
              <w:rPr>
                <w:color w:val="000000"/>
                <w:szCs w:val="22"/>
              </w:rPr>
              <w:t>ной книге Российской Федерации или Красной книге субъекта Рос</w:t>
            </w:r>
            <w:r w:rsidR="003440BB" w:rsidRPr="00C222C3">
              <w:rPr>
                <w:color w:val="000000"/>
                <w:szCs w:val="22"/>
              </w:rPr>
              <w:t>-</w:t>
            </w:r>
            <w:r w:rsidRPr="00C222C3">
              <w:rPr>
                <w:color w:val="000000"/>
                <w:szCs w:val="22"/>
              </w:rPr>
              <w:t>сийской Федерации для данного вида. В прочих случаях она долж</w:t>
            </w:r>
            <w:r w:rsidR="003440BB" w:rsidRPr="00C222C3">
              <w:rPr>
                <w:color w:val="000000"/>
                <w:szCs w:val="22"/>
              </w:rPr>
              <w:t>-</w:t>
            </w:r>
            <w:r w:rsidRPr="00C222C3">
              <w:rPr>
                <w:color w:val="000000"/>
                <w:szCs w:val="22"/>
              </w:rPr>
              <w:t>на составлять не менее 20 м, если в соответствии с биологией дан</w:t>
            </w:r>
            <w:r w:rsidR="003440BB" w:rsidRPr="00C222C3">
              <w:rPr>
                <w:color w:val="000000"/>
                <w:szCs w:val="22"/>
              </w:rPr>
              <w:t>-</w:t>
            </w:r>
            <w:r w:rsidRPr="00C222C3">
              <w:rPr>
                <w:color w:val="000000"/>
                <w:szCs w:val="22"/>
              </w:rPr>
              <w:t>ного вида не требуется иное</w:t>
            </w:r>
          </w:p>
        </w:tc>
      </w:tr>
      <w:tr w:rsidR="00595482" w:rsidRPr="00C222C3" w:rsidTr="00357BFC">
        <w:trPr>
          <w:trHeight w:val="57"/>
        </w:trPr>
        <w:tc>
          <w:tcPr>
            <w:tcW w:w="274" w:type="pct"/>
            <w:shd w:val="clear" w:color="auto" w:fill="auto"/>
            <w:hideMark/>
          </w:tcPr>
          <w:p w:rsidR="00595482" w:rsidRPr="00C222C3" w:rsidRDefault="00595482" w:rsidP="002F6267">
            <w:pPr>
              <w:jc w:val="left"/>
              <w:rPr>
                <w:color w:val="000000"/>
                <w:szCs w:val="22"/>
              </w:rPr>
            </w:pPr>
            <w:r w:rsidRPr="00C222C3">
              <w:rPr>
                <w:color w:val="000000"/>
                <w:szCs w:val="22"/>
              </w:rPr>
              <w:t>2</w:t>
            </w:r>
          </w:p>
        </w:tc>
        <w:tc>
          <w:tcPr>
            <w:tcW w:w="1100" w:type="pct"/>
            <w:shd w:val="clear" w:color="auto" w:fill="auto"/>
            <w:hideMark/>
          </w:tcPr>
          <w:p w:rsidR="00595482" w:rsidRPr="00C222C3" w:rsidRDefault="00595482" w:rsidP="002F6267">
            <w:pPr>
              <w:jc w:val="left"/>
              <w:rPr>
                <w:color w:val="000000"/>
                <w:szCs w:val="22"/>
              </w:rPr>
            </w:pPr>
            <w:r w:rsidRPr="00C222C3">
              <w:rPr>
                <w:color w:val="000000"/>
                <w:szCs w:val="22"/>
              </w:rPr>
              <w:t>Места обитания редких и находящихся под угрозой исчезновения видов животных</w:t>
            </w:r>
          </w:p>
        </w:tc>
        <w:tc>
          <w:tcPr>
            <w:tcW w:w="1774" w:type="pct"/>
            <w:shd w:val="clear" w:color="auto" w:fill="auto"/>
            <w:hideMark/>
          </w:tcPr>
          <w:p w:rsidR="00595482" w:rsidRPr="00C222C3" w:rsidRDefault="00595482" w:rsidP="009D14B9">
            <w:pPr>
              <w:jc w:val="both"/>
              <w:rPr>
                <w:color w:val="000000"/>
                <w:szCs w:val="22"/>
              </w:rPr>
            </w:pPr>
            <w:r w:rsidRPr="00C222C3">
              <w:rPr>
                <w:color w:val="000000"/>
                <w:szCs w:val="22"/>
              </w:rPr>
              <w:t>Участки лесов и нелесные учас</w:t>
            </w:r>
            <w:r w:rsidR="003440BB" w:rsidRPr="00C222C3">
              <w:rPr>
                <w:color w:val="000000"/>
                <w:szCs w:val="22"/>
              </w:rPr>
              <w:t>-</w:t>
            </w:r>
            <w:r w:rsidRPr="00C222C3">
              <w:rPr>
                <w:color w:val="000000"/>
                <w:szCs w:val="22"/>
              </w:rPr>
              <w:t>тки, являющиеся местами обита</w:t>
            </w:r>
            <w:r w:rsidR="003440BB" w:rsidRPr="00C222C3">
              <w:rPr>
                <w:color w:val="000000"/>
                <w:szCs w:val="22"/>
              </w:rPr>
              <w:t>-</w:t>
            </w:r>
            <w:r w:rsidRPr="00C222C3">
              <w:rPr>
                <w:color w:val="000000"/>
                <w:szCs w:val="22"/>
              </w:rPr>
              <w:t>ния видов, включенных в Крас</w:t>
            </w:r>
            <w:r w:rsidR="003440BB" w:rsidRPr="00C222C3">
              <w:rPr>
                <w:color w:val="000000"/>
                <w:szCs w:val="22"/>
              </w:rPr>
              <w:t>-</w:t>
            </w:r>
            <w:r w:rsidRPr="00C222C3">
              <w:rPr>
                <w:color w:val="000000"/>
                <w:szCs w:val="22"/>
              </w:rPr>
              <w:t>ную книгу Российской Федера</w:t>
            </w:r>
            <w:r w:rsidR="003440BB" w:rsidRPr="00C222C3">
              <w:rPr>
                <w:color w:val="000000"/>
                <w:szCs w:val="22"/>
              </w:rPr>
              <w:t>-</w:t>
            </w:r>
            <w:r w:rsidRPr="00C222C3">
              <w:rPr>
                <w:color w:val="000000"/>
                <w:szCs w:val="22"/>
              </w:rPr>
              <w:t>ции и красные книги субъектов Российской Федерации</w:t>
            </w:r>
          </w:p>
        </w:tc>
        <w:tc>
          <w:tcPr>
            <w:tcW w:w="1852" w:type="pct"/>
            <w:shd w:val="clear" w:color="auto" w:fill="auto"/>
            <w:hideMark/>
          </w:tcPr>
          <w:p w:rsidR="00595482" w:rsidRPr="00C222C3" w:rsidRDefault="00595482" w:rsidP="009D14B9">
            <w:pPr>
              <w:jc w:val="both"/>
              <w:rPr>
                <w:color w:val="000000"/>
                <w:szCs w:val="22"/>
              </w:rPr>
            </w:pPr>
            <w:r w:rsidRPr="00C222C3">
              <w:rPr>
                <w:color w:val="000000"/>
                <w:szCs w:val="22"/>
              </w:rPr>
              <w:t>Ширина буферной зоны вокруг выявленных объектов устанавли</w:t>
            </w:r>
            <w:r w:rsidR="003440BB" w:rsidRPr="00C222C3">
              <w:rPr>
                <w:color w:val="000000"/>
                <w:szCs w:val="22"/>
              </w:rPr>
              <w:t>-</w:t>
            </w:r>
            <w:r w:rsidRPr="00C222C3">
              <w:rPr>
                <w:color w:val="000000"/>
                <w:szCs w:val="22"/>
              </w:rPr>
              <w:t>вается в соответствии с мерами охраны, предложенными в Крас</w:t>
            </w:r>
            <w:r w:rsidR="003440BB" w:rsidRPr="00C222C3">
              <w:rPr>
                <w:color w:val="000000"/>
                <w:szCs w:val="22"/>
              </w:rPr>
              <w:t>-</w:t>
            </w:r>
            <w:r w:rsidRPr="00C222C3">
              <w:rPr>
                <w:color w:val="000000"/>
                <w:szCs w:val="22"/>
              </w:rPr>
              <w:t>ной книге Российской Федерации или Красной книге субъекта Рос</w:t>
            </w:r>
            <w:r w:rsidR="003440BB" w:rsidRPr="00C222C3">
              <w:rPr>
                <w:color w:val="000000"/>
                <w:szCs w:val="22"/>
              </w:rPr>
              <w:t>-</w:t>
            </w:r>
            <w:r w:rsidRPr="00C222C3">
              <w:rPr>
                <w:color w:val="000000"/>
                <w:szCs w:val="22"/>
              </w:rPr>
              <w:t>сийской Федерации для данного вида. В прочих случаях она уста</w:t>
            </w:r>
            <w:r w:rsidR="003440BB" w:rsidRPr="00C222C3">
              <w:rPr>
                <w:color w:val="000000"/>
                <w:szCs w:val="22"/>
              </w:rPr>
              <w:t>-</w:t>
            </w:r>
            <w:r w:rsidRPr="00C222C3">
              <w:rPr>
                <w:color w:val="000000"/>
                <w:szCs w:val="22"/>
              </w:rPr>
              <w:t>навливается в соответствии с био</w:t>
            </w:r>
            <w:r w:rsidR="003440BB" w:rsidRPr="00C222C3">
              <w:rPr>
                <w:color w:val="000000"/>
                <w:szCs w:val="22"/>
              </w:rPr>
              <w:t>-</w:t>
            </w:r>
            <w:r w:rsidRPr="00C222C3">
              <w:rPr>
                <w:color w:val="000000"/>
                <w:szCs w:val="22"/>
              </w:rPr>
              <w:t>логией данного вида</w:t>
            </w:r>
          </w:p>
        </w:tc>
      </w:tr>
      <w:tr w:rsidR="00595482" w:rsidRPr="00C222C3" w:rsidTr="00357BFC">
        <w:trPr>
          <w:trHeight w:val="57"/>
        </w:trPr>
        <w:tc>
          <w:tcPr>
            <w:tcW w:w="274" w:type="pct"/>
            <w:shd w:val="clear" w:color="auto" w:fill="auto"/>
            <w:hideMark/>
          </w:tcPr>
          <w:p w:rsidR="00595482" w:rsidRPr="00C222C3" w:rsidRDefault="00595482" w:rsidP="002F6267">
            <w:pPr>
              <w:jc w:val="left"/>
              <w:rPr>
                <w:color w:val="000000"/>
                <w:szCs w:val="22"/>
              </w:rPr>
            </w:pPr>
            <w:r w:rsidRPr="00C222C3">
              <w:rPr>
                <w:color w:val="000000"/>
                <w:szCs w:val="22"/>
              </w:rPr>
              <w:t>3</w:t>
            </w:r>
          </w:p>
        </w:tc>
        <w:tc>
          <w:tcPr>
            <w:tcW w:w="1100" w:type="pct"/>
            <w:shd w:val="clear" w:color="auto" w:fill="auto"/>
            <w:hideMark/>
          </w:tcPr>
          <w:p w:rsidR="00595482" w:rsidRPr="00C222C3" w:rsidRDefault="00595482" w:rsidP="002F6267">
            <w:pPr>
              <w:jc w:val="left"/>
              <w:rPr>
                <w:color w:val="000000"/>
                <w:szCs w:val="22"/>
              </w:rPr>
            </w:pPr>
            <w:r w:rsidRPr="00C222C3">
              <w:rPr>
                <w:color w:val="000000"/>
                <w:szCs w:val="22"/>
              </w:rPr>
              <w:t>Участки леса вблизи временных водотоков и иных водных объектов</w:t>
            </w:r>
          </w:p>
        </w:tc>
        <w:tc>
          <w:tcPr>
            <w:tcW w:w="1774" w:type="pct"/>
            <w:shd w:val="clear" w:color="auto" w:fill="auto"/>
            <w:hideMark/>
          </w:tcPr>
          <w:p w:rsidR="00595482" w:rsidRPr="00C222C3" w:rsidRDefault="00595482" w:rsidP="009D14B9">
            <w:pPr>
              <w:ind w:right="-57"/>
              <w:jc w:val="both"/>
              <w:rPr>
                <w:color w:val="000000"/>
                <w:szCs w:val="22"/>
              </w:rPr>
            </w:pPr>
            <w:r w:rsidRPr="00C222C3">
              <w:rPr>
                <w:color w:val="000000"/>
                <w:szCs w:val="22"/>
              </w:rPr>
              <w:t>Участки леса вдоль постоянных водотоков, включая затапливае</w:t>
            </w:r>
            <w:r w:rsidR="003440BB" w:rsidRPr="00C222C3">
              <w:rPr>
                <w:color w:val="000000"/>
                <w:szCs w:val="22"/>
              </w:rPr>
              <w:t>-</w:t>
            </w:r>
            <w:r w:rsidRPr="00C222C3">
              <w:rPr>
                <w:color w:val="000000"/>
                <w:szCs w:val="22"/>
              </w:rPr>
              <w:t>мые части речных пойм, а также временных водотоков (оврагов, балок, ложбин, логов), движение воды в которых происходит меньшую часть года; вокруг при</w:t>
            </w:r>
            <w:r w:rsidR="003440BB" w:rsidRPr="00C222C3">
              <w:rPr>
                <w:color w:val="000000"/>
                <w:szCs w:val="22"/>
              </w:rPr>
              <w:t>-</w:t>
            </w:r>
            <w:r w:rsidRPr="00C222C3">
              <w:rPr>
                <w:color w:val="000000"/>
                <w:szCs w:val="22"/>
              </w:rPr>
              <w:t xml:space="preserve">родных выходов подземных вод </w:t>
            </w:r>
            <w:r w:rsidRPr="00C222C3">
              <w:rPr>
                <w:color w:val="000000"/>
                <w:szCs w:val="22"/>
              </w:rPr>
              <w:lastRenderedPageBreak/>
              <w:t>(источников, родников, мест вы</w:t>
            </w:r>
            <w:r w:rsidR="003440BB" w:rsidRPr="00C222C3">
              <w:rPr>
                <w:color w:val="000000"/>
                <w:szCs w:val="22"/>
              </w:rPr>
              <w:t>-</w:t>
            </w:r>
            <w:r w:rsidRPr="00C222C3">
              <w:rPr>
                <w:color w:val="000000"/>
                <w:szCs w:val="22"/>
              </w:rPr>
              <w:t>клинивания грунтовых вод); вдоль побережья небольших лесных озер</w:t>
            </w:r>
          </w:p>
        </w:tc>
        <w:tc>
          <w:tcPr>
            <w:tcW w:w="1852" w:type="pct"/>
            <w:shd w:val="clear" w:color="auto" w:fill="auto"/>
            <w:hideMark/>
          </w:tcPr>
          <w:p w:rsidR="00595482" w:rsidRPr="00C222C3" w:rsidRDefault="00595482" w:rsidP="009D14B9">
            <w:pPr>
              <w:jc w:val="both"/>
              <w:rPr>
                <w:color w:val="000000"/>
                <w:szCs w:val="22"/>
              </w:rPr>
            </w:pPr>
            <w:r w:rsidRPr="00C222C3">
              <w:rPr>
                <w:color w:val="000000"/>
                <w:szCs w:val="22"/>
              </w:rPr>
              <w:lastRenderedPageBreak/>
              <w:t>Буферная зона вдоль постоянных водотоков должна охватывать за</w:t>
            </w:r>
            <w:r w:rsidR="003440BB" w:rsidRPr="00C222C3">
              <w:rPr>
                <w:color w:val="000000"/>
                <w:szCs w:val="22"/>
              </w:rPr>
              <w:t>-</w:t>
            </w:r>
            <w:r w:rsidRPr="00C222C3">
              <w:rPr>
                <w:color w:val="000000"/>
                <w:szCs w:val="22"/>
              </w:rPr>
              <w:t>тапливаемые части их поймы це</w:t>
            </w:r>
            <w:r w:rsidR="003440BB" w:rsidRPr="00C222C3">
              <w:rPr>
                <w:color w:val="000000"/>
                <w:szCs w:val="22"/>
              </w:rPr>
              <w:t>-</w:t>
            </w:r>
            <w:r w:rsidRPr="00C222C3">
              <w:rPr>
                <w:color w:val="000000"/>
                <w:szCs w:val="22"/>
              </w:rPr>
              <w:t>ликом. Ширина буферной зоны вдоль постоянных или временных водотоков, должна быть не мень</w:t>
            </w:r>
            <w:r w:rsidR="003440BB" w:rsidRPr="00C222C3">
              <w:rPr>
                <w:color w:val="000000"/>
                <w:szCs w:val="22"/>
              </w:rPr>
              <w:t>-</w:t>
            </w:r>
            <w:r w:rsidRPr="00C222C3">
              <w:rPr>
                <w:color w:val="000000"/>
                <w:szCs w:val="22"/>
              </w:rPr>
              <w:t>ше 20 м от русла водотока или от границы безлесной поймы в слу</w:t>
            </w:r>
            <w:r w:rsidR="003440BB" w:rsidRPr="00C222C3">
              <w:rPr>
                <w:color w:val="000000"/>
                <w:szCs w:val="22"/>
              </w:rPr>
              <w:t>-</w:t>
            </w:r>
            <w:r w:rsidRPr="00C222C3">
              <w:rPr>
                <w:color w:val="000000"/>
                <w:szCs w:val="22"/>
              </w:rPr>
              <w:lastRenderedPageBreak/>
              <w:t>чае ее наличия. Ширина буфер</w:t>
            </w:r>
            <w:r w:rsidR="003440BB" w:rsidRPr="00C222C3">
              <w:rPr>
                <w:color w:val="000000"/>
                <w:szCs w:val="22"/>
              </w:rPr>
              <w:t>-</w:t>
            </w:r>
            <w:r w:rsidRPr="00C222C3">
              <w:rPr>
                <w:color w:val="000000"/>
                <w:szCs w:val="22"/>
              </w:rPr>
              <w:t>ной зоны вокруг природных вы</w:t>
            </w:r>
            <w:r w:rsidR="003440BB" w:rsidRPr="00C222C3">
              <w:rPr>
                <w:color w:val="000000"/>
                <w:szCs w:val="22"/>
              </w:rPr>
              <w:t>-</w:t>
            </w:r>
            <w:r w:rsidRPr="00C222C3">
              <w:rPr>
                <w:color w:val="000000"/>
                <w:szCs w:val="22"/>
              </w:rPr>
              <w:t>ходов подземных вод и неболь</w:t>
            </w:r>
            <w:r w:rsidR="003440BB" w:rsidRPr="00C222C3">
              <w:rPr>
                <w:color w:val="000000"/>
                <w:szCs w:val="22"/>
              </w:rPr>
              <w:t>-</w:t>
            </w:r>
            <w:r w:rsidRPr="00C222C3">
              <w:rPr>
                <w:color w:val="000000"/>
                <w:szCs w:val="22"/>
              </w:rPr>
              <w:t>ших лесных озер должна состав</w:t>
            </w:r>
            <w:r w:rsidR="003440BB" w:rsidRPr="00C222C3">
              <w:rPr>
                <w:color w:val="000000"/>
                <w:szCs w:val="22"/>
              </w:rPr>
              <w:t>-</w:t>
            </w:r>
            <w:r w:rsidRPr="00C222C3">
              <w:rPr>
                <w:color w:val="000000"/>
                <w:szCs w:val="22"/>
              </w:rPr>
              <w:t>лять не менее 50 м</w:t>
            </w:r>
          </w:p>
        </w:tc>
      </w:tr>
      <w:tr w:rsidR="00595482" w:rsidRPr="00C222C3" w:rsidTr="00357BFC">
        <w:trPr>
          <w:trHeight w:val="57"/>
        </w:trPr>
        <w:tc>
          <w:tcPr>
            <w:tcW w:w="274" w:type="pct"/>
            <w:shd w:val="clear" w:color="auto" w:fill="auto"/>
            <w:hideMark/>
          </w:tcPr>
          <w:p w:rsidR="00595482" w:rsidRPr="00C222C3" w:rsidRDefault="00595482" w:rsidP="002F6267">
            <w:pPr>
              <w:jc w:val="left"/>
              <w:rPr>
                <w:color w:val="000000"/>
                <w:szCs w:val="22"/>
              </w:rPr>
            </w:pPr>
            <w:r w:rsidRPr="00C222C3">
              <w:rPr>
                <w:color w:val="000000"/>
                <w:szCs w:val="22"/>
              </w:rPr>
              <w:lastRenderedPageBreak/>
              <w:t>4</w:t>
            </w:r>
          </w:p>
        </w:tc>
        <w:tc>
          <w:tcPr>
            <w:tcW w:w="1100" w:type="pct"/>
            <w:shd w:val="clear" w:color="auto" w:fill="auto"/>
            <w:hideMark/>
          </w:tcPr>
          <w:p w:rsidR="00595482" w:rsidRPr="00C222C3" w:rsidRDefault="00595482" w:rsidP="002F6267">
            <w:pPr>
              <w:jc w:val="left"/>
              <w:rPr>
                <w:color w:val="000000"/>
                <w:szCs w:val="22"/>
              </w:rPr>
            </w:pPr>
            <w:r w:rsidRPr="00C222C3">
              <w:rPr>
                <w:color w:val="000000"/>
                <w:szCs w:val="22"/>
              </w:rPr>
              <w:t>Участки леса на крутых склонах, скальных обнажениях, маломощных почвах, уязвимых для эрозии и дефляции</w:t>
            </w:r>
          </w:p>
        </w:tc>
        <w:tc>
          <w:tcPr>
            <w:tcW w:w="1774" w:type="pct"/>
            <w:shd w:val="clear" w:color="auto" w:fill="auto"/>
            <w:hideMark/>
          </w:tcPr>
          <w:p w:rsidR="00595482" w:rsidRPr="00C222C3" w:rsidRDefault="00595482" w:rsidP="009D14B9">
            <w:pPr>
              <w:ind w:right="-57"/>
              <w:jc w:val="both"/>
              <w:rPr>
                <w:color w:val="000000"/>
                <w:szCs w:val="22"/>
              </w:rPr>
            </w:pPr>
            <w:r w:rsidRPr="00C222C3">
              <w:rPr>
                <w:color w:val="000000"/>
                <w:szCs w:val="22"/>
              </w:rPr>
              <w:t>Участки леса вдоль глубоко вре</w:t>
            </w:r>
            <w:r w:rsidR="003440BB" w:rsidRPr="00C222C3">
              <w:rPr>
                <w:color w:val="000000"/>
                <w:szCs w:val="22"/>
              </w:rPr>
              <w:t>-</w:t>
            </w:r>
            <w:r w:rsidRPr="00C222C3">
              <w:rPr>
                <w:color w:val="000000"/>
                <w:szCs w:val="22"/>
              </w:rPr>
              <w:t>занных долин водотоков (кань</w:t>
            </w:r>
            <w:r w:rsidR="003440BB" w:rsidRPr="00C222C3">
              <w:rPr>
                <w:color w:val="000000"/>
                <w:szCs w:val="22"/>
              </w:rPr>
              <w:t>-</w:t>
            </w:r>
            <w:r w:rsidRPr="00C222C3">
              <w:rPr>
                <w:color w:val="000000"/>
                <w:szCs w:val="22"/>
              </w:rPr>
              <w:t>онов, ущелий), на границе с гольцами, на скальных обнаже</w:t>
            </w:r>
            <w:r w:rsidR="003440BB" w:rsidRPr="00C222C3">
              <w:rPr>
                <w:color w:val="000000"/>
                <w:szCs w:val="22"/>
              </w:rPr>
              <w:t>-</w:t>
            </w:r>
            <w:r w:rsidRPr="00C222C3">
              <w:rPr>
                <w:color w:val="000000"/>
                <w:szCs w:val="22"/>
              </w:rPr>
              <w:t>ниях и иных выходах коренных горных пород (особенно извест</w:t>
            </w:r>
            <w:r w:rsidR="003440BB" w:rsidRPr="00C222C3">
              <w:rPr>
                <w:color w:val="000000"/>
                <w:szCs w:val="22"/>
              </w:rPr>
              <w:t>-</w:t>
            </w:r>
            <w:r w:rsidRPr="00C222C3">
              <w:rPr>
                <w:color w:val="000000"/>
                <w:szCs w:val="22"/>
              </w:rPr>
              <w:t>няков), уступах, обрывах, песча</w:t>
            </w:r>
            <w:r w:rsidR="003440BB" w:rsidRPr="00C222C3">
              <w:rPr>
                <w:color w:val="000000"/>
                <w:szCs w:val="22"/>
              </w:rPr>
              <w:t>-</w:t>
            </w:r>
            <w:r w:rsidRPr="00C222C3">
              <w:rPr>
                <w:color w:val="000000"/>
                <w:szCs w:val="22"/>
              </w:rPr>
              <w:t>ных дюнах, каменистых россы</w:t>
            </w:r>
            <w:r w:rsidR="003440BB" w:rsidRPr="00C222C3">
              <w:rPr>
                <w:color w:val="000000"/>
                <w:szCs w:val="22"/>
              </w:rPr>
              <w:t>-</w:t>
            </w:r>
            <w:r w:rsidRPr="00C222C3">
              <w:rPr>
                <w:color w:val="000000"/>
                <w:szCs w:val="22"/>
              </w:rPr>
              <w:t>пях (курумах), крутых склонах и обрывах террас рек, оврагов, склонов болотных котловин</w:t>
            </w:r>
          </w:p>
        </w:tc>
        <w:tc>
          <w:tcPr>
            <w:tcW w:w="1852" w:type="pct"/>
            <w:shd w:val="clear" w:color="auto" w:fill="auto"/>
            <w:hideMark/>
          </w:tcPr>
          <w:p w:rsidR="00595482" w:rsidRPr="00C222C3" w:rsidRDefault="00595482" w:rsidP="009D14B9">
            <w:pPr>
              <w:jc w:val="both"/>
              <w:rPr>
                <w:color w:val="000000"/>
                <w:szCs w:val="22"/>
              </w:rPr>
            </w:pPr>
            <w:r w:rsidRPr="00C222C3">
              <w:rPr>
                <w:color w:val="000000"/>
                <w:szCs w:val="22"/>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5</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Крупные валуны и каменные глыбы</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Отдельные крупные валуны и каменные глыбы, покрытые лишайниками и растениями, а также скопления таких объектов</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Ширина буферной зоны должна обеспечивать сохранение микро</w:t>
            </w:r>
            <w:r w:rsidR="003440BB" w:rsidRPr="00C222C3">
              <w:rPr>
                <w:color w:val="000000"/>
                <w:szCs w:val="22"/>
              </w:rPr>
              <w:t>-</w:t>
            </w:r>
            <w:r w:rsidRPr="00C222C3">
              <w:rPr>
                <w:color w:val="000000"/>
                <w:szCs w:val="22"/>
              </w:rPr>
              <w:t>климата для данного объекта, обычно не менее 20 м</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6</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Карстовые явления</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Щели, воронки, исчезающие во</w:t>
            </w:r>
            <w:r w:rsidR="003440BB" w:rsidRPr="00C222C3">
              <w:rPr>
                <w:color w:val="000000"/>
                <w:szCs w:val="22"/>
              </w:rPr>
              <w:t>-</w:t>
            </w:r>
            <w:r w:rsidRPr="00C222C3">
              <w:rPr>
                <w:color w:val="000000"/>
                <w:szCs w:val="22"/>
              </w:rPr>
              <w:t>дотоки и водоемы, суходольные болота в местностях, где близко к поверхности залегают породы, содержащие сравнительно лег</w:t>
            </w:r>
            <w:r w:rsidR="003440BB" w:rsidRPr="00C222C3">
              <w:rPr>
                <w:color w:val="000000"/>
                <w:szCs w:val="22"/>
              </w:rPr>
              <w:t>-</w:t>
            </w:r>
            <w:r w:rsidRPr="00C222C3">
              <w:rPr>
                <w:color w:val="000000"/>
                <w:szCs w:val="22"/>
              </w:rPr>
              <w:t>корастворимые породы (карбо</w:t>
            </w:r>
            <w:r w:rsidR="003440BB" w:rsidRPr="00C222C3">
              <w:rPr>
                <w:color w:val="000000"/>
                <w:szCs w:val="22"/>
              </w:rPr>
              <w:t>-</w:t>
            </w:r>
            <w:r w:rsidRPr="00C222C3">
              <w:rPr>
                <w:color w:val="000000"/>
                <w:szCs w:val="22"/>
              </w:rPr>
              <w:t>наты, гипс и т.д.)</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Ширина буферной зоны должна составлять не менее 20 м от края понижения (полости)</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7</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Естественные солонцы</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Участки лесов вокруг выходов горных пород или водных исто</w:t>
            </w:r>
            <w:r w:rsidR="003440BB" w:rsidRPr="00C222C3">
              <w:rPr>
                <w:color w:val="000000"/>
                <w:szCs w:val="22"/>
              </w:rPr>
              <w:t>-</w:t>
            </w:r>
            <w:r w:rsidRPr="00C222C3">
              <w:rPr>
                <w:color w:val="000000"/>
                <w:szCs w:val="22"/>
              </w:rPr>
              <w:t>чников с повышенным содержа</w:t>
            </w:r>
            <w:r w:rsidR="003440BB" w:rsidRPr="00C222C3">
              <w:rPr>
                <w:color w:val="000000"/>
                <w:szCs w:val="22"/>
              </w:rPr>
              <w:t>-</w:t>
            </w:r>
            <w:r w:rsidRPr="00C222C3">
              <w:rPr>
                <w:color w:val="000000"/>
                <w:szCs w:val="22"/>
              </w:rPr>
              <w:t>нием веществ и элементов (в первую очередь натрия), необ</w:t>
            </w:r>
            <w:r w:rsidR="003440BB" w:rsidRPr="00C222C3">
              <w:rPr>
                <w:color w:val="000000"/>
                <w:szCs w:val="22"/>
              </w:rPr>
              <w:t>-</w:t>
            </w:r>
            <w:r w:rsidRPr="00C222C3">
              <w:rPr>
                <w:color w:val="000000"/>
                <w:szCs w:val="22"/>
              </w:rPr>
              <w:t>ходимых копытным</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Ширина буферной зоны может составлять до 500 м, но не менее 100 м для исключения фактора беспокойства</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8</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Окна распада со скоплениями валежа и ветровально</w:t>
            </w:r>
            <w:r w:rsidRPr="00C222C3">
              <w:rPr>
                <w:color w:val="000000"/>
                <w:szCs w:val="22"/>
              </w:rPr>
              <w:softHyphen/>
              <w:t>почвенными комплексами</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Участки леса со скоплением крупномерного валежа (диамет</w:t>
            </w:r>
            <w:r w:rsidR="003440BB" w:rsidRPr="00C222C3">
              <w:rPr>
                <w:color w:val="000000"/>
                <w:szCs w:val="22"/>
              </w:rPr>
              <w:t>-</w:t>
            </w:r>
            <w:r w:rsidRPr="00C222C3">
              <w:rPr>
                <w:color w:val="000000"/>
                <w:szCs w:val="22"/>
              </w:rPr>
              <w:t>ром от 20 см) на разных стадиях разложения и ветровально-поч</w:t>
            </w:r>
            <w:r w:rsidR="003440BB" w:rsidRPr="00C222C3">
              <w:rPr>
                <w:color w:val="000000"/>
                <w:szCs w:val="22"/>
              </w:rPr>
              <w:t>-</w:t>
            </w:r>
            <w:r w:rsidRPr="00C222C3">
              <w:rPr>
                <w:color w:val="000000"/>
                <w:szCs w:val="22"/>
              </w:rPr>
              <w:t>венными комплексами, образо</w:t>
            </w:r>
            <w:r w:rsidR="003440BB" w:rsidRPr="00C222C3">
              <w:rPr>
                <w:color w:val="000000"/>
                <w:szCs w:val="22"/>
              </w:rPr>
              <w:t>-</w:t>
            </w:r>
            <w:r w:rsidRPr="00C222C3">
              <w:rPr>
                <w:color w:val="000000"/>
                <w:szCs w:val="22"/>
              </w:rPr>
              <w:t>вавшимися в результате вывала крупных деревьев. При выборе объектов для сохранения прио</w:t>
            </w:r>
            <w:r w:rsidR="003440BB" w:rsidRPr="00C222C3">
              <w:rPr>
                <w:color w:val="000000"/>
                <w:szCs w:val="22"/>
              </w:rPr>
              <w:t>-</w:t>
            </w:r>
            <w:r w:rsidRPr="00C222C3">
              <w:rPr>
                <w:color w:val="000000"/>
                <w:szCs w:val="22"/>
              </w:rPr>
              <w:t>ритет отдается участкам, распо</w:t>
            </w:r>
            <w:r w:rsidR="003440BB" w:rsidRPr="00C222C3">
              <w:rPr>
                <w:color w:val="000000"/>
                <w:szCs w:val="22"/>
              </w:rPr>
              <w:t>-</w:t>
            </w:r>
            <w:r w:rsidRPr="00C222C3">
              <w:rPr>
                <w:color w:val="000000"/>
                <w:szCs w:val="22"/>
              </w:rPr>
              <w:t>лагающимся на склонах, а также имеющим в своем составе груп</w:t>
            </w:r>
            <w:r w:rsidR="003440BB" w:rsidRPr="00C222C3">
              <w:rPr>
                <w:color w:val="000000"/>
                <w:szCs w:val="22"/>
              </w:rPr>
              <w:t>-</w:t>
            </w:r>
            <w:r w:rsidRPr="00C222C3">
              <w:rPr>
                <w:color w:val="000000"/>
                <w:szCs w:val="22"/>
              </w:rPr>
              <w:t>пы благонадежного подроста</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Должны сохраняться в границах объекта</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9</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Сухостой, высокие пни, единичный крупный валеж</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Крупномерные сухостойные де</w:t>
            </w:r>
            <w:r w:rsidR="00BA22FB" w:rsidRPr="00C222C3">
              <w:rPr>
                <w:color w:val="000000"/>
                <w:szCs w:val="22"/>
              </w:rPr>
              <w:t>-</w:t>
            </w:r>
            <w:r w:rsidRPr="00C222C3">
              <w:rPr>
                <w:color w:val="000000"/>
                <w:szCs w:val="22"/>
              </w:rPr>
              <w:t>ревья и естественные крупные пни высотой 2-5 м разных пород (диаметром от 20 см), сухостой</w:t>
            </w:r>
            <w:r w:rsidR="00BA22FB" w:rsidRPr="00C222C3">
              <w:rPr>
                <w:color w:val="000000"/>
                <w:szCs w:val="22"/>
              </w:rPr>
              <w:t>-</w:t>
            </w:r>
            <w:r w:rsidRPr="00C222C3">
              <w:rPr>
                <w:color w:val="000000"/>
                <w:szCs w:val="22"/>
              </w:rPr>
              <w:t>ные деревья с дуплами, крупно</w:t>
            </w:r>
            <w:r w:rsidR="00BA22FB" w:rsidRPr="00C222C3">
              <w:rPr>
                <w:color w:val="000000"/>
                <w:szCs w:val="22"/>
              </w:rPr>
              <w:t>-</w:t>
            </w:r>
            <w:r w:rsidRPr="00C222C3">
              <w:rPr>
                <w:color w:val="000000"/>
                <w:szCs w:val="22"/>
              </w:rPr>
              <w:t>мерный валеж (диаметром от 20 см) на разных этапах разложе</w:t>
            </w:r>
            <w:r w:rsidR="00BA22FB" w:rsidRPr="00C222C3">
              <w:rPr>
                <w:color w:val="000000"/>
                <w:szCs w:val="22"/>
              </w:rPr>
              <w:t>-</w:t>
            </w:r>
            <w:r w:rsidRPr="00C222C3">
              <w:rPr>
                <w:color w:val="000000"/>
                <w:szCs w:val="22"/>
              </w:rPr>
              <w:t>ния</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Сухостой (до 10 шт. на га) сохра</w:t>
            </w:r>
            <w:r w:rsidR="00BA22FB" w:rsidRPr="00C222C3">
              <w:rPr>
                <w:color w:val="000000"/>
                <w:szCs w:val="22"/>
              </w:rPr>
              <w:t>-</w:t>
            </w:r>
            <w:r w:rsidRPr="00C222C3">
              <w:rPr>
                <w:color w:val="000000"/>
                <w:szCs w:val="22"/>
              </w:rPr>
              <w:t>няется в виде отдельных деревьев, либо их групп для обеспечения ветроустойчивости, а также в составе других ценных объектов</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lastRenderedPageBreak/>
              <w:t>10</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Деревья с дуплами</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Единичные живые или сухостойные деревья с дуплами</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Сохраняются в виде отдельных деревьев или групп для обеспече</w:t>
            </w:r>
            <w:r w:rsidR="00BA22FB" w:rsidRPr="00C222C3">
              <w:rPr>
                <w:color w:val="000000"/>
                <w:szCs w:val="22"/>
              </w:rPr>
              <w:t>-</w:t>
            </w:r>
            <w:r w:rsidRPr="00C222C3">
              <w:rPr>
                <w:color w:val="000000"/>
                <w:szCs w:val="22"/>
              </w:rPr>
              <w:t>ния ветроустойчивости, а также в составе других ценных объектов</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11</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Старовозрастные деревья и их группы</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ind w:right="-57"/>
              <w:jc w:val="both"/>
              <w:rPr>
                <w:color w:val="000000"/>
                <w:szCs w:val="22"/>
              </w:rPr>
            </w:pPr>
            <w:r w:rsidRPr="00C222C3">
              <w:rPr>
                <w:color w:val="000000"/>
                <w:szCs w:val="22"/>
              </w:rPr>
              <w:t>Крупные старовозрастные де</w:t>
            </w:r>
            <w:r w:rsidR="00BA22FB" w:rsidRPr="00C222C3">
              <w:rPr>
                <w:color w:val="000000"/>
                <w:szCs w:val="22"/>
              </w:rPr>
              <w:t>-</w:t>
            </w:r>
            <w:r w:rsidRPr="00C222C3">
              <w:rPr>
                <w:color w:val="000000"/>
                <w:szCs w:val="22"/>
              </w:rPr>
              <w:t>ревья хвойных и лиственных по</w:t>
            </w:r>
            <w:r w:rsidR="00BA22FB" w:rsidRPr="00C222C3">
              <w:rPr>
                <w:color w:val="000000"/>
                <w:szCs w:val="22"/>
              </w:rPr>
              <w:t>-</w:t>
            </w:r>
            <w:r w:rsidRPr="00C222C3">
              <w:rPr>
                <w:color w:val="000000"/>
                <w:szCs w:val="22"/>
              </w:rPr>
              <w:t>род (с развитой кроной, в том числе многовершинные, с по</w:t>
            </w:r>
            <w:r w:rsidR="00BA22FB" w:rsidRPr="00C222C3">
              <w:rPr>
                <w:color w:val="000000"/>
                <w:szCs w:val="22"/>
              </w:rPr>
              <w:t>-</w:t>
            </w:r>
            <w:r w:rsidRPr="00C222C3">
              <w:rPr>
                <w:color w:val="000000"/>
                <w:szCs w:val="22"/>
              </w:rPr>
              <w:t>жарными подсушинами) и их группы</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Сохраняются (до 30 шт. на га) в виде отдельных деревьев или групп для обеспечения ветроус</w:t>
            </w:r>
            <w:r w:rsidR="00BA22FB" w:rsidRPr="00C222C3">
              <w:rPr>
                <w:color w:val="000000"/>
                <w:szCs w:val="22"/>
              </w:rPr>
              <w:t>-</w:t>
            </w:r>
            <w:r w:rsidRPr="00C222C3">
              <w:rPr>
                <w:color w:val="000000"/>
                <w:szCs w:val="22"/>
              </w:rPr>
              <w:t>тойчивости, а также в составе других ценных объектов</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12</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Деревья и кустарники редких пород и их группы</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ind w:right="-57"/>
              <w:jc w:val="both"/>
              <w:rPr>
                <w:color w:val="000000"/>
                <w:szCs w:val="22"/>
              </w:rPr>
            </w:pPr>
            <w:r w:rsidRPr="00C222C3">
              <w:rPr>
                <w:color w:val="000000"/>
                <w:szCs w:val="22"/>
              </w:rPr>
              <w:t>Деревья и кустарники пород, за</w:t>
            </w:r>
            <w:r w:rsidR="00BA22FB" w:rsidRPr="00C222C3">
              <w:rPr>
                <w:color w:val="000000"/>
                <w:szCs w:val="22"/>
              </w:rPr>
              <w:t>-</w:t>
            </w:r>
            <w:r w:rsidRPr="00C222C3">
              <w:rPr>
                <w:color w:val="000000"/>
                <w:szCs w:val="22"/>
              </w:rPr>
              <w:t>го</w:t>
            </w:r>
            <w:r w:rsidR="009D14B9" w:rsidRPr="00C222C3">
              <w:rPr>
                <w:color w:val="000000"/>
                <w:szCs w:val="22"/>
              </w:rPr>
              <w:t>т</w:t>
            </w:r>
            <w:r w:rsidRPr="00C222C3">
              <w:rPr>
                <w:color w:val="000000"/>
                <w:szCs w:val="22"/>
              </w:rPr>
              <w:t>овка древесины которых не допускается, иные породы, ред</w:t>
            </w:r>
            <w:r w:rsidR="009D14B9" w:rsidRPr="00C222C3">
              <w:rPr>
                <w:color w:val="000000"/>
                <w:szCs w:val="22"/>
              </w:rPr>
              <w:t>-</w:t>
            </w:r>
            <w:r w:rsidRPr="00C222C3">
              <w:rPr>
                <w:color w:val="000000"/>
                <w:szCs w:val="22"/>
              </w:rPr>
              <w:t>кие в данной местности или на</w:t>
            </w:r>
            <w:r w:rsidR="009D14B9" w:rsidRPr="00C222C3">
              <w:rPr>
                <w:color w:val="000000"/>
                <w:szCs w:val="22"/>
              </w:rPr>
              <w:t>-</w:t>
            </w:r>
            <w:r w:rsidRPr="00C222C3">
              <w:rPr>
                <w:color w:val="000000"/>
                <w:szCs w:val="22"/>
              </w:rPr>
              <w:t>ходящиеся на границе естествен</w:t>
            </w:r>
            <w:r w:rsidR="009D14B9" w:rsidRPr="00C222C3">
              <w:rPr>
                <w:color w:val="000000"/>
                <w:szCs w:val="22"/>
              </w:rPr>
              <w:t>-</w:t>
            </w:r>
            <w:r w:rsidRPr="00C222C3">
              <w:rPr>
                <w:color w:val="000000"/>
                <w:szCs w:val="22"/>
              </w:rPr>
              <w:t>ного ареала распространения</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Сохраняются в виде отдельных деревьев и групп вместе с сопут</w:t>
            </w:r>
            <w:r w:rsidR="00BA22FB" w:rsidRPr="00C222C3">
              <w:rPr>
                <w:color w:val="000000"/>
                <w:szCs w:val="22"/>
              </w:rPr>
              <w:t>-</w:t>
            </w:r>
            <w:r w:rsidRPr="00C222C3">
              <w:rPr>
                <w:color w:val="000000"/>
                <w:szCs w:val="22"/>
              </w:rPr>
              <w:t>ствующими породами для обеспе</w:t>
            </w:r>
            <w:r w:rsidR="00BA22FB" w:rsidRPr="00C222C3">
              <w:rPr>
                <w:color w:val="000000"/>
                <w:szCs w:val="22"/>
              </w:rPr>
              <w:t>-</w:t>
            </w:r>
            <w:r w:rsidRPr="00C222C3">
              <w:rPr>
                <w:color w:val="000000"/>
                <w:szCs w:val="22"/>
              </w:rPr>
              <w:t>чения ветроустойчивости, а также в составе других ценных объектов</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13</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Редкие сообщества и местообитания</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Участки леса, включающие ред</w:t>
            </w:r>
            <w:r w:rsidR="00BA22FB" w:rsidRPr="00C222C3">
              <w:rPr>
                <w:color w:val="000000"/>
                <w:szCs w:val="22"/>
              </w:rPr>
              <w:t>-</w:t>
            </w:r>
            <w:r w:rsidRPr="00C222C3">
              <w:rPr>
                <w:color w:val="000000"/>
                <w:szCs w:val="22"/>
              </w:rPr>
              <w:t>кие породы деревьев и кустар</w:t>
            </w:r>
            <w:r w:rsidR="009D14B9" w:rsidRPr="00C222C3">
              <w:rPr>
                <w:color w:val="000000"/>
                <w:szCs w:val="22"/>
              </w:rPr>
              <w:t xml:space="preserve"> </w:t>
            </w:r>
            <w:r w:rsidRPr="00C222C3">
              <w:rPr>
                <w:color w:val="000000"/>
                <w:szCs w:val="22"/>
              </w:rPr>
              <w:t>ников (в соответствии с п. 14), с уникальным составом древес</w:t>
            </w:r>
            <w:r w:rsidR="00BA22FB" w:rsidRPr="00C222C3">
              <w:rPr>
                <w:color w:val="000000"/>
                <w:szCs w:val="22"/>
              </w:rPr>
              <w:t>-</w:t>
            </w:r>
            <w:r w:rsidRPr="00C222C3">
              <w:rPr>
                <w:color w:val="000000"/>
                <w:szCs w:val="22"/>
              </w:rPr>
              <w:t>ных пород, либо в которых ред</w:t>
            </w:r>
            <w:r w:rsidR="00BA22FB" w:rsidRPr="00C222C3">
              <w:rPr>
                <w:color w:val="000000"/>
                <w:szCs w:val="22"/>
              </w:rPr>
              <w:t>-</w:t>
            </w:r>
            <w:r w:rsidRPr="00C222C3">
              <w:rPr>
                <w:color w:val="000000"/>
                <w:szCs w:val="22"/>
              </w:rPr>
              <w:t>кие виды растений доминируют в отдельных ярусах раститель</w:t>
            </w:r>
            <w:r w:rsidR="00BA22FB" w:rsidRPr="00C222C3">
              <w:rPr>
                <w:color w:val="000000"/>
                <w:szCs w:val="22"/>
              </w:rPr>
              <w:t>-</w:t>
            </w:r>
            <w:r w:rsidRPr="00C222C3">
              <w:rPr>
                <w:color w:val="000000"/>
                <w:szCs w:val="22"/>
              </w:rPr>
              <w:t>ного сообщества; участки ти</w:t>
            </w:r>
            <w:r w:rsidR="00BA22FB" w:rsidRPr="00C222C3">
              <w:rPr>
                <w:color w:val="000000"/>
                <w:szCs w:val="22"/>
              </w:rPr>
              <w:t>-</w:t>
            </w:r>
            <w:r w:rsidRPr="00C222C3">
              <w:rPr>
                <w:color w:val="000000"/>
                <w:szCs w:val="22"/>
              </w:rPr>
              <w:t>пичных для данной местности сообществ, ставших редкими в настоящее время; леса, приуро</w:t>
            </w:r>
            <w:r w:rsidR="00BA22FB" w:rsidRPr="00C222C3">
              <w:rPr>
                <w:color w:val="000000"/>
                <w:szCs w:val="22"/>
              </w:rPr>
              <w:t>-</w:t>
            </w:r>
            <w:r w:rsidRPr="00C222C3">
              <w:rPr>
                <w:color w:val="000000"/>
                <w:szCs w:val="22"/>
              </w:rPr>
              <w:t>ченные к редким в данной мест</w:t>
            </w:r>
            <w:r w:rsidR="00BA22FB" w:rsidRPr="00C222C3">
              <w:rPr>
                <w:color w:val="000000"/>
                <w:szCs w:val="22"/>
              </w:rPr>
              <w:t>-</w:t>
            </w:r>
            <w:r w:rsidRPr="00C222C3">
              <w:rPr>
                <w:color w:val="000000"/>
                <w:szCs w:val="22"/>
              </w:rPr>
              <w:t>ности местообитаниям; сооб</w:t>
            </w:r>
            <w:r w:rsidR="00BA22FB" w:rsidRPr="00C222C3">
              <w:rPr>
                <w:color w:val="000000"/>
                <w:szCs w:val="22"/>
              </w:rPr>
              <w:t>-</w:t>
            </w:r>
            <w:r w:rsidRPr="00C222C3">
              <w:rPr>
                <w:color w:val="000000"/>
                <w:szCs w:val="22"/>
              </w:rPr>
              <w:t>щества, расположенные на ес</w:t>
            </w:r>
            <w:r w:rsidR="00BA22FB" w:rsidRPr="00C222C3">
              <w:rPr>
                <w:color w:val="000000"/>
                <w:szCs w:val="22"/>
              </w:rPr>
              <w:t>-</w:t>
            </w:r>
            <w:r w:rsidRPr="00C222C3">
              <w:rPr>
                <w:color w:val="000000"/>
                <w:szCs w:val="22"/>
              </w:rPr>
              <w:t>тественном пределе своего рас</w:t>
            </w:r>
            <w:r w:rsidR="00BA22FB" w:rsidRPr="00C222C3">
              <w:rPr>
                <w:color w:val="000000"/>
                <w:szCs w:val="22"/>
              </w:rPr>
              <w:t>-</w:t>
            </w:r>
            <w:r w:rsidRPr="00C222C3">
              <w:rPr>
                <w:color w:val="000000"/>
                <w:szCs w:val="22"/>
              </w:rPr>
              <w:t>пространения; редкие нелесные сообщества (болотные, степные, скальные и пр.). Критерии выде</w:t>
            </w:r>
            <w:r w:rsidR="00BA22FB" w:rsidRPr="00C222C3">
              <w:rPr>
                <w:color w:val="000000"/>
                <w:szCs w:val="22"/>
              </w:rPr>
              <w:t>-</w:t>
            </w:r>
            <w:r w:rsidRPr="00C222C3">
              <w:rPr>
                <w:color w:val="000000"/>
                <w:szCs w:val="22"/>
              </w:rPr>
              <w:t>ления данного типа объектов должны учитывать региональ</w:t>
            </w:r>
            <w:r w:rsidR="00BA22FB" w:rsidRPr="00C222C3">
              <w:rPr>
                <w:color w:val="000000"/>
                <w:szCs w:val="22"/>
              </w:rPr>
              <w:t>-</w:t>
            </w:r>
            <w:r w:rsidRPr="00C222C3">
              <w:rPr>
                <w:color w:val="000000"/>
                <w:szCs w:val="22"/>
              </w:rPr>
              <w:t>ную и местную специфику</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Сохраняются в границах объекта</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14</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Места зимовок медведей</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Места компактного расположе</w:t>
            </w:r>
            <w:r w:rsidR="00BA22FB" w:rsidRPr="00C222C3">
              <w:rPr>
                <w:color w:val="000000"/>
                <w:szCs w:val="22"/>
              </w:rPr>
              <w:t>-</w:t>
            </w:r>
            <w:r w:rsidRPr="00C222C3">
              <w:rPr>
                <w:color w:val="000000"/>
                <w:szCs w:val="22"/>
              </w:rPr>
              <w:t>ния берлог бурого медведя</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Ширина буферной зоны рекомендуется не менее 300 м</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15</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Многолетние норы и убежища крупных хищников</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Участки, где располагаются многолетние норы барсука, ли</w:t>
            </w:r>
            <w:r w:rsidR="00BA22FB" w:rsidRPr="00C222C3">
              <w:rPr>
                <w:color w:val="000000"/>
                <w:szCs w:val="22"/>
              </w:rPr>
              <w:t>-</w:t>
            </w:r>
            <w:r w:rsidRPr="00C222C3">
              <w:rPr>
                <w:color w:val="000000"/>
                <w:szCs w:val="22"/>
              </w:rPr>
              <w:t>сы, росомахи, рыси и других крупных хищников</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Ширина буферной зоны рекомен</w:t>
            </w:r>
            <w:r w:rsidR="00BA22FB" w:rsidRPr="00C222C3">
              <w:rPr>
                <w:color w:val="000000"/>
                <w:szCs w:val="22"/>
              </w:rPr>
              <w:t>-</w:t>
            </w:r>
            <w:r w:rsidRPr="00C222C3">
              <w:rPr>
                <w:color w:val="000000"/>
                <w:szCs w:val="22"/>
              </w:rPr>
              <w:t>дуется не менее 200 м, в зависи</w:t>
            </w:r>
            <w:r w:rsidR="00BA22FB" w:rsidRPr="00C222C3">
              <w:rPr>
                <w:color w:val="000000"/>
                <w:szCs w:val="22"/>
              </w:rPr>
              <w:t>-</w:t>
            </w:r>
            <w:r w:rsidRPr="00C222C3">
              <w:rPr>
                <w:color w:val="000000"/>
                <w:szCs w:val="22"/>
              </w:rPr>
              <w:t>мости от вида животного</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16</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Места токования птиц</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Места токования птиц, в том числе глухаря, тетерева, журав</w:t>
            </w:r>
            <w:r w:rsidR="00BA22FB" w:rsidRPr="00C222C3">
              <w:rPr>
                <w:color w:val="000000"/>
                <w:szCs w:val="22"/>
              </w:rPr>
              <w:t>-</w:t>
            </w:r>
            <w:r w:rsidRPr="00C222C3">
              <w:rPr>
                <w:color w:val="000000"/>
                <w:szCs w:val="22"/>
              </w:rPr>
              <w:t>ля, дупеля</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Ширина буферной зоны рекомен</w:t>
            </w:r>
            <w:r w:rsidR="00BA22FB" w:rsidRPr="00C222C3">
              <w:rPr>
                <w:color w:val="000000"/>
                <w:szCs w:val="22"/>
              </w:rPr>
              <w:t>-</w:t>
            </w:r>
            <w:r w:rsidRPr="00C222C3">
              <w:rPr>
                <w:color w:val="000000"/>
                <w:szCs w:val="22"/>
              </w:rPr>
              <w:t>дуется не менее 200 м, в зависи</w:t>
            </w:r>
            <w:r w:rsidR="00BA22FB" w:rsidRPr="00C222C3">
              <w:rPr>
                <w:color w:val="000000"/>
                <w:szCs w:val="22"/>
              </w:rPr>
              <w:t>-</w:t>
            </w:r>
            <w:r w:rsidRPr="00C222C3">
              <w:rPr>
                <w:color w:val="000000"/>
                <w:szCs w:val="22"/>
              </w:rPr>
              <w:t>мости от вида животного</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17</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Деревья с большими гнездами</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Сохраняются деревья с боль</w:t>
            </w:r>
            <w:r w:rsidR="00BA22FB" w:rsidRPr="00C222C3">
              <w:rPr>
                <w:color w:val="000000"/>
                <w:szCs w:val="22"/>
              </w:rPr>
              <w:t>-</w:t>
            </w:r>
            <w:r w:rsidRPr="00C222C3">
              <w:rPr>
                <w:color w:val="000000"/>
                <w:szCs w:val="22"/>
              </w:rPr>
              <w:t>шими гнездами, особую цен</w:t>
            </w:r>
            <w:r w:rsidR="00BA22FB" w:rsidRPr="00C222C3">
              <w:rPr>
                <w:color w:val="000000"/>
                <w:szCs w:val="22"/>
              </w:rPr>
              <w:t>-</w:t>
            </w:r>
            <w:r w:rsidRPr="00C222C3">
              <w:rPr>
                <w:color w:val="000000"/>
                <w:szCs w:val="22"/>
              </w:rPr>
              <w:t>ность имеют гнезда более 1 м в диаметре, а также места концен</w:t>
            </w:r>
            <w:r w:rsidR="00BA22FB" w:rsidRPr="00C222C3">
              <w:rPr>
                <w:color w:val="000000"/>
                <w:szCs w:val="22"/>
              </w:rPr>
              <w:t>-</w:t>
            </w:r>
            <w:r w:rsidRPr="00C222C3">
              <w:rPr>
                <w:color w:val="000000"/>
                <w:szCs w:val="22"/>
              </w:rPr>
              <w:t>трации крупных гнезд</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Для гнезд диаметром 1 м и более ширина буферной зоны должна составлять 500 м (в любое в</w:t>
            </w:r>
            <w:r w:rsidR="00BA22FB" w:rsidRPr="00C222C3">
              <w:rPr>
                <w:color w:val="000000"/>
                <w:szCs w:val="22"/>
              </w:rPr>
              <w:t>ремя года), для остальных гнезд-</w:t>
            </w:r>
            <w:r w:rsidRPr="00C222C3">
              <w:rPr>
                <w:color w:val="000000"/>
                <w:szCs w:val="22"/>
              </w:rPr>
              <w:t>не ме</w:t>
            </w:r>
            <w:r w:rsidR="00BA22FB" w:rsidRPr="00C222C3">
              <w:rPr>
                <w:color w:val="000000"/>
                <w:szCs w:val="22"/>
              </w:rPr>
              <w:t>-</w:t>
            </w:r>
            <w:r w:rsidRPr="00C222C3">
              <w:rPr>
                <w:color w:val="000000"/>
                <w:szCs w:val="22"/>
              </w:rPr>
              <w:t xml:space="preserve">нее 100-300 м (в зависимости от предполагаемого вида птицы) в период гнездования, в остальное </w:t>
            </w:r>
            <w:r w:rsidRPr="00C222C3">
              <w:rPr>
                <w:color w:val="000000"/>
                <w:szCs w:val="22"/>
              </w:rPr>
              <w:lastRenderedPageBreak/>
              <w:t>время - 50-200 м. Размер буфер</w:t>
            </w:r>
            <w:r w:rsidR="00BA22FB" w:rsidRPr="00C222C3">
              <w:rPr>
                <w:color w:val="000000"/>
                <w:szCs w:val="22"/>
              </w:rPr>
              <w:t>-</w:t>
            </w:r>
            <w:r w:rsidRPr="00C222C3">
              <w:rPr>
                <w:color w:val="000000"/>
                <w:szCs w:val="22"/>
              </w:rPr>
              <w:t>ной зоны может быть уточнен по результатам обследования специ</w:t>
            </w:r>
            <w:r w:rsidR="00BA22FB" w:rsidRPr="00C222C3">
              <w:rPr>
                <w:color w:val="000000"/>
                <w:szCs w:val="22"/>
              </w:rPr>
              <w:t>-</w:t>
            </w:r>
            <w:r w:rsidRPr="00C222C3">
              <w:rPr>
                <w:color w:val="000000"/>
                <w:szCs w:val="22"/>
              </w:rPr>
              <w:t>алистом- орнитологом, определе</w:t>
            </w:r>
            <w:r w:rsidR="00BA22FB" w:rsidRPr="00C222C3">
              <w:rPr>
                <w:color w:val="000000"/>
                <w:szCs w:val="22"/>
              </w:rPr>
              <w:t>-</w:t>
            </w:r>
            <w:r w:rsidRPr="00C222C3">
              <w:rPr>
                <w:color w:val="000000"/>
                <w:szCs w:val="22"/>
              </w:rPr>
              <w:t>ния принадлежности гнезда и его статуса</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lastRenderedPageBreak/>
              <w:t>18</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Крупные муравейники</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Муравейники высотой более 0,5 м</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Вокруг муравейников высотой более 0,5 м выделяется буферная зона с запретом рубок в радиусе 20 метров</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19</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Места концентра</w:t>
            </w:r>
            <w:r w:rsidR="00BA22FB" w:rsidRPr="00C222C3">
              <w:rPr>
                <w:color w:val="000000"/>
                <w:szCs w:val="22"/>
              </w:rPr>
              <w:t>-</w:t>
            </w:r>
            <w:r w:rsidRPr="00C222C3">
              <w:rPr>
                <w:color w:val="000000"/>
                <w:szCs w:val="22"/>
              </w:rPr>
              <w:t>ции копытных в зимний период</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Участки леса в местах концен</w:t>
            </w:r>
            <w:r w:rsidR="00BA22FB" w:rsidRPr="00C222C3">
              <w:rPr>
                <w:color w:val="000000"/>
                <w:szCs w:val="22"/>
              </w:rPr>
              <w:t>-</w:t>
            </w:r>
            <w:r w:rsidRPr="00C222C3">
              <w:rPr>
                <w:color w:val="000000"/>
                <w:szCs w:val="22"/>
              </w:rPr>
              <w:t>трации копытных в зимний период, стойбах лося</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Сохраняются в границах объекта</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20</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Иные ключевые (в том числе сезонные) местообитания животных</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Иные участки леса, важные для поддержания популяций живот</w:t>
            </w:r>
            <w:r w:rsidR="00BA22FB" w:rsidRPr="00C222C3">
              <w:rPr>
                <w:color w:val="000000"/>
                <w:szCs w:val="22"/>
              </w:rPr>
              <w:t>-</w:t>
            </w:r>
            <w:r w:rsidRPr="00C222C3">
              <w:rPr>
                <w:color w:val="000000"/>
                <w:szCs w:val="22"/>
              </w:rPr>
              <w:t>ных, в том числе редких и про</w:t>
            </w:r>
            <w:r w:rsidR="00BA22FB" w:rsidRPr="00C222C3">
              <w:rPr>
                <w:color w:val="000000"/>
                <w:szCs w:val="22"/>
              </w:rPr>
              <w:t>-</w:t>
            </w:r>
            <w:r w:rsidRPr="00C222C3">
              <w:rPr>
                <w:color w:val="000000"/>
                <w:szCs w:val="22"/>
              </w:rPr>
              <w:t>мысловых, во время деторож</w:t>
            </w:r>
            <w:r w:rsidR="00BA22FB" w:rsidRPr="00C222C3">
              <w:rPr>
                <w:color w:val="000000"/>
                <w:szCs w:val="22"/>
              </w:rPr>
              <w:t>-</w:t>
            </w:r>
            <w:r w:rsidRPr="00C222C3">
              <w:rPr>
                <w:color w:val="000000"/>
                <w:szCs w:val="22"/>
              </w:rPr>
              <w:t>дения, выживания потомства, покрытия дефицита минераль</w:t>
            </w:r>
            <w:r w:rsidR="00BA22FB" w:rsidRPr="00C222C3">
              <w:rPr>
                <w:color w:val="000000"/>
                <w:szCs w:val="22"/>
              </w:rPr>
              <w:t>-</w:t>
            </w:r>
            <w:r w:rsidRPr="00C222C3">
              <w:rPr>
                <w:color w:val="000000"/>
                <w:szCs w:val="22"/>
              </w:rPr>
              <w:t>ных кормов, подготовки к зи</w:t>
            </w:r>
            <w:r w:rsidR="00BA22FB" w:rsidRPr="00C222C3">
              <w:rPr>
                <w:color w:val="000000"/>
                <w:szCs w:val="22"/>
              </w:rPr>
              <w:t>-</w:t>
            </w:r>
            <w:r w:rsidRPr="00C222C3">
              <w:rPr>
                <w:color w:val="000000"/>
                <w:szCs w:val="22"/>
              </w:rPr>
              <w:t>мовке, зимнего сна, пережива</w:t>
            </w:r>
            <w:r w:rsidR="00BA22FB" w:rsidRPr="00C222C3">
              <w:rPr>
                <w:color w:val="000000"/>
                <w:szCs w:val="22"/>
              </w:rPr>
              <w:t>-</w:t>
            </w:r>
            <w:r w:rsidRPr="00C222C3">
              <w:rPr>
                <w:color w:val="000000"/>
                <w:szCs w:val="22"/>
              </w:rPr>
              <w:t>ния глубокоснежья и бескорми</w:t>
            </w:r>
            <w:r w:rsidR="00BA22FB" w:rsidRPr="00C222C3">
              <w:rPr>
                <w:color w:val="000000"/>
                <w:szCs w:val="22"/>
              </w:rPr>
              <w:t>-</w:t>
            </w:r>
            <w:r w:rsidRPr="00C222C3">
              <w:rPr>
                <w:color w:val="000000"/>
                <w:szCs w:val="22"/>
              </w:rPr>
              <w:t>цы, спасения от врагов, и других критически важных периодов. Дополнительные типы ключе</w:t>
            </w:r>
            <w:r w:rsidR="00BA22FB" w:rsidRPr="00C222C3">
              <w:rPr>
                <w:color w:val="000000"/>
                <w:szCs w:val="22"/>
              </w:rPr>
              <w:t>-</w:t>
            </w:r>
            <w:r w:rsidRPr="00C222C3">
              <w:rPr>
                <w:color w:val="000000"/>
                <w:szCs w:val="22"/>
              </w:rPr>
              <w:t>вых (в том числе сезонных) мест обитания животных могут быть определены на уровне субъекта Российской Федерации</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Границы объекта и ограничения на ведение хозяйственной дея</w:t>
            </w:r>
            <w:r w:rsidR="00BA22FB" w:rsidRPr="00C222C3">
              <w:rPr>
                <w:color w:val="000000"/>
                <w:szCs w:val="22"/>
              </w:rPr>
              <w:t>-</w:t>
            </w:r>
            <w:r w:rsidRPr="00C222C3">
              <w:rPr>
                <w:color w:val="000000"/>
                <w:szCs w:val="22"/>
              </w:rPr>
              <w:t>тельности устанавливаются в за</w:t>
            </w:r>
            <w:r w:rsidR="00BA22FB" w:rsidRPr="00C222C3">
              <w:rPr>
                <w:color w:val="000000"/>
                <w:szCs w:val="22"/>
              </w:rPr>
              <w:t>-</w:t>
            </w:r>
            <w:r w:rsidRPr="00C222C3">
              <w:rPr>
                <w:color w:val="000000"/>
                <w:szCs w:val="22"/>
              </w:rPr>
              <w:t>висимости от биологии сохраняе</w:t>
            </w:r>
            <w:r w:rsidR="00BA22FB" w:rsidRPr="00C222C3">
              <w:rPr>
                <w:color w:val="000000"/>
                <w:szCs w:val="22"/>
              </w:rPr>
              <w:t>-</w:t>
            </w:r>
            <w:r w:rsidRPr="00C222C3">
              <w:rPr>
                <w:color w:val="000000"/>
                <w:szCs w:val="22"/>
              </w:rPr>
              <w:t>мых видов</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21</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Объекты, имеющие культурно-историческое значение</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ind w:left="-57" w:right="-57"/>
              <w:jc w:val="both"/>
              <w:rPr>
                <w:color w:val="000000"/>
                <w:szCs w:val="22"/>
              </w:rPr>
            </w:pPr>
            <w:r w:rsidRPr="00C222C3">
              <w:rPr>
                <w:color w:val="000000"/>
                <w:szCs w:val="22"/>
              </w:rPr>
              <w:t>Участки леса вблизи культовых сооружений и природных объек</w:t>
            </w:r>
            <w:r w:rsidR="00BA22FB" w:rsidRPr="00C222C3">
              <w:rPr>
                <w:color w:val="000000"/>
                <w:szCs w:val="22"/>
              </w:rPr>
              <w:t>-</w:t>
            </w:r>
            <w:r w:rsidRPr="00C222C3">
              <w:rPr>
                <w:color w:val="000000"/>
                <w:szCs w:val="22"/>
              </w:rPr>
              <w:t>тов, имеющих религиозное, исто</w:t>
            </w:r>
            <w:r w:rsidR="00BA22FB" w:rsidRPr="00C222C3">
              <w:rPr>
                <w:color w:val="000000"/>
                <w:szCs w:val="22"/>
              </w:rPr>
              <w:t>-</w:t>
            </w:r>
            <w:r w:rsidRPr="00C222C3">
              <w:rPr>
                <w:color w:val="000000"/>
                <w:szCs w:val="22"/>
              </w:rPr>
              <w:t>рическое и архитектурное значе</w:t>
            </w:r>
            <w:r w:rsidR="00BA22FB" w:rsidRPr="00C222C3">
              <w:rPr>
                <w:color w:val="000000"/>
                <w:szCs w:val="22"/>
              </w:rPr>
              <w:t>-</w:t>
            </w:r>
            <w:r w:rsidRPr="00C222C3">
              <w:rPr>
                <w:color w:val="000000"/>
                <w:szCs w:val="22"/>
              </w:rPr>
              <w:t>ние</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Границы объектов и ограничения на ведение хозяйственной дея</w:t>
            </w:r>
            <w:r w:rsidR="00BA22FB" w:rsidRPr="00C222C3">
              <w:rPr>
                <w:color w:val="000000"/>
                <w:szCs w:val="22"/>
              </w:rPr>
              <w:t>-</w:t>
            </w:r>
            <w:r w:rsidRPr="00C222C3">
              <w:rPr>
                <w:color w:val="000000"/>
                <w:szCs w:val="22"/>
              </w:rPr>
              <w:t>тельности устанавливаются в за</w:t>
            </w:r>
            <w:r w:rsidR="00BA22FB" w:rsidRPr="00C222C3">
              <w:rPr>
                <w:color w:val="000000"/>
                <w:szCs w:val="22"/>
              </w:rPr>
              <w:t>-</w:t>
            </w:r>
            <w:r w:rsidRPr="00C222C3">
              <w:rPr>
                <w:color w:val="000000"/>
                <w:szCs w:val="22"/>
              </w:rPr>
              <w:t>висимости от особенностей объекта</w:t>
            </w:r>
          </w:p>
        </w:tc>
      </w:tr>
    </w:tbl>
    <w:p w:rsidR="00586805" w:rsidRPr="00C222C3" w:rsidRDefault="00586805" w:rsidP="00530563">
      <w:pPr>
        <w:suppressAutoHyphens/>
        <w:ind w:firstLine="720"/>
        <w:jc w:val="both"/>
        <w:rPr>
          <w:sz w:val="28"/>
          <w:szCs w:val="28"/>
        </w:rPr>
      </w:pPr>
      <w:r w:rsidRPr="00C222C3">
        <w:rPr>
          <w:sz w:val="28"/>
          <w:szCs w:val="28"/>
        </w:rPr>
        <w:br w:type="page"/>
      </w:r>
    </w:p>
    <w:p w:rsidR="004C15D3" w:rsidRPr="00C222C3" w:rsidRDefault="00955ED3" w:rsidP="00530563">
      <w:pPr>
        <w:pStyle w:val="3-3"/>
      </w:pPr>
      <w:bookmarkStart w:id="94" w:name="_Toc499022603"/>
      <w:bookmarkStart w:id="95" w:name="_Toc508007667"/>
      <w:bookmarkStart w:id="96" w:name="_Toc513811801"/>
      <w:bookmarkStart w:id="97" w:name="_Toc58501123"/>
      <w:r w:rsidRPr="00C222C3">
        <w:lastRenderedPageBreak/>
        <w:t>1.</w:t>
      </w:r>
      <w:r w:rsidR="004C15D3" w:rsidRPr="00C222C3">
        <w:t xml:space="preserve">1.10. Характеристика существующих объектов лесной, </w:t>
      </w:r>
      <w:r w:rsidR="00465A20" w:rsidRPr="00C222C3">
        <w:br/>
      </w:r>
      <w:r w:rsidR="004C15D3" w:rsidRPr="00C222C3">
        <w:t xml:space="preserve">лесоперерабатывающей инфраструктуры, объектов, не связанных с </w:t>
      </w:r>
      <w:r w:rsidR="00465A20" w:rsidRPr="00C222C3">
        <w:br/>
      </w:r>
      <w:r w:rsidR="004C15D3" w:rsidRPr="00C222C3">
        <w:t xml:space="preserve">созданием лесной инфраструктуры, мероприятий по строительству, </w:t>
      </w:r>
      <w:r w:rsidR="00465A20" w:rsidRPr="00C222C3">
        <w:br/>
      </w:r>
      <w:r w:rsidR="004C15D3" w:rsidRPr="00C222C3">
        <w:t>реконструкции и эксплуатации указанных объектов, предусмотренных документами территориального планирования</w:t>
      </w:r>
      <w:bookmarkEnd w:id="94"/>
      <w:bookmarkEnd w:id="95"/>
      <w:bookmarkEnd w:id="96"/>
      <w:bookmarkEnd w:id="97"/>
    </w:p>
    <w:p w:rsidR="004C15D3" w:rsidRPr="00C222C3" w:rsidRDefault="004C15D3" w:rsidP="00530563">
      <w:pPr>
        <w:suppressAutoHyphens/>
        <w:ind w:firstLine="720"/>
        <w:jc w:val="both"/>
        <w:rPr>
          <w:sz w:val="28"/>
          <w:szCs w:val="28"/>
        </w:rPr>
      </w:pPr>
    </w:p>
    <w:p w:rsidR="00B84C77" w:rsidRPr="00C222C3" w:rsidRDefault="00B84C77" w:rsidP="003B65AD">
      <w:pPr>
        <w:ind w:firstLine="709"/>
        <w:jc w:val="both"/>
        <w:rPr>
          <w:b/>
          <w:bCs/>
          <w:sz w:val="28"/>
          <w:szCs w:val="28"/>
        </w:rPr>
      </w:pPr>
      <w:bookmarkStart w:id="98" w:name="_Toc499022604"/>
      <w:bookmarkStart w:id="99" w:name="_Toc508007668"/>
      <w:bookmarkStart w:id="100" w:name="_Toc513811802"/>
      <w:r w:rsidRPr="00C222C3">
        <w:rPr>
          <w:b/>
          <w:bCs/>
          <w:sz w:val="28"/>
          <w:szCs w:val="28"/>
        </w:rPr>
        <w:t>Объекты лесной инфраструктуры</w:t>
      </w:r>
      <w:bookmarkEnd w:id="98"/>
      <w:bookmarkEnd w:id="99"/>
      <w:bookmarkEnd w:id="100"/>
    </w:p>
    <w:p w:rsidR="004C15D3" w:rsidRPr="00C222C3" w:rsidRDefault="004C15D3" w:rsidP="00530563">
      <w:pPr>
        <w:ind w:firstLine="709"/>
        <w:jc w:val="both"/>
        <w:rPr>
          <w:bCs/>
          <w:sz w:val="28"/>
          <w:szCs w:val="28"/>
        </w:rPr>
      </w:pPr>
      <w:r w:rsidRPr="00C222C3">
        <w:rPr>
          <w:bCs/>
          <w:sz w:val="28"/>
          <w:szCs w:val="28"/>
        </w:rPr>
        <w:t xml:space="preserve">В целях использования, охраны, защиты, воспроизводства лесов </w:t>
      </w:r>
      <w:r w:rsidR="008F7B93" w:rsidRPr="00C222C3">
        <w:rPr>
          <w:bCs/>
          <w:sz w:val="28"/>
          <w:szCs w:val="28"/>
        </w:rPr>
        <w:br/>
      </w:r>
      <w:r w:rsidRPr="00C222C3">
        <w:rPr>
          <w:bCs/>
          <w:sz w:val="28"/>
          <w:szCs w:val="28"/>
        </w:rPr>
        <w:t xml:space="preserve">допускается создание лесной инфраструктуры, в том числе лесных дорог (часть 1 статьи 13 </w:t>
      </w:r>
      <w:r w:rsidRPr="00C222C3">
        <w:rPr>
          <w:sz w:val="28"/>
          <w:szCs w:val="28"/>
        </w:rPr>
        <w:t>Лесного кодекса РФ</w:t>
      </w:r>
      <w:r w:rsidRPr="00C222C3">
        <w:rPr>
          <w:bCs/>
          <w:sz w:val="28"/>
          <w:szCs w:val="28"/>
        </w:rPr>
        <w:t>).</w:t>
      </w:r>
    </w:p>
    <w:p w:rsidR="00EA7F94" w:rsidRPr="00C222C3" w:rsidRDefault="004C15D3" w:rsidP="00530563">
      <w:pPr>
        <w:ind w:firstLine="709"/>
        <w:jc w:val="both"/>
        <w:rPr>
          <w:sz w:val="28"/>
          <w:szCs w:val="28"/>
        </w:rPr>
      </w:pPr>
      <w:r w:rsidRPr="00C222C3">
        <w:rPr>
          <w:sz w:val="28"/>
          <w:szCs w:val="28"/>
        </w:rPr>
        <w:t xml:space="preserve">Перечень объектов лесной инфраструктуры для защитных лесов, </w:t>
      </w:r>
      <w:r w:rsidR="008F7B93" w:rsidRPr="00C222C3">
        <w:rPr>
          <w:sz w:val="28"/>
          <w:szCs w:val="28"/>
        </w:rPr>
        <w:br/>
      </w:r>
      <w:r w:rsidRPr="00C222C3">
        <w:rPr>
          <w:sz w:val="28"/>
          <w:szCs w:val="28"/>
        </w:rPr>
        <w:t xml:space="preserve">эксплуатационных лесов и резервных лесов утвержден распоряжением </w:t>
      </w:r>
      <w:r w:rsidR="008F7B93" w:rsidRPr="00C222C3">
        <w:rPr>
          <w:sz w:val="28"/>
          <w:szCs w:val="28"/>
        </w:rPr>
        <w:br/>
      </w:r>
      <w:r w:rsidRPr="00C222C3">
        <w:rPr>
          <w:sz w:val="28"/>
          <w:szCs w:val="28"/>
        </w:rPr>
        <w:t>Правительства РФ от 17 июля 2012 года</w:t>
      </w:r>
      <w:r w:rsidR="00B9354D" w:rsidRPr="00C222C3">
        <w:rPr>
          <w:sz w:val="28"/>
          <w:szCs w:val="28"/>
        </w:rPr>
        <w:t xml:space="preserve"> №</w:t>
      </w:r>
      <w:r w:rsidR="00E22AC3" w:rsidRPr="00C222C3">
        <w:rPr>
          <w:sz w:val="28"/>
          <w:szCs w:val="28"/>
        </w:rPr>
        <w:t> </w:t>
      </w:r>
      <w:r w:rsidRPr="00C222C3">
        <w:rPr>
          <w:sz w:val="28"/>
          <w:szCs w:val="28"/>
        </w:rPr>
        <w:t xml:space="preserve">1283-р «Об утверждении Перечня </w:t>
      </w:r>
      <w:r w:rsidR="007F548E" w:rsidRPr="00C222C3">
        <w:rPr>
          <w:sz w:val="28"/>
          <w:szCs w:val="28"/>
        </w:rPr>
        <w:t xml:space="preserve">объектов </w:t>
      </w:r>
      <w:r w:rsidRPr="00C222C3">
        <w:rPr>
          <w:sz w:val="28"/>
          <w:szCs w:val="28"/>
        </w:rPr>
        <w:t>лесной инфраструктуры для защитных лесов, эксплуатационных лесов и резервных лесов».</w:t>
      </w:r>
      <w:r w:rsidR="003940E8" w:rsidRPr="00C222C3">
        <w:rPr>
          <w:sz w:val="28"/>
          <w:szCs w:val="28"/>
        </w:rPr>
        <w:t xml:space="preserve"> </w:t>
      </w:r>
    </w:p>
    <w:p w:rsidR="004C15D3" w:rsidRPr="00C222C3" w:rsidRDefault="00EA7F94" w:rsidP="00530563">
      <w:pPr>
        <w:ind w:firstLine="709"/>
        <w:jc w:val="both"/>
        <w:rPr>
          <w:sz w:val="28"/>
          <w:szCs w:val="28"/>
        </w:rPr>
      </w:pPr>
      <w:r w:rsidRPr="00C222C3">
        <w:rPr>
          <w:sz w:val="28"/>
          <w:szCs w:val="28"/>
        </w:rPr>
        <w:t>Из объектов лесной инфраструктуры не</w:t>
      </w:r>
      <w:r w:rsidR="003713E3" w:rsidRPr="00C222C3">
        <w:rPr>
          <w:sz w:val="28"/>
          <w:szCs w:val="28"/>
        </w:rPr>
        <w:t xml:space="preserve"> территори</w:t>
      </w:r>
      <w:r w:rsidR="001A30BB" w:rsidRPr="00C222C3">
        <w:rPr>
          <w:sz w:val="28"/>
          <w:szCs w:val="28"/>
        </w:rPr>
        <w:t>и г</w:t>
      </w:r>
      <w:r w:rsidRPr="00C222C3">
        <w:rPr>
          <w:sz w:val="28"/>
          <w:szCs w:val="28"/>
        </w:rPr>
        <w:t xml:space="preserve">ородских лесов </w:t>
      </w:r>
      <w:r w:rsidR="003F12ED" w:rsidRPr="00C222C3">
        <w:rPr>
          <w:sz w:val="28"/>
          <w:szCs w:val="28"/>
        </w:rPr>
        <w:t>пгт.</w:t>
      </w:r>
      <w:r w:rsidR="004D19D5" w:rsidRPr="00C222C3">
        <w:rPr>
          <w:sz w:val="28"/>
          <w:szCs w:val="28"/>
        </w:rPr>
        <w:t> </w:t>
      </w:r>
      <w:r w:rsidRPr="00C222C3">
        <w:rPr>
          <w:sz w:val="28"/>
          <w:szCs w:val="28"/>
        </w:rPr>
        <w:t>Промышленная имеется 0</w:t>
      </w:r>
      <w:r w:rsidR="001A30BB" w:rsidRPr="00C222C3">
        <w:rPr>
          <w:sz w:val="28"/>
          <w:szCs w:val="28"/>
        </w:rPr>
        <w:t>,</w:t>
      </w:r>
      <w:r w:rsidRPr="00C222C3">
        <w:rPr>
          <w:sz w:val="28"/>
          <w:szCs w:val="28"/>
        </w:rPr>
        <w:t>9 км</w:t>
      </w:r>
      <w:r w:rsidR="001A30BB" w:rsidRPr="00C222C3">
        <w:rPr>
          <w:sz w:val="28"/>
          <w:szCs w:val="28"/>
        </w:rPr>
        <w:t xml:space="preserve"> тропиночной сети, находящейся</w:t>
      </w:r>
      <w:r w:rsidRPr="00C222C3">
        <w:rPr>
          <w:sz w:val="28"/>
          <w:szCs w:val="28"/>
        </w:rPr>
        <w:t xml:space="preserve"> в хорошем состоянии</w:t>
      </w:r>
      <w:r w:rsidR="003713E3" w:rsidRPr="00C222C3">
        <w:rPr>
          <w:sz w:val="28"/>
          <w:szCs w:val="28"/>
        </w:rPr>
        <w:t>.</w:t>
      </w:r>
      <w:r w:rsidR="001A30BB" w:rsidRPr="00C222C3">
        <w:rPr>
          <w:sz w:val="28"/>
          <w:szCs w:val="28"/>
        </w:rPr>
        <w:t xml:space="preserve"> На предстоящие 10 лет лесоустройством проектируется устройство 1,1 км тропиночной сети и 2,0 км устройство прогулочных троп для пешеходного передвижения по определенному маршруту.</w:t>
      </w:r>
    </w:p>
    <w:p w:rsidR="003F4D23" w:rsidRPr="00C222C3" w:rsidRDefault="003F4D23" w:rsidP="00530563">
      <w:pPr>
        <w:ind w:firstLine="709"/>
        <w:jc w:val="both"/>
        <w:rPr>
          <w:sz w:val="28"/>
          <w:szCs w:val="28"/>
        </w:rPr>
      </w:pPr>
      <w:r w:rsidRPr="00C222C3">
        <w:rPr>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EE0CE6" w:rsidRPr="00C222C3" w:rsidRDefault="00EE0CE6" w:rsidP="00EE0CE6">
      <w:pPr>
        <w:tabs>
          <w:tab w:val="left" w:pos="8460"/>
        </w:tabs>
        <w:ind w:firstLine="709"/>
        <w:jc w:val="both"/>
        <w:rPr>
          <w:sz w:val="28"/>
          <w:szCs w:val="28"/>
        </w:rPr>
      </w:pPr>
      <w:r w:rsidRPr="00C222C3">
        <w:rPr>
          <w:sz w:val="28"/>
          <w:szCs w:val="28"/>
        </w:rPr>
        <w:t>Рекультивация нарушенных земель производится согласно «Правилам порядка рекультивации и консервации земель», утвержденными постановлением Правительства РФ от 10 июля 2018 года № 800 «О проведении рекультивации и консервации земель» (в редакции постановления Правительства РФ от 07 марта 2019 года № 244).</w:t>
      </w:r>
    </w:p>
    <w:p w:rsidR="00EE0CE6" w:rsidRPr="00C222C3" w:rsidRDefault="00EE0CE6" w:rsidP="00EE0CE6">
      <w:pPr>
        <w:ind w:firstLine="709"/>
        <w:jc w:val="both"/>
        <w:rPr>
          <w:bCs/>
          <w:sz w:val="28"/>
          <w:szCs w:val="28"/>
        </w:rPr>
      </w:pPr>
      <w:r w:rsidRPr="00C222C3">
        <w:rPr>
          <w:bCs/>
          <w:sz w:val="28"/>
          <w:szCs w:val="28"/>
        </w:rPr>
        <w:t xml:space="preserve">Обязательным условием рекультивации является прогнозирование </w:t>
      </w:r>
      <w:r w:rsidRPr="00C222C3">
        <w:rPr>
          <w:bCs/>
          <w:sz w:val="28"/>
          <w:szCs w:val="28"/>
        </w:rPr>
        <w:br/>
        <w:t xml:space="preserve">состояния лесного участка к моменту завершения его использования с </w:t>
      </w:r>
      <w:r w:rsidRPr="00C222C3">
        <w:rPr>
          <w:bCs/>
          <w:sz w:val="28"/>
          <w:szCs w:val="28"/>
        </w:rPr>
        <w:br/>
        <w:t xml:space="preserve">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подкатегории (лесные, нелесные земли), связанные с продуктивностью земель лесного фонда. </w:t>
      </w:r>
    </w:p>
    <w:p w:rsidR="00EE0CE6" w:rsidRPr="00C222C3" w:rsidRDefault="00EE0CE6" w:rsidP="00EE0CE6">
      <w:pPr>
        <w:autoSpaceDE w:val="0"/>
        <w:autoSpaceDN w:val="0"/>
        <w:adjustRightInd w:val="0"/>
        <w:ind w:firstLine="709"/>
        <w:jc w:val="both"/>
        <w:rPr>
          <w:sz w:val="28"/>
          <w:szCs w:val="28"/>
        </w:rPr>
      </w:pPr>
      <w:r w:rsidRPr="00C222C3">
        <w:rPr>
          <w:sz w:val="28"/>
          <w:szCs w:val="28"/>
        </w:rPr>
        <w:t xml:space="preserve">Рекультивация земель, нарушенных при использовании лесного участка, должна быть выполнена до окончания срока договора аренды лесного участка. </w:t>
      </w:r>
    </w:p>
    <w:p w:rsidR="003F4D23" w:rsidRPr="00C222C3" w:rsidRDefault="003F4D23" w:rsidP="00530563">
      <w:pPr>
        <w:suppressAutoHyphens/>
        <w:ind w:firstLine="720"/>
        <w:jc w:val="both"/>
        <w:rPr>
          <w:sz w:val="28"/>
          <w:szCs w:val="28"/>
        </w:rPr>
      </w:pPr>
    </w:p>
    <w:p w:rsidR="00B84C77" w:rsidRPr="00C222C3" w:rsidRDefault="00B84C77" w:rsidP="003B65AD">
      <w:pPr>
        <w:ind w:firstLine="709"/>
        <w:jc w:val="both"/>
        <w:rPr>
          <w:b/>
          <w:bCs/>
          <w:sz w:val="28"/>
          <w:szCs w:val="28"/>
        </w:rPr>
      </w:pPr>
      <w:bookmarkStart w:id="101" w:name="_Toc499022605"/>
      <w:bookmarkStart w:id="102" w:name="_Toc508007669"/>
      <w:bookmarkStart w:id="103" w:name="_Toc513811803"/>
      <w:r w:rsidRPr="00C222C3">
        <w:rPr>
          <w:b/>
          <w:bCs/>
          <w:sz w:val="28"/>
          <w:szCs w:val="28"/>
        </w:rPr>
        <w:t>Характеристика водных путей транспорта</w:t>
      </w:r>
      <w:bookmarkEnd w:id="101"/>
      <w:bookmarkEnd w:id="102"/>
      <w:bookmarkEnd w:id="103"/>
    </w:p>
    <w:p w:rsidR="00B84C77" w:rsidRPr="00C222C3" w:rsidRDefault="00B84C77" w:rsidP="00530563">
      <w:pPr>
        <w:suppressAutoHyphens/>
        <w:ind w:firstLine="709"/>
        <w:jc w:val="both"/>
        <w:rPr>
          <w:sz w:val="28"/>
          <w:szCs w:val="28"/>
        </w:rPr>
      </w:pPr>
      <w:r w:rsidRPr="00C222C3">
        <w:rPr>
          <w:sz w:val="28"/>
          <w:szCs w:val="28"/>
        </w:rPr>
        <w:t>Водные пути транспорта относятся к бассейну</w:t>
      </w:r>
      <w:r w:rsidR="006624EC" w:rsidRPr="00C222C3">
        <w:rPr>
          <w:sz w:val="28"/>
          <w:szCs w:val="28"/>
        </w:rPr>
        <w:t xml:space="preserve"> реки Оби</w:t>
      </w:r>
      <w:r w:rsidRPr="00C222C3">
        <w:rPr>
          <w:sz w:val="28"/>
          <w:szCs w:val="28"/>
        </w:rPr>
        <w:t xml:space="preserve">. </w:t>
      </w:r>
      <w:r w:rsidR="00EA7F94" w:rsidRPr="00C222C3">
        <w:rPr>
          <w:sz w:val="28"/>
          <w:szCs w:val="28"/>
        </w:rPr>
        <w:t xml:space="preserve">На северо-востоке </w:t>
      </w:r>
      <w:r w:rsidR="003F12ED" w:rsidRPr="00C222C3">
        <w:rPr>
          <w:sz w:val="28"/>
          <w:szCs w:val="28"/>
        </w:rPr>
        <w:t>пгт.</w:t>
      </w:r>
      <w:r w:rsidR="00EA7F94" w:rsidRPr="00C222C3">
        <w:rPr>
          <w:sz w:val="28"/>
          <w:szCs w:val="28"/>
        </w:rPr>
        <w:t xml:space="preserve"> Промышленная </w:t>
      </w:r>
      <w:r w:rsidR="00EE0CE6" w:rsidRPr="00C222C3">
        <w:rPr>
          <w:sz w:val="28"/>
          <w:szCs w:val="28"/>
        </w:rPr>
        <w:t>протекает</w:t>
      </w:r>
      <w:r w:rsidR="00EA7F94" w:rsidRPr="00C222C3">
        <w:rPr>
          <w:sz w:val="28"/>
          <w:szCs w:val="28"/>
        </w:rPr>
        <w:t xml:space="preserve"> река Иня – крупная водная артерия района.</w:t>
      </w:r>
      <w:r w:rsidR="001A30BB" w:rsidRPr="00C222C3">
        <w:rPr>
          <w:sz w:val="28"/>
          <w:szCs w:val="28"/>
        </w:rPr>
        <w:t xml:space="preserve"> Иня имеет ряд притоков, из них по территории района протекают реки Касьма и Тарьсма.</w:t>
      </w:r>
    </w:p>
    <w:p w:rsidR="00BA22FB" w:rsidRPr="00C222C3" w:rsidRDefault="00BA22FB" w:rsidP="00530563">
      <w:pPr>
        <w:suppressAutoHyphens/>
        <w:ind w:firstLine="720"/>
        <w:jc w:val="both"/>
        <w:rPr>
          <w:sz w:val="28"/>
          <w:szCs w:val="28"/>
        </w:rPr>
      </w:pPr>
    </w:p>
    <w:p w:rsidR="00B84C77" w:rsidRPr="00C222C3" w:rsidRDefault="00B84C77" w:rsidP="003B65AD">
      <w:pPr>
        <w:ind w:firstLine="709"/>
        <w:jc w:val="both"/>
        <w:rPr>
          <w:b/>
          <w:bCs/>
          <w:sz w:val="28"/>
          <w:szCs w:val="28"/>
        </w:rPr>
      </w:pPr>
      <w:bookmarkStart w:id="104" w:name="_Toc499022606"/>
      <w:bookmarkStart w:id="105" w:name="_Toc508007670"/>
      <w:bookmarkStart w:id="106" w:name="_Toc513811804"/>
      <w:r w:rsidRPr="00C222C3">
        <w:rPr>
          <w:b/>
          <w:bCs/>
          <w:sz w:val="28"/>
          <w:szCs w:val="28"/>
        </w:rPr>
        <w:t>Лесоперерабатывающая инфраструктура</w:t>
      </w:r>
      <w:bookmarkEnd w:id="104"/>
      <w:bookmarkEnd w:id="105"/>
      <w:bookmarkEnd w:id="106"/>
    </w:p>
    <w:p w:rsidR="00B84C77" w:rsidRPr="00C222C3" w:rsidRDefault="00B84C77" w:rsidP="00530563">
      <w:pPr>
        <w:pStyle w:val="af8"/>
        <w:suppressAutoHyphens/>
        <w:spacing w:before="0" w:beforeAutospacing="0" w:after="0" w:afterAutospacing="0"/>
        <w:ind w:firstLine="709"/>
        <w:jc w:val="both"/>
        <w:rPr>
          <w:sz w:val="28"/>
          <w:szCs w:val="28"/>
        </w:rPr>
      </w:pPr>
      <w:r w:rsidRPr="00C222C3">
        <w:rPr>
          <w:sz w:val="28"/>
          <w:szCs w:val="28"/>
        </w:rPr>
        <w:t>К объектам лесоперерабатывающей инфраструктуры относятся объекты переработки заготовленной древесин</w:t>
      </w:r>
      <w:r w:rsidR="00D87CBB" w:rsidRPr="00C222C3">
        <w:rPr>
          <w:sz w:val="28"/>
          <w:szCs w:val="28"/>
        </w:rPr>
        <w:t>ы и биоэнергетические объекты.</w:t>
      </w:r>
    </w:p>
    <w:p w:rsidR="00465DA9" w:rsidRPr="00C222C3" w:rsidRDefault="005E44D2" w:rsidP="005E44D2">
      <w:pPr>
        <w:suppressAutoHyphens/>
        <w:ind w:firstLine="720"/>
        <w:jc w:val="both"/>
        <w:rPr>
          <w:sz w:val="28"/>
          <w:szCs w:val="28"/>
        </w:rPr>
      </w:pPr>
      <w:r w:rsidRPr="00C222C3">
        <w:rPr>
          <w:sz w:val="28"/>
          <w:szCs w:val="28"/>
        </w:rPr>
        <w:lastRenderedPageBreak/>
        <w:t>Согласно части 2 статьи 14 Лесного кодекса РФ в защитных лесах запрещается создание лесоперерабатывающей инфраструктуры</w:t>
      </w:r>
    </w:p>
    <w:p w:rsidR="005E44D2" w:rsidRPr="00C222C3" w:rsidRDefault="005E44D2" w:rsidP="005E44D2">
      <w:pPr>
        <w:suppressAutoHyphens/>
        <w:ind w:firstLine="720"/>
        <w:jc w:val="both"/>
        <w:rPr>
          <w:sz w:val="28"/>
          <w:szCs w:val="28"/>
        </w:rPr>
      </w:pPr>
    </w:p>
    <w:p w:rsidR="008D2403" w:rsidRPr="00C222C3" w:rsidRDefault="008D2403" w:rsidP="003B65AD">
      <w:pPr>
        <w:ind w:firstLine="709"/>
        <w:jc w:val="both"/>
        <w:rPr>
          <w:b/>
          <w:bCs/>
          <w:sz w:val="28"/>
          <w:szCs w:val="28"/>
        </w:rPr>
      </w:pPr>
      <w:bookmarkStart w:id="107" w:name="_Toc499022607"/>
      <w:bookmarkStart w:id="108" w:name="_Toc508007671"/>
      <w:bookmarkStart w:id="109" w:name="_Toc513811805"/>
      <w:r w:rsidRPr="00C222C3">
        <w:rPr>
          <w:b/>
          <w:bCs/>
          <w:sz w:val="28"/>
          <w:szCs w:val="28"/>
        </w:rPr>
        <w:t xml:space="preserve">Объекты, не связанные с </w:t>
      </w:r>
      <w:r w:rsidR="00362FBA" w:rsidRPr="00C222C3">
        <w:rPr>
          <w:b/>
          <w:bCs/>
          <w:sz w:val="28"/>
          <w:szCs w:val="28"/>
        </w:rPr>
        <w:t>созданием лесной инфраструктуры</w:t>
      </w:r>
      <w:bookmarkEnd w:id="107"/>
      <w:bookmarkEnd w:id="108"/>
      <w:bookmarkEnd w:id="109"/>
    </w:p>
    <w:p w:rsidR="00335304" w:rsidRPr="00C222C3" w:rsidRDefault="00335304" w:rsidP="00530563">
      <w:pPr>
        <w:suppressAutoHyphens/>
        <w:ind w:firstLine="709"/>
        <w:jc w:val="both"/>
        <w:rPr>
          <w:sz w:val="28"/>
          <w:szCs w:val="28"/>
        </w:rPr>
      </w:pPr>
      <w:r w:rsidRPr="00C222C3">
        <w:rPr>
          <w:sz w:val="28"/>
          <w:szCs w:val="28"/>
        </w:rPr>
        <w:t>Перечень объектов, не связанных с созданием лесной инфраструктуры для защитных лесов, эксплуатационных лесов</w:t>
      </w:r>
      <w:r w:rsidR="007F548E" w:rsidRPr="00C222C3">
        <w:rPr>
          <w:sz w:val="28"/>
          <w:szCs w:val="28"/>
        </w:rPr>
        <w:t>,</w:t>
      </w:r>
      <w:r w:rsidRPr="00C222C3">
        <w:rPr>
          <w:sz w:val="28"/>
          <w:szCs w:val="28"/>
        </w:rPr>
        <w:t xml:space="preserve"> резервных лесов</w:t>
      </w:r>
      <w:r w:rsidR="007F548E" w:rsidRPr="00C222C3">
        <w:rPr>
          <w:sz w:val="28"/>
          <w:szCs w:val="28"/>
        </w:rPr>
        <w:t>,</w:t>
      </w:r>
      <w:r w:rsidRPr="00C222C3">
        <w:rPr>
          <w:sz w:val="28"/>
          <w:szCs w:val="28"/>
        </w:rPr>
        <w:t xml:space="preserve"> утвержден распоряжением Правительства РФ от 27 мая 2013 года</w:t>
      </w:r>
      <w:r w:rsidR="00B9354D" w:rsidRPr="00C222C3">
        <w:rPr>
          <w:sz w:val="28"/>
          <w:szCs w:val="28"/>
        </w:rPr>
        <w:t xml:space="preserve"> №</w:t>
      </w:r>
      <w:r w:rsidR="00E22AC3" w:rsidRPr="00C222C3">
        <w:rPr>
          <w:sz w:val="28"/>
          <w:szCs w:val="28"/>
        </w:rPr>
        <w:t> </w:t>
      </w:r>
      <w:r w:rsidRPr="00C222C3">
        <w:rPr>
          <w:sz w:val="28"/>
          <w:szCs w:val="28"/>
        </w:rPr>
        <w:t>849-р «Об утверждении Перечня объектов, не связанных с созданием лесной инфраструктуры для защитных лесов, эксплуатационных лесов, резервных лесов» (далее – Перечень объектов, не связанных с созданием лесной инфраструктуры для защитны</w:t>
      </w:r>
      <w:r w:rsidR="007F548E" w:rsidRPr="00C222C3">
        <w:rPr>
          <w:sz w:val="28"/>
          <w:szCs w:val="28"/>
        </w:rPr>
        <w:t>х лесов, эксплуатационных лесов,</w:t>
      </w:r>
      <w:r w:rsidRPr="00C222C3">
        <w:rPr>
          <w:sz w:val="28"/>
          <w:szCs w:val="28"/>
        </w:rPr>
        <w:t xml:space="preserve"> резервных лесов).</w:t>
      </w:r>
    </w:p>
    <w:p w:rsidR="008F7B93" w:rsidRPr="00C222C3" w:rsidRDefault="008F7B93" w:rsidP="00530563">
      <w:pPr>
        <w:suppressAutoHyphens/>
        <w:ind w:firstLine="720"/>
        <w:jc w:val="both"/>
        <w:rPr>
          <w:sz w:val="28"/>
          <w:szCs w:val="28"/>
        </w:rPr>
      </w:pPr>
      <w:bookmarkStart w:id="110" w:name="_Toc323886061"/>
      <w:bookmarkStart w:id="111" w:name="_Toc466475728"/>
    </w:p>
    <w:p w:rsidR="00CB7554" w:rsidRPr="00C222C3" w:rsidRDefault="00CB7554" w:rsidP="00530563">
      <w:pPr>
        <w:suppressAutoHyphens/>
        <w:ind w:firstLine="720"/>
        <w:jc w:val="both"/>
        <w:rPr>
          <w:sz w:val="28"/>
          <w:szCs w:val="28"/>
        </w:rPr>
      </w:pPr>
    </w:p>
    <w:p w:rsidR="008D2403" w:rsidRPr="00C222C3" w:rsidRDefault="00955ED3" w:rsidP="00530563">
      <w:pPr>
        <w:pStyle w:val="20"/>
      </w:pPr>
      <w:bookmarkStart w:id="112" w:name="_Toc499022609"/>
      <w:bookmarkStart w:id="113" w:name="_Toc508007673"/>
      <w:bookmarkStart w:id="114" w:name="_Toc513811807"/>
      <w:bookmarkStart w:id="115" w:name="_Toc58501124"/>
      <w:r w:rsidRPr="00C222C3">
        <w:t>1.2</w:t>
      </w:r>
      <w:r w:rsidR="008D2403" w:rsidRPr="00C222C3">
        <w:t>. Виды разрешенного использования лесов на территории лесничества с распределением по кварталам</w:t>
      </w:r>
      <w:bookmarkEnd w:id="110"/>
      <w:bookmarkEnd w:id="111"/>
      <w:bookmarkEnd w:id="112"/>
      <w:bookmarkEnd w:id="113"/>
      <w:bookmarkEnd w:id="114"/>
      <w:bookmarkEnd w:id="115"/>
    </w:p>
    <w:p w:rsidR="008D2403" w:rsidRPr="00C222C3" w:rsidRDefault="008D2403" w:rsidP="00530563">
      <w:pPr>
        <w:suppressAutoHyphens/>
        <w:ind w:firstLine="720"/>
        <w:jc w:val="both"/>
        <w:rPr>
          <w:sz w:val="28"/>
          <w:szCs w:val="28"/>
        </w:rPr>
      </w:pPr>
    </w:p>
    <w:p w:rsidR="007F548E" w:rsidRPr="00C222C3" w:rsidRDefault="007F548E" w:rsidP="00530563">
      <w:pPr>
        <w:suppressAutoHyphens/>
        <w:ind w:firstLine="709"/>
        <w:jc w:val="both"/>
        <w:rPr>
          <w:sz w:val="28"/>
        </w:rPr>
      </w:pPr>
      <w:r w:rsidRPr="00C222C3">
        <w:rPr>
          <w:sz w:val="28"/>
          <w:szCs w:val="28"/>
        </w:rPr>
        <w:t xml:space="preserve">В соответствии со статьями 24, 25 </w:t>
      </w:r>
      <w:r w:rsidRPr="00C222C3">
        <w:rPr>
          <w:bCs/>
          <w:sz w:val="28"/>
          <w:szCs w:val="28"/>
        </w:rPr>
        <w:t>Лесного кодекса</w:t>
      </w:r>
      <w:r w:rsidRPr="00C222C3">
        <w:rPr>
          <w:sz w:val="28"/>
          <w:szCs w:val="28"/>
        </w:rPr>
        <w:t xml:space="preserve"> РФ и нормативным</w:t>
      </w:r>
      <w:r w:rsidRPr="00C222C3">
        <w:rPr>
          <w:sz w:val="28"/>
        </w:rPr>
        <w:t xml:space="preserve">и правовыми актами, утвержденными уполномоченными органами исполнительной власти Российской Федерации, в Лесничестве установлены виды разрешенного использования лесов, указанные в таблице </w:t>
      </w:r>
      <w:r w:rsidR="00D05FB4" w:rsidRPr="00C222C3">
        <w:rPr>
          <w:sz w:val="28"/>
        </w:rPr>
        <w:t>1.2.1</w:t>
      </w:r>
      <w:r w:rsidRPr="00C222C3">
        <w:rPr>
          <w:i/>
          <w:sz w:val="28"/>
        </w:rPr>
        <w:t>.</w:t>
      </w:r>
    </w:p>
    <w:p w:rsidR="007F548E" w:rsidRPr="00C222C3" w:rsidRDefault="007F548E" w:rsidP="00530563">
      <w:pPr>
        <w:ind w:firstLine="709"/>
        <w:jc w:val="both"/>
        <w:rPr>
          <w:sz w:val="28"/>
          <w:szCs w:val="28"/>
        </w:rPr>
      </w:pPr>
      <w:r w:rsidRPr="00C222C3">
        <w:rPr>
          <w:sz w:val="28"/>
          <w:szCs w:val="28"/>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7F548E" w:rsidRPr="00C222C3" w:rsidRDefault="007F548E" w:rsidP="00530563">
      <w:pPr>
        <w:ind w:firstLine="709"/>
        <w:jc w:val="both"/>
        <w:rPr>
          <w:sz w:val="28"/>
          <w:szCs w:val="28"/>
        </w:rPr>
      </w:pPr>
      <w:r w:rsidRPr="00C222C3">
        <w:rPr>
          <w:sz w:val="28"/>
          <w:szCs w:val="28"/>
        </w:rPr>
        <w:t>Леса могут использоваться для одной или нескольких целей, предусмотренных частью 1 статьи 25 Лесного кодекса РФ, если иное не установлено Лесным кодексом РФ, другими федеральными законами.</w:t>
      </w:r>
    </w:p>
    <w:p w:rsidR="007F548E" w:rsidRPr="00C222C3" w:rsidRDefault="007F548E" w:rsidP="00530563">
      <w:pPr>
        <w:ind w:firstLine="709"/>
        <w:jc w:val="both"/>
        <w:rPr>
          <w:sz w:val="28"/>
          <w:szCs w:val="28"/>
        </w:rPr>
      </w:pPr>
      <w:r w:rsidRPr="00C222C3">
        <w:rPr>
          <w:sz w:val="28"/>
          <w:szCs w:val="28"/>
        </w:rPr>
        <w:t xml:space="preserve">Нормативы, параметры и сроки разрешенного использования лесов, требования по охране, защите и воспроизводству лесов приведены в </w:t>
      </w:r>
      <w:r w:rsidRPr="00C222C3">
        <w:rPr>
          <w:sz w:val="28"/>
          <w:szCs w:val="28"/>
        </w:rPr>
        <w:br/>
        <w:t>главе 2 настоящего Регламента.</w:t>
      </w:r>
    </w:p>
    <w:p w:rsidR="00586805" w:rsidRPr="00C222C3" w:rsidRDefault="007F548E" w:rsidP="00530563">
      <w:pPr>
        <w:ind w:firstLine="709"/>
        <w:jc w:val="both"/>
        <w:rPr>
          <w:sz w:val="28"/>
          <w:szCs w:val="28"/>
        </w:rPr>
      </w:pPr>
      <w:r w:rsidRPr="00C222C3">
        <w:rPr>
          <w:sz w:val="28"/>
          <w:szCs w:val="28"/>
        </w:rPr>
        <w:t xml:space="preserve">Использование лесов может ограничиваться только в случаях и в порядке, которые предусмотрены Лесным кодексом РФ, другими федеральными законами. Ограничения по использованию лесов на территории </w:t>
      </w:r>
      <w:r w:rsidR="00F1354D" w:rsidRPr="00C222C3">
        <w:rPr>
          <w:sz w:val="28"/>
          <w:szCs w:val="28"/>
        </w:rPr>
        <w:t>г</w:t>
      </w:r>
      <w:r w:rsidR="00EE0CE6" w:rsidRPr="00C222C3">
        <w:rPr>
          <w:sz w:val="28"/>
          <w:szCs w:val="28"/>
        </w:rPr>
        <w:t xml:space="preserve">ородских лесов </w:t>
      </w:r>
      <w:r w:rsidR="003F12ED" w:rsidRPr="00C222C3">
        <w:rPr>
          <w:sz w:val="28"/>
          <w:szCs w:val="28"/>
        </w:rPr>
        <w:t>пгт.</w:t>
      </w:r>
      <w:r w:rsidR="00EE0CE6" w:rsidRPr="00C222C3">
        <w:rPr>
          <w:sz w:val="28"/>
          <w:szCs w:val="28"/>
        </w:rPr>
        <w:t xml:space="preserve"> Промышленная</w:t>
      </w:r>
      <w:r w:rsidRPr="00C222C3">
        <w:rPr>
          <w:sz w:val="28"/>
          <w:szCs w:val="28"/>
        </w:rPr>
        <w:t xml:space="preserve"> приведены в главе 3 настоящего Регламента.</w:t>
      </w:r>
      <w:r w:rsidR="00586805" w:rsidRPr="00C222C3">
        <w:rPr>
          <w:sz w:val="28"/>
          <w:szCs w:val="28"/>
        </w:rPr>
        <w:br w:type="page"/>
      </w:r>
    </w:p>
    <w:p w:rsidR="00365C9F" w:rsidRPr="00C222C3" w:rsidRDefault="00365C9F" w:rsidP="00365C9F">
      <w:pPr>
        <w:pStyle w:val="ConsPlusNormal"/>
        <w:suppressAutoHyphens/>
        <w:ind w:firstLine="709"/>
        <w:jc w:val="right"/>
        <w:rPr>
          <w:rFonts w:ascii="Times New Roman" w:hAnsi="Times New Roman"/>
          <w:i/>
          <w:iCs/>
          <w:sz w:val="28"/>
          <w:szCs w:val="28"/>
        </w:rPr>
      </w:pPr>
      <w:r w:rsidRPr="00C222C3">
        <w:rPr>
          <w:rFonts w:ascii="Times New Roman" w:hAnsi="Times New Roman"/>
          <w:i/>
          <w:iCs/>
          <w:sz w:val="28"/>
          <w:szCs w:val="28"/>
        </w:rPr>
        <w:lastRenderedPageBreak/>
        <w:t>Таблица 1.2.1</w:t>
      </w:r>
    </w:p>
    <w:p w:rsidR="00365C9F" w:rsidRPr="00C222C3" w:rsidRDefault="00365C9F" w:rsidP="00365C9F">
      <w:pPr>
        <w:suppressAutoHyphens/>
        <w:rPr>
          <w:sz w:val="28"/>
          <w:szCs w:val="28"/>
        </w:rPr>
      </w:pPr>
      <w:r w:rsidRPr="00C222C3">
        <w:rPr>
          <w:sz w:val="28"/>
          <w:szCs w:val="28"/>
        </w:rPr>
        <w:t>Виды разрешенного использования лесов</w:t>
      </w:r>
    </w:p>
    <w:p w:rsidR="00365C9F" w:rsidRPr="00C222C3" w:rsidRDefault="00365C9F" w:rsidP="00365C9F">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3"/>
        <w:gridCol w:w="1807"/>
        <w:gridCol w:w="1979"/>
        <w:gridCol w:w="1256"/>
      </w:tblGrid>
      <w:tr w:rsidR="006524FB" w:rsidRPr="00C222C3" w:rsidTr="00357BFC">
        <w:trPr>
          <w:trHeight w:val="57"/>
          <w:tblHeader/>
        </w:trPr>
        <w:tc>
          <w:tcPr>
            <w:tcW w:w="2302" w:type="pct"/>
            <w:shd w:val="clear" w:color="auto" w:fill="auto"/>
            <w:vAlign w:val="center"/>
            <w:hideMark/>
          </w:tcPr>
          <w:p w:rsidR="006524FB" w:rsidRPr="00C222C3" w:rsidRDefault="006524FB" w:rsidP="006524FB">
            <w:pPr>
              <w:rPr>
                <w:szCs w:val="22"/>
              </w:rPr>
            </w:pPr>
            <w:r w:rsidRPr="00C222C3">
              <w:rPr>
                <w:szCs w:val="22"/>
              </w:rPr>
              <w:t>Виды разрешенного использования лесов</w:t>
            </w:r>
          </w:p>
        </w:tc>
        <w:tc>
          <w:tcPr>
            <w:tcW w:w="967" w:type="pct"/>
            <w:shd w:val="clear" w:color="auto" w:fill="auto"/>
            <w:vAlign w:val="center"/>
            <w:hideMark/>
          </w:tcPr>
          <w:p w:rsidR="006524FB" w:rsidRPr="00C222C3" w:rsidRDefault="006524FB" w:rsidP="006524FB">
            <w:pPr>
              <w:rPr>
                <w:szCs w:val="22"/>
              </w:rPr>
            </w:pPr>
            <w:r w:rsidRPr="00C222C3">
              <w:rPr>
                <w:szCs w:val="22"/>
              </w:rPr>
              <w:t>Наименование участкового лесничества</w:t>
            </w:r>
          </w:p>
        </w:tc>
        <w:tc>
          <w:tcPr>
            <w:tcW w:w="1059" w:type="pct"/>
            <w:shd w:val="clear" w:color="auto" w:fill="auto"/>
            <w:vAlign w:val="center"/>
            <w:hideMark/>
          </w:tcPr>
          <w:p w:rsidR="006524FB" w:rsidRPr="00C222C3" w:rsidRDefault="006524FB" w:rsidP="006524FB">
            <w:pPr>
              <w:rPr>
                <w:szCs w:val="22"/>
              </w:rPr>
            </w:pPr>
            <w:r w:rsidRPr="00C222C3">
              <w:rPr>
                <w:szCs w:val="22"/>
              </w:rPr>
              <w:t>Перечень кварталов или их частей</w:t>
            </w:r>
          </w:p>
        </w:tc>
        <w:tc>
          <w:tcPr>
            <w:tcW w:w="672" w:type="pct"/>
            <w:shd w:val="clear" w:color="auto" w:fill="auto"/>
            <w:vAlign w:val="center"/>
            <w:hideMark/>
          </w:tcPr>
          <w:p w:rsidR="006524FB" w:rsidRPr="00C222C3" w:rsidRDefault="006524FB" w:rsidP="006524FB">
            <w:pPr>
              <w:rPr>
                <w:szCs w:val="22"/>
              </w:rPr>
            </w:pPr>
            <w:r w:rsidRPr="00C222C3">
              <w:rPr>
                <w:szCs w:val="22"/>
              </w:rPr>
              <w:t>Площадь. га</w:t>
            </w:r>
          </w:p>
        </w:tc>
      </w:tr>
      <w:tr w:rsidR="006524FB" w:rsidRPr="00C222C3" w:rsidTr="00357BFC">
        <w:trPr>
          <w:trHeight w:val="57"/>
        </w:trPr>
        <w:tc>
          <w:tcPr>
            <w:tcW w:w="2302" w:type="pct"/>
            <w:shd w:val="clear" w:color="auto" w:fill="auto"/>
            <w:vAlign w:val="center"/>
            <w:hideMark/>
          </w:tcPr>
          <w:p w:rsidR="006524FB" w:rsidRPr="00C222C3" w:rsidRDefault="006524FB" w:rsidP="006524FB">
            <w:pPr>
              <w:rPr>
                <w:szCs w:val="22"/>
              </w:rPr>
            </w:pPr>
            <w:r w:rsidRPr="00C222C3">
              <w:rPr>
                <w:szCs w:val="22"/>
              </w:rPr>
              <w:t>1</w:t>
            </w:r>
          </w:p>
        </w:tc>
        <w:tc>
          <w:tcPr>
            <w:tcW w:w="967" w:type="pct"/>
            <w:shd w:val="clear" w:color="auto" w:fill="auto"/>
            <w:vAlign w:val="center"/>
            <w:hideMark/>
          </w:tcPr>
          <w:p w:rsidR="006524FB" w:rsidRPr="00C222C3" w:rsidRDefault="006524FB" w:rsidP="006524FB">
            <w:pPr>
              <w:rPr>
                <w:szCs w:val="22"/>
              </w:rPr>
            </w:pPr>
            <w:r w:rsidRPr="00C222C3">
              <w:rPr>
                <w:szCs w:val="22"/>
              </w:rPr>
              <w:t>2</w:t>
            </w:r>
          </w:p>
        </w:tc>
        <w:tc>
          <w:tcPr>
            <w:tcW w:w="1059" w:type="pct"/>
            <w:shd w:val="clear" w:color="auto" w:fill="auto"/>
            <w:vAlign w:val="center"/>
            <w:hideMark/>
          </w:tcPr>
          <w:p w:rsidR="006524FB" w:rsidRPr="00C222C3" w:rsidRDefault="006524FB" w:rsidP="006524FB">
            <w:pPr>
              <w:rPr>
                <w:szCs w:val="22"/>
              </w:rPr>
            </w:pPr>
            <w:r w:rsidRPr="00C222C3">
              <w:rPr>
                <w:szCs w:val="22"/>
              </w:rPr>
              <w:t>3</w:t>
            </w:r>
          </w:p>
        </w:tc>
        <w:tc>
          <w:tcPr>
            <w:tcW w:w="672" w:type="pct"/>
            <w:shd w:val="clear" w:color="auto" w:fill="auto"/>
            <w:vAlign w:val="center"/>
            <w:hideMark/>
          </w:tcPr>
          <w:p w:rsidR="006524FB" w:rsidRPr="00C222C3" w:rsidRDefault="006524FB" w:rsidP="006524FB">
            <w:pPr>
              <w:rPr>
                <w:szCs w:val="22"/>
              </w:rPr>
            </w:pPr>
            <w:r w:rsidRPr="00C222C3">
              <w:rPr>
                <w:szCs w:val="22"/>
              </w:rPr>
              <w:t>4</w:t>
            </w:r>
          </w:p>
        </w:tc>
      </w:tr>
      <w:tr w:rsidR="006524FB" w:rsidRPr="00C222C3" w:rsidTr="00357BFC">
        <w:trPr>
          <w:trHeight w:val="57"/>
        </w:trPr>
        <w:tc>
          <w:tcPr>
            <w:tcW w:w="2302" w:type="pct"/>
            <w:shd w:val="clear" w:color="auto" w:fill="auto"/>
            <w:hideMark/>
          </w:tcPr>
          <w:p w:rsidR="006524FB" w:rsidRPr="00C222C3" w:rsidRDefault="006524FB" w:rsidP="006524FB">
            <w:pPr>
              <w:jc w:val="left"/>
              <w:rPr>
                <w:szCs w:val="22"/>
              </w:rPr>
            </w:pPr>
            <w:r w:rsidRPr="00C222C3">
              <w:rPr>
                <w:szCs w:val="22"/>
              </w:rPr>
              <w:t>Заготовка древесины*</w:t>
            </w:r>
          </w:p>
        </w:tc>
        <w:tc>
          <w:tcPr>
            <w:tcW w:w="967"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1059" w:type="pct"/>
            <w:shd w:val="clear" w:color="auto" w:fill="auto"/>
            <w:vAlign w:val="center"/>
            <w:hideMark/>
          </w:tcPr>
          <w:p w:rsidR="006524FB" w:rsidRPr="00C222C3" w:rsidRDefault="00EE0CE6" w:rsidP="006524FB">
            <w:pPr>
              <w:rPr>
                <w:color w:val="000000"/>
                <w:szCs w:val="22"/>
              </w:rPr>
            </w:pPr>
            <w:r w:rsidRPr="00C222C3">
              <w:rPr>
                <w:color w:val="000000"/>
                <w:szCs w:val="22"/>
              </w:rPr>
              <w:t>1</w:t>
            </w:r>
          </w:p>
        </w:tc>
        <w:tc>
          <w:tcPr>
            <w:tcW w:w="672" w:type="pct"/>
            <w:shd w:val="clear" w:color="auto" w:fill="auto"/>
            <w:vAlign w:val="center"/>
            <w:hideMark/>
          </w:tcPr>
          <w:p w:rsidR="006524FB" w:rsidRPr="00C222C3" w:rsidRDefault="00EE0CE6" w:rsidP="006524FB">
            <w:pPr>
              <w:rPr>
                <w:color w:val="000000"/>
                <w:szCs w:val="22"/>
              </w:rPr>
            </w:pPr>
            <w:r w:rsidRPr="00C222C3">
              <w:rPr>
                <w:color w:val="000000"/>
                <w:szCs w:val="22"/>
              </w:rPr>
              <w:t>56</w:t>
            </w:r>
            <w:r w:rsidR="006524FB" w:rsidRPr="00C222C3">
              <w:rPr>
                <w:color w:val="000000"/>
                <w:szCs w:val="22"/>
              </w:rPr>
              <w:t>,0</w:t>
            </w:r>
          </w:p>
        </w:tc>
      </w:tr>
      <w:tr w:rsidR="006524FB" w:rsidRPr="00C222C3" w:rsidTr="00357BFC">
        <w:trPr>
          <w:trHeight w:val="57"/>
        </w:trPr>
        <w:tc>
          <w:tcPr>
            <w:tcW w:w="2302" w:type="pct"/>
            <w:shd w:val="clear" w:color="auto" w:fill="auto"/>
            <w:hideMark/>
          </w:tcPr>
          <w:p w:rsidR="006524FB" w:rsidRPr="00C222C3" w:rsidRDefault="006524FB" w:rsidP="006524FB">
            <w:pPr>
              <w:jc w:val="left"/>
              <w:rPr>
                <w:szCs w:val="22"/>
              </w:rPr>
            </w:pPr>
            <w:r w:rsidRPr="00C222C3">
              <w:rPr>
                <w:szCs w:val="22"/>
              </w:rPr>
              <w:t xml:space="preserve">Заготовка живицы </w:t>
            </w:r>
          </w:p>
        </w:tc>
        <w:tc>
          <w:tcPr>
            <w:tcW w:w="967"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1059"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672"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r>
      <w:tr w:rsidR="00EE0CE6" w:rsidRPr="00C222C3" w:rsidTr="00357BFC">
        <w:trPr>
          <w:trHeight w:val="57"/>
        </w:trPr>
        <w:tc>
          <w:tcPr>
            <w:tcW w:w="2302" w:type="pct"/>
            <w:shd w:val="clear" w:color="auto" w:fill="auto"/>
            <w:hideMark/>
          </w:tcPr>
          <w:p w:rsidR="00EE0CE6" w:rsidRPr="00C222C3" w:rsidRDefault="00EE0CE6" w:rsidP="00EE0CE6">
            <w:pPr>
              <w:jc w:val="left"/>
              <w:rPr>
                <w:szCs w:val="22"/>
              </w:rPr>
            </w:pPr>
            <w:r w:rsidRPr="00C222C3">
              <w:rPr>
                <w:szCs w:val="22"/>
              </w:rPr>
              <w:t xml:space="preserve">Заготовка и сбор недревесных лесных ресурсов  </w:t>
            </w:r>
          </w:p>
        </w:tc>
        <w:tc>
          <w:tcPr>
            <w:tcW w:w="967" w:type="pct"/>
            <w:shd w:val="clear" w:color="auto" w:fill="auto"/>
            <w:vAlign w:val="center"/>
            <w:hideMark/>
          </w:tcPr>
          <w:p w:rsidR="00EE0CE6" w:rsidRPr="00C222C3" w:rsidRDefault="00EE0CE6" w:rsidP="00EE0CE6">
            <w:pPr>
              <w:rPr>
                <w:color w:val="000000"/>
                <w:szCs w:val="22"/>
              </w:rPr>
            </w:pPr>
            <w:r w:rsidRPr="00C222C3">
              <w:rPr>
                <w:color w:val="000000"/>
                <w:szCs w:val="22"/>
              </w:rPr>
              <w:t>-</w:t>
            </w:r>
          </w:p>
        </w:tc>
        <w:tc>
          <w:tcPr>
            <w:tcW w:w="1059" w:type="pct"/>
            <w:shd w:val="clear" w:color="auto" w:fill="auto"/>
            <w:vAlign w:val="center"/>
            <w:hideMark/>
          </w:tcPr>
          <w:p w:rsidR="00EE0CE6" w:rsidRPr="00C222C3" w:rsidRDefault="00EE0CE6" w:rsidP="00EE0CE6">
            <w:pPr>
              <w:rPr>
                <w:color w:val="000000"/>
                <w:szCs w:val="22"/>
              </w:rPr>
            </w:pPr>
            <w:r w:rsidRPr="00C222C3">
              <w:rPr>
                <w:color w:val="000000"/>
                <w:szCs w:val="22"/>
              </w:rPr>
              <w:t>1</w:t>
            </w:r>
          </w:p>
        </w:tc>
        <w:tc>
          <w:tcPr>
            <w:tcW w:w="672" w:type="pct"/>
            <w:shd w:val="clear" w:color="auto" w:fill="auto"/>
            <w:vAlign w:val="center"/>
            <w:hideMark/>
          </w:tcPr>
          <w:p w:rsidR="00EE0CE6" w:rsidRPr="00C222C3" w:rsidRDefault="00EE0CE6" w:rsidP="00EE0CE6">
            <w:pPr>
              <w:rPr>
                <w:color w:val="000000"/>
                <w:szCs w:val="22"/>
              </w:rPr>
            </w:pPr>
            <w:r w:rsidRPr="00C222C3">
              <w:rPr>
                <w:color w:val="000000"/>
                <w:szCs w:val="22"/>
              </w:rPr>
              <w:t>56,0</w:t>
            </w:r>
          </w:p>
        </w:tc>
      </w:tr>
      <w:tr w:rsidR="00EE0CE6" w:rsidRPr="00C222C3" w:rsidTr="00357BFC">
        <w:trPr>
          <w:trHeight w:val="57"/>
        </w:trPr>
        <w:tc>
          <w:tcPr>
            <w:tcW w:w="2302" w:type="pct"/>
            <w:shd w:val="clear" w:color="auto" w:fill="auto"/>
            <w:hideMark/>
          </w:tcPr>
          <w:p w:rsidR="00EE0CE6" w:rsidRPr="00C222C3" w:rsidRDefault="00EE0CE6" w:rsidP="00EE0CE6">
            <w:pPr>
              <w:jc w:val="left"/>
              <w:rPr>
                <w:szCs w:val="22"/>
              </w:rPr>
            </w:pPr>
            <w:r w:rsidRPr="00C222C3">
              <w:rPr>
                <w:szCs w:val="22"/>
              </w:rPr>
              <w:t>Заготовка пищевых лесных ресурсов и сбор лекарственных растений</w:t>
            </w:r>
          </w:p>
        </w:tc>
        <w:tc>
          <w:tcPr>
            <w:tcW w:w="967" w:type="pct"/>
            <w:shd w:val="clear" w:color="auto" w:fill="auto"/>
            <w:vAlign w:val="center"/>
            <w:hideMark/>
          </w:tcPr>
          <w:p w:rsidR="00EE0CE6" w:rsidRPr="00C222C3" w:rsidRDefault="00EE0CE6" w:rsidP="00EE0CE6">
            <w:pPr>
              <w:rPr>
                <w:color w:val="000000"/>
                <w:szCs w:val="22"/>
              </w:rPr>
            </w:pPr>
            <w:r w:rsidRPr="00C222C3">
              <w:rPr>
                <w:color w:val="000000"/>
                <w:szCs w:val="22"/>
              </w:rPr>
              <w:t>-</w:t>
            </w:r>
          </w:p>
        </w:tc>
        <w:tc>
          <w:tcPr>
            <w:tcW w:w="1059" w:type="pct"/>
            <w:shd w:val="clear" w:color="auto" w:fill="auto"/>
            <w:vAlign w:val="center"/>
            <w:hideMark/>
          </w:tcPr>
          <w:p w:rsidR="00EE0CE6" w:rsidRPr="00C222C3" w:rsidRDefault="00EE0CE6" w:rsidP="00EE0CE6">
            <w:pPr>
              <w:rPr>
                <w:color w:val="000000"/>
                <w:szCs w:val="22"/>
              </w:rPr>
            </w:pPr>
            <w:r w:rsidRPr="00C222C3">
              <w:rPr>
                <w:color w:val="000000"/>
                <w:szCs w:val="22"/>
              </w:rPr>
              <w:t>1</w:t>
            </w:r>
          </w:p>
        </w:tc>
        <w:tc>
          <w:tcPr>
            <w:tcW w:w="672" w:type="pct"/>
            <w:shd w:val="clear" w:color="auto" w:fill="auto"/>
            <w:vAlign w:val="center"/>
            <w:hideMark/>
          </w:tcPr>
          <w:p w:rsidR="00EE0CE6" w:rsidRPr="00C222C3" w:rsidRDefault="00EE0CE6" w:rsidP="00EE0CE6">
            <w:pPr>
              <w:rPr>
                <w:color w:val="000000"/>
                <w:szCs w:val="22"/>
              </w:rPr>
            </w:pPr>
            <w:r w:rsidRPr="00C222C3">
              <w:rPr>
                <w:color w:val="000000"/>
                <w:szCs w:val="22"/>
              </w:rPr>
              <w:t>56,0</w:t>
            </w:r>
          </w:p>
        </w:tc>
      </w:tr>
      <w:tr w:rsidR="006524FB" w:rsidRPr="00C222C3" w:rsidTr="00357BFC">
        <w:trPr>
          <w:trHeight w:val="57"/>
        </w:trPr>
        <w:tc>
          <w:tcPr>
            <w:tcW w:w="2302" w:type="pct"/>
            <w:shd w:val="clear" w:color="auto" w:fill="auto"/>
            <w:hideMark/>
          </w:tcPr>
          <w:p w:rsidR="006524FB" w:rsidRPr="00C222C3" w:rsidRDefault="006524FB" w:rsidP="006524FB">
            <w:pPr>
              <w:jc w:val="left"/>
              <w:rPr>
                <w:szCs w:val="22"/>
              </w:rPr>
            </w:pPr>
            <w:r w:rsidRPr="00C222C3">
              <w:rPr>
                <w:szCs w:val="22"/>
              </w:rPr>
              <w:t xml:space="preserve">Осуществление видов деятельности в сфере охотничьего хозяйства  </w:t>
            </w:r>
          </w:p>
        </w:tc>
        <w:tc>
          <w:tcPr>
            <w:tcW w:w="967"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1059"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672"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r>
      <w:tr w:rsidR="006524FB" w:rsidRPr="00C222C3" w:rsidTr="00357BFC">
        <w:trPr>
          <w:trHeight w:val="57"/>
        </w:trPr>
        <w:tc>
          <w:tcPr>
            <w:tcW w:w="2302" w:type="pct"/>
            <w:shd w:val="clear" w:color="auto" w:fill="auto"/>
            <w:hideMark/>
          </w:tcPr>
          <w:p w:rsidR="006524FB" w:rsidRPr="00C222C3" w:rsidRDefault="006524FB" w:rsidP="006524FB">
            <w:pPr>
              <w:jc w:val="left"/>
              <w:rPr>
                <w:szCs w:val="22"/>
              </w:rPr>
            </w:pPr>
            <w:r w:rsidRPr="00C222C3">
              <w:rPr>
                <w:szCs w:val="22"/>
              </w:rPr>
              <w:t xml:space="preserve">Ведение сельского хозяйства </w:t>
            </w:r>
          </w:p>
        </w:tc>
        <w:tc>
          <w:tcPr>
            <w:tcW w:w="967"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1059"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672"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r>
      <w:tr w:rsidR="00EE0CE6" w:rsidRPr="00C222C3" w:rsidTr="00357BFC">
        <w:trPr>
          <w:trHeight w:val="57"/>
        </w:trPr>
        <w:tc>
          <w:tcPr>
            <w:tcW w:w="2302" w:type="pct"/>
            <w:shd w:val="clear" w:color="auto" w:fill="auto"/>
            <w:hideMark/>
          </w:tcPr>
          <w:p w:rsidR="00EE0CE6" w:rsidRPr="00C222C3" w:rsidRDefault="00EE0CE6" w:rsidP="00EE0CE6">
            <w:pPr>
              <w:jc w:val="left"/>
              <w:rPr>
                <w:szCs w:val="22"/>
              </w:rPr>
            </w:pPr>
            <w:r w:rsidRPr="00C222C3">
              <w:rPr>
                <w:szCs w:val="22"/>
              </w:rPr>
              <w:t>Осуществление научно-исследовательской деятельности, образовательной деятельности</w:t>
            </w:r>
          </w:p>
        </w:tc>
        <w:tc>
          <w:tcPr>
            <w:tcW w:w="967" w:type="pct"/>
            <w:shd w:val="clear" w:color="auto" w:fill="auto"/>
            <w:vAlign w:val="center"/>
            <w:hideMark/>
          </w:tcPr>
          <w:p w:rsidR="00EE0CE6" w:rsidRPr="00C222C3" w:rsidRDefault="00EE0CE6" w:rsidP="00EE0CE6">
            <w:pPr>
              <w:rPr>
                <w:color w:val="000000"/>
                <w:szCs w:val="22"/>
              </w:rPr>
            </w:pPr>
            <w:r w:rsidRPr="00C222C3">
              <w:rPr>
                <w:color w:val="000000"/>
                <w:szCs w:val="22"/>
              </w:rPr>
              <w:t>-</w:t>
            </w:r>
          </w:p>
        </w:tc>
        <w:tc>
          <w:tcPr>
            <w:tcW w:w="1059" w:type="pct"/>
            <w:shd w:val="clear" w:color="auto" w:fill="auto"/>
            <w:vAlign w:val="center"/>
            <w:hideMark/>
          </w:tcPr>
          <w:p w:rsidR="00EE0CE6" w:rsidRPr="00C222C3" w:rsidRDefault="00EE0CE6" w:rsidP="00EE0CE6">
            <w:pPr>
              <w:rPr>
                <w:color w:val="000000"/>
                <w:szCs w:val="22"/>
              </w:rPr>
            </w:pPr>
            <w:r w:rsidRPr="00C222C3">
              <w:rPr>
                <w:color w:val="000000"/>
                <w:szCs w:val="22"/>
              </w:rPr>
              <w:t>1</w:t>
            </w:r>
          </w:p>
        </w:tc>
        <w:tc>
          <w:tcPr>
            <w:tcW w:w="672" w:type="pct"/>
            <w:shd w:val="clear" w:color="auto" w:fill="auto"/>
            <w:vAlign w:val="center"/>
            <w:hideMark/>
          </w:tcPr>
          <w:p w:rsidR="00EE0CE6" w:rsidRPr="00C222C3" w:rsidRDefault="00EE0CE6" w:rsidP="00EE0CE6">
            <w:pPr>
              <w:rPr>
                <w:color w:val="000000"/>
                <w:szCs w:val="22"/>
              </w:rPr>
            </w:pPr>
            <w:r w:rsidRPr="00C222C3">
              <w:rPr>
                <w:color w:val="000000"/>
                <w:szCs w:val="22"/>
              </w:rPr>
              <w:t>56,0</w:t>
            </w:r>
          </w:p>
        </w:tc>
      </w:tr>
      <w:tr w:rsidR="00EE0CE6" w:rsidRPr="00C222C3" w:rsidTr="00357BFC">
        <w:trPr>
          <w:trHeight w:val="57"/>
        </w:trPr>
        <w:tc>
          <w:tcPr>
            <w:tcW w:w="2302" w:type="pct"/>
            <w:shd w:val="clear" w:color="auto" w:fill="auto"/>
            <w:hideMark/>
          </w:tcPr>
          <w:p w:rsidR="00EE0CE6" w:rsidRPr="00C222C3" w:rsidRDefault="00EE0CE6" w:rsidP="00EE0CE6">
            <w:pPr>
              <w:jc w:val="left"/>
              <w:rPr>
                <w:szCs w:val="22"/>
              </w:rPr>
            </w:pPr>
            <w:r w:rsidRPr="00C222C3">
              <w:rPr>
                <w:szCs w:val="22"/>
              </w:rPr>
              <w:t xml:space="preserve">Осуществление рекреационной деятельности </w:t>
            </w:r>
          </w:p>
        </w:tc>
        <w:tc>
          <w:tcPr>
            <w:tcW w:w="967" w:type="pct"/>
            <w:shd w:val="clear" w:color="auto" w:fill="auto"/>
            <w:vAlign w:val="center"/>
            <w:hideMark/>
          </w:tcPr>
          <w:p w:rsidR="00EE0CE6" w:rsidRPr="00C222C3" w:rsidRDefault="00EE0CE6" w:rsidP="00EE0CE6">
            <w:pPr>
              <w:rPr>
                <w:color w:val="000000"/>
                <w:szCs w:val="22"/>
              </w:rPr>
            </w:pPr>
            <w:r w:rsidRPr="00C222C3">
              <w:rPr>
                <w:color w:val="000000"/>
                <w:szCs w:val="22"/>
              </w:rPr>
              <w:t>-</w:t>
            </w:r>
          </w:p>
        </w:tc>
        <w:tc>
          <w:tcPr>
            <w:tcW w:w="1059" w:type="pct"/>
            <w:shd w:val="clear" w:color="auto" w:fill="auto"/>
            <w:vAlign w:val="center"/>
            <w:hideMark/>
          </w:tcPr>
          <w:p w:rsidR="00EE0CE6" w:rsidRPr="00C222C3" w:rsidRDefault="00EE0CE6" w:rsidP="00EE0CE6">
            <w:pPr>
              <w:rPr>
                <w:color w:val="000000"/>
                <w:szCs w:val="22"/>
              </w:rPr>
            </w:pPr>
            <w:r w:rsidRPr="00C222C3">
              <w:rPr>
                <w:color w:val="000000"/>
                <w:szCs w:val="22"/>
              </w:rPr>
              <w:t>1</w:t>
            </w:r>
          </w:p>
        </w:tc>
        <w:tc>
          <w:tcPr>
            <w:tcW w:w="672" w:type="pct"/>
            <w:shd w:val="clear" w:color="auto" w:fill="auto"/>
            <w:vAlign w:val="center"/>
            <w:hideMark/>
          </w:tcPr>
          <w:p w:rsidR="00EE0CE6" w:rsidRPr="00C222C3" w:rsidRDefault="00EE0CE6" w:rsidP="00EE0CE6">
            <w:pPr>
              <w:rPr>
                <w:color w:val="000000"/>
                <w:szCs w:val="22"/>
              </w:rPr>
            </w:pPr>
            <w:r w:rsidRPr="00C222C3">
              <w:rPr>
                <w:color w:val="000000"/>
                <w:szCs w:val="22"/>
              </w:rPr>
              <w:t>56,0</w:t>
            </w:r>
          </w:p>
        </w:tc>
      </w:tr>
      <w:tr w:rsidR="006524FB" w:rsidRPr="00C222C3" w:rsidTr="00357BFC">
        <w:trPr>
          <w:trHeight w:val="57"/>
        </w:trPr>
        <w:tc>
          <w:tcPr>
            <w:tcW w:w="2302" w:type="pct"/>
            <w:shd w:val="clear" w:color="auto" w:fill="auto"/>
            <w:hideMark/>
          </w:tcPr>
          <w:p w:rsidR="006524FB" w:rsidRPr="00C222C3" w:rsidRDefault="006524FB" w:rsidP="006524FB">
            <w:pPr>
              <w:jc w:val="left"/>
              <w:rPr>
                <w:szCs w:val="22"/>
              </w:rPr>
            </w:pPr>
            <w:r w:rsidRPr="00C222C3">
              <w:rPr>
                <w:szCs w:val="22"/>
              </w:rPr>
              <w:t>Создание лесных плантаций и их эксплуатация</w:t>
            </w:r>
          </w:p>
        </w:tc>
        <w:tc>
          <w:tcPr>
            <w:tcW w:w="967"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1059"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672"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r>
      <w:tr w:rsidR="00EE0CE6" w:rsidRPr="00C222C3" w:rsidTr="00357BFC">
        <w:trPr>
          <w:trHeight w:val="57"/>
        </w:trPr>
        <w:tc>
          <w:tcPr>
            <w:tcW w:w="2302" w:type="pct"/>
            <w:shd w:val="clear" w:color="auto" w:fill="auto"/>
            <w:hideMark/>
          </w:tcPr>
          <w:p w:rsidR="00EE0CE6" w:rsidRPr="00C222C3" w:rsidRDefault="00EE0CE6" w:rsidP="00EE0CE6">
            <w:pPr>
              <w:jc w:val="left"/>
              <w:rPr>
                <w:szCs w:val="22"/>
              </w:rPr>
            </w:pPr>
            <w:r w:rsidRPr="00C222C3">
              <w:rPr>
                <w:szCs w:val="22"/>
              </w:rPr>
              <w:t xml:space="preserve">Выращивание лесных, плодовых, ягодных, декоративных растений, лекарственных растений  </w:t>
            </w:r>
          </w:p>
        </w:tc>
        <w:tc>
          <w:tcPr>
            <w:tcW w:w="967" w:type="pct"/>
            <w:shd w:val="clear" w:color="auto" w:fill="auto"/>
            <w:vAlign w:val="center"/>
            <w:hideMark/>
          </w:tcPr>
          <w:p w:rsidR="00EE0CE6" w:rsidRPr="00C222C3" w:rsidRDefault="00EE0CE6" w:rsidP="00EE0CE6">
            <w:pPr>
              <w:rPr>
                <w:color w:val="000000"/>
                <w:szCs w:val="22"/>
              </w:rPr>
            </w:pPr>
            <w:r w:rsidRPr="00C222C3">
              <w:rPr>
                <w:color w:val="000000"/>
                <w:szCs w:val="22"/>
              </w:rPr>
              <w:t>-</w:t>
            </w:r>
          </w:p>
        </w:tc>
        <w:tc>
          <w:tcPr>
            <w:tcW w:w="1059" w:type="pct"/>
            <w:shd w:val="clear" w:color="auto" w:fill="auto"/>
            <w:vAlign w:val="center"/>
            <w:hideMark/>
          </w:tcPr>
          <w:p w:rsidR="00EE0CE6" w:rsidRPr="00C222C3" w:rsidRDefault="00EE0CE6" w:rsidP="00EE0CE6">
            <w:pPr>
              <w:rPr>
                <w:color w:val="000000"/>
                <w:szCs w:val="22"/>
              </w:rPr>
            </w:pPr>
            <w:r w:rsidRPr="00C222C3">
              <w:rPr>
                <w:color w:val="000000"/>
                <w:szCs w:val="22"/>
              </w:rPr>
              <w:t>1</w:t>
            </w:r>
          </w:p>
        </w:tc>
        <w:tc>
          <w:tcPr>
            <w:tcW w:w="672" w:type="pct"/>
            <w:shd w:val="clear" w:color="auto" w:fill="auto"/>
            <w:vAlign w:val="center"/>
            <w:hideMark/>
          </w:tcPr>
          <w:p w:rsidR="00EE0CE6" w:rsidRPr="00C222C3" w:rsidRDefault="00EE0CE6" w:rsidP="00EE0CE6">
            <w:pPr>
              <w:rPr>
                <w:color w:val="000000"/>
                <w:szCs w:val="22"/>
              </w:rPr>
            </w:pPr>
            <w:r w:rsidRPr="00C222C3">
              <w:rPr>
                <w:color w:val="000000"/>
                <w:szCs w:val="22"/>
              </w:rPr>
              <w:t>56,0</w:t>
            </w:r>
          </w:p>
        </w:tc>
      </w:tr>
      <w:tr w:rsidR="00EE0CE6" w:rsidRPr="00C222C3" w:rsidTr="00357BFC">
        <w:trPr>
          <w:trHeight w:val="57"/>
        </w:trPr>
        <w:tc>
          <w:tcPr>
            <w:tcW w:w="2302" w:type="pct"/>
            <w:shd w:val="clear" w:color="auto" w:fill="auto"/>
            <w:hideMark/>
          </w:tcPr>
          <w:p w:rsidR="00EE0CE6" w:rsidRPr="00C222C3" w:rsidRDefault="00EE0CE6" w:rsidP="00EE0CE6">
            <w:pPr>
              <w:jc w:val="left"/>
              <w:rPr>
                <w:szCs w:val="22"/>
              </w:rPr>
            </w:pPr>
            <w:r w:rsidRPr="00C222C3">
              <w:rPr>
                <w:szCs w:val="22"/>
              </w:rPr>
              <w:t>Выращивание посадочного материала лесных растений (саженцев, сеянцев)</w:t>
            </w:r>
          </w:p>
        </w:tc>
        <w:tc>
          <w:tcPr>
            <w:tcW w:w="967" w:type="pct"/>
            <w:shd w:val="clear" w:color="auto" w:fill="auto"/>
            <w:vAlign w:val="center"/>
            <w:hideMark/>
          </w:tcPr>
          <w:p w:rsidR="00EE0CE6" w:rsidRPr="00C222C3" w:rsidRDefault="00EE0CE6" w:rsidP="00EE0CE6">
            <w:pPr>
              <w:rPr>
                <w:color w:val="000000"/>
                <w:szCs w:val="22"/>
              </w:rPr>
            </w:pPr>
            <w:r w:rsidRPr="00C222C3">
              <w:rPr>
                <w:color w:val="000000"/>
                <w:szCs w:val="22"/>
              </w:rPr>
              <w:t>-</w:t>
            </w:r>
          </w:p>
        </w:tc>
        <w:tc>
          <w:tcPr>
            <w:tcW w:w="1059" w:type="pct"/>
            <w:shd w:val="clear" w:color="auto" w:fill="auto"/>
            <w:vAlign w:val="center"/>
            <w:hideMark/>
          </w:tcPr>
          <w:p w:rsidR="00EE0CE6" w:rsidRPr="00C222C3" w:rsidRDefault="00EE0CE6" w:rsidP="00EE0CE6">
            <w:pPr>
              <w:rPr>
                <w:color w:val="000000"/>
                <w:szCs w:val="22"/>
              </w:rPr>
            </w:pPr>
            <w:r w:rsidRPr="00C222C3">
              <w:rPr>
                <w:color w:val="000000"/>
                <w:szCs w:val="22"/>
              </w:rPr>
              <w:t>1</w:t>
            </w:r>
          </w:p>
        </w:tc>
        <w:tc>
          <w:tcPr>
            <w:tcW w:w="672" w:type="pct"/>
            <w:shd w:val="clear" w:color="auto" w:fill="auto"/>
            <w:vAlign w:val="center"/>
            <w:hideMark/>
          </w:tcPr>
          <w:p w:rsidR="00EE0CE6" w:rsidRPr="00C222C3" w:rsidRDefault="00EE0CE6" w:rsidP="00EE0CE6">
            <w:pPr>
              <w:rPr>
                <w:color w:val="000000"/>
                <w:szCs w:val="22"/>
              </w:rPr>
            </w:pPr>
            <w:r w:rsidRPr="00C222C3">
              <w:rPr>
                <w:color w:val="000000"/>
                <w:szCs w:val="22"/>
              </w:rPr>
              <w:t>56,0</w:t>
            </w:r>
          </w:p>
        </w:tc>
      </w:tr>
      <w:tr w:rsidR="006524FB" w:rsidRPr="00C222C3" w:rsidTr="00357BFC">
        <w:trPr>
          <w:trHeight w:val="57"/>
        </w:trPr>
        <w:tc>
          <w:tcPr>
            <w:tcW w:w="2302" w:type="pct"/>
            <w:shd w:val="clear" w:color="auto" w:fill="auto"/>
            <w:hideMark/>
          </w:tcPr>
          <w:p w:rsidR="006524FB" w:rsidRPr="00C222C3" w:rsidRDefault="006524FB" w:rsidP="006524FB">
            <w:pPr>
              <w:jc w:val="left"/>
              <w:rPr>
                <w:szCs w:val="22"/>
              </w:rPr>
            </w:pPr>
            <w:r w:rsidRPr="00C222C3">
              <w:rPr>
                <w:szCs w:val="22"/>
              </w:rPr>
              <w:t>Осуществление геологического изучения недр, разведка и добыча полезных ископаемых</w:t>
            </w:r>
          </w:p>
        </w:tc>
        <w:tc>
          <w:tcPr>
            <w:tcW w:w="967"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1059"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672"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r>
      <w:tr w:rsidR="00EE0CE6" w:rsidRPr="00C222C3" w:rsidTr="00357BFC">
        <w:trPr>
          <w:trHeight w:val="57"/>
        </w:trPr>
        <w:tc>
          <w:tcPr>
            <w:tcW w:w="2302" w:type="pct"/>
            <w:shd w:val="clear" w:color="auto" w:fill="auto"/>
            <w:hideMark/>
          </w:tcPr>
          <w:p w:rsidR="00EE0CE6" w:rsidRPr="00C222C3" w:rsidRDefault="00EE0CE6" w:rsidP="00EE0CE6">
            <w:pPr>
              <w:jc w:val="left"/>
              <w:rPr>
                <w:szCs w:val="22"/>
                <w:vertAlign w:val="superscript"/>
              </w:rPr>
            </w:pPr>
            <w:r w:rsidRPr="00C222C3">
              <w:rPr>
                <w:szCs w:val="22"/>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C222C3">
              <w:rPr>
                <w:szCs w:val="22"/>
                <w:vertAlign w:val="superscript"/>
              </w:rPr>
              <w:t>*</w:t>
            </w:r>
          </w:p>
        </w:tc>
        <w:tc>
          <w:tcPr>
            <w:tcW w:w="967" w:type="pct"/>
            <w:shd w:val="clear" w:color="auto" w:fill="auto"/>
            <w:vAlign w:val="center"/>
            <w:hideMark/>
          </w:tcPr>
          <w:p w:rsidR="00EE0CE6" w:rsidRPr="00C222C3" w:rsidRDefault="00EE0CE6" w:rsidP="00EE0CE6">
            <w:pPr>
              <w:rPr>
                <w:color w:val="000000"/>
                <w:szCs w:val="22"/>
              </w:rPr>
            </w:pPr>
            <w:r w:rsidRPr="00C222C3">
              <w:rPr>
                <w:color w:val="000000"/>
                <w:szCs w:val="22"/>
              </w:rPr>
              <w:t>-</w:t>
            </w:r>
          </w:p>
        </w:tc>
        <w:tc>
          <w:tcPr>
            <w:tcW w:w="1059" w:type="pct"/>
            <w:shd w:val="clear" w:color="auto" w:fill="auto"/>
            <w:vAlign w:val="center"/>
            <w:hideMark/>
          </w:tcPr>
          <w:p w:rsidR="00EE0CE6" w:rsidRPr="00C222C3" w:rsidRDefault="00EE0CE6" w:rsidP="00EE0CE6">
            <w:pPr>
              <w:rPr>
                <w:color w:val="000000"/>
                <w:szCs w:val="22"/>
              </w:rPr>
            </w:pPr>
            <w:r w:rsidRPr="00C222C3">
              <w:rPr>
                <w:color w:val="000000"/>
                <w:szCs w:val="22"/>
              </w:rPr>
              <w:t>1</w:t>
            </w:r>
          </w:p>
        </w:tc>
        <w:tc>
          <w:tcPr>
            <w:tcW w:w="672" w:type="pct"/>
            <w:shd w:val="clear" w:color="auto" w:fill="auto"/>
            <w:vAlign w:val="center"/>
            <w:hideMark/>
          </w:tcPr>
          <w:p w:rsidR="00EE0CE6" w:rsidRPr="00C222C3" w:rsidRDefault="00EE0CE6" w:rsidP="00EE0CE6">
            <w:pPr>
              <w:rPr>
                <w:color w:val="000000"/>
                <w:szCs w:val="22"/>
              </w:rPr>
            </w:pPr>
            <w:r w:rsidRPr="00C222C3">
              <w:rPr>
                <w:color w:val="000000"/>
                <w:szCs w:val="22"/>
              </w:rPr>
              <w:t>56,0</w:t>
            </w:r>
          </w:p>
        </w:tc>
      </w:tr>
      <w:tr w:rsidR="006524FB" w:rsidRPr="00C222C3" w:rsidTr="00357BFC">
        <w:trPr>
          <w:trHeight w:val="57"/>
        </w:trPr>
        <w:tc>
          <w:tcPr>
            <w:tcW w:w="2302" w:type="pct"/>
            <w:shd w:val="clear" w:color="auto" w:fill="auto"/>
            <w:hideMark/>
          </w:tcPr>
          <w:p w:rsidR="006524FB" w:rsidRPr="00C222C3" w:rsidRDefault="006524FB" w:rsidP="006524FB">
            <w:pPr>
              <w:jc w:val="left"/>
              <w:rPr>
                <w:szCs w:val="22"/>
              </w:rPr>
            </w:pPr>
            <w:r w:rsidRPr="00C222C3">
              <w:rPr>
                <w:szCs w:val="22"/>
              </w:rPr>
              <w:t>Строительство, реконструкция, эксплуатация линейных объектов</w:t>
            </w:r>
          </w:p>
        </w:tc>
        <w:tc>
          <w:tcPr>
            <w:tcW w:w="967"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1059"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672"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r>
      <w:tr w:rsidR="006524FB" w:rsidRPr="00C222C3" w:rsidTr="00357BFC">
        <w:trPr>
          <w:trHeight w:val="57"/>
        </w:trPr>
        <w:tc>
          <w:tcPr>
            <w:tcW w:w="2302" w:type="pct"/>
            <w:shd w:val="clear" w:color="auto" w:fill="auto"/>
            <w:hideMark/>
          </w:tcPr>
          <w:p w:rsidR="006524FB" w:rsidRPr="00C222C3" w:rsidRDefault="006524FB" w:rsidP="006524FB">
            <w:pPr>
              <w:jc w:val="left"/>
              <w:rPr>
                <w:szCs w:val="22"/>
              </w:rPr>
            </w:pPr>
            <w:r w:rsidRPr="00C222C3">
              <w:rPr>
                <w:szCs w:val="22"/>
              </w:rPr>
              <w:t xml:space="preserve">Переработка древесины и иных лесных ресурсов </w:t>
            </w:r>
          </w:p>
        </w:tc>
        <w:tc>
          <w:tcPr>
            <w:tcW w:w="967"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1059"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672"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r>
      <w:tr w:rsidR="00EE0CE6" w:rsidRPr="00C222C3" w:rsidTr="00357BFC">
        <w:trPr>
          <w:trHeight w:val="57"/>
        </w:trPr>
        <w:tc>
          <w:tcPr>
            <w:tcW w:w="2302" w:type="pct"/>
            <w:shd w:val="clear" w:color="auto" w:fill="auto"/>
            <w:hideMark/>
          </w:tcPr>
          <w:p w:rsidR="00EE0CE6" w:rsidRPr="00C222C3" w:rsidRDefault="00EE0CE6" w:rsidP="00EE0CE6">
            <w:pPr>
              <w:jc w:val="left"/>
              <w:rPr>
                <w:szCs w:val="22"/>
              </w:rPr>
            </w:pPr>
            <w:r w:rsidRPr="00C222C3">
              <w:rPr>
                <w:szCs w:val="22"/>
              </w:rPr>
              <w:t>Осуществление религиозной деятельности</w:t>
            </w:r>
          </w:p>
        </w:tc>
        <w:tc>
          <w:tcPr>
            <w:tcW w:w="967" w:type="pct"/>
            <w:shd w:val="clear" w:color="auto" w:fill="auto"/>
            <w:vAlign w:val="center"/>
            <w:hideMark/>
          </w:tcPr>
          <w:p w:rsidR="00EE0CE6" w:rsidRPr="00C222C3" w:rsidRDefault="00EE0CE6" w:rsidP="00EE0CE6">
            <w:pPr>
              <w:rPr>
                <w:color w:val="000000"/>
                <w:szCs w:val="22"/>
              </w:rPr>
            </w:pPr>
            <w:r w:rsidRPr="00C222C3">
              <w:rPr>
                <w:color w:val="000000"/>
                <w:szCs w:val="22"/>
              </w:rPr>
              <w:t>-</w:t>
            </w:r>
          </w:p>
        </w:tc>
        <w:tc>
          <w:tcPr>
            <w:tcW w:w="1059" w:type="pct"/>
            <w:shd w:val="clear" w:color="auto" w:fill="auto"/>
            <w:vAlign w:val="center"/>
            <w:hideMark/>
          </w:tcPr>
          <w:p w:rsidR="00EE0CE6" w:rsidRPr="00C222C3" w:rsidRDefault="00EE0CE6" w:rsidP="00EE0CE6">
            <w:pPr>
              <w:rPr>
                <w:color w:val="000000"/>
                <w:szCs w:val="22"/>
              </w:rPr>
            </w:pPr>
            <w:r w:rsidRPr="00C222C3">
              <w:rPr>
                <w:color w:val="000000"/>
                <w:szCs w:val="22"/>
              </w:rPr>
              <w:t>1</w:t>
            </w:r>
          </w:p>
        </w:tc>
        <w:tc>
          <w:tcPr>
            <w:tcW w:w="672" w:type="pct"/>
            <w:shd w:val="clear" w:color="auto" w:fill="auto"/>
            <w:vAlign w:val="center"/>
            <w:hideMark/>
          </w:tcPr>
          <w:p w:rsidR="00EE0CE6" w:rsidRPr="00C222C3" w:rsidRDefault="00EE0CE6" w:rsidP="00EE0CE6">
            <w:pPr>
              <w:rPr>
                <w:color w:val="000000"/>
                <w:szCs w:val="22"/>
              </w:rPr>
            </w:pPr>
            <w:r w:rsidRPr="00C222C3">
              <w:rPr>
                <w:color w:val="000000"/>
                <w:szCs w:val="22"/>
              </w:rPr>
              <w:t>56,0</w:t>
            </w:r>
          </w:p>
        </w:tc>
      </w:tr>
    </w:tbl>
    <w:p w:rsidR="006524FB" w:rsidRPr="00C222C3" w:rsidRDefault="006524FB" w:rsidP="00545BAD">
      <w:pPr>
        <w:jc w:val="both"/>
      </w:pPr>
    </w:p>
    <w:p w:rsidR="00545BAD" w:rsidRPr="00C222C3" w:rsidRDefault="00545BAD" w:rsidP="00545BAD">
      <w:pPr>
        <w:jc w:val="both"/>
      </w:pPr>
      <w:r w:rsidRPr="00C222C3">
        <w:t xml:space="preserve">* Заготовка древесины осуществляется в соответствии с частью 2 статьи 16 Лесного кодекса РФ: в спелых и перестойных лесных насаждениях; средневозрастных, приспевающих, спелых, перестойных лесных насаждений при вырубке погибших и поврежденных лесных насаждений, уходе за лесами;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15" w:history="1">
        <w:r w:rsidRPr="00C222C3">
          <w:t>14</w:t>
        </w:r>
      </w:hyperlink>
      <w:r w:rsidRPr="00C222C3">
        <w:t xml:space="preserve">, </w:t>
      </w:r>
      <w:hyperlink r:id="rId16" w:history="1">
        <w:r w:rsidRPr="00C222C3">
          <w:t>21</w:t>
        </w:r>
      </w:hyperlink>
      <w:r w:rsidRPr="00C222C3">
        <w:t xml:space="preserve"> Лесного кодекса РФ, с учетом запретов, предусмотренных Лесным кодексом РФ, другими федеральными законами.</w:t>
      </w:r>
    </w:p>
    <w:p w:rsidR="006524FB" w:rsidRPr="00C222C3" w:rsidRDefault="006524FB">
      <w:pPr>
        <w:jc w:val="left"/>
        <w:rPr>
          <w:sz w:val="28"/>
          <w:szCs w:val="28"/>
        </w:rPr>
      </w:pPr>
      <w:r w:rsidRPr="00C222C3">
        <w:rPr>
          <w:sz w:val="28"/>
          <w:szCs w:val="28"/>
        </w:rPr>
        <w:br w:type="page"/>
      </w:r>
    </w:p>
    <w:p w:rsidR="00B84C77" w:rsidRPr="00C222C3" w:rsidRDefault="003A0A01" w:rsidP="00530563">
      <w:pPr>
        <w:pStyle w:val="1"/>
      </w:pPr>
      <w:bookmarkStart w:id="116" w:name="_Toc323736962"/>
      <w:bookmarkStart w:id="117" w:name="_Toc466475729"/>
      <w:bookmarkStart w:id="118" w:name="_Toc499022610"/>
      <w:bookmarkStart w:id="119" w:name="_Toc508007674"/>
      <w:bookmarkStart w:id="120" w:name="_Toc513811808"/>
      <w:bookmarkStart w:id="121" w:name="_Toc58501125"/>
      <w:r w:rsidRPr="00C222C3">
        <w:lastRenderedPageBreak/>
        <w:t xml:space="preserve">Глава 2. НОРМАТИВЫ, ПАРАМЕТРЫ И СРОКИ РАЗРЕШЕННОГО ИСПОЛЬЗОВАНИЯ ЛЕСОВ, </w:t>
      </w:r>
      <w:r w:rsidR="00442741" w:rsidRPr="00C222C3">
        <w:t>ТРЕБОВАНИЯ ПО ОХРАНЕ</w:t>
      </w:r>
      <w:r w:rsidRPr="00C222C3">
        <w:t>, ЗАЩИТЕ И ВОСПРОИЗВОДСТВУ ЛЕСОВ</w:t>
      </w:r>
      <w:bookmarkEnd w:id="116"/>
      <w:bookmarkEnd w:id="117"/>
      <w:bookmarkEnd w:id="118"/>
      <w:bookmarkEnd w:id="119"/>
      <w:bookmarkEnd w:id="120"/>
      <w:bookmarkEnd w:id="121"/>
    </w:p>
    <w:p w:rsidR="00C32B59" w:rsidRPr="00C222C3" w:rsidRDefault="00C32B59" w:rsidP="00530563">
      <w:pPr>
        <w:suppressAutoHyphens/>
        <w:ind w:firstLine="720"/>
        <w:jc w:val="both"/>
        <w:rPr>
          <w:sz w:val="28"/>
          <w:szCs w:val="28"/>
        </w:rPr>
      </w:pPr>
    </w:p>
    <w:p w:rsidR="00950B4F" w:rsidRPr="00C222C3" w:rsidRDefault="00955ED3" w:rsidP="00530563">
      <w:pPr>
        <w:pStyle w:val="20"/>
      </w:pPr>
      <w:bookmarkStart w:id="122" w:name="_Toc323736963"/>
      <w:bookmarkStart w:id="123" w:name="_Toc466475730"/>
      <w:bookmarkStart w:id="124" w:name="_Toc499022611"/>
      <w:bookmarkStart w:id="125" w:name="_Toc508007675"/>
      <w:bookmarkStart w:id="126" w:name="_Toc513811809"/>
      <w:bookmarkStart w:id="127" w:name="_Toc58501126"/>
      <w:r w:rsidRPr="00C222C3">
        <w:t>2.1.</w:t>
      </w:r>
      <w:r w:rsidR="00B84C77" w:rsidRPr="00C222C3">
        <w:t xml:space="preserve"> </w:t>
      </w:r>
      <w:bookmarkEnd w:id="122"/>
      <w:r w:rsidR="00950B4F" w:rsidRPr="00C222C3">
        <w:t>Нормативы, параметры и сроки использования лесов для заготовки древесины</w:t>
      </w:r>
      <w:bookmarkEnd w:id="123"/>
      <w:bookmarkEnd w:id="124"/>
      <w:bookmarkEnd w:id="125"/>
      <w:bookmarkEnd w:id="126"/>
      <w:bookmarkEnd w:id="127"/>
    </w:p>
    <w:p w:rsidR="00950B4F" w:rsidRPr="00C222C3" w:rsidRDefault="00950B4F" w:rsidP="00530563">
      <w:pPr>
        <w:suppressAutoHyphens/>
        <w:ind w:firstLine="720"/>
        <w:jc w:val="both"/>
        <w:rPr>
          <w:sz w:val="28"/>
          <w:szCs w:val="28"/>
        </w:rPr>
      </w:pPr>
    </w:p>
    <w:p w:rsidR="00A41DD1" w:rsidRPr="00C222C3" w:rsidRDefault="00A41DD1" w:rsidP="00530563">
      <w:pPr>
        <w:autoSpaceDE w:val="0"/>
        <w:autoSpaceDN w:val="0"/>
        <w:adjustRightInd w:val="0"/>
        <w:ind w:firstLine="709"/>
        <w:jc w:val="both"/>
        <w:rPr>
          <w:sz w:val="28"/>
          <w:szCs w:val="28"/>
        </w:rPr>
      </w:pPr>
      <w:r w:rsidRPr="00C222C3">
        <w:rPr>
          <w:sz w:val="28"/>
          <w:szCs w:val="28"/>
        </w:rPr>
        <w:t xml:space="preserve">Нормативы, параметры и сроки использования лесов для заготовки древесины определяются статьей 29 Лесного кодекса РФ, приказом </w:t>
      </w:r>
      <w:r w:rsidR="003F4557" w:rsidRPr="00C222C3">
        <w:rPr>
          <w:sz w:val="28"/>
          <w:szCs w:val="28"/>
        </w:rPr>
        <w:br/>
      </w:r>
      <w:r w:rsidR="005E398D" w:rsidRPr="00C222C3">
        <w:rPr>
          <w:sz w:val="28"/>
          <w:szCs w:val="28"/>
        </w:rPr>
        <w:t xml:space="preserve">Минприроды России от </w:t>
      </w:r>
      <w:r w:rsidR="00EE0CE6" w:rsidRPr="00C222C3">
        <w:rPr>
          <w:sz w:val="28"/>
          <w:szCs w:val="28"/>
        </w:rPr>
        <w:t>1 декабря 2020</w:t>
      </w:r>
      <w:r w:rsidRPr="00C222C3">
        <w:rPr>
          <w:sz w:val="28"/>
          <w:szCs w:val="28"/>
        </w:rPr>
        <w:t xml:space="preserve"> года</w:t>
      </w:r>
      <w:r w:rsidR="00B9354D" w:rsidRPr="00C222C3">
        <w:rPr>
          <w:sz w:val="28"/>
          <w:szCs w:val="28"/>
        </w:rPr>
        <w:t xml:space="preserve"> №</w:t>
      </w:r>
      <w:r w:rsidR="00E22AC3" w:rsidRPr="00C222C3">
        <w:rPr>
          <w:sz w:val="28"/>
          <w:szCs w:val="28"/>
        </w:rPr>
        <w:t> </w:t>
      </w:r>
      <w:r w:rsidR="00EE0CE6" w:rsidRPr="00C222C3">
        <w:rPr>
          <w:sz w:val="28"/>
          <w:szCs w:val="28"/>
        </w:rPr>
        <w:t>993</w:t>
      </w:r>
      <w:r w:rsidRPr="00C222C3">
        <w:rPr>
          <w:sz w:val="28"/>
          <w:szCs w:val="28"/>
        </w:rPr>
        <w:t xml:space="preserve"> «Об утверждении </w:t>
      </w:r>
      <w:r w:rsidR="003F4557" w:rsidRPr="00C222C3">
        <w:rPr>
          <w:sz w:val="28"/>
          <w:szCs w:val="28"/>
        </w:rPr>
        <w:br/>
      </w:r>
      <w:r w:rsidRPr="00C222C3">
        <w:rPr>
          <w:sz w:val="28"/>
          <w:szCs w:val="28"/>
        </w:rPr>
        <w:t xml:space="preserve">Правил заготовки древесины и особенностей заготовки древесины в </w:t>
      </w:r>
      <w:r w:rsidR="003F4557" w:rsidRPr="00C222C3">
        <w:rPr>
          <w:sz w:val="28"/>
          <w:szCs w:val="28"/>
        </w:rPr>
        <w:br/>
      </w:r>
      <w:r w:rsidRPr="00C222C3">
        <w:rPr>
          <w:sz w:val="28"/>
          <w:szCs w:val="28"/>
        </w:rPr>
        <w:t xml:space="preserve">лесничествах, лесопарках, указанных в статье 23 Лесного кодекса </w:t>
      </w:r>
      <w:r w:rsidR="003F4557" w:rsidRPr="00C222C3">
        <w:rPr>
          <w:sz w:val="28"/>
          <w:szCs w:val="28"/>
        </w:rPr>
        <w:br/>
      </w:r>
      <w:r w:rsidRPr="00C222C3">
        <w:rPr>
          <w:sz w:val="28"/>
          <w:szCs w:val="28"/>
        </w:rPr>
        <w:t>Российской Федерации» (далее – Правила заготовки древесины).</w:t>
      </w:r>
    </w:p>
    <w:p w:rsidR="00A41DD1" w:rsidRPr="00C222C3" w:rsidRDefault="00A41DD1" w:rsidP="00530563">
      <w:pPr>
        <w:ind w:firstLine="709"/>
        <w:jc w:val="both"/>
        <w:rPr>
          <w:sz w:val="28"/>
          <w:szCs w:val="28"/>
        </w:rPr>
      </w:pPr>
      <w:r w:rsidRPr="00C222C3">
        <w:rPr>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частичную переработку, хранение древесины в лесу).</w:t>
      </w:r>
    </w:p>
    <w:p w:rsidR="00A41DD1" w:rsidRPr="00C222C3" w:rsidRDefault="00A41DD1" w:rsidP="00530563">
      <w:pPr>
        <w:ind w:firstLine="709"/>
        <w:jc w:val="both"/>
        <w:rPr>
          <w:sz w:val="28"/>
          <w:szCs w:val="28"/>
        </w:rPr>
      </w:pPr>
      <w:r w:rsidRPr="00C222C3">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w:t>
      </w:r>
      <w:r w:rsidR="003F4557" w:rsidRPr="00C222C3">
        <w:rPr>
          <w:sz w:val="28"/>
          <w:szCs w:val="28"/>
        </w:rPr>
        <w:br/>
      </w:r>
      <w:r w:rsidRPr="00C222C3">
        <w:rPr>
          <w:sz w:val="28"/>
          <w:szCs w:val="28"/>
        </w:rPr>
        <w:t>предназначенные для рубки лесные насаждения) допускается осуществление рубок, если иное не установлено Лесным кодексом РФ:</w:t>
      </w:r>
    </w:p>
    <w:p w:rsidR="00A41DD1" w:rsidRPr="00C222C3" w:rsidRDefault="00A41DD1" w:rsidP="00530563">
      <w:pPr>
        <w:widowControl w:val="0"/>
        <w:autoSpaceDE w:val="0"/>
        <w:autoSpaceDN w:val="0"/>
        <w:adjustRightInd w:val="0"/>
        <w:ind w:firstLine="709"/>
        <w:jc w:val="both"/>
        <w:rPr>
          <w:sz w:val="28"/>
          <w:szCs w:val="28"/>
        </w:rPr>
      </w:pPr>
      <w:r w:rsidRPr="00C222C3">
        <w:rPr>
          <w:sz w:val="28"/>
          <w:szCs w:val="28"/>
        </w:rPr>
        <w:t>1) спелых, перестойных лесных насаждений;</w:t>
      </w:r>
    </w:p>
    <w:p w:rsidR="00A41DD1" w:rsidRPr="00C222C3" w:rsidRDefault="00A41DD1" w:rsidP="00530563">
      <w:pPr>
        <w:widowControl w:val="0"/>
        <w:autoSpaceDE w:val="0"/>
        <w:autoSpaceDN w:val="0"/>
        <w:adjustRightInd w:val="0"/>
        <w:ind w:firstLine="709"/>
        <w:jc w:val="both"/>
        <w:rPr>
          <w:sz w:val="28"/>
          <w:szCs w:val="28"/>
        </w:rPr>
      </w:pPr>
      <w:r w:rsidRPr="00C222C3">
        <w:rPr>
          <w:sz w:val="28"/>
          <w:szCs w:val="28"/>
        </w:rPr>
        <w:t>2) средневозрастных, приспевающих, спелых, перестойных лесных насаждений при вырубке погибших и поврежденных лесных насаждений, уходе за лесами;</w:t>
      </w:r>
    </w:p>
    <w:p w:rsidR="00A41DD1" w:rsidRPr="00C222C3" w:rsidRDefault="00A41DD1" w:rsidP="00530563">
      <w:pPr>
        <w:widowControl w:val="0"/>
        <w:autoSpaceDE w:val="0"/>
        <w:autoSpaceDN w:val="0"/>
        <w:adjustRightInd w:val="0"/>
        <w:ind w:firstLine="709"/>
        <w:jc w:val="both"/>
        <w:rPr>
          <w:sz w:val="28"/>
          <w:szCs w:val="28"/>
        </w:rPr>
      </w:pPr>
      <w:r w:rsidRPr="00C222C3">
        <w:rPr>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w:anchor="sub_13" w:history="1">
        <w:r w:rsidRPr="00C222C3">
          <w:rPr>
            <w:sz w:val="28"/>
            <w:szCs w:val="28"/>
          </w:rPr>
          <w:t>статьями 13</w:t>
        </w:r>
      </w:hyperlink>
      <w:r w:rsidRPr="00C222C3">
        <w:rPr>
          <w:sz w:val="28"/>
          <w:szCs w:val="28"/>
        </w:rPr>
        <w:t xml:space="preserve">, </w:t>
      </w:r>
      <w:hyperlink w:anchor="sub_14" w:history="1">
        <w:r w:rsidRPr="00C222C3">
          <w:rPr>
            <w:sz w:val="28"/>
            <w:szCs w:val="28"/>
          </w:rPr>
          <w:t>14</w:t>
        </w:r>
      </w:hyperlink>
      <w:r w:rsidRPr="00C222C3">
        <w:rPr>
          <w:sz w:val="28"/>
          <w:szCs w:val="28"/>
        </w:rPr>
        <w:t xml:space="preserve"> и </w:t>
      </w:r>
      <w:hyperlink w:anchor="sub_21" w:history="1">
        <w:r w:rsidRPr="00C222C3">
          <w:rPr>
            <w:sz w:val="28"/>
            <w:szCs w:val="28"/>
          </w:rPr>
          <w:t>21</w:t>
        </w:r>
      </w:hyperlink>
      <w:r w:rsidRPr="00C222C3">
        <w:rPr>
          <w:sz w:val="28"/>
          <w:szCs w:val="28"/>
        </w:rPr>
        <w:t xml:space="preserve"> Лесного кодекса РФ.</w:t>
      </w:r>
    </w:p>
    <w:p w:rsidR="006524FB" w:rsidRPr="00C222C3" w:rsidRDefault="001863BA" w:rsidP="006524FB">
      <w:pPr>
        <w:widowControl w:val="0"/>
        <w:autoSpaceDE w:val="0"/>
        <w:autoSpaceDN w:val="0"/>
        <w:adjustRightInd w:val="0"/>
        <w:ind w:firstLine="709"/>
        <w:jc w:val="both"/>
        <w:rPr>
          <w:sz w:val="28"/>
          <w:szCs w:val="28"/>
        </w:rPr>
      </w:pPr>
      <w:r w:rsidRPr="00C222C3">
        <w:rPr>
          <w:sz w:val="28"/>
          <w:szCs w:val="28"/>
        </w:rPr>
        <w:t>Согласно пункту 53 Правил заготовки древесины, с</w:t>
      </w:r>
      <w:r w:rsidR="006524FB" w:rsidRPr="00C222C3">
        <w:rPr>
          <w:sz w:val="28"/>
          <w:szCs w:val="28"/>
        </w:rPr>
        <w:t>плошные и выборочные рубки на землях населенных пунктов, на которых расположены городские леса, осуществляются в целях формирования ландшафтов, обеспечения устойчивости и сохранения рекреационной привлекательности лесных насаждений, а также размещения объектов рекреационной инфраструктуры.</w:t>
      </w:r>
    </w:p>
    <w:p w:rsidR="006524FB" w:rsidRPr="00C222C3" w:rsidRDefault="006524FB" w:rsidP="006524FB">
      <w:pPr>
        <w:widowControl w:val="0"/>
        <w:autoSpaceDE w:val="0"/>
        <w:autoSpaceDN w:val="0"/>
        <w:adjustRightInd w:val="0"/>
        <w:ind w:firstLine="709"/>
        <w:jc w:val="both"/>
        <w:rPr>
          <w:sz w:val="28"/>
          <w:szCs w:val="28"/>
        </w:rPr>
      </w:pPr>
      <w:r w:rsidRPr="00C222C3">
        <w:rPr>
          <w:sz w:val="28"/>
          <w:szCs w:val="28"/>
        </w:rPr>
        <w:t>В этих целях допускается сплошная и выборочная рубка лесных насаждений любой интенсивности и любого возраста, если иное не установлено Лесным кодексом РФ.</w:t>
      </w:r>
    </w:p>
    <w:p w:rsidR="005067F3" w:rsidRPr="00C222C3" w:rsidRDefault="006524FB" w:rsidP="006524FB">
      <w:pPr>
        <w:widowControl w:val="0"/>
        <w:autoSpaceDE w:val="0"/>
        <w:autoSpaceDN w:val="0"/>
        <w:adjustRightInd w:val="0"/>
        <w:ind w:firstLine="709"/>
        <w:jc w:val="both"/>
        <w:rPr>
          <w:sz w:val="28"/>
          <w:szCs w:val="28"/>
        </w:rPr>
      </w:pPr>
      <w:r w:rsidRPr="00C222C3">
        <w:rPr>
          <w:sz w:val="28"/>
          <w:szCs w:val="28"/>
        </w:rPr>
        <w:t xml:space="preserve">При рубке лесных насаждений на землях населенных пунктов, на которых расположены городские леса, не применяются пункты 10, 11, 12, 15, 16, 30, 31, 43, 44, 45, 46, 47, 48, 49, 50, 51 </w:t>
      </w:r>
      <w:r w:rsidR="001863BA" w:rsidRPr="00C222C3">
        <w:rPr>
          <w:sz w:val="28"/>
          <w:szCs w:val="28"/>
        </w:rPr>
        <w:t>Правил</w:t>
      </w:r>
      <w:r w:rsidRPr="00C222C3">
        <w:rPr>
          <w:sz w:val="28"/>
          <w:szCs w:val="28"/>
        </w:rPr>
        <w:t xml:space="preserve"> заготовки древесины.</w:t>
      </w:r>
    </w:p>
    <w:p w:rsidR="00EE0CE6" w:rsidRPr="00C222C3" w:rsidRDefault="00EE0CE6" w:rsidP="006524FB">
      <w:pPr>
        <w:widowControl w:val="0"/>
        <w:autoSpaceDE w:val="0"/>
        <w:autoSpaceDN w:val="0"/>
        <w:adjustRightInd w:val="0"/>
        <w:ind w:firstLine="709"/>
        <w:jc w:val="both"/>
        <w:rPr>
          <w:sz w:val="28"/>
          <w:szCs w:val="28"/>
        </w:rPr>
      </w:pPr>
    </w:p>
    <w:p w:rsidR="001863BA" w:rsidRPr="00C222C3" w:rsidRDefault="001863BA">
      <w:pPr>
        <w:jc w:val="left"/>
        <w:rPr>
          <w:sz w:val="28"/>
          <w:szCs w:val="28"/>
        </w:rPr>
      </w:pPr>
      <w:r w:rsidRPr="00C222C3">
        <w:rPr>
          <w:sz w:val="28"/>
          <w:szCs w:val="28"/>
        </w:rPr>
        <w:br w:type="page"/>
      </w:r>
    </w:p>
    <w:p w:rsidR="00950B4F" w:rsidRPr="00C222C3" w:rsidRDefault="00955ED3" w:rsidP="00530563">
      <w:pPr>
        <w:pStyle w:val="30"/>
      </w:pPr>
      <w:bookmarkStart w:id="128" w:name="_Toc466475731"/>
      <w:bookmarkStart w:id="129" w:name="_Toc499022612"/>
      <w:bookmarkStart w:id="130" w:name="_Toc508007676"/>
      <w:bookmarkStart w:id="131" w:name="_Toc513811810"/>
      <w:bookmarkStart w:id="132" w:name="_Toc58501127"/>
      <w:bookmarkStart w:id="133" w:name="_Toc323736964"/>
      <w:r w:rsidRPr="00C222C3">
        <w:lastRenderedPageBreak/>
        <w:t>2.1</w:t>
      </w:r>
      <w:r w:rsidR="009E3EAE" w:rsidRPr="00C222C3">
        <w:t>.</w:t>
      </w:r>
      <w:r w:rsidRPr="00C222C3">
        <w:t>1.</w:t>
      </w:r>
      <w:r w:rsidR="00B84C77" w:rsidRPr="00C222C3">
        <w:t xml:space="preserve"> </w:t>
      </w:r>
      <w:r w:rsidR="00950B4F" w:rsidRPr="00C222C3">
        <w:t>Расчетная лесосека для осуществления рубок спелых и перестойных лесных насаждений</w:t>
      </w:r>
      <w:bookmarkEnd w:id="128"/>
      <w:bookmarkEnd w:id="129"/>
      <w:bookmarkEnd w:id="130"/>
      <w:bookmarkEnd w:id="131"/>
      <w:bookmarkEnd w:id="132"/>
    </w:p>
    <w:p w:rsidR="00950B4F" w:rsidRPr="00C222C3" w:rsidRDefault="00950B4F" w:rsidP="00530563">
      <w:pPr>
        <w:suppressAutoHyphens/>
        <w:ind w:firstLine="720"/>
        <w:jc w:val="both"/>
        <w:rPr>
          <w:sz w:val="28"/>
          <w:szCs w:val="28"/>
        </w:rPr>
      </w:pPr>
    </w:p>
    <w:p w:rsidR="00B84C77" w:rsidRPr="00C222C3" w:rsidRDefault="00EE0CE6" w:rsidP="00530563">
      <w:pPr>
        <w:suppressAutoHyphens/>
        <w:autoSpaceDE w:val="0"/>
        <w:autoSpaceDN w:val="0"/>
        <w:adjustRightInd w:val="0"/>
        <w:ind w:firstLine="709"/>
        <w:jc w:val="both"/>
        <w:rPr>
          <w:sz w:val="28"/>
          <w:szCs w:val="28"/>
        </w:rPr>
      </w:pPr>
      <w:bookmarkStart w:id="134" w:name="edit_2015_131"/>
      <w:bookmarkEnd w:id="133"/>
      <w:bookmarkEnd w:id="134"/>
      <w:r w:rsidRPr="00C222C3">
        <w:rPr>
          <w:rFonts w:cs="Arial"/>
          <w:sz w:val="28"/>
          <w:szCs w:val="28"/>
        </w:rPr>
        <w:t>Эксплуатационного фонда на территории</w:t>
      </w:r>
      <w:r w:rsidR="001863BA" w:rsidRPr="00C222C3">
        <w:rPr>
          <w:rFonts w:cs="Arial"/>
          <w:sz w:val="28"/>
          <w:szCs w:val="28"/>
        </w:rPr>
        <w:t xml:space="preserve"> </w:t>
      </w:r>
      <w:r w:rsidR="00F1354D" w:rsidRPr="00C222C3">
        <w:rPr>
          <w:sz w:val="28"/>
          <w:szCs w:val="28"/>
        </w:rPr>
        <w:t>г</w:t>
      </w:r>
      <w:r w:rsidRPr="00C222C3">
        <w:rPr>
          <w:sz w:val="28"/>
          <w:szCs w:val="28"/>
        </w:rPr>
        <w:t xml:space="preserve">ородских лесов </w:t>
      </w:r>
      <w:r w:rsidR="003F12ED" w:rsidRPr="00C222C3">
        <w:rPr>
          <w:sz w:val="28"/>
          <w:szCs w:val="28"/>
        </w:rPr>
        <w:t>пгт.</w:t>
      </w:r>
      <w:r w:rsidRPr="00C222C3">
        <w:rPr>
          <w:sz w:val="28"/>
          <w:szCs w:val="28"/>
        </w:rPr>
        <w:t xml:space="preserve"> Промышленная</w:t>
      </w:r>
      <w:r w:rsidR="001863BA" w:rsidRPr="00C222C3">
        <w:rPr>
          <w:rFonts w:cs="Arial"/>
          <w:sz w:val="28"/>
          <w:szCs w:val="28"/>
        </w:rPr>
        <w:t xml:space="preserve"> не</w:t>
      </w:r>
      <w:r w:rsidRPr="00C222C3">
        <w:rPr>
          <w:rFonts w:cs="Arial"/>
          <w:sz w:val="28"/>
          <w:szCs w:val="28"/>
        </w:rPr>
        <w:t>т, поэтому</w:t>
      </w:r>
      <w:r w:rsidR="001863BA" w:rsidRPr="00C222C3">
        <w:rPr>
          <w:rFonts w:cs="Arial"/>
          <w:sz w:val="28"/>
          <w:szCs w:val="28"/>
        </w:rPr>
        <w:t xml:space="preserve"> таблицы 6 и 7 Приложения к </w:t>
      </w:r>
      <w:r w:rsidR="00CB7554" w:rsidRPr="00C222C3">
        <w:rPr>
          <w:rFonts w:cs="Arial"/>
          <w:sz w:val="28"/>
          <w:szCs w:val="28"/>
        </w:rPr>
        <w:t>п</w:t>
      </w:r>
      <w:r w:rsidR="001863BA" w:rsidRPr="00C222C3">
        <w:rPr>
          <w:rFonts w:cs="Arial"/>
          <w:sz w:val="28"/>
          <w:szCs w:val="28"/>
        </w:rPr>
        <w:t>риказу Минприроды России от 27 февраля 2017 года № 72 в настоящем регламенте не приведены.</w:t>
      </w:r>
    </w:p>
    <w:p w:rsidR="00D01131" w:rsidRPr="00C222C3" w:rsidRDefault="00D01131" w:rsidP="00530563">
      <w:pPr>
        <w:suppressAutoHyphens/>
        <w:ind w:firstLine="709"/>
        <w:jc w:val="both"/>
        <w:rPr>
          <w:sz w:val="28"/>
          <w:szCs w:val="28"/>
        </w:rPr>
      </w:pPr>
      <w:bookmarkStart w:id="135" w:name="_Toc466475732"/>
      <w:bookmarkStart w:id="136" w:name="_Toc499022613"/>
      <w:bookmarkStart w:id="137" w:name="_Toc508007677"/>
      <w:bookmarkStart w:id="138" w:name="_Toc513811811"/>
      <w:bookmarkStart w:id="139" w:name="_Toc307383492"/>
      <w:bookmarkStart w:id="140" w:name="_Toc323736967"/>
    </w:p>
    <w:p w:rsidR="00CB7554" w:rsidRPr="00C222C3" w:rsidRDefault="00CB7554" w:rsidP="00530563">
      <w:pPr>
        <w:suppressAutoHyphens/>
        <w:ind w:firstLine="709"/>
        <w:jc w:val="both"/>
        <w:rPr>
          <w:sz w:val="28"/>
          <w:szCs w:val="28"/>
        </w:rPr>
      </w:pPr>
    </w:p>
    <w:p w:rsidR="00612728" w:rsidRPr="00C222C3" w:rsidRDefault="00955ED3" w:rsidP="00530563">
      <w:pPr>
        <w:pStyle w:val="30"/>
      </w:pPr>
      <w:bookmarkStart w:id="141" w:name="_Toc58501128"/>
      <w:r w:rsidRPr="00C222C3">
        <w:t>2.1.2</w:t>
      </w:r>
      <w:r w:rsidR="00273F9A" w:rsidRPr="00C222C3">
        <w:t>.</w:t>
      </w:r>
      <w:r w:rsidR="00612728" w:rsidRPr="00C222C3">
        <w:t xml:space="preserve">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35"/>
      <w:bookmarkEnd w:id="136"/>
      <w:bookmarkEnd w:id="137"/>
      <w:bookmarkEnd w:id="138"/>
      <w:bookmarkEnd w:id="141"/>
    </w:p>
    <w:bookmarkEnd w:id="139"/>
    <w:bookmarkEnd w:id="140"/>
    <w:p w:rsidR="004E35D5" w:rsidRPr="00C222C3" w:rsidRDefault="004E35D5" w:rsidP="00530563">
      <w:pPr>
        <w:suppressAutoHyphens/>
        <w:ind w:firstLine="720"/>
        <w:jc w:val="both"/>
        <w:rPr>
          <w:sz w:val="28"/>
          <w:szCs w:val="28"/>
        </w:rPr>
      </w:pPr>
    </w:p>
    <w:p w:rsidR="00763F6C" w:rsidRPr="00C222C3" w:rsidRDefault="00763F6C" w:rsidP="00530563">
      <w:pPr>
        <w:suppressAutoHyphens/>
        <w:ind w:firstLine="709"/>
        <w:jc w:val="both"/>
        <w:rPr>
          <w:sz w:val="28"/>
          <w:szCs w:val="28"/>
        </w:rPr>
      </w:pPr>
      <w:r w:rsidRPr="00C222C3">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средневозрастных, приспевающих, спелых, перестойных лесных насаждений при уходе за лесами </w:t>
      </w:r>
      <w:r w:rsidRPr="00C222C3">
        <w:rPr>
          <w:sz w:val="28"/>
        </w:rPr>
        <w:t>(далее – рубки ухода за лесом)</w:t>
      </w:r>
      <w:r w:rsidRPr="00C222C3">
        <w:rPr>
          <w:sz w:val="28"/>
          <w:szCs w:val="28"/>
        </w:rPr>
        <w:t>.</w:t>
      </w:r>
    </w:p>
    <w:p w:rsidR="00EE0CE6" w:rsidRPr="00C222C3" w:rsidRDefault="00EE0CE6" w:rsidP="00530563">
      <w:pPr>
        <w:suppressAutoHyphens/>
        <w:ind w:firstLine="709"/>
        <w:jc w:val="both"/>
        <w:rPr>
          <w:sz w:val="28"/>
          <w:szCs w:val="28"/>
        </w:rPr>
      </w:pPr>
      <w:r w:rsidRPr="00C222C3">
        <w:rPr>
          <w:sz w:val="28"/>
          <w:szCs w:val="28"/>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7457A1" w:rsidRPr="00C222C3" w:rsidRDefault="007457A1" w:rsidP="00530563">
      <w:pPr>
        <w:ind w:firstLine="709"/>
        <w:jc w:val="both"/>
        <w:rPr>
          <w:sz w:val="28"/>
          <w:szCs w:val="28"/>
        </w:rPr>
      </w:pPr>
      <w:r w:rsidRPr="00C222C3">
        <w:rPr>
          <w:sz w:val="28"/>
          <w:szCs w:val="28"/>
        </w:rPr>
        <w:t>При проведении рубок ухода за лесом следует руководствоваться</w:t>
      </w:r>
      <w:r w:rsidR="00090738" w:rsidRPr="00C222C3">
        <w:rPr>
          <w:sz w:val="28"/>
          <w:szCs w:val="28"/>
        </w:rPr>
        <w:t xml:space="preserve"> </w:t>
      </w:r>
      <w:r w:rsidRPr="00C222C3">
        <w:rPr>
          <w:sz w:val="28"/>
          <w:szCs w:val="28"/>
        </w:rPr>
        <w:t xml:space="preserve">Правилами ухода за лесами, утвержденными </w:t>
      </w:r>
      <w:r w:rsidR="00EE0CE6" w:rsidRPr="00C222C3">
        <w:rPr>
          <w:sz w:val="28"/>
          <w:szCs w:val="28"/>
        </w:rPr>
        <w:t>приказом Минприроды России от 30 июля 2020</w:t>
      </w:r>
      <w:r w:rsidRPr="00C222C3">
        <w:rPr>
          <w:sz w:val="28"/>
          <w:szCs w:val="28"/>
        </w:rPr>
        <w:t xml:space="preserve"> года</w:t>
      </w:r>
      <w:r w:rsidR="00B9354D" w:rsidRPr="00C222C3">
        <w:rPr>
          <w:sz w:val="28"/>
          <w:szCs w:val="28"/>
        </w:rPr>
        <w:t xml:space="preserve"> №</w:t>
      </w:r>
      <w:r w:rsidR="00E22AC3" w:rsidRPr="00C222C3">
        <w:rPr>
          <w:sz w:val="28"/>
          <w:szCs w:val="28"/>
        </w:rPr>
        <w:t> </w:t>
      </w:r>
      <w:r w:rsidR="00EE0CE6" w:rsidRPr="00C222C3">
        <w:rPr>
          <w:sz w:val="28"/>
          <w:szCs w:val="28"/>
        </w:rPr>
        <w:t>534</w:t>
      </w:r>
      <w:r w:rsidRPr="00C222C3">
        <w:rPr>
          <w:sz w:val="28"/>
          <w:szCs w:val="28"/>
        </w:rPr>
        <w:t xml:space="preserve"> «Об утверждении Правил ухода за лесами» (далее – Правила ухода за лесами). </w:t>
      </w:r>
    </w:p>
    <w:p w:rsidR="00EE0CE6" w:rsidRPr="00C222C3" w:rsidRDefault="00EE0CE6" w:rsidP="00EE0CE6">
      <w:pPr>
        <w:ind w:firstLine="709"/>
        <w:jc w:val="both"/>
        <w:rPr>
          <w:sz w:val="28"/>
          <w:szCs w:val="28"/>
        </w:rPr>
      </w:pPr>
      <w:r w:rsidRPr="00C222C3">
        <w:rPr>
          <w:sz w:val="28"/>
          <w:szCs w:val="28"/>
        </w:rPr>
        <w:t>Рубки, проводимые в целях ухода за лесными насаждениями, должны осуществляться для достижения следующих результатов:</w:t>
      </w:r>
    </w:p>
    <w:p w:rsidR="00EE0CE6" w:rsidRPr="00C222C3" w:rsidRDefault="00EE0CE6" w:rsidP="00EE0CE6">
      <w:pPr>
        <w:ind w:firstLine="709"/>
        <w:jc w:val="both"/>
        <w:rPr>
          <w:sz w:val="28"/>
          <w:szCs w:val="28"/>
        </w:rPr>
      </w:pPr>
      <w:r w:rsidRPr="00C222C3">
        <w:rPr>
          <w:sz w:val="28"/>
          <w:szCs w:val="28"/>
        </w:rPr>
        <w:t>- улучшение возрастной структуры и породного состава лесных насаждений;</w:t>
      </w:r>
    </w:p>
    <w:p w:rsidR="00EE0CE6" w:rsidRPr="00C222C3" w:rsidRDefault="00EE0CE6" w:rsidP="00EE0CE6">
      <w:pPr>
        <w:ind w:firstLine="709"/>
        <w:jc w:val="both"/>
        <w:rPr>
          <w:sz w:val="28"/>
          <w:szCs w:val="28"/>
        </w:rPr>
      </w:pPr>
      <w:r w:rsidRPr="00C222C3">
        <w:rPr>
          <w:sz w:val="28"/>
          <w:szCs w:val="28"/>
        </w:rPr>
        <w:t>- повышение качества и устойчивости лесных насаждений;</w:t>
      </w:r>
    </w:p>
    <w:p w:rsidR="00EE0CE6" w:rsidRPr="00C222C3" w:rsidRDefault="00EE0CE6" w:rsidP="00EE0CE6">
      <w:pPr>
        <w:ind w:firstLine="709"/>
        <w:jc w:val="both"/>
        <w:rPr>
          <w:sz w:val="28"/>
          <w:szCs w:val="28"/>
        </w:rPr>
      </w:pPr>
      <w:r w:rsidRPr="00C222C3">
        <w:rPr>
          <w:sz w:val="28"/>
          <w:szCs w:val="28"/>
        </w:rPr>
        <w:t>- сохранение и усиление защитных, водоохранных, санитарно-гигиенических свойств лесных насаждений;</w:t>
      </w:r>
    </w:p>
    <w:p w:rsidR="00EE0CE6" w:rsidRPr="00C222C3" w:rsidRDefault="00EE0CE6" w:rsidP="00EE0CE6">
      <w:pPr>
        <w:ind w:firstLine="709"/>
        <w:jc w:val="both"/>
        <w:rPr>
          <w:sz w:val="28"/>
          <w:szCs w:val="28"/>
        </w:rPr>
      </w:pPr>
      <w:r w:rsidRPr="00C222C3">
        <w:rPr>
          <w:sz w:val="28"/>
          <w:szCs w:val="28"/>
        </w:rPr>
        <w:t>- поддержание и восстановление биологического разнообразия лесов;</w:t>
      </w:r>
    </w:p>
    <w:p w:rsidR="00EE0CE6" w:rsidRPr="00C222C3" w:rsidRDefault="00EE0CE6" w:rsidP="00EE0CE6">
      <w:pPr>
        <w:ind w:firstLine="709"/>
        <w:jc w:val="both"/>
        <w:rPr>
          <w:sz w:val="28"/>
          <w:szCs w:val="28"/>
        </w:rPr>
      </w:pPr>
      <w:r w:rsidRPr="00C222C3">
        <w:rPr>
          <w:sz w:val="28"/>
          <w:szCs w:val="28"/>
        </w:rPr>
        <w:t>- повышение продуктивности насаждений (их ресурсного потенциала);</w:t>
      </w:r>
    </w:p>
    <w:p w:rsidR="00EE0CE6" w:rsidRPr="00C222C3" w:rsidRDefault="00EE0CE6" w:rsidP="00EE0CE6">
      <w:pPr>
        <w:ind w:firstLine="709"/>
        <w:jc w:val="both"/>
        <w:rPr>
          <w:sz w:val="28"/>
          <w:szCs w:val="28"/>
        </w:rPr>
      </w:pPr>
      <w:r w:rsidRPr="00C222C3">
        <w:rPr>
          <w:sz w:val="28"/>
          <w:szCs w:val="28"/>
        </w:rPr>
        <w:t>- сокращение сроков выращивания технически спелой древесины;</w:t>
      </w:r>
    </w:p>
    <w:p w:rsidR="00EE0CE6" w:rsidRPr="00C222C3" w:rsidRDefault="00EE0CE6" w:rsidP="00EE0CE6">
      <w:pPr>
        <w:ind w:firstLine="709"/>
        <w:jc w:val="both"/>
        <w:rPr>
          <w:sz w:val="28"/>
          <w:szCs w:val="28"/>
        </w:rPr>
      </w:pPr>
      <w:r w:rsidRPr="00C222C3">
        <w:rPr>
          <w:sz w:val="28"/>
          <w:szCs w:val="28"/>
        </w:rPr>
        <w:t>- рациональное использование ресурсов древесины.</w:t>
      </w:r>
    </w:p>
    <w:p w:rsidR="00EE0CE6" w:rsidRPr="00C222C3" w:rsidRDefault="00EE0CE6" w:rsidP="00EE0CE6">
      <w:pPr>
        <w:ind w:firstLine="709"/>
        <w:jc w:val="both"/>
        <w:rPr>
          <w:sz w:val="28"/>
          <w:szCs w:val="28"/>
        </w:rPr>
      </w:pPr>
      <w:r w:rsidRPr="00C222C3">
        <w:rPr>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EE0CE6" w:rsidRPr="00C222C3" w:rsidRDefault="00EE0CE6" w:rsidP="00EE0CE6">
      <w:pPr>
        <w:ind w:firstLine="709"/>
        <w:jc w:val="both"/>
        <w:rPr>
          <w:sz w:val="28"/>
          <w:szCs w:val="28"/>
        </w:rPr>
      </w:pPr>
      <w:r w:rsidRPr="00C222C3">
        <w:rPr>
          <w:sz w:val="28"/>
          <w:szCs w:val="28"/>
        </w:rPr>
        <w:lastRenderedPageBreak/>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EE0CE6" w:rsidRPr="00C222C3" w:rsidRDefault="00EE0CE6" w:rsidP="00EE0CE6">
      <w:pPr>
        <w:ind w:firstLine="709"/>
        <w:jc w:val="both"/>
        <w:rPr>
          <w:sz w:val="28"/>
          <w:szCs w:val="28"/>
        </w:rPr>
      </w:pPr>
      <w:r w:rsidRPr="00C222C3">
        <w:rPr>
          <w:sz w:val="28"/>
          <w:szCs w:val="28"/>
        </w:rPr>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EE0CE6" w:rsidRPr="00C222C3" w:rsidRDefault="00EE0CE6" w:rsidP="00EE0CE6">
      <w:pPr>
        <w:ind w:firstLine="709"/>
        <w:jc w:val="both"/>
        <w:rPr>
          <w:sz w:val="28"/>
          <w:szCs w:val="28"/>
        </w:rPr>
      </w:pPr>
      <w:r w:rsidRPr="00C222C3">
        <w:rPr>
          <w:sz w:val="28"/>
          <w:szCs w:val="28"/>
        </w:rPr>
        <w:t>- рубки прореживания, направленные на создание в лесных насаждениях благоприятных условий для формирования стволов и крон лучших деревьев;</w:t>
      </w:r>
    </w:p>
    <w:p w:rsidR="00EE0CE6" w:rsidRPr="00C222C3" w:rsidRDefault="00EE0CE6" w:rsidP="00EE0CE6">
      <w:pPr>
        <w:ind w:firstLine="709"/>
        <w:jc w:val="both"/>
        <w:rPr>
          <w:sz w:val="28"/>
          <w:szCs w:val="28"/>
        </w:rPr>
      </w:pPr>
      <w:r w:rsidRPr="00C222C3">
        <w:rPr>
          <w:sz w:val="28"/>
          <w:szCs w:val="28"/>
        </w:rPr>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EE0CE6" w:rsidRPr="00C222C3" w:rsidRDefault="00EE0CE6" w:rsidP="00EE0CE6">
      <w:pPr>
        <w:ind w:firstLine="709"/>
        <w:jc w:val="both"/>
        <w:rPr>
          <w:sz w:val="28"/>
          <w:szCs w:val="28"/>
        </w:rPr>
      </w:pPr>
      <w:r w:rsidRPr="00C222C3">
        <w:rPr>
          <w:sz w:val="28"/>
          <w:szCs w:val="28"/>
        </w:rPr>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EE0CE6" w:rsidRPr="00C222C3" w:rsidRDefault="00EE0CE6" w:rsidP="00EE0CE6">
      <w:pPr>
        <w:ind w:firstLine="709"/>
        <w:jc w:val="both"/>
        <w:rPr>
          <w:sz w:val="28"/>
          <w:szCs w:val="28"/>
        </w:rPr>
      </w:pPr>
      <w:r w:rsidRPr="00C222C3">
        <w:rPr>
          <w:sz w:val="28"/>
          <w:szCs w:val="28"/>
        </w:rPr>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EE0CE6" w:rsidRPr="00C222C3" w:rsidRDefault="00EE0CE6" w:rsidP="00EE0CE6">
      <w:pPr>
        <w:ind w:firstLine="709"/>
        <w:jc w:val="both"/>
        <w:rPr>
          <w:sz w:val="28"/>
          <w:szCs w:val="28"/>
        </w:rPr>
      </w:pPr>
      <w:r w:rsidRPr="00C222C3">
        <w:rPr>
          <w:sz w:val="28"/>
          <w:szCs w:val="28"/>
        </w:rPr>
        <w:t>-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EE0CE6" w:rsidRPr="00C222C3" w:rsidRDefault="00EE0CE6" w:rsidP="00EE0CE6">
      <w:pPr>
        <w:ind w:firstLine="709"/>
        <w:jc w:val="both"/>
        <w:rPr>
          <w:sz w:val="28"/>
          <w:szCs w:val="28"/>
        </w:rPr>
      </w:pPr>
      <w:r w:rsidRPr="00C222C3">
        <w:rPr>
          <w:sz w:val="28"/>
          <w:szCs w:val="28"/>
        </w:rPr>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EE0CE6" w:rsidRPr="00C222C3" w:rsidRDefault="00EE0CE6" w:rsidP="00EE0CE6">
      <w:pPr>
        <w:ind w:firstLine="709"/>
        <w:jc w:val="both"/>
        <w:rPr>
          <w:sz w:val="28"/>
          <w:szCs w:val="28"/>
        </w:rPr>
      </w:pPr>
      <w:r w:rsidRPr="00C222C3">
        <w:rPr>
          <w:sz w:val="28"/>
          <w:szCs w:val="28"/>
        </w:rPr>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E0CE6" w:rsidRPr="00C222C3" w:rsidRDefault="00EE0CE6" w:rsidP="00EE0CE6">
      <w:pPr>
        <w:ind w:firstLine="709"/>
        <w:jc w:val="both"/>
        <w:rPr>
          <w:sz w:val="28"/>
          <w:szCs w:val="28"/>
        </w:rPr>
      </w:pPr>
      <w:r w:rsidRPr="00C222C3">
        <w:rPr>
          <w:sz w:val="28"/>
          <w:szCs w:val="28"/>
        </w:rPr>
        <w:t>- рубки единичных деревьев, в том числе семенников, выполнивших свою функцию, должна осуществляться при рубках осветления, рубках прочистки.</w:t>
      </w:r>
    </w:p>
    <w:p w:rsidR="00970CB4" w:rsidRPr="00C222C3" w:rsidRDefault="00970CB4" w:rsidP="00970CB4">
      <w:pPr>
        <w:ind w:firstLine="709"/>
        <w:jc w:val="both"/>
        <w:rPr>
          <w:sz w:val="28"/>
          <w:szCs w:val="28"/>
        </w:rPr>
      </w:pPr>
      <w:r w:rsidRPr="00C222C3">
        <w:rPr>
          <w:bCs/>
          <w:sz w:val="28"/>
          <w:szCs w:val="28"/>
        </w:rPr>
        <w:t xml:space="preserve">Возрастные периоды проведения рубок ухода за лесом и </w:t>
      </w:r>
      <w:r w:rsidRPr="00C222C3">
        <w:rPr>
          <w:sz w:val="28"/>
          <w:szCs w:val="28"/>
        </w:rPr>
        <w:t>нормативы режима рубок ухода определены по Западно-Сибирскому подтаёжно-лесостепному лесному району лесостепной лесорастительной зоны и приведены в таблицах 2.1.2.1 – 2.1.2.2.</w:t>
      </w:r>
    </w:p>
    <w:p w:rsidR="00970CB4" w:rsidRPr="00C222C3" w:rsidRDefault="00970CB4" w:rsidP="00970CB4">
      <w:pPr>
        <w:ind w:firstLine="709"/>
        <w:jc w:val="both"/>
        <w:rPr>
          <w:sz w:val="28"/>
          <w:szCs w:val="28"/>
        </w:rPr>
      </w:pPr>
      <w:r w:rsidRPr="00C222C3">
        <w:rPr>
          <w:sz w:val="28"/>
          <w:szCs w:val="28"/>
        </w:rPr>
        <w:t xml:space="preserve">Нормативы и параметры ухода за молодняками приведены </w:t>
      </w:r>
      <w:r w:rsidRPr="00C222C3">
        <w:rPr>
          <w:sz w:val="28"/>
          <w:szCs w:val="28"/>
        </w:rPr>
        <w:br/>
        <w:t>в пункте 2.17.3</w:t>
      </w:r>
      <w:r w:rsidRPr="00C222C3">
        <w:rPr>
          <w:color w:val="FF0000"/>
          <w:sz w:val="28"/>
          <w:szCs w:val="28"/>
        </w:rPr>
        <w:t xml:space="preserve"> </w:t>
      </w:r>
      <w:r w:rsidRPr="00C222C3">
        <w:rPr>
          <w:sz w:val="28"/>
          <w:szCs w:val="28"/>
        </w:rPr>
        <w:t>«</w:t>
      </w:r>
      <w:r w:rsidRPr="00C222C3">
        <w:rPr>
          <w:sz w:val="28"/>
        </w:rPr>
        <w:t xml:space="preserve">Требования к воспроизводству лесов (нормативы, параметры </w:t>
      </w:r>
      <w:r w:rsidRPr="00C222C3">
        <w:rPr>
          <w:sz w:val="28"/>
        </w:rPr>
        <w:lastRenderedPageBreak/>
        <w:t>и сроки проведения мероприятий по лесовосстановлению, лесоразведению, уходу за лесами)</w:t>
      </w:r>
      <w:r w:rsidRPr="00C222C3">
        <w:rPr>
          <w:sz w:val="28"/>
          <w:szCs w:val="28"/>
        </w:rPr>
        <w:t>» настоящего Регламента.</w:t>
      </w:r>
    </w:p>
    <w:p w:rsidR="00970CB4" w:rsidRPr="00C222C3" w:rsidRDefault="00970CB4" w:rsidP="00970CB4">
      <w:pPr>
        <w:ind w:firstLine="709"/>
        <w:jc w:val="both"/>
        <w:rPr>
          <w:sz w:val="28"/>
        </w:rPr>
      </w:pPr>
      <w:r w:rsidRPr="00C222C3">
        <w:rPr>
          <w:sz w:val="28"/>
        </w:rPr>
        <w:t>Расчетная лесосека (е</w:t>
      </w:r>
      <w:r w:rsidRPr="00C222C3">
        <w:rPr>
          <w:bCs/>
          <w:iCs/>
          <w:sz w:val="28"/>
          <w:szCs w:val="28"/>
        </w:rPr>
        <w:t xml:space="preserve">жегодный допустимый объем изъятия </w:t>
      </w:r>
      <w:r w:rsidRPr="00C222C3">
        <w:rPr>
          <w:sz w:val="28"/>
        </w:rPr>
        <w:t>древесины) в средневозрастных, приспевающих, спелых, перестойных лесных насаждениях приведена в таблице 2.1.2.3.</w:t>
      </w:r>
    </w:p>
    <w:p w:rsidR="00970CB4" w:rsidRPr="00C222C3" w:rsidRDefault="00970CB4" w:rsidP="00970CB4">
      <w:pPr>
        <w:ind w:firstLine="709"/>
        <w:jc w:val="both"/>
        <w:rPr>
          <w:sz w:val="28"/>
          <w:szCs w:val="28"/>
        </w:rPr>
      </w:pPr>
    </w:p>
    <w:p w:rsidR="00EE0CE6" w:rsidRPr="00C222C3" w:rsidRDefault="00EE0CE6" w:rsidP="00EE0CE6">
      <w:pPr>
        <w:ind w:firstLine="709"/>
        <w:jc w:val="both"/>
        <w:rPr>
          <w:sz w:val="28"/>
        </w:rPr>
      </w:pPr>
    </w:p>
    <w:p w:rsidR="00D22B17" w:rsidRPr="00C222C3" w:rsidRDefault="00D22B17" w:rsidP="00530563">
      <w:pPr>
        <w:suppressAutoHyphens/>
        <w:jc w:val="right"/>
        <w:rPr>
          <w:i/>
          <w:sz w:val="28"/>
          <w:szCs w:val="28"/>
        </w:rPr>
      </w:pPr>
      <w:r w:rsidRPr="00C222C3">
        <w:rPr>
          <w:i/>
          <w:sz w:val="28"/>
          <w:szCs w:val="28"/>
        </w:rPr>
        <w:t xml:space="preserve">Таблица </w:t>
      </w:r>
      <w:r w:rsidR="00D05FB4" w:rsidRPr="00C222C3">
        <w:rPr>
          <w:i/>
          <w:sz w:val="28"/>
          <w:szCs w:val="28"/>
        </w:rPr>
        <w:t>2.1.2.1</w:t>
      </w:r>
    </w:p>
    <w:p w:rsidR="00763F6C" w:rsidRPr="00C222C3" w:rsidRDefault="00763F6C" w:rsidP="00530563">
      <w:pPr>
        <w:rPr>
          <w:sz w:val="28"/>
          <w:szCs w:val="28"/>
        </w:rPr>
      </w:pPr>
      <w:r w:rsidRPr="00C222C3">
        <w:rPr>
          <w:sz w:val="28"/>
          <w:szCs w:val="28"/>
        </w:rPr>
        <w:t>Возрастные периоды проведения различных видов рубок ухода за лесом</w:t>
      </w:r>
    </w:p>
    <w:p w:rsidR="007D74CB" w:rsidRPr="00C222C3" w:rsidRDefault="007D74CB" w:rsidP="00530563">
      <w:pPr>
        <w:widowControl w:val="0"/>
        <w:autoSpaceDE w:val="0"/>
        <w:autoSpaceDN w:val="0"/>
        <w:adjustRightInd w:val="0"/>
        <w:rPr>
          <w:sz w:val="28"/>
        </w:rPr>
      </w:pP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7"/>
        <w:gridCol w:w="2301"/>
        <w:gridCol w:w="2480"/>
      </w:tblGrid>
      <w:tr w:rsidR="00763F6C" w:rsidRPr="00C222C3" w:rsidTr="00EE0CE6">
        <w:trPr>
          <w:jc w:val="center"/>
        </w:trPr>
        <w:tc>
          <w:tcPr>
            <w:tcW w:w="4357" w:type="dxa"/>
            <w:vMerge w:val="restart"/>
            <w:vAlign w:val="center"/>
          </w:tcPr>
          <w:p w:rsidR="00763F6C" w:rsidRPr="00C222C3" w:rsidRDefault="00EE0CE6" w:rsidP="00530563">
            <w:r w:rsidRPr="00C222C3">
              <w:t>Виды рубок, проводимых в целях ухода за лесными насаждениями</w:t>
            </w:r>
          </w:p>
        </w:tc>
        <w:tc>
          <w:tcPr>
            <w:tcW w:w="4781" w:type="dxa"/>
            <w:gridSpan w:val="2"/>
            <w:vAlign w:val="center"/>
          </w:tcPr>
          <w:p w:rsidR="00763F6C" w:rsidRPr="00C222C3" w:rsidRDefault="00763F6C" w:rsidP="00530563">
            <w:r w:rsidRPr="00C222C3">
              <w:t>Возраст лесных насаждений, лет</w:t>
            </w:r>
          </w:p>
        </w:tc>
      </w:tr>
      <w:tr w:rsidR="00EE0CE6" w:rsidRPr="00C222C3" w:rsidTr="00EE0CE6">
        <w:trPr>
          <w:jc w:val="center"/>
        </w:trPr>
        <w:tc>
          <w:tcPr>
            <w:tcW w:w="4357" w:type="dxa"/>
            <w:vMerge/>
            <w:vAlign w:val="center"/>
          </w:tcPr>
          <w:p w:rsidR="00EE0CE6" w:rsidRPr="00C222C3" w:rsidRDefault="00EE0CE6" w:rsidP="00530563"/>
        </w:tc>
        <w:tc>
          <w:tcPr>
            <w:tcW w:w="2301" w:type="dxa"/>
            <w:vAlign w:val="center"/>
          </w:tcPr>
          <w:p w:rsidR="00EE0CE6" w:rsidRPr="00C222C3" w:rsidRDefault="00EE0CE6" w:rsidP="00530563">
            <w:r w:rsidRPr="00C222C3">
              <w:t>хвойных</w:t>
            </w:r>
          </w:p>
        </w:tc>
        <w:tc>
          <w:tcPr>
            <w:tcW w:w="2480" w:type="dxa"/>
            <w:vAlign w:val="center"/>
          </w:tcPr>
          <w:p w:rsidR="00EE0CE6" w:rsidRPr="00C222C3" w:rsidRDefault="00EE0CE6" w:rsidP="00530563">
            <w:r w:rsidRPr="00C222C3">
              <w:t>лиственных</w:t>
            </w:r>
          </w:p>
        </w:tc>
      </w:tr>
      <w:tr w:rsidR="00763F6C" w:rsidRPr="00C222C3" w:rsidTr="00EE0CE6">
        <w:trPr>
          <w:jc w:val="center"/>
        </w:trPr>
        <w:tc>
          <w:tcPr>
            <w:tcW w:w="9138" w:type="dxa"/>
            <w:gridSpan w:val="3"/>
            <w:vAlign w:val="center"/>
          </w:tcPr>
          <w:p w:rsidR="00763F6C" w:rsidRPr="00C222C3" w:rsidRDefault="00EE0CE6" w:rsidP="00530563">
            <w:r w:rsidRPr="00C222C3">
              <w:t>Западная Сибирь (подтаёжно лесостепной лесной район)</w:t>
            </w:r>
          </w:p>
        </w:tc>
      </w:tr>
      <w:tr w:rsidR="00EE0CE6" w:rsidRPr="00C222C3" w:rsidTr="00EE0CE6">
        <w:trPr>
          <w:jc w:val="center"/>
        </w:trPr>
        <w:tc>
          <w:tcPr>
            <w:tcW w:w="4357" w:type="dxa"/>
            <w:vAlign w:val="center"/>
          </w:tcPr>
          <w:p w:rsidR="00EE0CE6" w:rsidRPr="00C222C3" w:rsidRDefault="00EE0CE6" w:rsidP="00EE0CE6">
            <w:pPr>
              <w:jc w:val="left"/>
            </w:pPr>
            <w:r w:rsidRPr="00C222C3">
              <w:t xml:space="preserve">Уход за молодняками </w:t>
            </w:r>
          </w:p>
          <w:p w:rsidR="00EE0CE6" w:rsidRPr="00C222C3" w:rsidRDefault="00EE0CE6" w:rsidP="00EE0CE6">
            <w:pPr>
              <w:jc w:val="left"/>
            </w:pPr>
            <w:r w:rsidRPr="00C222C3">
              <w:t>(рубки осветления и рубки прочистки)</w:t>
            </w:r>
          </w:p>
        </w:tc>
        <w:tc>
          <w:tcPr>
            <w:tcW w:w="2301" w:type="dxa"/>
            <w:vAlign w:val="center"/>
          </w:tcPr>
          <w:p w:rsidR="00EE0CE6" w:rsidRPr="00C222C3" w:rsidRDefault="00EE0CE6" w:rsidP="00EE0CE6">
            <w:r w:rsidRPr="00C222C3">
              <w:t>до 20 лет</w:t>
            </w:r>
          </w:p>
        </w:tc>
        <w:tc>
          <w:tcPr>
            <w:tcW w:w="2480" w:type="dxa"/>
            <w:shd w:val="clear" w:color="auto" w:fill="auto"/>
            <w:vAlign w:val="center"/>
          </w:tcPr>
          <w:p w:rsidR="00EE0CE6" w:rsidRPr="00C222C3" w:rsidRDefault="00EE0CE6" w:rsidP="00EE0CE6">
            <w:r w:rsidRPr="00C222C3">
              <w:t>до 20</w:t>
            </w:r>
          </w:p>
        </w:tc>
      </w:tr>
      <w:tr w:rsidR="00EE0CE6" w:rsidRPr="00C222C3" w:rsidTr="00EE0CE6">
        <w:trPr>
          <w:trHeight w:val="427"/>
          <w:jc w:val="center"/>
        </w:trPr>
        <w:tc>
          <w:tcPr>
            <w:tcW w:w="4357" w:type="dxa"/>
            <w:vAlign w:val="center"/>
          </w:tcPr>
          <w:p w:rsidR="00EE0CE6" w:rsidRPr="00C222C3" w:rsidRDefault="00EE0CE6" w:rsidP="00EE0CE6">
            <w:pPr>
              <w:jc w:val="left"/>
            </w:pPr>
            <w:r w:rsidRPr="00C222C3">
              <w:t>Рубки прореживания</w:t>
            </w:r>
          </w:p>
        </w:tc>
        <w:tc>
          <w:tcPr>
            <w:tcW w:w="2301" w:type="dxa"/>
            <w:vAlign w:val="center"/>
          </w:tcPr>
          <w:p w:rsidR="00EE0CE6" w:rsidRPr="00C222C3" w:rsidRDefault="00EE0CE6" w:rsidP="00EE0CE6">
            <w:r w:rsidRPr="00C222C3">
              <w:t>21 – 60</w:t>
            </w:r>
          </w:p>
        </w:tc>
        <w:tc>
          <w:tcPr>
            <w:tcW w:w="2480" w:type="dxa"/>
            <w:shd w:val="clear" w:color="auto" w:fill="auto"/>
            <w:vAlign w:val="center"/>
          </w:tcPr>
          <w:p w:rsidR="00EE0CE6" w:rsidRPr="00C222C3" w:rsidRDefault="00EE0CE6" w:rsidP="00EE0CE6">
            <w:r w:rsidRPr="00C222C3">
              <w:t>21 – 30</w:t>
            </w:r>
          </w:p>
        </w:tc>
      </w:tr>
      <w:tr w:rsidR="00EE0CE6" w:rsidRPr="00C222C3" w:rsidTr="00EE0CE6">
        <w:trPr>
          <w:jc w:val="center"/>
        </w:trPr>
        <w:tc>
          <w:tcPr>
            <w:tcW w:w="4357" w:type="dxa"/>
            <w:vAlign w:val="center"/>
          </w:tcPr>
          <w:p w:rsidR="00EE0CE6" w:rsidRPr="00C222C3" w:rsidRDefault="00EE0CE6" w:rsidP="00EE0CE6">
            <w:pPr>
              <w:jc w:val="left"/>
            </w:pPr>
            <w:r w:rsidRPr="00C222C3">
              <w:t>Проходные рубки</w:t>
            </w:r>
          </w:p>
        </w:tc>
        <w:tc>
          <w:tcPr>
            <w:tcW w:w="2301" w:type="dxa"/>
            <w:vAlign w:val="center"/>
          </w:tcPr>
          <w:p w:rsidR="00EE0CE6" w:rsidRPr="00C222C3" w:rsidRDefault="00EE0CE6" w:rsidP="00EE0CE6">
            <w:r w:rsidRPr="00C222C3">
              <w:t>61 – 80</w:t>
            </w:r>
          </w:p>
        </w:tc>
        <w:tc>
          <w:tcPr>
            <w:tcW w:w="2480" w:type="dxa"/>
            <w:shd w:val="clear" w:color="auto" w:fill="auto"/>
            <w:vAlign w:val="center"/>
          </w:tcPr>
          <w:p w:rsidR="00EE0CE6" w:rsidRPr="00C222C3" w:rsidRDefault="00EE0CE6" w:rsidP="00EE0CE6">
            <w:r w:rsidRPr="00C222C3">
              <w:t>31 – 40</w:t>
            </w:r>
          </w:p>
        </w:tc>
      </w:tr>
    </w:tbl>
    <w:p w:rsidR="00D22B17" w:rsidRPr="00C222C3" w:rsidRDefault="00D22B17" w:rsidP="00530563">
      <w:pPr>
        <w:ind w:firstLine="709"/>
        <w:jc w:val="both"/>
        <w:rPr>
          <w:sz w:val="28"/>
          <w:szCs w:val="28"/>
        </w:rPr>
      </w:pPr>
    </w:p>
    <w:p w:rsidR="00763F6C" w:rsidRPr="00C222C3" w:rsidRDefault="00763F6C" w:rsidP="00530563">
      <w:pPr>
        <w:ind w:firstLine="709"/>
        <w:jc w:val="both"/>
        <w:rPr>
          <w:spacing w:val="-8"/>
          <w:sz w:val="28"/>
          <w:szCs w:val="28"/>
        </w:rPr>
      </w:pPr>
      <w:r w:rsidRPr="00C222C3">
        <w:rPr>
          <w:sz w:val="28"/>
          <w:szCs w:val="28"/>
        </w:rPr>
        <w:t xml:space="preserve">Планирование лесохозяйственных мероприятий связано с типологией. Классификационная схема типов лесорастительных условий таежной лесорастительной зоны, приведена в </w:t>
      </w:r>
      <w:r w:rsidRPr="00C222C3">
        <w:rPr>
          <w:spacing w:val="-6"/>
          <w:sz w:val="28"/>
          <w:szCs w:val="28"/>
        </w:rPr>
        <w:t>приложении 2 к настоящему Регламенту</w:t>
      </w:r>
      <w:r w:rsidRPr="00C222C3">
        <w:rPr>
          <w:spacing w:val="-8"/>
          <w:sz w:val="28"/>
          <w:szCs w:val="28"/>
        </w:rPr>
        <w:t>.</w:t>
      </w:r>
    </w:p>
    <w:p w:rsidR="00970CB4" w:rsidRPr="00C222C3" w:rsidRDefault="00970CB4" w:rsidP="00530563">
      <w:pPr>
        <w:ind w:firstLine="709"/>
        <w:jc w:val="both"/>
        <w:rPr>
          <w:spacing w:val="-8"/>
          <w:sz w:val="28"/>
          <w:szCs w:val="28"/>
        </w:rPr>
      </w:pPr>
    </w:p>
    <w:p w:rsidR="00D22B17" w:rsidRPr="00C222C3" w:rsidRDefault="00D22B17" w:rsidP="00530563">
      <w:pPr>
        <w:ind w:firstLine="709"/>
        <w:jc w:val="both"/>
        <w:rPr>
          <w:sz w:val="28"/>
          <w:szCs w:val="28"/>
        </w:rPr>
        <w:sectPr w:rsidR="00D22B17" w:rsidRPr="00C222C3" w:rsidSect="004D19D5">
          <w:headerReference w:type="default" r:id="rId17"/>
          <w:footerReference w:type="even" r:id="rId18"/>
          <w:type w:val="nextColumn"/>
          <w:pgSz w:w="11907" w:h="16840" w:code="9"/>
          <w:pgMar w:top="1134" w:right="851" w:bottom="1134" w:left="1701" w:header="709" w:footer="709" w:gutter="0"/>
          <w:pgNumType w:start="1"/>
          <w:cols w:space="708"/>
          <w:docGrid w:linePitch="360"/>
        </w:sectPr>
      </w:pPr>
    </w:p>
    <w:p w:rsidR="00D22B17" w:rsidRPr="00C222C3" w:rsidRDefault="00D22B17" w:rsidP="00530563">
      <w:pPr>
        <w:pStyle w:val="ConsPlusNormal"/>
        <w:suppressAutoHyphens/>
        <w:ind w:firstLine="709"/>
        <w:jc w:val="right"/>
        <w:rPr>
          <w:rFonts w:ascii="Times New Roman" w:hAnsi="Times New Roman"/>
          <w:i/>
          <w:iCs/>
          <w:sz w:val="28"/>
          <w:szCs w:val="28"/>
        </w:rPr>
      </w:pPr>
      <w:r w:rsidRPr="00C222C3">
        <w:rPr>
          <w:rFonts w:ascii="Times New Roman" w:hAnsi="Times New Roman"/>
          <w:i/>
          <w:iCs/>
          <w:sz w:val="28"/>
          <w:szCs w:val="28"/>
        </w:rPr>
        <w:lastRenderedPageBreak/>
        <w:t xml:space="preserve">Таблица </w:t>
      </w:r>
      <w:r w:rsidR="00D05FB4" w:rsidRPr="00C222C3">
        <w:rPr>
          <w:rFonts w:ascii="Times New Roman" w:hAnsi="Times New Roman"/>
          <w:i/>
          <w:iCs/>
          <w:sz w:val="28"/>
          <w:szCs w:val="28"/>
        </w:rPr>
        <w:t>2.1.2.2</w:t>
      </w:r>
    </w:p>
    <w:p w:rsidR="00763F6C" w:rsidRPr="00C222C3" w:rsidRDefault="00763F6C" w:rsidP="00530563">
      <w:pPr>
        <w:suppressAutoHyphens/>
        <w:ind w:left="720"/>
        <w:rPr>
          <w:sz w:val="28"/>
          <w:szCs w:val="28"/>
        </w:rPr>
      </w:pPr>
      <w:r w:rsidRPr="00C222C3">
        <w:rPr>
          <w:sz w:val="28"/>
          <w:szCs w:val="28"/>
        </w:rPr>
        <w:t>Нормативы режима рубок ухода за лесом</w:t>
      </w:r>
    </w:p>
    <w:p w:rsidR="003D6D27" w:rsidRPr="00C222C3" w:rsidRDefault="005B3EA1" w:rsidP="00530563">
      <w:pPr>
        <w:suppressAutoHyphens/>
        <w:ind w:left="720"/>
        <w:rPr>
          <w:sz w:val="24"/>
        </w:rPr>
      </w:pPr>
      <w:r w:rsidRPr="00C222C3">
        <w:rPr>
          <w:sz w:val="24"/>
        </w:rPr>
        <w:t>(</w:t>
      </w:r>
      <w:r w:rsidR="00D56DC5" w:rsidRPr="00C222C3">
        <w:rPr>
          <w:sz w:val="24"/>
        </w:rPr>
        <w:t>Западно-Сибирский подтаёжно лесостепной лесной район</w:t>
      </w:r>
      <w:r w:rsidRPr="00C222C3">
        <w:rPr>
          <w:sz w:val="24"/>
        </w:rPr>
        <w:t>)</w:t>
      </w:r>
    </w:p>
    <w:p w:rsidR="00D56DC5" w:rsidRPr="00C222C3" w:rsidRDefault="00D56DC5" w:rsidP="00530563">
      <w:pPr>
        <w:suppressAutoHyphens/>
        <w:ind w:left="720"/>
        <w:rPr>
          <w:sz w:val="24"/>
        </w:rPr>
      </w:pPr>
    </w:p>
    <w:tbl>
      <w:tblPr>
        <w:tblW w:w="5050" w:type="pct"/>
        <w:tblInd w:w="-147" w:type="dxa"/>
        <w:tblLayout w:type="fixed"/>
        <w:tblCellMar>
          <w:left w:w="62" w:type="dxa"/>
          <w:right w:w="62" w:type="dxa"/>
        </w:tblCellMar>
        <w:tblLook w:val="0000" w:firstRow="0" w:lastRow="0" w:firstColumn="0" w:lastColumn="0" w:noHBand="0" w:noVBand="0"/>
      </w:tblPr>
      <w:tblGrid>
        <w:gridCol w:w="1256"/>
        <w:gridCol w:w="1438"/>
        <w:gridCol w:w="850"/>
        <w:gridCol w:w="1418"/>
        <w:gridCol w:w="1133"/>
        <w:gridCol w:w="1418"/>
        <w:gridCol w:w="1135"/>
        <w:gridCol w:w="1418"/>
        <w:gridCol w:w="1135"/>
        <w:gridCol w:w="1421"/>
        <w:gridCol w:w="1118"/>
        <w:gridCol w:w="968"/>
      </w:tblGrid>
      <w:tr w:rsidR="00D56DC5" w:rsidRPr="00C222C3" w:rsidTr="00D56DC5">
        <w:trPr>
          <w:trHeight w:val="57"/>
        </w:trPr>
        <w:tc>
          <w:tcPr>
            <w:tcW w:w="427"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Состав лесных насаждений до рубки</w:t>
            </w:r>
          </w:p>
        </w:tc>
        <w:tc>
          <w:tcPr>
            <w:tcW w:w="489"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Группы типов леса</w:t>
            </w:r>
          </w:p>
        </w:tc>
        <w:tc>
          <w:tcPr>
            <w:tcW w:w="289"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Возраст начала ухода, лет</w:t>
            </w:r>
          </w:p>
        </w:tc>
        <w:tc>
          <w:tcPr>
            <w:tcW w:w="867" w:type="pct"/>
            <w:gridSpan w:val="2"/>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Рубки осветления</w:t>
            </w:r>
          </w:p>
        </w:tc>
        <w:tc>
          <w:tcPr>
            <w:tcW w:w="868" w:type="pct"/>
            <w:gridSpan w:val="2"/>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Рубки прочистки</w:t>
            </w:r>
          </w:p>
        </w:tc>
        <w:tc>
          <w:tcPr>
            <w:tcW w:w="868" w:type="pct"/>
            <w:gridSpan w:val="2"/>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Рубки прореживания</w:t>
            </w:r>
          </w:p>
        </w:tc>
        <w:tc>
          <w:tcPr>
            <w:tcW w:w="863" w:type="pct"/>
            <w:gridSpan w:val="2"/>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Проходные рубки</w:t>
            </w:r>
          </w:p>
        </w:tc>
        <w:tc>
          <w:tcPr>
            <w:tcW w:w="329"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Целевой состав к возрасту рубки (спелости)</w:t>
            </w:r>
          </w:p>
        </w:tc>
      </w:tr>
      <w:tr w:rsidR="00D56DC5" w:rsidRPr="00C222C3" w:rsidTr="00D56DC5">
        <w:trPr>
          <w:trHeight w:val="57"/>
        </w:trPr>
        <w:tc>
          <w:tcPr>
            <w:tcW w:w="427"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489"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289"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482"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Минимальная сомкнутость крон до ухода</w:t>
            </w:r>
          </w:p>
        </w:tc>
        <w:tc>
          <w:tcPr>
            <w:tcW w:w="385"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Интенсивность рубки, % по запасу</w:t>
            </w:r>
          </w:p>
        </w:tc>
        <w:tc>
          <w:tcPr>
            <w:tcW w:w="482"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Минимальная сомкнутость крон до ухода</w:t>
            </w:r>
          </w:p>
        </w:tc>
        <w:tc>
          <w:tcPr>
            <w:tcW w:w="386"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Интенсивность рубки, % по запасу</w:t>
            </w:r>
          </w:p>
        </w:tc>
        <w:tc>
          <w:tcPr>
            <w:tcW w:w="482"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Минимальная полнота до ухода</w:t>
            </w:r>
          </w:p>
        </w:tc>
        <w:tc>
          <w:tcPr>
            <w:tcW w:w="386"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Интенсивность рубки, % по запасу</w:t>
            </w:r>
          </w:p>
        </w:tc>
        <w:tc>
          <w:tcPr>
            <w:tcW w:w="483"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Минимальная полнота до ухода</w:t>
            </w:r>
          </w:p>
        </w:tc>
        <w:tc>
          <w:tcPr>
            <w:tcW w:w="380"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Интенсивность рубки, % по запасу</w:t>
            </w:r>
          </w:p>
        </w:tc>
        <w:tc>
          <w:tcPr>
            <w:tcW w:w="329"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p>
        </w:tc>
      </w:tr>
      <w:tr w:rsidR="00D56DC5" w:rsidRPr="00C222C3" w:rsidTr="00D56DC5">
        <w:trPr>
          <w:trHeight w:val="57"/>
        </w:trPr>
        <w:tc>
          <w:tcPr>
            <w:tcW w:w="427"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489"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289"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482"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после ухода</w:t>
            </w:r>
          </w:p>
        </w:tc>
        <w:tc>
          <w:tcPr>
            <w:tcW w:w="385"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p>
        </w:tc>
        <w:tc>
          <w:tcPr>
            <w:tcW w:w="482"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после ухода</w:t>
            </w:r>
          </w:p>
        </w:tc>
        <w:tc>
          <w:tcPr>
            <w:tcW w:w="386"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p>
        </w:tc>
        <w:tc>
          <w:tcPr>
            <w:tcW w:w="482"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после ухода</w:t>
            </w:r>
          </w:p>
        </w:tc>
        <w:tc>
          <w:tcPr>
            <w:tcW w:w="386"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повторяемость (лет)</w:t>
            </w:r>
          </w:p>
        </w:tc>
        <w:tc>
          <w:tcPr>
            <w:tcW w:w="483"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после ухода</w:t>
            </w:r>
          </w:p>
        </w:tc>
        <w:tc>
          <w:tcPr>
            <w:tcW w:w="380"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повторяемость (лет)</w:t>
            </w:r>
          </w:p>
        </w:tc>
        <w:tc>
          <w:tcPr>
            <w:tcW w:w="329"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p>
        </w:tc>
      </w:tr>
      <w:tr w:rsidR="00D56DC5" w:rsidRPr="00C222C3" w:rsidTr="00D56DC5">
        <w:trPr>
          <w:trHeight w:val="57"/>
        </w:trPr>
        <w:tc>
          <w:tcPr>
            <w:tcW w:w="427"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w:t>
            </w:r>
          </w:p>
        </w:tc>
        <w:tc>
          <w:tcPr>
            <w:tcW w:w="489"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2</w:t>
            </w:r>
          </w:p>
        </w:tc>
        <w:tc>
          <w:tcPr>
            <w:tcW w:w="289"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3</w:t>
            </w:r>
          </w:p>
        </w:tc>
        <w:tc>
          <w:tcPr>
            <w:tcW w:w="482"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4</w:t>
            </w:r>
          </w:p>
        </w:tc>
        <w:tc>
          <w:tcPr>
            <w:tcW w:w="385"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5</w:t>
            </w:r>
          </w:p>
        </w:tc>
        <w:tc>
          <w:tcPr>
            <w:tcW w:w="482"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6</w:t>
            </w:r>
          </w:p>
        </w:tc>
        <w:tc>
          <w:tcPr>
            <w:tcW w:w="386"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7</w:t>
            </w:r>
          </w:p>
        </w:tc>
        <w:tc>
          <w:tcPr>
            <w:tcW w:w="482"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8</w:t>
            </w:r>
          </w:p>
        </w:tc>
        <w:tc>
          <w:tcPr>
            <w:tcW w:w="386"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9</w:t>
            </w:r>
          </w:p>
        </w:tc>
        <w:tc>
          <w:tcPr>
            <w:tcW w:w="483"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10</w:t>
            </w:r>
          </w:p>
        </w:tc>
        <w:tc>
          <w:tcPr>
            <w:tcW w:w="380"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11</w:t>
            </w:r>
          </w:p>
        </w:tc>
        <w:tc>
          <w:tcPr>
            <w:tcW w:w="329"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12</w:t>
            </w:r>
          </w:p>
        </w:tc>
      </w:tr>
      <w:tr w:rsidR="00D56DC5" w:rsidRPr="00C222C3" w:rsidTr="00D56DC5">
        <w:trPr>
          <w:trHeight w:val="57"/>
        </w:trPr>
        <w:tc>
          <w:tcPr>
            <w:tcW w:w="5000" w:type="pct"/>
            <w:gridSpan w:val="12"/>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b/>
                <w:color w:val="000000"/>
              </w:rPr>
              <w:t>Сосновые</w:t>
            </w:r>
            <w:r w:rsidRPr="00C222C3">
              <w:rPr>
                <w:rFonts w:ascii="Times New Roman" w:hAnsi="Times New Roman" w:cs="Times New Roman"/>
                <w:color w:val="000000"/>
              </w:rPr>
              <w:t xml:space="preserve"> насаждения равнинных лесов</w:t>
            </w:r>
          </w:p>
        </w:tc>
      </w:tr>
      <w:tr w:rsidR="00D56DC5" w:rsidRPr="00C222C3" w:rsidTr="00D56DC5">
        <w:trPr>
          <w:trHeight w:val="57"/>
        </w:trPr>
        <w:tc>
          <w:tcPr>
            <w:tcW w:w="427"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r w:rsidRPr="00C222C3">
              <w:rPr>
                <w:rFonts w:ascii="Times New Roman" w:hAnsi="Times New Roman" w:cs="Times New Roman"/>
              </w:rPr>
              <w:t>Лиственные с долей сосны до 3 единиц в составе</w:t>
            </w:r>
          </w:p>
        </w:tc>
        <w:tc>
          <w:tcPr>
            <w:tcW w:w="489"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r w:rsidRPr="00C222C3">
              <w:rPr>
                <w:rFonts w:ascii="Times New Roman" w:hAnsi="Times New Roman" w:cs="Times New Roman"/>
              </w:rPr>
              <w:t>Разнотравная, зеленомошная</w:t>
            </w:r>
          </w:p>
        </w:tc>
        <w:tc>
          <w:tcPr>
            <w:tcW w:w="289"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6 - 10</w:t>
            </w:r>
          </w:p>
        </w:tc>
        <w:tc>
          <w:tcPr>
            <w:tcW w:w="482"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0,7</w:t>
            </w:r>
          </w:p>
        </w:tc>
        <w:tc>
          <w:tcPr>
            <w:tcW w:w="385"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50 - 80</w:t>
            </w:r>
          </w:p>
        </w:tc>
        <w:tc>
          <w:tcPr>
            <w:tcW w:w="482"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0,7</w:t>
            </w:r>
          </w:p>
        </w:tc>
        <w:tc>
          <w:tcPr>
            <w:tcW w:w="386"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40 - 70</w:t>
            </w:r>
          </w:p>
        </w:tc>
        <w:tc>
          <w:tcPr>
            <w:tcW w:w="482"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0,8</w:t>
            </w:r>
          </w:p>
        </w:tc>
        <w:tc>
          <w:tcPr>
            <w:tcW w:w="386"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30 - 40</w:t>
            </w:r>
          </w:p>
        </w:tc>
        <w:tc>
          <w:tcPr>
            <w:tcW w:w="483"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0,8</w:t>
            </w:r>
          </w:p>
        </w:tc>
        <w:tc>
          <w:tcPr>
            <w:tcW w:w="380"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20 - 30</w:t>
            </w:r>
          </w:p>
        </w:tc>
        <w:tc>
          <w:tcPr>
            <w:tcW w:w="329"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(6 - 9)С</w:t>
            </w:r>
          </w:p>
        </w:tc>
      </w:tr>
      <w:tr w:rsidR="00D56DC5" w:rsidRPr="00C222C3" w:rsidTr="00D56DC5">
        <w:trPr>
          <w:trHeight w:val="57"/>
        </w:trPr>
        <w:tc>
          <w:tcPr>
            <w:tcW w:w="427"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489"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289"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p>
        </w:tc>
        <w:tc>
          <w:tcPr>
            <w:tcW w:w="482"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0,4</w:t>
            </w:r>
          </w:p>
        </w:tc>
        <w:tc>
          <w:tcPr>
            <w:tcW w:w="385"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p>
        </w:tc>
        <w:tc>
          <w:tcPr>
            <w:tcW w:w="482"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0,4</w:t>
            </w:r>
          </w:p>
        </w:tc>
        <w:tc>
          <w:tcPr>
            <w:tcW w:w="386"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p>
        </w:tc>
        <w:tc>
          <w:tcPr>
            <w:tcW w:w="482"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0,6</w:t>
            </w:r>
          </w:p>
        </w:tc>
        <w:tc>
          <w:tcPr>
            <w:tcW w:w="386"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8 - 12</w:t>
            </w:r>
          </w:p>
        </w:tc>
        <w:tc>
          <w:tcPr>
            <w:tcW w:w="483"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0,7</w:t>
            </w:r>
          </w:p>
        </w:tc>
        <w:tc>
          <w:tcPr>
            <w:tcW w:w="380"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10 - 15</w:t>
            </w:r>
          </w:p>
        </w:tc>
        <w:tc>
          <w:tcPr>
            <w:tcW w:w="329"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(1 - 4)Б</w:t>
            </w:r>
          </w:p>
        </w:tc>
      </w:tr>
      <w:tr w:rsidR="00D56DC5" w:rsidRPr="00C222C3" w:rsidTr="00D56DC5">
        <w:trPr>
          <w:trHeight w:val="57"/>
        </w:trPr>
        <w:tc>
          <w:tcPr>
            <w:tcW w:w="427"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r w:rsidRPr="00C222C3">
              <w:rPr>
                <w:rFonts w:ascii="Times New Roman" w:hAnsi="Times New Roman" w:cs="Times New Roman"/>
              </w:rPr>
              <w:t>Сосново-лиственные с долей сосны 4 - 6 единиц</w:t>
            </w:r>
          </w:p>
        </w:tc>
        <w:tc>
          <w:tcPr>
            <w:tcW w:w="489"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p>
        </w:tc>
        <w:tc>
          <w:tcPr>
            <w:tcW w:w="289"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8 - 12</w:t>
            </w:r>
          </w:p>
        </w:tc>
        <w:tc>
          <w:tcPr>
            <w:tcW w:w="482"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0,7</w:t>
            </w:r>
          </w:p>
        </w:tc>
        <w:tc>
          <w:tcPr>
            <w:tcW w:w="385"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40 - 60</w:t>
            </w:r>
          </w:p>
        </w:tc>
        <w:tc>
          <w:tcPr>
            <w:tcW w:w="482"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0,7</w:t>
            </w:r>
          </w:p>
        </w:tc>
        <w:tc>
          <w:tcPr>
            <w:tcW w:w="386"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30 - 50</w:t>
            </w:r>
          </w:p>
        </w:tc>
        <w:tc>
          <w:tcPr>
            <w:tcW w:w="482"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0,8</w:t>
            </w:r>
          </w:p>
        </w:tc>
        <w:tc>
          <w:tcPr>
            <w:tcW w:w="386"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20 - 30</w:t>
            </w:r>
          </w:p>
        </w:tc>
        <w:tc>
          <w:tcPr>
            <w:tcW w:w="483"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0,8</w:t>
            </w:r>
          </w:p>
        </w:tc>
        <w:tc>
          <w:tcPr>
            <w:tcW w:w="380"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10 - 25</w:t>
            </w:r>
          </w:p>
        </w:tc>
        <w:tc>
          <w:tcPr>
            <w:tcW w:w="329"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(7 - 10)С</w:t>
            </w:r>
          </w:p>
        </w:tc>
      </w:tr>
      <w:tr w:rsidR="00D56DC5" w:rsidRPr="00C222C3" w:rsidTr="00D56DC5">
        <w:trPr>
          <w:trHeight w:val="57"/>
        </w:trPr>
        <w:tc>
          <w:tcPr>
            <w:tcW w:w="427"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489"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289"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p>
        </w:tc>
        <w:tc>
          <w:tcPr>
            <w:tcW w:w="482"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0,5</w:t>
            </w:r>
          </w:p>
        </w:tc>
        <w:tc>
          <w:tcPr>
            <w:tcW w:w="385"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p>
        </w:tc>
        <w:tc>
          <w:tcPr>
            <w:tcW w:w="482"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0,5</w:t>
            </w:r>
          </w:p>
        </w:tc>
        <w:tc>
          <w:tcPr>
            <w:tcW w:w="386"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p>
        </w:tc>
        <w:tc>
          <w:tcPr>
            <w:tcW w:w="482"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0,7</w:t>
            </w:r>
          </w:p>
        </w:tc>
        <w:tc>
          <w:tcPr>
            <w:tcW w:w="386"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8 - 12</w:t>
            </w:r>
          </w:p>
        </w:tc>
        <w:tc>
          <w:tcPr>
            <w:tcW w:w="483"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0,7</w:t>
            </w:r>
          </w:p>
        </w:tc>
        <w:tc>
          <w:tcPr>
            <w:tcW w:w="380"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15 - 20</w:t>
            </w:r>
          </w:p>
        </w:tc>
        <w:tc>
          <w:tcPr>
            <w:tcW w:w="329"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(0 - 3)Б</w:t>
            </w:r>
          </w:p>
        </w:tc>
      </w:tr>
      <w:tr w:rsidR="00D56DC5" w:rsidRPr="00C222C3" w:rsidTr="00D56DC5">
        <w:trPr>
          <w:trHeight w:val="57"/>
        </w:trPr>
        <w:tc>
          <w:tcPr>
            <w:tcW w:w="427"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r w:rsidRPr="00C222C3">
              <w:rPr>
                <w:rFonts w:ascii="Times New Roman" w:hAnsi="Times New Roman" w:cs="Times New Roman"/>
              </w:rPr>
              <w:t>Сосновые с примесью лиственных до 3 единиц</w:t>
            </w:r>
          </w:p>
        </w:tc>
        <w:tc>
          <w:tcPr>
            <w:tcW w:w="489"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r w:rsidRPr="00C222C3">
              <w:rPr>
                <w:rFonts w:ascii="Times New Roman" w:hAnsi="Times New Roman" w:cs="Times New Roman"/>
              </w:rPr>
              <w:t>Зеленомошная</w:t>
            </w:r>
          </w:p>
        </w:tc>
        <w:tc>
          <w:tcPr>
            <w:tcW w:w="289"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15 - 20</w:t>
            </w:r>
          </w:p>
        </w:tc>
        <w:tc>
          <w:tcPr>
            <w:tcW w:w="482"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0,8</w:t>
            </w:r>
          </w:p>
        </w:tc>
        <w:tc>
          <w:tcPr>
            <w:tcW w:w="385"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20 - 30</w:t>
            </w:r>
          </w:p>
        </w:tc>
        <w:tc>
          <w:tcPr>
            <w:tcW w:w="482"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0,7</w:t>
            </w:r>
          </w:p>
        </w:tc>
        <w:tc>
          <w:tcPr>
            <w:tcW w:w="386"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20 - 30</w:t>
            </w:r>
          </w:p>
        </w:tc>
        <w:tc>
          <w:tcPr>
            <w:tcW w:w="482"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0,8</w:t>
            </w:r>
          </w:p>
        </w:tc>
        <w:tc>
          <w:tcPr>
            <w:tcW w:w="386"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15 - 30</w:t>
            </w:r>
          </w:p>
        </w:tc>
        <w:tc>
          <w:tcPr>
            <w:tcW w:w="483"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0,9</w:t>
            </w:r>
          </w:p>
        </w:tc>
        <w:tc>
          <w:tcPr>
            <w:tcW w:w="380"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15 - 25</w:t>
            </w:r>
          </w:p>
        </w:tc>
        <w:tc>
          <w:tcPr>
            <w:tcW w:w="329"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(8 - 10)С</w:t>
            </w:r>
          </w:p>
        </w:tc>
      </w:tr>
      <w:tr w:rsidR="00D56DC5" w:rsidRPr="00C222C3" w:rsidTr="00D56DC5">
        <w:trPr>
          <w:trHeight w:val="57"/>
        </w:trPr>
        <w:tc>
          <w:tcPr>
            <w:tcW w:w="427"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489"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289"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p>
        </w:tc>
        <w:tc>
          <w:tcPr>
            <w:tcW w:w="482"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0,6</w:t>
            </w:r>
          </w:p>
        </w:tc>
        <w:tc>
          <w:tcPr>
            <w:tcW w:w="385"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p>
        </w:tc>
        <w:tc>
          <w:tcPr>
            <w:tcW w:w="482"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0,6</w:t>
            </w:r>
          </w:p>
        </w:tc>
        <w:tc>
          <w:tcPr>
            <w:tcW w:w="386"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p>
        </w:tc>
        <w:tc>
          <w:tcPr>
            <w:tcW w:w="482"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0,7</w:t>
            </w:r>
          </w:p>
        </w:tc>
        <w:tc>
          <w:tcPr>
            <w:tcW w:w="386"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10 - 15</w:t>
            </w:r>
          </w:p>
        </w:tc>
        <w:tc>
          <w:tcPr>
            <w:tcW w:w="483"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0,8</w:t>
            </w:r>
          </w:p>
        </w:tc>
        <w:tc>
          <w:tcPr>
            <w:tcW w:w="380"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15 - 20</w:t>
            </w:r>
          </w:p>
        </w:tc>
        <w:tc>
          <w:tcPr>
            <w:tcW w:w="329"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(0 - 2)Б</w:t>
            </w:r>
          </w:p>
        </w:tc>
      </w:tr>
    </w:tbl>
    <w:p w:rsidR="005B3EA1" w:rsidRPr="00C222C3" w:rsidRDefault="005B3EA1" w:rsidP="00530563">
      <w:pPr>
        <w:suppressAutoHyphens/>
        <w:ind w:left="720"/>
        <w:rPr>
          <w:sz w:val="24"/>
        </w:rPr>
      </w:pPr>
    </w:p>
    <w:p w:rsidR="00304479" w:rsidRPr="00C222C3" w:rsidRDefault="00304479">
      <w:r w:rsidRPr="00C222C3">
        <w:br w:type="page"/>
      </w:r>
    </w:p>
    <w:p w:rsidR="001863BA" w:rsidRPr="00C222C3" w:rsidRDefault="001863BA" w:rsidP="001863BA">
      <w:pPr>
        <w:pStyle w:val="ConsPlusNormal"/>
        <w:suppressAutoHyphens/>
        <w:ind w:firstLine="709"/>
        <w:jc w:val="right"/>
        <w:rPr>
          <w:rFonts w:ascii="Times New Roman" w:hAnsi="Times New Roman"/>
          <w:i/>
          <w:iCs/>
          <w:sz w:val="28"/>
          <w:szCs w:val="28"/>
        </w:rPr>
      </w:pPr>
      <w:r w:rsidRPr="00C222C3">
        <w:rPr>
          <w:rFonts w:ascii="Times New Roman" w:hAnsi="Times New Roman"/>
          <w:i/>
          <w:iCs/>
          <w:sz w:val="28"/>
          <w:szCs w:val="28"/>
        </w:rPr>
        <w:lastRenderedPageBreak/>
        <w:t>Таблица 2.1.2.3</w:t>
      </w:r>
    </w:p>
    <w:p w:rsidR="001863BA" w:rsidRPr="00C222C3" w:rsidRDefault="001863BA" w:rsidP="001863BA">
      <w:pPr>
        <w:pStyle w:val="ConsPlusNormal"/>
        <w:widowControl/>
        <w:suppressAutoHyphens/>
        <w:ind w:firstLine="0"/>
        <w:jc w:val="center"/>
        <w:rPr>
          <w:rFonts w:ascii="Times New Roman" w:hAnsi="Times New Roman" w:cs="Times New Roman"/>
          <w:sz w:val="28"/>
          <w:szCs w:val="28"/>
        </w:rPr>
      </w:pPr>
      <w:r w:rsidRPr="00C222C3">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D07BD4" w:rsidRPr="00C222C3" w:rsidRDefault="00D07BD4" w:rsidP="00530563">
      <w:pPr>
        <w:ind w:firstLine="709"/>
        <w:jc w:val="both"/>
        <w:rPr>
          <w:sz w:val="20"/>
          <w:szCs w:val="20"/>
        </w:rPr>
      </w:pPr>
    </w:p>
    <w:tbl>
      <w:tblPr>
        <w:tblW w:w="5000" w:type="pct"/>
        <w:tblLook w:val="04A0" w:firstRow="1" w:lastRow="0" w:firstColumn="1" w:lastColumn="0" w:noHBand="0" w:noVBand="1"/>
      </w:tblPr>
      <w:tblGrid>
        <w:gridCol w:w="513"/>
        <w:gridCol w:w="2399"/>
        <w:gridCol w:w="943"/>
        <w:gridCol w:w="1570"/>
        <w:gridCol w:w="1249"/>
        <w:gridCol w:w="1633"/>
        <w:gridCol w:w="1265"/>
        <w:gridCol w:w="1314"/>
        <w:gridCol w:w="1332"/>
        <w:gridCol w:w="1523"/>
        <w:gridCol w:w="821"/>
      </w:tblGrid>
      <w:tr w:rsidR="009B5521" w:rsidRPr="00C222C3" w:rsidTr="00357BFC">
        <w:trPr>
          <w:trHeight w:val="57"/>
          <w:tblHeader/>
        </w:trPr>
        <w:tc>
          <w:tcPr>
            <w:tcW w:w="1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 п/п</w:t>
            </w:r>
          </w:p>
        </w:tc>
        <w:tc>
          <w:tcPr>
            <w:tcW w:w="8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Показатели</w:t>
            </w:r>
          </w:p>
        </w:tc>
        <w:tc>
          <w:tcPr>
            <w:tcW w:w="3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ед. изм.</w:t>
            </w:r>
          </w:p>
        </w:tc>
        <w:tc>
          <w:tcPr>
            <w:tcW w:w="3394"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Виды ухода за лесами</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Итого</w:t>
            </w:r>
          </w:p>
        </w:tc>
      </w:tr>
      <w:tr w:rsidR="00AD7296" w:rsidRPr="00C222C3" w:rsidTr="00357BFC">
        <w:trPr>
          <w:trHeight w:val="57"/>
          <w:tblHeader/>
        </w:trPr>
        <w:tc>
          <w:tcPr>
            <w:tcW w:w="176" w:type="pct"/>
            <w:vMerge/>
            <w:tcBorders>
              <w:top w:val="single" w:sz="4" w:space="0" w:color="auto"/>
              <w:left w:val="single" w:sz="4" w:space="0" w:color="auto"/>
              <w:bottom w:val="single" w:sz="4" w:space="0" w:color="auto"/>
              <w:right w:val="single" w:sz="4" w:space="0" w:color="auto"/>
            </w:tcBorders>
            <w:vAlign w:val="center"/>
            <w:hideMark/>
          </w:tcPr>
          <w:p w:rsidR="00AD7296" w:rsidRPr="00C222C3" w:rsidRDefault="00AD7296" w:rsidP="00AD7296">
            <w:pPr>
              <w:jc w:val="left"/>
              <w:rPr>
                <w:color w:val="000000"/>
                <w:szCs w:val="22"/>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rsidR="00AD7296" w:rsidRPr="00C222C3" w:rsidRDefault="00AD7296" w:rsidP="00AD7296">
            <w:pPr>
              <w:jc w:val="left"/>
              <w:rPr>
                <w:color w:val="000000"/>
                <w:szCs w:val="22"/>
              </w:rPr>
            </w:pPr>
          </w:p>
        </w:tc>
        <w:tc>
          <w:tcPr>
            <w:tcW w:w="324" w:type="pct"/>
            <w:vMerge/>
            <w:tcBorders>
              <w:top w:val="single" w:sz="4" w:space="0" w:color="auto"/>
              <w:left w:val="single" w:sz="4" w:space="0" w:color="auto"/>
              <w:bottom w:val="single" w:sz="4" w:space="0" w:color="auto"/>
              <w:right w:val="single" w:sz="4" w:space="0" w:color="auto"/>
            </w:tcBorders>
            <w:vAlign w:val="center"/>
            <w:hideMark/>
          </w:tcPr>
          <w:p w:rsidR="00AD7296" w:rsidRPr="00C222C3" w:rsidRDefault="00AD7296" w:rsidP="00AD7296">
            <w:pPr>
              <w:jc w:val="left"/>
              <w:rPr>
                <w:color w:val="000000"/>
                <w:szCs w:val="22"/>
              </w:rPr>
            </w:pP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рубки прореживания</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проходные рубки</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рубки реконструкции</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рубка единичных деревьев</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рубки обновления</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рубки переформи-рования</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ландшафтные рубки</w:t>
            </w:r>
          </w:p>
        </w:tc>
        <w:tc>
          <w:tcPr>
            <w:tcW w:w="282" w:type="pct"/>
            <w:vMerge/>
            <w:tcBorders>
              <w:top w:val="single" w:sz="4" w:space="0" w:color="auto"/>
              <w:left w:val="single" w:sz="4" w:space="0" w:color="auto"/>
              <w:bottom w:val="single" w:sz="4" w:space="0" w:color="auto"/>
              <w:right w:val="single" w:sz="4" w:space="0" w:color="auto"/>
            </w:tcBorders>
            <w:vAlign w:val="center"/>
            <w:hideMark/>
          </w:tcPr>
          <w:p w:rsidR="00AD7296" w:rsidRPr="00C222C3" w:rsidRDefault="00AD7296" w:rsidP="00AD7296">
            <w:pPr>
              <w:jc w:val="left"/>
              <w:rPr>
                <w:color w:val="000000"/>
                <w:szCs w:val="22"/>
              </w:rPr>
            </w:pPr>
          </w:p>
        </w:tc>
      </w:tr>
      <w:tr w:rsidR="00AD7296" w:rsidRPr="00C222C3" w:rsidTr="00357BFC">
        <w:trPr>
          <w:trHeight w:val="57"/>
        </w:trPr>
        <w:tc>
          <w:tcPr>
            <w:tcW w:w="1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А</w:t>
            </w: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1</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2</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3</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4</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5</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6</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7</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9B5521" w:rsidP="00AD7296">
            <w:pPr>
              <w:rPr>
                <w:color w:val="000000"/>
                <w:szCs w:val="22"/>
              </w:rPr>
            </w:pPr>
            <w:r w:rsidRPr="00C222C3">
              <w:rPr>
                <w:color w:val="000000"/>
                <w:szCs w:val="22"/>
              </w:rPr>
              <w:t>8</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9B5521" w:rsidP="00AD7296">
            <w:pPr>
              <w:rPr>
                <w:color w:val="000000"/>
                <w:szCs w:val="22"/>
              </w:rPr>
            </w:pPr>
            <w:r w:rsidRPr="00C222C3">
              <w:rPr>
                <w:color w:val="000000"/>
                <w:szCs w:val="22"/>
              </w:rPr>
              <w:t>9</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9B5521" w:rsidP="00AD7296">
            <w:pPr>
              <w:rPr>
                <w:color w:val="000000"/>
                <w:szCs w:val="22"/>
              </w:rPr>
            </w:pPr>
            <w:r w:rsidRPr="00C222C3">
              <w:rPr>
                <w:color w:val="000000"/>
                <w:szCs w:val="22"/>
              </w:rPr>
              <w:t>10</w:t>
            </w:r>
          </w:p>
        </w:tc>
      </w:tr>
      <w:tr w:rsidR="00AD7296" w:rsidRPr="00C222C3" w:rsidTr="009B5521">
        <w:trPr>
          <w:trHeight w:val="5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Целевое назначение лесов: Защитные леса</w:t>
            </w:r>
          </w:p>
        </w:tc>
      </w:tr>
      <w:tr w:rsidR="00AD7296" w:rsidRPr="00C222C3" w:rsidTr="009B5521">
        <w:trPr>
          <w:trHeight w:val="5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Хвойные</w:t>
            </w:r>
          </w:p>
        </w:tc>
      </w:tr>
      <w:tr w:rsidR="00AD7296" w:rsidRPr="00C222C3" w:rsidTr="009B5521">
        <w:trPr>
          <w:trHeight w:val="5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Сосна</w:t>
            </w:r>
          </w:p>
        </w:tc>
      </w:tr>
      <w:tr w:rsidR="00970CB4" w:rsidRPr="00C222C3" w:rsidTr="00970CB4">
        <w:trPr>
          <w:trHeight w:val="57"/>
        </w:trPr>
        <w:tc>
          <w:tcPr>
            <w:tcW w:w="1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1.</w:t>
            </w:r>
          </w:p>
        </w:tc>
        <w:tc>
          <w:tcPr>
            <w:tcW w:w="8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Выявленный фонд по лесоводственным требованиям</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га</w:t>
            </w:r>
          </w:p>
        </w:tc>
        <w:tc>
          <w:tcPr>
            <w:tcW w:w="539"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12,1</w:t>
            </w:r>
          </w:p>
        </w:tc>
        <w:tc>
          <w:tcPr>
            <w:tcW w:w="282"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12,1</w:t>
            </w: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тыс. м</w:t>
            </w:r>
            <w:r w:rsidRPr="00C222C3">
              <w:rPr>
                <w:color w:val="000000"/>
                <w:szCs w:val="22"/>
                <w:vertAlign w:val="superscript"/>
              </w:rPr>
              <w:t>3</w:t>
            </w:r>
          </w:p>
        </w:tc>
        <w:tc>
          <w:tcPr>
            <w:tcW w:w="539"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0,54</w:t>
            </w:r>
          </w:p>
        </w:tc>
        <w:tc>
          <w:tcPr>
            <w:tcW w:w="282"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0,54</w:t>
            </w:r>
          </w:p>
        </w:tc>
      </w:tr>
      <w:tr w:rsidR="00970CB4" w:rsidRPr="00C222C3" w:rsidTr="00970CB4">
        <w:trPr>
          <w:trHeight w:val="57"/>
        </w:trPr>
        <w:tc>
          <w:tcPr>
            <w:tcW w:w="1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2.</w:t>
            </w: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Срок повторяемости</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лет</w:t>
            </w:r>
          </w:p>
        </w:tc>
        <w:tc>
          <w:tcPr>
            <w:tcW w:w="539"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34"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523"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10</w:t>
            </w:r>
          </w:p>
        </w:tc>
        <w:tc>
          <w:tcPr>
            <w:tcW w:w="282"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10</w:t>
            </w:r>
          </w:p>
        </w:tc>
      </w:tr>
      <w:tr w:rsidR="00970CB4" w:rsidRPr="00C222C3" w:rsidTr="00970CB4">
        <w:trPr>
          <w:trHeight w:val="57"/>
        </w:trPr>
        <w:tc>
          <w:tcPr>
            <w:tcW w:w="1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3.</w:t>
            </w: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Ежегодный размер пользования:</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 </w:t>
            </w:r>
          </w:p>
        </w:tc>
        <w:tc>
          <w:tcPr>
            <w:tcW w:w="539"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34"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523"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282"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площадь</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га</w:t>
            </w:r>
          </w:p>
        </w:tc>
        <w:tc>
          <w:tcPr>
            <w:tcW w:w="539"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1,21</w:t>
            </w:r>
          </w:p>
        </w:tc>
        <w:tc>
          <w:tcPr>
            <w:tcW w:w="282"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1,21</w:t>
            </w: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выбираемый запас:</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 </w:t>
            </w:r>
          </w:p>
        </w:tc>
        <w:tc>
          <w:tcPr>
            <w:tcW w:w="539"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34"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523"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282"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корневой</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тыс. м</w:t>
            </w:r>
            <w:r w:rsidRPr="00C222C3">
              <w:rPr>
                <w:color w:val="000000"/>
                <w:szCs w:val="22"/>
                <w:vertAlign w:val="superscript"/>
              </w:rPr>
              <w:t>3</w:t>
            </w:r>
          </w:p>
        </w:tc>
        <w:tc>
          <w:tcPr>
            <w:tcW w:w="539"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0,05</w:t>
            </w:r>
          </w:p>
        </w:tc>
        <w:tc>
          <w:tcPr>
            <w:tcW w:w="282"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0,05</w:t>
            </w: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ликвидный</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тыс. м</w:t>
            </w:r>
            <w:r w:rsidRPr="00C222C3">
              <w:rPr>
                <w:color w:val="000000"/>
                <w:szCs w:val="22"/>
                <w:vertAlign w:val="superscript"/>
              </w:rPr>
              <w:t>3</w:t>
            </w:r>
          </w:p>
        </w:tc>
        <w:tc>
          <w:tcPr>
            <w:tcW w:w="539"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0,05</w:t>
            </w:r>
          </w:p>
        </w:tc>
        <w:tc>
          <w:tcPr>
            <w:tcW w:w="282"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0,05</w:t>
            </w: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деловой</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тыс. м</w:t>
            </w:r>
            <w:r w:rsidRPr="00C222C3">
              <w:rPr>
                <w:color w:val="000000"/>
                <w:szCs w:val="22"/>
                <w:vertAlign w:val="superscript"/>
              </w:rPr>
              <w:t>3</w:t>
            </w:r>
          </w:p>
        </w:tc>
        <w:tc>
          <w:tcPr>
            <w:tcW w:w="539"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0,04</w:t>
            </w:r>
          </w:p>
        </w:tc>
        <w:tc>
          <w:tcPr>
            <w:tcW w:w="282"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0,04</w:t>
            </w:r>
          </w:p>
        </w:tc>
      </w:tr>
      <w:tr w:rsidR="00970CB4" w:rsidRPr="00C222C3" w:rsidTr="00970CB4">
        <w:trPr>
          <w:trHeight w:val="5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Всего</w:t>
            </w:r>
          </w:p>
        </w:tc>
      </w:tr>
      <w:tr w:rsidR="00970CB4" w:rsidRPr="00C222C3" w:rsidTr="00970CB4">
        <w:trPr>
          <w:trHeight w:val="57"/>
        </w:trPr>
        <w:tc>
          <w:tcPr>
            <w:tcW w:w="1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1.</w:t>
            </w:r>
          </w:p>
        </w:tc>
        <w:tc>
          <w:tcPr>
            <w:tcW w:w="8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Выявленный фонд по лесоводственным требованиям</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га</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12,1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12,1</w:t>
            </w: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тыс. м</w:t>
            </w:r>
            <w:r w:rsidRPr="00C222C3">
              <w:rPr>
                <w:color w:val="000000"/>
                <w:szCs w:val="22"/>
                <w:vertAlign w:val="superscript"/>
              </w:rPr>
              <w:t>3</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0,54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0,54</w:t>
            </w:r>
          </w:p>
        </w:tc>
      </w:tr>
      <w:tr w:rsidR="00970CB4" w:rsidRPr="00C222C3" w:rsidTr="00970CB4">
        <w:trPr>
          <w:trHeight w:val="57"/>
        </w:trPr>
        <w:tc>
          <w:tcPr>
            <w:tcW w:w="1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2.</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Срок повторяемости</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лет</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10</w:t>
            </w:r>
          </w:p>
        </w:tc>
      </w:tr>
      <w:tr w:rsidR="00970CB4" w:rsidRPr="00C222C3" w:rsidTr="00970CB4">
        <w:trPr>
          <w:trHeight w:val="57"/>
        </w:trPr>
        <w:tc>
          <w:tcPr>
            <w:tcW w:w="1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3.</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Ежегодный размер пользования:</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 </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площадь</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га</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1,21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1,21</w:t>
            </w: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выбираемый запас:</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 </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корневой</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тыс. м</w:t>
            </w:r>
            <w:r w:rsidRPr="00C222C3">
              <w:rPr>
                <w:color w:val="000000"/>
                <w:szCs w:val="22"/>
                <w:vertAlign w:val="superscript"/>
              </w:rPr>
              <w:t>3</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0,05</w:t>
            </w: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ликвидный</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тыс. м</w:t>
            </w:r>
            <w:r w:rsidRPr="00C222C3">
              <w:rPr>
                <w:color w:val="000000"/>
                <w:szCs w:val="22"/>
                <w:vertAlign w:val="superscript"/>
              </w:rPr>
              <w:t>3</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0,05</w:t>
            </w: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деловой</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тыс. м</w:t>
            </w:r>
            <w:r w:rsidRPr="00C222C3">
              <w:rPr>
                <w:color w:val="000000"/>
                <w:szCs w:val="22"/>
                <w:vertAlign w:val="superscript"/>
              </w:rPr>
              <w:t>3</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0,04</w:t>
            </w:r>
          </w:p>
        </w:tc>
      </w:tr>
    </w:tbl>
    <w:p w:rsidR="00EE0CE6" w:rsidRPr="00C222C3" w:rsidRDefault="00EE0CE6">
      <w:pPr>
        <w:jc w:val="left"/>
        <w:rPr>
          <w:sz w:val="28"/>
          <w:szCs w:val="28"/>
        </w:rPr>
        <w:sectPr w:rsidR="00EE0CE6" w:rsidRPr="00C222C3" w:rsidSect="004D19D5">
          <w:headerReference w:type="even" r:id="rId19"/>
          <w:headerReference w:type="default" r:id="rId20"/>
          <w:footerReference w:type="even" r:id="rId21"/>
          <w:pgSz w:w="16840" w:h="11907" w:orient="landscape" w:code="9"/>
          <w:pgMar w:top="1701" w:right="1134" w:bottom="851" w:left="1134" w:header="709" w:footer="709" w:gutter="0"/>
          <w:cols w:space="708"/>
          <w:docGrid w:linePitch="360"/>
        </w:sectPr>
      </w:pPr>
      <w:bookmarkStart w:id="142" w:name="_Toc300682970"/>
      <w:bookmarkStart w:id="143" w:name="_Toc300829301"/>
      <w:bookmarkStart w:id="144" w:name="_Toc323886068"/>
      <w:bookmarkStart w:id="145" w:name="_Toc466475733"/>
      <w:bookmarkStart w:id="146" w:name="_Toc499022614"/>
      <w:bookmarkStart w:id="147" w:name="_Toc508007678"/>
      <w:bookmarkStart w:id="148" w:name="_Toc513811812"/>
      <w:bookmarkStart w:id="149" w:name="_Toc323736968"/>
    </w:p>
    <w:p w:rsidR="00ED0543" w:rsidRPr="00C222C3" w:rsidRDefault="00ED0543" w:rsidP="00EE0CE6">
      <w:pPr>
        <w:ind w:firstLine="709"/>
        <w:jc w:val="both"/>
        <w:rPr>
          <w:sz w:val="28"/>
        </w:rPr>
      </w:pPr>
      <w:r w:rsidRPr="00C222C3">
        <w:rPr>
          <w:sz w:val="28"/>
          <w:szCs w:val="28"/>
        </w:rPr>
        <w:lastRenderedPageBreak/>
        <w:t>Ландшафтные рубки предусматриваются на площади 12,1 га (1,21 га ежегодно) в хвойных насаждениях.</w:t>
      </w:r>
      <w:r w:rsidRPr="00C222C3">
        <w:rPr>
          <w:sz w:val="28"/>
        </w:rPr>
        <w:t xml:space="preserve"> </w:t>
      </w:r>
    </w:p>
    <w:p w:rsidR="00EE0CE6" w:rsidRPr="00C222C3" w:rsidRDefault="00EE0CE6" w:rsidP="00EE0CE6">
      <w:pPr>
        <w:ind w:firstLine="709"/>
        <w:jc w:val="both"/>
        <w:rPr>
          <w:sz w:val="28"/>
        </w:rPr>
      </w:pPr>
      <w:r w:rsidRPr="00C222C3">
        <w:rPr>
          <w:sz w:val="28"/>
        </w:rPr>
        <w:t>Рекреационно-ландшафтный уход за лесами, включающий ландшафтные рубки и дополняющие их мероприятия, направлен на формирование, сохранение, обновление и реконструкцию лесопарковых ландшафтов, повышение их эстетической, рекреационной ценности и устойчивости.</w:t>
      </w:r>
    </w:p>
    <w:p w:rsidR="00EE0CE6" w:rsidRPr="00C222C3" w:rsidRDefault="00EE0CE6" w:rsidP="00EE0CE6">
      <w:pPr>
        <w:ind w:firstLine="709"/>
        <w:jc w:val="both"/>
        <w:rPr>
          <w:sz w:val="28"/>
        </w:rPr>
      </w:pPr>
      <w:r w:rsidRPr="00C222C3">
        <w:rPr>
          <w:sz w:val="28"/>
        </w:rPr>
        <w:t>Рекреационно-ландшафтный уход за лесами должен проводиться в лесопарковых зонах, отдельных участках зеленых зон и городских лесов, используемых в рекреационных целях, а также в рекреационных зонах национальных и природных парков, на особо защитных участках лесов, имеющих рекреационное значение и других участках, фактически используемых в рекреационных целях,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w:t>
      </w:r>
    </w:p>
    <w:p w:rsidR="00EE0CE6" w:rsidRPr="00C222C3" w:rsidRDefault="00EE0CE6" w:rsidP="00EE0CE6">
      <w:pPr>
        <w:ind w:firstLine="709"/>
        <w:jc w:val="both"/>
        <w:rPr>
          <w:sz w:val="28"/>
        </w:rPr>
      </w:pPr>
      <w:r w:rsidRPr="00C222C3">
        <w:rPr>
          <w:sz w:val="28"/>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EE0CE6" w:rsidRPr="00C222C3" w:rsidRDefault="00EE0CE6" w:rsidP="00EE0CE6">
      <w:pPr>
        <w:ind w:firstLine="709"/>
        <w:jc w:val="both"/>
        <w:rPr>
          <w:sz w:val="28"/>
        </w:rPr>
      </w:pPr>
      <w:r w:rsidRPr="00C222C3">
        <w:rPr>
          <w:sz w:val="28"/>
        </w:rPr>
        <w:t>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EE0CE6" w:rsidRPr="00C222C3" w:rsidRDefault="00EE0CE6" w:rsidP="00EE0CE6">
      <w:pPr>
        <w:ind w:firstLine="709"/>
        <w:jc w:val="both"/>
        <w:rPr>
          <w:sz w:val="28"/>
        </w:rPr>
      </w:pPr>
      <w:r w:rsidRPr="00C222C3">
        <w:rPr>
          <w:sz w:val="28"/>
        </w:rPr>
        <w:t>При отборе деревьев в ландшафтную рубку должны учитываться не только их типично лесоводственные и биологические признаки, но и их эстетические качества.</w:t>
      </w:r>
    </w:p>
    <w:p w:rsidR="00EE0CE6" w:rsidRPr="00C222C3" w:rsidRDefault="00EE0CE6" w:rsidP="00EE0CE6">
      <w:pPr>
        <w:ind w:firstLine="709"/>
        <w:jc w:val="both"/>
        <w:rPr>
          <w:sz w:val="28"/>
        </w:rPr>
      </w:pPr>
      <w:r w:rsidRPr="00C222C3">
        <w:rPr>
          <w:sz w:val="28"/>
        </w:rPr>
        <w:t>К нежелательным деревьям (подлежащим рубке) относятся сухостойные, зараженные вредными организмами, с механическими повреждениями, мешающие росту лучших, а также нарушающие структуру ландшафта.</w:t>
      </w:r>
    </w:p>
    <w:p w:rsidR="00EE0CE6" w:rsidRPr="00C222C3" w:rsidRDefault="00EE0CE6" w:rsidP="00EE0CE6">
      <w:pPr>
        <w:ind w:firstLine="709"/>
        <w:jc w:val="both"/>
        <w:rPr>
          <w:sz w:val="28"/>
        </w:rPr>
      </w:pPr>
      <w:r w:rsidRPr="00C222C3">
        <w:rPr>
          <w:sz w:val="28"/>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EE0CE6" w:rsidRPr="00C222C3" w:rsidRDefault="00EE0CE6" w:rsidP="00EE0CE6">
      <w:pPr>
        <w:ind w:firstLine="709"/>
        <w:jc w:val="both"/>
        <w:rPr>
          <w:sz w:val="28"/>
        </w:rPr>
      </w:pPr>
      <w:r w:rsidRPr="00C222C3">
        <w:rPr>
          <w:sz w:val="28"/>
        </w:rP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rsidR="00EE0CE6" w:rsidRPr="00C222C3" w:rsidRDefault="00EE0CE6" w:rsidP="00EE0CE6">
      <w:pPr>
        <w:ind w:firstLine="709"/>
        <w:jc w:val="both"/>
        <w:rPr>
          <w:sz w:val="28"/>
        </w:rPr>
      </w:pPr>
      <w:r w:rsidRPr="00C222C3">
        <w:rPr>
          <w:sz w:val="28"/>
        </w:rPr>
        <w:t>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w:t>
      </w:r>
    </w:p>
    <w:p w:rsidR="00EE0CE6" w:rsidRPr="00C222C3" w:rsidRDefault="00EE0CE6" w:rsidP="00EE0CE6">
      <w:pPr>
        <w:ind w:firstLine="709"/>
        <w:jc w:val="both"/>
        <w:rPr>
          <w:sz w:val="28"/>
        </w:rPr>
      </w:pPr>
      <w:r w:rsidRPr="00C222C3">
        <w:rPr>
          <w:sz w:val="28"/>
        </w:rPr>
        <w:lastRenderedPageBreak/>
        <w:t>При формировании полуоткрытых ландшафтов должно проводиться значительное снижение сомкнутости крон лесных насаждений (до 0,3 - 0,5).</w:t>
      </w:r>
    </w:p>
    <w:p w:rsidR="00EE0CE6" w:rsidRPr="00C222C3" w:rsidRDefault="00EE0CE6" w:rsidP="00EE0CE6">
      <w:pPr>
        <w:ind w:firstLine="709"/>
        <w:jc w:val="both"/>
        <w:rPr>
          <w:sz w:val="28"/>
        </w:rPr>
      </w:pPr>
      <w:r w:rsidRPr="00C222C3">
        <w:rPr>
          <w:sz w:val="28"/>
        </w:rPr>
        <w:t>Рубки сохранения сформированных ландшафтных насаждений (ландшафтов) должны осуществляться путем вырубки отдельных деревьев и кустарников, утрачивающих жизнеспособность и целевые свойства.</w:t>
      </w:r>
    </w:p>
    <w:p w:rsidR="00ED0543" w:rsidRPr="00C222C3" w:rsidRDefault="00EE0CE6" w:rsidP="00EE0CE6">
      <w:pPr>
        <w:ind w:firstLine="709"/>
        <w:jc w:val="both"/>
      </w:pPr>
      <w:r w:rsidRPr="00C222C3">
        <w:rPr>
          <w:sz w:val="28"/>
        </w:rPr>
        <w:t>Мероприятия по обновлению целевых ландшафтных насаждений (ландшафтов) на стадии ослабления образующих их деревьев и кустарников с учетом степени утраты целевых свойств должны осуществляться умеренно слабой или умеренно сильной интенсивности (от 20 до 50% по запасу).</w:t>
      </w:r>
      <w:r w:rsidR="00ED0543" w:rsidRPr="00C222C3">
        <w:t xml:space="preserve"> </w:t>
      </w:r>
    </w:p>
    <w:p w:rsidR="00C57814" w:rsidRPr="00C222C3" w:rsidRDefault="00C57814" w:rsidP="00ED0543">
      <w:pPr>
        <w:ind w:firstLine="709"/>
        <w:jc w:val="both"/>
        <w:rPr>
          <w:sz w:val="28"/>
        </w:rPr>
      </w:pPr>
      <w:r w:rsidRPr="00C222C3">
        <w:rPr>
          <w:sz w:val="28"/>
        </w:rPr>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C57814" w:rsidRPr="00C222C3" w:rsidRDefault="00C57814" w:rsidP="00ED0543">
      <w:pPr>
        <w:ind w:firstLine="709"/>
        <w:jc w:val="both"/>
        <w:rPr>
          <w:sz w:val="28"/>
        </w:rPr>
      </w:pPr>
      <w:r w:rsidRPr="00C222C3">
        <w:rPr>
          <w:sz w:val="28"/>
        </w:rPr>
        <w:t>В защитных лесах при уходе за лесами поврежденные деревья не должны составлять более 2% от количества деревьев, оставляемых на выращивание.</w:t>
      </w:r>
    </w:p>
    <w:p w:rsidR="00ED0543" w:rsidRPr="00C222C3" w:rsidRDefault="00ED0543" w:rsidP="00ED0543">
      <w:pPr>
        <w:ind w:firstLine="709"/>
        <w:jc w:val="both"/>
        <w:rPr>
          <w:sz w:val="28"/>
        </w:rPr>
      </w:pPr>
      <w:r w:rsidRPr="00C222C3">
        <w:rPr>
          <w:sz w:val="28"/>
        </w:rPr>
        <w:t>Помимо проведения ландшафтных рубок, в целях улучшения эстетической оценки, проходимости и просматриваемости лесных ландшафтов, намечается уход за подлеском путем раз</w:t>
      </w:r>
      <w:r w:rsidR="00C151AD" w:rsidRPr="00C222C3">
        <w:rPr>
          <w:sz w:val="28"/>
        </w:rPr>
        <w:t>р</w:t>
      </w:r>
      <w:r w:rsidRPr="00C222C3">
        <w:rPr>
          <w:sz w:val="28"/>
        </w:rPr>
        <w:t xml:space="preserve">еживания и уборки усыхающих и сухих экземпляров на площади </w:t>
      </w:r>
      <w:r w:rsidR="00F1354D" w:rsidRPr="00C222C3">
        <w:rPr>
          <w:sz w:val="28"/>
        </w:rPr>
        <w:t>40,3</w:t>
      </w:r>
      <w:r w:rsidRPr="00C222C3">
        <w:rPr>
          <w:sz w:val="28"/>
        </w:rPr>
        <w:t xml:space="preserve"> га (</w:t>
      </w:r>
      <w:r w:rsidR="00F1354D" w:rsidRPr="00C222C3">
        <w:rPr>
          <w:sz w:val="28"/>
        </w:rPr>
        <w:t>4,03</w:t>
      </w:r>
      <w:r w:rsidRPr="00C222C3">
        <w:rPr>
          <w:sz w:val="28"/>
        </w:rPr>
        <w:t xml:space="preserve"> га ежегодно).</w:t>
      </w:r>
    </w:p>
    <w:p w:rsidR="00ED0543" w:rsidRPr="00C222C3" w:rsidRDefault="00ED0543" w:rsidP="00ED0543">
      <w:pPr>
        <w:ind w:firstLine="709"/>
        <w:jc w:val="both"/>
        <w:rPr>
          <w:sz w:val="28"/>
        </w:rPr>
      </w:pPr>
      <w:r w:rsidRPr="00C222C3">
        <w:rPr>
          <w:sz w:val="28"/>
        </w:rPr>
        <w:t>Уход за подлеском должен производиться с целью повышения его значения, заключающегося в защите почвы от задернения, иссушения, предотвращения эрозии, а также с целью ослабления отрицательного влияния подлеска, заглушающего деревья целевых пород в молодняках, создания благоприятных условий для возобновления ценных древесных пород.</w:t>
      </w:r>
    </w:p>
    <w:p w:rsidR="00ED0543" w:rsidRPr="00C222C3" w:rsidRDefault="00ED0543" w:rsidP="00ED0543">
      <w:pPr>
        <w:ind w:firstLine="709"/>
        <w:jc w:val="both"/>
        <w:rPr>
          <w:sz w:val="28"/>
        </w:rPr>
      </w:pPr>
      <w:r w:rsidRPr="00C222C3">
        <w:rPr>
          <w:sz w:val="28"/>
        </w:rPr>
        <w:t>В зависимости от выполняемого назначения подлесок сохраняется и омолаживается, либо полностью вырубается или разреживается с разной интенсивностью.</w:t>
      </w:r>
    </w:p>
    <w:p w:rsidR="00ED0543" w:rsidRPr="00C222C3" w:rsidRDefault="00ED0543" w:rsidP="00ED0543">
      <w:pPr>
        <w:ind w:firstLine="709"/>
        <w:jc w:val="both"/>
        <w:rPr>
          <w:sz w:val="28"/>
        </w:rPr>
      </w:pPr>
      <w:r w:rsidRPr="00C222C3">
        <w:rPr>
          <w:sz w:val="28"/>
        </w:rPr>
        <w:t>В молодняках, в которых требуется увеличить густоту подлеска для лучшего затенения им почвы, кусты вырубаются для обеспечения их вегетативного возобновления за счет поросли и усиления кущения. При этом, если породы из подлеска обгоняют в росте главные и заглушают их, должно проводиться разреживание или полная вырубка подлеска.</w:t>
      </w:r>
    </w:p>
    <w:p w:rsidR="00ED0543" w:rsidRPr="00C222C3" w:rsidRDefault="00ED0543" w:rsidP="00ED0543">
      <w:pPr>
        <w:ind w:firstLine="709"/>
        <w:jc w:val="both"/>
        <w:rPr>
          <w:sz w:val="28"/>
        </w:rPr>
      </w:pPr>
      <w:r w:rsidRPr="00C222C3">
        <w:rPr>
          <w:sz w:val="28"/>
        </w:rPr>
        <w:t>Для получения обильной поросли рубка кустарника должна производиться на высоте 5 - 10 см от земли осенью или ранней весной.</w:t>
      </w:r>
    </w:p>
    <w:p w:rsidR="00B60711" w:rsidRPr="00C222C3" w:rsidRDefault="00ED0543" w:rsidP="00ED0543">
      <w:pPr>
        <w:ind w:firstLine="709"/>
        <w:jc w:val="both"/>
        <w:rPr>
          <w:sz w:val="28"/>
        </w:rPr>
      </w:pPr>
      <w:r w:rsidRPr="00C222C3">
        <w:rPr>
          <w:sz w:val="28"/>
        </w:rPr>
        <w:t>Уход за подлеском совмещается по возможности с очередной рубкой, проводимой в целях ухода за лесными насаждениями.</w:t>
      </w:r>
    </w:p>
    <w:p w:rsidR="00EE0CE6" w:rsidRPr="00C222C3" w:rsidRDefault="00EE0CE6">
      <w:pPr>
        <w:jc w:val="left"/>
        <w:rPr>
          <w:sz w:val="28"/>
          <w:szCs w:val="28"/>
        </w:rPr>
      </w:pPr>
    </w:p>
    <w:p w:rsidR="00ED0543" w:rsidRPr="00C222C3" w:rsidRDefault="00ED0543">
      <w:pPr>
        <w:jc w:val="left"/>
        <w:rPr>
          <w:sz w:val="28"/>
          <w:szCs w:val="28"/>
        </w:rPr>
        <w:sectPr w:rsidR="00ED0543" w:rsidRPr="00C222C3" w:rsidSect="004D19D5">
          <w:pgSz w:w="11907" w:h="16840" w:code="9"/>
          <w:pgMar w:top="1134" w:right="851" w:bottom="1134" w:left="1701" w:header="709" w:footer="709" w:gutter="0"/>
          <w:cols w:space="708"/>
          <w:docGrid w:linePitch="360"/>
        </w:sectPr>
      </w:pPr>
    </w:p>
    <w:p w:rsidR="005A2EFB" w:rsidRPr="00C222C3" w:rsidRDefault="00955ED3" w:rsidP="00530563">
      <w:pPr>
        <w:pStyle w:val="30"/>
      </w:pPr>
      <w:bookmarkStart w:id="150" w:name="_Toc58501129"/>
      <w:r w:rsidRPr="00C222C3">
        <w:lastRenderedPageBreak/>
        <w:t>2.1.</w:t>
      </w:r>
      <w:r w:rsidR="005A2EFB" w:rsidRPr="00C222C3">
        <w:t>3. Расчетная лесосека (ежегодный допустимый объем изъятия древесины) при всех видах рубок</w:t>
      </w:r>
      <w:bookmarkEnd w:id="142"/>
      <w:bookmarkEnd w:id="143"/>
      <w:bookmarkEnd w:id="144"/>
      <w:bookmarkEnd w:id="145"/>
      <w:bookmarkEnd w:id="146"/>
      <w:bookmarkEnd w:id="147"/>
      <w:bookmarkEnd w:id="148"/>
      <w:bookmarkEnd w:id="150"/>
    </w:p>
    <w:p w:rsidR="002813EF" w:rsidRPr="00C222C3" w:rsidRDefault="002813EF" w:rsidP="00530563">
      <w:pPr>
        <w:suppressAutoHyphens/>
        <w:jc w:val="right"/>
        <w:rPr>
          <w:i/>
          <w:iCs/>
          <w:sz w:val="28"/>
          <w:szCs w:val="28"/>
        </w:rPr>
      </w:pPr>
    </w:p>
    <w:p w:rsidR="005A2EFB" w:rsidRPr="00C222C3" w:rsidRDefault="005A2EFB" w:rsidP="00530563">
      <w:pPr>
        <w:suppressAutoHyphens/>
        <w:jc w:val="right"/>
        <w:rPr>
          <w:i/>
          <w:iCs/>
          <w:sz w:val="28"/>
          <w:szCs w:val="28"/>
        </w:rPr>
      </w:pPr>
      <w:r w:rsidRPr="00C222C3">
        <w:rPr>
          <w:i/>
          <w:iCs/>
          <w:sz w:val="28"/>
          <w:szCs w:val="28"/>
        </w:rPr>
        <w:t xml:space="preserve">Таблица </w:t>
      </w:r>
      <w:r w:rsidR="00551931" w:rsidRPr="00C222C3">
        <w:rPr>
          <w:i/>
          <w:iCs/>
          <w:sz w:val="28"/>
          <w:szCs w:val="28"/>
        </w:rPr>
        <w:t>2.1.3.1</w:t>
      </w:r>
    </w:p>
    <w:p w:rsidR="005A2EFB" w:rsidRPr="00C222C3" w:rsidRDefault="005A2EFB" w:rsidP="00530563">
      <w:pPr>
        <w:pStyle w:val="ConsPlusNormal"/>
        <w:widowControl/>
        <w:suppressAutoHyphens/>
        <w:ind w:firstLine="0"/>
        <w:jc w:val="center"/>
        <w:rPr>
          <w:rFonts w:ascii="Times New Roman" w:hAnsi="Times New Roman" w:cs="Times New Roman"/>
          <w:sz w:val="28"/>
          <w:szCs w:val="28"/>
        </w:rPr>
      </w:pPr>
      <w:r w:rsidRPr="00C222C3">
        <w:rPr>
          <w:rFonts w:ascii="Times New Roman" w:hAnsi="Times New Roman" w:cs="Times New Roman"/>
          <w:sz w:val="28"/>
          <w:szCs w:val="28"/>
        </w:rPr>
        <w:t>Расчетная лесосека (ежегодный допустимый объем изъятия древесины) при всех видах рубок</w:t>
      </w:r>
    </w:p>
    <w:p w:rsidR="005A2EFB" w:rsidRPr="00C222C3" w:rsidRDefault="005A2EFB" w:rsidP="00530563">
      <w:pPr>
        <w:pStyle w:val="ConsPlusNormal"/>
        <w:widowControl/>
        <w:suppressAutoHyphens/>
        <w:ind w:firstLine="0"/>
        <w:jc w:val="right"/>
        <w:rPr>
          <w:rFonts w:ascii="Times New Roman" w:hAnsi="Times New Roman" w:cs="Times New Roman"/>
          <w:i/>
          <w:iCs/>
          <w:sz w:val="24"/>
          <w:szCs w:val="24"/>
        </w:rPr>
      </w:pPr>
      <w:r w:rsidRPr="00C222C3">
        <w:rPr>
          <w:rFonts w:ascii="Times New Roman" w:hAnsi="Times New Roman" w:cs="Times New Roman"/>
          <w:i/>
          <w:iCs/>
          <w:sz w:val="24"/>
          <w:szCs w:val="24"/>
        </w:rPr>
        <w:t>площадь</w:t>
      </w:r>
      <w:r w:rsidR="0004705A" w:rsidRPr="00C222C3">
        <w:rPr>
          <w:rFonts w:ascii="Times New Roman" w:hAnsi="Times New Roman" w:cs="Times New Roman"/>
          <w:i/>
          <w:iCs/>
          <w:sz w:val="24"/>
          <w:szCs w:val="24"/>
        </w:rPr>
        <w:t xml:space="preserve"> –</w:t>
      </w:r>
      <w:r w:rsidRPr="00C222C3">
        <w:rPr>
          <w:rFonts w:ascii="Times New Roman" w:hAnsi="Times New Roman" w:cs="Times New Roman"/>
          <w:i/>
          <w:iCs/>
          <w:sz w:val="24"/>
          <w:szCs w:val="24"/>
        </w:rPr>
        <w:t xml:space="preserve"> га; запас (ликвид)</w:t>
      </w:r>
      <w:r w:rsidR="0004705A" w:rsidRPr="00C222C3">
        <w:rPr>
          <w:rFonts w:ascii="Times New Roman" w:hAnsi="Times New Roman" w:cs="Times New Roman"/>
          <w:i/>
          <w:iCs/>
          <w:sz w:val="24"/>
          <w:szCs w:val="24"/>
        </w:rPr>
        <w:t xml:space="preserve"> –</w:t>
      </w:r>
      <w:r w:rsidRPr="00C222C3">
        <w:rPr>
          <w:rFonts w:ascii="Times New Roman" w:hAnsi="Times New Roman" w:cs="Times New Roman"/>
          <w:i/>
          <w:iCs/>
          <w:sz w:val="24"/>
          <w:szCs w:val="24"/>
        </w:rPr>
        <w:t xml:space="preserve"> тыс. куб.</w:t>
      </w:r>
      <w:r w:rsidR="00D55DAC" w:rsidRPr="00C222C3">
        <w:rPr>
          <w:rFonts w:ascii="Times New Roman" w:hAnsi="Times New Roman" w:cs="Times New Roman"/>
          <w:i/>
          <w:iCs/>
          <w:sz w:val="24"/>
          <w:szCs w:val="24"/>
        </w:rPr>
        <w:t xml:space="preserve"> </w:t>
      </w:r>
      <w:r w:rsidRPr="00C222C3">
        <w:rPr>
          <w:rFonts w:ascii="Times New Roman" w:hAnsi="Times New Roman" w:cs="Times New Roman"/>
          <w:i/>
          <w:iCs/>
          <w:sz w:val="24"/>
          <w:szCs w:val="24"/>
        </w:rPr>
        <w:t>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670"/>
        <w:gridCol w:w="917"/>
        <w:gridCol w:w="760"/>
        <w:gridCol w:w="682"/>
        <w:gridCol w:w="914"/>
        <w:gridCol w:w="772"/>
        <w:gridCol w:w="667"/>
        <w:gridCol w:w="914"/>
        <w:gridCol w:w="807"/>
        <w:gridCol w:w="1043"/>
        <w:gridCol w:w="1229"/>
        <w:gridCol w:w="1022"/>
        <w:gridCol w:w="682"/>
        <w:gridCol w:w="914"/>
        <w:gridCol w:w="679"/>
      </w:tblGrid>
      <w:tr w:rsidR="00BA692E" w:rsidRPr="00C222C3" w:rsidTr="00357BFC">
        <w:trPr>
          <w:trHeight w:val="57"/>
        </w:trPr>
        <w:tc>
          <w:tcPr>
            <w:tcW w:w="649" w:type="pct"/>
            <w:vMerge w:val="restart"/>
            <w:shd w:val="clear" w:color="auto" w:fill="auto"/>
            <w:vAlign w:val="center"/>
            <w:hideMark/>
          </w:tcPr>
          <w:bookmarkEnd w:id="149"/>
          <w:p w:rsidR="00BA692E" w:rsidRPr="00C222C3" w:rsidRDefault="00BA692E" w:rsidP="00BA692E">
            <w:pPr>
              <w:rPr>
                <w:color w:val="000000"/>
                <w:sz w:val="20"/>
                <w:szCs w:val="20"/>
              </w:rPr>
            </w:pPr>
            <w:r w:rsidRPr="00C222C3">
              <w:rPr>
                <w:color w:val="000000"/>
                <w:sz w:val="20"/>
                <w:szCs w:val="20"/>
              </w:rPr>
              <w:t>Хозяйства</w:t>
            </w:r>
          </w:p>
        </w:tc>
        <w:tc>
          <w:tcPr>
            <w:tcW w:w="4351" w:type="pct"/>
            <w:gridSpan w:val="15"/>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Ежегодный допустимый объем изъятия древесины</w:t>
            </w:r>
          </w:p>
        </w:tc>
      </w:tr>
      <w:tr w:rsidR="00BA692E" w:rsidRPr="00C222C3" w:rsidTr="00357BFC">
        <w:trPr>
          <w:trHeight w:val="57"/>
        </w:trPr>
        <w:tc>
          <w:tcPr>
            <w:tcW w:w="649" w:type="pct"/>
            <w:vMerge/>
            <w:vAlign w:val="center"/>
            <w:hideMark/>
          </w:tcPr>
          <w:p w:rsidR="00BA692E" w:rsidRPr="00C222C3" w:rsidRDefault="00BA692E" w:rsidP="00BA692E">
            <w:pPr>
              <w:jc w:val="left"/>
              <w:rPr>
                <w:color w:val="000000"/>
                <w:sz w:val="20"/>
                <w:szCs w:val="20"/>
              </w:rPr>
            </w:pPr>
          </w:p>
        </w:tc>
        <w:tc>
          <w:tcPr>
            <w:tcW w:w="806" w:type="pct"/>
            <w:gridSpan w:val="3"/>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при рубке спелых и перестойных лесных насаждений</w:t>
            </w:r>
          </w:p>
        </w:tc>
        <w:tc>
          <w:tcPr>
            <w:tcW w:w="813" w:type="pct"/>
            <w:gridSpan w:val="3"/>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при рубке лесных насаждений при уходе за лесами</w:t>
            </w:r>
          </w:p>
        </w:tc>
        <w:tc>
          <w:tcPr>
            <w:tcW w:w="820" w:type="pct"/>
            <w:gridSpan w:val="3"/>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при рубке поврежденных и погибших лесных насаждений</w:t>
            </w:r>
          </w:p>
        </w:tc>
        <w:tc>
          <w:tcPr>
            <w:tcW w:w="1131" w:type="pct"/>
            <w:gridSpan w:val="3"/>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781" w:type="pct"/>
            <w:gridSpan w:val="3"/>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всего</w:t>
            </w:r>
          </w:p>
        </w:tc>
      </w:tr>
      <w:tr w:rsidR="00BA692E" w:rsidRPr="00C222C3" w:rsidTr="00357BFC">
        <w:trPr>
          <w:trHeight w:val="57"/>
        </w:trPr>
        <w:tc>
          <w:tcPr>
            <w:tcW w:w="649" w:type="pct"/>
            <w:vMerge/>
            <w:vAlign w:val="center"/>
            <w:hideMark/>
          </w:tcPr>
          <w:p w:rsidR="00BA692E" w:rsidRPr="00C222C3" w:rsidRDefault="00BA692E" w:rsidP="00BA692E">
            <w:pPr>
              <w:jc w:val="left"/>
              <w:rPr>
                <w:color w:val="000000"/>
                <w:sz w:val="20"/>
                <w:szCs w:val="20"/>
              </w:rPr>
            </w:pPr>
          </w:p>
        </w:tc>
        <w:tc>
          <w:tcPr>
            <w:tcW w:w="230" w:type="pct"/>
            <w:vMerge w:val="restar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пло-щадь</w:t>
            </w:r>
          </w:p>
        </w:tc>
        <w:tc>
          <w:tcPr>
            <w:tcW w:w="576" w:type="pct"/>
            <w:gridSpan w:val="2"/>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запас</w:t>
            </w:r>
          </w:p>
        </w:tc>
        <w:tc>
          <w:tcPr>
            <w:tcW w:w="234" w:type="pct"/>
            <w:vMerge w:val="restar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пло-щадь</w:t>
            </w:r>
          </w:p>
        </w:tc>
        <w:tc>
          <w:tcPr>
            <w:tcW w:w="579" w:type="pct"/>
            <w:gridSpan w:val="2"/>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запас</w:t>
            </w:r>
          </w:p>
        </w:tc>
        <w:tc>
          <w:tcPr>
            <w:tcW w:w="229" w:type="pct"/>
            <w:vMerge w:val="restar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пло-щадь</w:t>
            </w:r>
          </w:p>
        </w:tc>
        <w:tc>
          <w:tcPr>
            <w:tcW w:w="591" w:type="pct"/>
            <w:gridSpan w:val="2"/>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запас</w:t>
            </w:r>
          </w:p>
        </w:tc>
        <w:tc>
          <w:tcPr>
            <w:tcW w:w="358" w:type="pct"/>
            <w:vMerge w:val="restar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площадь</w:t>
            </w:r>
          </w:p>
        </w:tc>
        <w:tc>
          <w:tcPr>
            <w:tcW w:w="773" w:type="pct"/>
            <w:gridSpan w:val="2"/>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запас</w:t>
            </w:r>
          </w:p>
        </w:tc>
        <w:tc>
          <w:tcPr>
            <w:tcW w:w="234" w:type="pct"/>
            <w:vMerge w:val="restar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пло-щадь</w:t>
            </w:r>
          </w:p>
        </w:tc>
        <w:tc>
          <w:tcPr>
            <w:tcW w:w="547" w:type="pct"/>
            <w:gridSpan w:val="2"/>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запас</w:t>
            </w:r>
          </w:p>
        </w:tc>
      </w:tr>
      <w:tr w:rsidR="00BA692E" w:rsidRPr="00C222C3" w:rsidTr="00357BFC">
        <w:trPr>
          <w:trHeight w:val="57"/>
        </w:trPr>
        <w:tc>
          <w:tcPr>
            <w:tcW w:w="649" w:type="pct"/>
            <w:vMerge/>
            <w:vAlign w:val="center"/>
            <w:hideMark/>
          </w:tcPr>
          <w:p w:rsidR="00BA692E" w:rsidRPr="00C222C3" w:rsidRDefault="00BA692E" w:rsidP="00BA692E">
            <w:pPr>
              <w:jc w:val="left"/>
              <w:rPr>
                <w:color w:val="000000"/>
                <w:sz w:val="20"/>
                <w:szCs w:val="20"/>
              </w:rPr>
            </w:pPr>
          </w:p>
        </w:tc>
        <w:tc>
          <w:tcPr>
            <w:tcW w:w="230" w:type="pct"/>
            <w:vMerge/>
            <w:vAlign w:val="center"/>
            <w:hideMark/>
          </w:tcPr>
          <w:p w:rsidR="00BA692E" w:rsidRPr="00C222C3" w:rsidRDefault="00BA692E" w:rsidP="00BA692E">
            <w:pPr>
              <w:jc w:val="left"/>
              <w:rPr>
                <w:color w:val="000000"/>
                <w:sz w:val="20"/>
                <w:szCs w:val="20"/>
              </w:rPr>
            </w:pPr>
          </w:p>
        </w:tc>
        <w:tc>
          <w:tcPr>
            <w:tcW w:w="315"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ликвид-ный</w:t>
            </w:r>
          </w:p>
        </w:tc>
        <w:tc>
          <w:tcPr>
            <w:tcW w:w="261"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дело-вой</w:t>
            </w:r>
          </w:p>
        </w:tc>
        <w:tc>
          <w:tcPr>
            <w:tcW w:w="234" w:type="pct"/>
            <w:vMerge/>
            <w:vAlign w:val="center"/>
            <w:hideMark/>
          </w:tcPr>
          <w:p w:rsidR="00BA692E" w:rsidRPr="00C222C3" w:rsidRDefault="00BA692E" w:rsidP="00BA692E">
            <w:pPr>
              <w:jc w:val="left"/>
              <w:rPr>
                <w:color w:val="000000"/>
                <w:sz w:val="20"/>
                <w:szCs w:val="20"/>
              </w:rPr>
            </w:pPr>
          </w:p>
        </w:tc>
        <w:tc>
          <w:tcPr>
            <w:tcW w:w="314"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ликвид-ный</w:t>
            </w:r>
          </w:p>
        </w:tc>
        <w:tc>
          <w:tcPr>
            <w:tcW w:w="265"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дело-вой</w:t>
            </w:r>
          </w:p>
        </w:tc>
        <w:tc>
          <w:tcPr>
            <w:tcW w:w="229" w:type="pct"/>
            <w:vMerge/>
            <w:vAlign w:val="center"/>
            <w:hideMark/>
          </w:tcPr>
          <w:p w:rsidR="00BA692E" w:rsidRPr="00C222C3" w:rsidRDefault="00BA692E" w:rsidP="00BA692E">
            <w:pPr>
              <w:jc w:val="left"/>
              <w:rPr>
                <w:color w:val="000000"/>
                <w:sz w:val="20"/>
                <w:szCs w:val="20"/>
              </w:rPr>
            </w:pPr>
          </w:p>
        </w:tc>
        <w:tc>
          <w:tcPr>
            <w:tcW w:w="314"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ликвид-ный</w:t>
            </w:r>
          </w:p>
        </w:tc>
        <w:tc>
          <w:tcPr>
            <w:tcW w:w="277"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дело-вой</w:t>
            </w:r>
          </w:p>
        </w:tc>
        <w:tc>
          <w:tcPr>
            <w:tcW w:w="358" w:type="pct"/>
            <w:vMerge/>
            <w:vAlign w:val="center"/>
            <w:hideMark/>
          </w:tcPr>
          <w:p w:rsidR="00BA692E" w:rsidRPr="00C222C3" w:rsidRDefault="00BA692E" w:rsidP="00BA692E">
            <w:pPr>
              <w:jc w:val="left"/>
              <w:rPr>
                <w:color w:val="000000"/>
                <w:sz w:val="20"/>
                <w:szCs w:val="20"/>
              </w:rPr>
            </w:pPr>
          </w:p>
        </w:tc>
        <w:tc>
          <w:tcPr>
            <w:tcW w:w="422"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ликвидный</w:t>
            </w:r>
          </w:p>
        </w:tc>
        <w:tc>
          <w:tcPr>
            <w:tcW w:w="351"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деловой</w:t>
            </w:r>
          </w:p>
        </w:tc>
        <w:tc>
          <w:tcPr>
            <w:tcW w:w="234" w:type="pct"/>
            <w:vMerge/>
            <w:vAlign w:val="center"/>
            <w:hideMark/>
          </w:tcPr>
          <w:p w:rsidR="00BA692E" w:rsidRPr="00C222C3" w:rsidRDefault="00BA692E" w:rsidP="00BA692E">
            <w:pPr>
              <w:jc w:val="left"/>
              <w:rPr>
                <w:color w:val="000000"/>
                <w:sz w:val="20"/>
                <w:szCs w:val="20"/>
              </w:rPr>
            </w:pPr>
          </w:p>
        </w:tc>
        <w:tc>
          <w:tcPr>
            <w:tcW w:w="314"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ликвид-ный</w:t>
            </w:r>
          </w:p>
        </w:tc>
        <w:tc>
          <w:tcPr>
            <w:tcW w:w="233"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дело-вой</w:t>
            </w:r>
          </w:p>
        </w:tc>
      </w:tr>
      <w:tr w:rsidR="00BA692E" w:rsidRPr="00C222C3" w:rsidTr="00357BFC">
        <w:trPr>
          <w:trHeight w:val="57"/>
        </w:trPr>
        <w:tc>
          <w:tcPr>
            <w:tcW w:w="649"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1</w:t>
            </w:r>
          </w:p>
        </w:tc>
        <w:tc>
          <w:tcPr>
            <w:tcW w:w="230"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2</w:t>
            </w:r>
          </w:p>
        </w:tc>
        <w:tc>
          <w:tcPr>
            <w:tcW w:w="315"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3</w:t>
            </w:r>
          </w:p>
        </w:tc>
        <w:tc>
          <w:tcPr>
            <w:tcW w:w="261"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4</w:t>
            </w:r>
          </w:p>
        </w:tc>
        <w:tc>
          <w:tcPr>
            <w:tcW w:w="234"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5</w:t>
            </w:r>
          </w:p>
        </w:tc>
        <w:tc>
          <w:tcPr>
            <w:tcW w:w="314"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6</w:t>
            </w:r>
          </w:p>
        </w:tc>
        <w:tc>
          <w:tcPr>
            <w:tcW w:w="265"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7</w:t>
            </w:r>
          </w:p>
        </w:tc>
        <w:tc>
          <w:tcPr>
            <w:tcW w:w="229"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8</w:t>
            </w:r>
          </w:p>
        </w:tc>
        <w:tc>
          <w:tcPr>
            <w:tcW w:w="314"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9</w:t>
            </w:r>
          </w:p>
        </w:tc>
        <w:tc>
          <w:tcPr>
            <w:tcW w:w="277"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10</w:t>
            </w:r>
          </w:p>
        </w:tc>
        <w:tc>
          <w:tcPr>
            <w:tcW w:w="358"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11</w:t>
            </w:r>
          </w:p>
        </w:tc>
        <w:tc>
          <w:tcPr>
            <w:tcW w:w="422"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12</w:t>
            </w:r>
          </w:p>
        </w:tc>
        <w:tc>
          <w:tcPr>
            <w:tcW w:w="351"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13</w:t>
            </w:r>
          </w:p>
        </w:tc>
        <w:tc>
          <w:tcPr>
            <w:tcW w:w="234"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14</w:t>
            </w:r>
          </w:p>
        </w:tc>
        <w:tc>
          <w:tcPr>
            <w:tcW w:w="314"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15</w:t>
            </w:r>
          </w:p>
        </w:tc>
        <w:tc>
          <w:tcPr>
            <w:tcW w:w="233"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16</w:t>
            </w:r>
          </w:p>
        </w:tc>
      </w:tr>
      <w:tr w:rsidR="00BA692E" w:rsidRPr="00C222C3" w:rsidTr="00357BFC">
        <w:trPr>
          <w:trHeight w:val="57"/>
        </w:trPr>
        <w:tc>
          <w:tcPr>
            <w:tcW w:w="5000" w:type="pct"/>
            <w:gridSpan w:val="16"/>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Защитные леса</w:t>
            </w:r>
          </w:p>
        </w:tc>
      </w:tr>
      <w:tr w:rsidR="000946C1" w:rsidRPr="00C222C3" w:rsidTr="001075C9">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Хвойные</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tabs>
                <w:tab w:val="left" w:pos="8460"/>
              </w:tabs>
              <w:rPr>
                <w:color w:val="000000"/>
                <w:sz w:val="20"/>
                <w:szCs w:val="20"/>
              </w:rPr>
            </w:pPr>
            <w:r w:rsidRPr="00C222C3">
              <w:rPr>
                <w:color w:val="000000"/>
                <w:sz w:val="20"/>
                <w:szCs w:val="20"/>
              </w:rPr>
              <w:t>1,21</w:t>
            </w:r>
          </w:p>
        </w:tc>
        <w:tc>
          <w:tcPr>
            <w:tcW w:w="314"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0,05</w:t>
            </w:r>
          </w:p>
        </w:tc>
        <w:tc>
          <w:tcPr>
            <w:tcW w:w="265"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0,04</w:t>
            </w:r>
          </w:p>
        </w:tc>
        <w:tc>
          <w:tcPr>
            <w:tcW w:w="229"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77"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tabs>
                <w:tab w:val="left" w:pos="8460"/>
              </w:tabs>
              <w:rPr>
                <w:color w:val="000000"/>
                <w:sz w:val="20"/>
                <w:szCs w:val="20"/>
              </w:rPr>
            </w:pPr>
            <w:r w:rsidRPr="00C222C3">
              <w:rPr>
                <w:color w:val="000000"/>
                <w:sz w:val="20"/>
                <w:szCs w:val="20"/>
              </w:rPr>
              <w:t>1,21</w:t>
            </w:r>
          </w:p>
        </w:tc>
        <w:tc>
          <w:tcPr>
            <w:tcW w:w="314"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0,05</w:t>
            </w:r>
          </w:p>
        </w:tc>
        <w:tc>
          <w:tcPr>
            <w:tcW w:w="233"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0,04</w:t>
            </w:r>
          </w:p>
        </w:tc>
      </w:tr>
      <w:tr w:rsidR="000946C1" w:rsidRPr="00C222C3" w:rsidTr="000946C1">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Твердолиственные</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65"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29"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77"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33"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r>
      <w:tr w:rsidR="000946C1" w:rsidRPr="00C222C3" w:rsidTr="000946C1">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Мягколиственные</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65"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29"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77"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33"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r>
      <w:tr w:rsidR="000946C1" w:rsidRPr="00C222C3" w:rsidTr="001075C9">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Итого:</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tabs>
                <w:tab w:val="left" w:pos="8460"/>
              </w:tabs>
              <w:rPr>
                <w:color w:val="000000"/>
                <w:sz w:val="20"/>
                <w:szCs w:val="20"/>
              </w:rPr>
            </w:pPr>
            <w:r w:rsidRPr="00C222C3">
              <w:rPr>
                <w:color w:val="000000"/>
                <w:sz w:val="20"/>
                <w:szCs w:val="20"/>
              </w:rPr>
              <w:t>1,21</w:t>
            </w:r>
          </w:p>
        </w:tc>
        <w:tc>
          <w:tcPr>
            <w:tcW w:w="314"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0,05</w:t>
            </w:r>
          </w:p>
        </w:tc>
        <w:tc>
          <w:tcPr>
            <w:tcW w:w="265"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0,04</w:t>
            </w:r>
          </w:p>
        </w:tc>
        <w:tc>
          <w:tcPr>
            <w:tcW w:w="229"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77"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tabs>
                <w:tab w:val="left" w:pos="8460"/>
              </w:tabs>
              <w:rPr>
                <w:color w:val="000000"/>
                <w:sz w:val="20"/>
                <w:szCs w:val="20"/>
              </w:rPr>
            </w:pPr>
            <w:r w:rsidRPr="00C222C3">
              <w:rPr>
                <w:color w:val="000000"/>
                <w:sz w:val="20"/>
                <w:szCs w:val="20"/>
              </w:rPr>
              <w:t>1,21</w:t>
            </w:r>
          </w:p>
        </w:tc>
        <w:tc>
          <w:tcPr>
            <w:tcW w:w="314"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0,05</w:t>
            </w:r>
          </w:p>
        </w:tc>
        <w:tc>
          <w:tcPr>
            <w:tcW w:w="233"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0,04</w:t>
            </w:r>
          </w:p>
        </w:tc>
      </w:tr>
      <w:tr w:rsidR="000946C1" w:rsidRPr="00C222C3" w:rsidTr="00357BFC">
        <w:trPr>
          <w:trHeight w:val="57"/>
        </w:trPr>
        <w:tc>
          <w:tcPr>
            <w:tcW w:w="5000" w:type="pct"/>
            <w:gridSpan w:val="16"/>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Эксплуатационные леса</w:t>
            </w:r>
          </w:p>
        </w:tc>
      </w:tr>
      <w:tr w:rsidR="000946C1" w:rsidRPr="00C222C3" w:rsidTr="00357BFC">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Хвойные</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2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77"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3"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r>
      <w:tr w:rsidR="000946C1" w:rsidRPr="00C222C3" w:rsidTr="00357BFC">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Твердолиственные</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2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77"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3"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r>
      <w:tr w:rsidR="000946C1" w:rsidRPr="00C222C3" w:rsidTr="00357BFC">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Мягколиственные</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2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77"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3"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r>
      <w:tr w:rsidR="000946C1" w:rsidRPr="00C222C3" w:rsidTr="00357BFC">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Итого:</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2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77"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3"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r>
      <w:tr w:rsidR="000946C1" w:rsidRPr="00C222C3" w:rsidTr="00357BFC">
        <w:trPr>
          <w:trHeight w:val="57"/>
        </w:trPr>
        <w:tc>
          <w:tcPr>
            <w:tcW w:w="5000" w:type="pct"/>
            <w:gridSpan w:val="16"/>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Всего по лесничеству</w:t>
            </w:r>
          </w:p>
        </w:tc>
      </w:tr>
      <w:tr w:rsidR="000946C1" w:rsidRPr="00C222C3" w:rsidTr="00AF541D">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Хвойные</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tabs>
                <w:tab w:val="left" w:pos="8460"/>
              </w:tabs>
              <w:rPr>
                <w:color w:val="000000"/>
                <w:sz w:val="20"/>
                <w:szCs w:val="20"/>
              </w:rPr>
            </w:pPr>
            <w:r w:rsidRPr="00C222C3">
              <w:rPr>
                <w:color w:val="000000"/>
                <w:sz w:val="20"/>
                <w:szCs w:val="20"/>
              </w:rPr>
              <w:t>1,21</w:t>
            </w:r>
          </w:p>
        </w:tc>
        <w:tc>
          <w:tcPr>
            <w:tcW w:w="314"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0,05</w:t>
            </w:r>
          </w:p>
        </w:tc>
        <w:tc>
          <w:tcPr>
            <w:tcW w:w="265"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0,04</w:t>
            </w:r>
          </w:p>
        </w:tc>
        <w:tc>
          <w:tcPr>
            <w:tcW w:w="229" w:type="pct"/>
            <w:shd w:val="clear" w:color="auto" w:fill="auto"/>
            <w:vAlign w:val="center"/>
          </w:tcPr>
          <w:p w:rsidR="000946C1" w:rsidRPr="00C222C3" w:rsidRDefault="000946C1" w:rsidP="000946C1">
            <w:pPr>
              <w:rPr>
                <w:color w:val="000000"/>
                <w:sz w:val="20"/>
                <w:szCs w:val="20"/>
              </w:rPr>
            </w:pPr>
          </w:p>
        </w:tc>
        <w:tc>
          <w:tcPr>
            <w:tcW w:w="314" w:type="pct"/>
            <w:shd w:val="clear" w:color="auto" w:fill="auto"/>
            <w:vAlign w:val="center"/>
          </w:tcPr>
          <w:p w:rsidR="000946C1" w:rsidRPr="00C222C3" w:rsidRDefault="000946C1" w:rsidP="000946C1">
            <w:pPr>
              <w:rPr>
                <w:color w:val="000000"/>
                <w:sz w:val="20"/>
                <w:szCs w:val="20"/>
              </w:rPr>
            </w:pPr>
          </w:p>
        </w:tc>
        <w:tc>
          <w:tcPr>
            <w:tcW w:w="277" w:type="pct"/>
            <w:shd w:val="clear" w:color="auto" w:fill="auto"/>
            <w:vAlign w:val="center"/>
          </w:tcPr>
          <w:p w:rsidR="000946C1" w:rsidRPr="00C222C3" w:rsidRDefault="000946C1" w:rsidP="000946C1">
            <w:pPr>
              <w:rPr>
                <w:color w:val="000000"/>
                <w:sz w:val="20"/>
                <w:szCs w:val="20"/>
              </w:rPr>
            </w:pP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tabs>
                <w:tab w:val="left" w:pos="8460"/>
              </w:tabs>
              <w:rPr>
                <w:color w:val="000000"/>
                <w:sz w:val="20"/>
                <w:szCs w:val="20"/>
              </w:rPr>
            </w:pPr>
            <w:r w:rsidRPr="00C222C3">
              <w:rPr>
                <w:color w:val="000000"/>
                <w:sz w:val="20"/>
                <w:szCs w:val="20"/>
              </w:rPr>
              <w:t>1,21</w:t>
            </w:r>
          </w:p>
        </w:tc>
        <w:tc>
          <w:tcPr>
            <w:tcW w:w="314"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0,05</w:t>
            </w:r>
          </w:p>
        </w:tc>
        <w:tc>
          <w:tcPr>
            <w:tcW w:w="233"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0,04</w:t>
            </w:r>
          </w:p>
        </w:tc>
      </w:tr>
      <w:tr w:rsidR="000946C1" w:rsidRPr="00C222C3" w:rsidTr="000946C1">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Твердолиственные</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65"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29" w:type="pct"/>
            <w:shd w:val="clear" w:color="auto" w:fill="auto"/>
            <w:vAlign w:val="center"/>
          </w:tcPr>
          <w:p w:rsidR="000946C1" w:rsidRPr="00C222C3" w:rsidRDefault="000946C1" w:rsidP="000946C1">
            <w:pPr>
              <w:rPr>
                <w:color w:val="000000"/>
                <w:sz w:val="20"/>
                <w:szCs w:val="20"/>
              </w:rPr>
            </w:pPr>
          </w:p>
        </w:tc>
        <w:tc>
          <w:tcPr>
            <w:tcW w:w="314" w:type="pct"/>
            <w:shd w:val="clear" w:color="auto" w:fill="auto"/>
            <w:vAlign w:val="center"/>
          </w:tcPr>
          <w:p w:rsidR="000946C1" w:rsidRPr="00C222C3" w:rsidRDefault="000946C1" w:rsidP="000946C1">
            <w:pPr>
              <w:rPr>
                <w:color w:val="000000"/>
                <w:sz w:val="20"/>
                <w:szCs w:val="20"/>
              </w:rPr>
            </w:pPr>
          </w:p>
        </w:tc>
        <w:tc>
          <w:tcPr>
            <w:tcW w:w="277" w:type="pct"/>
            <w:shd w:val="clear" w:color="auto" w:fill="auto"/>
            <w:vAlign w:val="center"/>
          </w:tcPr>
          <w:p w:rsidR="000946C1" w:rsidRPr="00C222C3" w:rsidRDefault="000946C1" w:rsidP="000946C1">
            <w:pPr>
              <w:rPr>
                <w:color w:val="000000"/>
                <w:sz w:val="20"/>
                <w:szCs w:val="20"/>
              </w:rPr>
            </w:pP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33"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r>
      <w:tr w:rsidR="000946C1" w:rsidRPr="00C222C3" w:rsidTr="000946C1">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Мягколиственные</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65"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29" w:type="pct"/>
            <w:shd w:val="clear" w:color="auto" w:fill="auto"/>
            <w:vAlign w:val="center"/>
          </w:tcPr>
          <w:p w:rsidR="000946C1" w:rsidRPr="00C222C3" w:rsidRDefault="000946C1" w:rsidP="000946C1">
            <w:pPr>
              <w:rPr>
                <w:color w:val="000000"/>
                <w:sz w:val="20"/>
                <w:szCs w:val="20"/>
              </w:rPr>
            </w:pPr>
          </w:p>
        </w:tc>
        <w:tc>
          <w:tcPr>
            <w:tcW w:w="314" w:type="pct"/>
            <w:shd w:val="clear" w:color="auto" w:fill="auto"/>
            <w:vAlign w:val="center"/>
          </w:tcPr>
          <w:p w:rsidR="000946C1" w:rsidRPr="00C222C3" w:rsidRDefault="000946C1" w:rsidP="000946C1">
            <w:pPr>
              <w:rPr>
                <w:color w:val="000000"/>
                <w:sz w:val="20"/>
                <w:szCs w:val="20"/>
              </w:rPr>
            </w:pPr>
          </w:p>
        </w:tc>
        <w:tc>
          <w:tcPr>
            <w:tcW w:w="277" w:type="pct"/>
            <w:shd w:val="clear" w:color="auto" w:fill="auto"/>
            <w:vAlign w:val="center"/>
          </w:tcPr>
          <w:p w:rsidR="000946C1" w:rsidRPr="00C222C3" w:rsidRDefault="000946C1" w:rsidP="000946C1">
            <w:pPr>
              <w:rPr>
                <w:color w:val="000000"/>
                <w:sz w:val="20"/>
                <w:szCs w:val="20"/>
              </w:rPr>
            </w:pP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33"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r>
      <w:tr w:rsidR="000946C1" w:rsidRPr="00C222C3" w:rsidTr="00AF541D">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Итого:</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tabs>
                <w:tab w:val="left" w:pos="8460"/>
              </w:tabs>
              <w:rPr>
                <w:color w:val="000000"/>
                <w:sz w:val="20"/>
                <w:szCs w:val="20"/>
              </w:rPr>
            </w:pPr>
            <w:r w:rsidRPr="00C222C3">
              <w:rPr>
                <w:color w:val="000000"/>
                <w:sz w:val="20"/>
                <w:szCs w:val="20"/>
              </w:rPr>
              <w:t>1,21</w:t>
            </w:r>
          </w:p>
        </w:tc>
        <w:tc>
          <w:tcPr>
            <w:tcW w:w="314"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0,05</w:t>
            </w:r>
          </w:p>
        </w:tc>
        <w:tc>
          <w:tcPr>
            <w:tcW w:w="265"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0,04</w:t>
            </w:r>
          </w:p>
        </w:tc>
        <w:tc>
          <w:tcPr>
            <w:tcW w:w="229" w:type="pct"/>
            <w:shd w:val="clear" w:color="auto" w:fill="auto"/>
            <w:vAlign w:val="center"/>
          </w:tcPr>
          <w:p w:rsidR="000946C1" w:rsidRPr="00C222C3" w:rsidRDefault="000946C1" w:rsidP="000946C1">
            <w:pPr>
              <w:rPr>
                <w:color w:val="000000"/>
                <w:sz w:val="20"/>
                <w:szCs w:val="20"/>
              </w:rPr>
            </w:pPr>
          </w:p>
        </w:tc>
        <w:tc>
          <w:tcPr>
            <w:tcW w:w="314" w:type="pct"/>
            <w:shd w:val="clear" w:color="auto" w:fill="auto"/>
            <w:vAlign w:val="center"/>
          </w:tcPr>
          <w:p w:rsidR="000946C1" w:rsidRPr="00C222C3" w:rsidRDefault="000946C1" w:rsidP="000946C1">
            <w:pPr>
              <w:rPr>
                <w:color w:val="000000"/>
                <w:sz w:val="20"/>
                <w:szCs w:val="20"/>
              </w:rPr>
            </w:pPr>
          </w:p>
        </w:tc>
        <w:tc>
          <w:tcPr>
            <w:tcW w:w="277" w:type="pct"/>
            <w:shd w:val="clear" w:color="auto" w:fill="auto"/>
            <w:vAlign w:val="center"/>
          </w:tcPr>
          <w:p w:rsidR="000946C1" w:rsidRPr="00C222C3" w:rsidRDefault="000946C1" w:rsidP="000946C1">
            <w:pPr>
              <w:rPr>
                <w:color w:val="000000"/>
                <w:sz w:val="20"/>
                <w:szCs w:val="20"/>
              </w:rPr>
            </w:pP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tabs>
                <w:tab w:val="left" w:pos="8460"/>
              </w:tabs>
              <w:rPr>
                <w:color w:val="000000"/>
                <w:sz w:val="20"/>
                <w:szCs w:val="20"/>
              </w:rPr>
            </w:pPr>
            <w:r w:rsidRPr="00C222C3">
              <w:rPr>
                <w:color w:val="000000"/>
                <w:sz w:val="20"/>
                <w:szCs w:val="20"/>
              </w:rPr>
              <w:t>1,21</w:t>
            </w:r>
          </w:p>
        </w:tc>
        <w:tc>
          <w:tcPr>
            <w:tcW w:w="314"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0,05</w:t>
            </w:r>
          </w:p>
        </w:tc>
        <w:tc>
          <w:tcPr>
            <w:tcW w:w="233"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0,04</w:t>
            </w:r>
          </w:p>
        </w:tc>
      </w:tr>
    </w:tbl>
    <w:p w:rsidR="004D19D5" w:rsidRPr="00C222C3" w:rsidRDefault="004D19D5" w:rsidP="000946C1">
      <w:pPr>
        <w:suppressAutoHyphens/>
        <w:ind w:firstLine="709"/>
        <w:jc w:val="both"/>
        <w:rPr>
          <w:szCs w:val="22"/>
        </w:rPr>
      </w:pPr>
    </w:p>
    <w:p w:rsidR="005B4551" w:rsidRPr="00C222C3" w:rsidRDefault="00AF7DE5" w:rsidP="000946C1">
      <w:pPr>
        <w:suppressAutoHyphens/>
        <w:ind w:firstLine="709"/>
        <w:jc w:val="both"/>
        <w:rPr>
          <w:b/>
          <w:szCs w:val="22"/>
        </w:rPr>
      </w:pPr>
      <w:r w:rsidRPr="00C222C3">
        <w:rPr>
          <w:szCs w:val="22"/>
        </w:rPr>
        <w:t xml:space="preserve">* </w:t>
      </w:r>
      <w:r w:rsidR="00763F6C" w:rsidRPr="00C222C3">
        <w:rPr>
          <w:szCs w:val="22"/>
        </w:rPr>
        <w:t>В</w:t>
      </w:r>
      <w:r w:rsidRPr="00C222C3">
        <w:rPr>
          <w:szCs w:val="22"/>
        </w:rPr>
        <w:t xml:space="preserve"> том числе</w:t>
      </w:r>
      <w:r w:rsidR="003E5A23" w:rsidRPr="00C222C3">
        <w:rPr>
          <w:szCs w:val="22"/>
        </w:rPr>
        <w:t xml:space="preserve">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5B4551" w:rsidRPr="00C222C3" w:rsidRDefault="005B4551" w:rsidP="00530563">
      <w:pPr>
        <w:suppressAutoHyphens/>
        <w:rPr>
          <w:b/>
          <w:szCs w:val="22"/>
        </w:rPr>
        <w:sectPr w:rsidR="005B4551" w:rsidRPr="00C222C3" w:rsidSect="004D19D5">
          <w:pgSz w:w="16840" w:h="11907" w:orient="landscape" w:code="9"/>
          <w:pgMar w:top="1701" w:right="1134" w:bottom="851" w:left="1134" w:header="709" w:footer="709" w:gutter="0"/>
          <w:cols w:space="708"/>
          <w:docGrid w:linePitch="360"/>
        </w:sectPr>
      </w:pPr>
    </w:p>
    <w:p w:rsidR="00AB3925" w:rsidRPr="00C222C3" w:rsidRDefault="00955ED3" w:rsidP="00530563">
      <w:pPr>
        <w:pStyle w:val="30"/>
      </w:pPr>
      <w:bookmarkStart w:id="151" w:name="_Toc499022615"/>
      <w:bookmarkStart w:id="152" w:name="_Toc508007679"/>
      <w:bookmarkStart w:id="153" w:name="_Toc513811813"/>
      <w:bookmarkStart w:id="154" w:name="_Toc58501130"/>
      <w:bookmarkStart w:id="155" w:name="_Toc300682971"/>
      <w:bookmarkStart w:id="156" w:name="_Toc300829302"/>
      <w:bookmarkStart w:id="157" w:name="_Toc323886069"/>
      <w:bookmarkStart w:id="158" w:name="_Toc466475734"/>
      <w:r w:rsidRPr="00C222C3">
        <w:lastRenderedPageBreak/>
        <w:t>2.1.</w:t>
      </w:r>
      <w:r w:rsidR="00AB3925" w:rsidRPr="00C222C3">
        <w:t>4. Возрасты рубок</w:t>
      </w:r>
      <w:bookmarkEnd w:id="151"/>
      <w:bookmarkEnd w:id="152"/>
      <w:bookmarkEnd w:id="153"/>
      <w:bookmarkEnd w:id="154"/>
    </w:p>
    <w:p w:rsidR="00AB3925" w:rsidRPr="00C222C3" w:rsidRDefault="00AB3925" w:rsidP="00530563">
      <w:pPr>
        <w:suppressAutoHyphens/>
        <w:ind w:firstLine="720"/>
        <w:jc w:val="both"/>
        <w:rPr>
          <w:sz w:val="28"/>
          <w:szCs w:val="28"/>
        </w:rPr>
      </w:pPr>
    </w:p>
    <w:p w:rsidR="00AB3925" w:rsidRPr="00C222C3" w:rsidRDefault="00AB3925" w:rsidP="00530563">
      <w:pPr>
        <w:suppressAutoHyphens/>
        <w:ind w:firstLine="709"/>
        <w:jc w:val="both"/>
        <w:rPr>
          <w:sz w:val="28"/>
          <w:szCs w:val="28"/>
        </w:rPr>
      </w:pPr>
      <w:r w:rsidRPr="00C222C3">
        <w:rPr>
          <w:sz w:val="28"/>
          <w:szCs w:val="28"/>
        </w:rPr>
        <w:t>Возрасты рубок лесных насаждений установлены приказом Рослесхоза от 9 апреля 2015 года</w:t>
      </w:r>
      <w:r w:rsidR="00B9354D" w:rsidRPr="00C222C3">
        <w:rPr>
          <w:sz w:val="28"/>
          <w:szCs w:val="28"/>
        </w:rPr>
        <w:t xml:space="preserve"> №</w:t>
      </w:r>
      <w:r w:rsidR="00E22AC3" w:rsidRPr="00C222C3">
        <w:rPr>
          <w:sz w:val="28"/>
          <w:szCs w:val="28"/>
        </w:rPr>
        <w:t> </w:t>
      </w:r>
      <w:r w:rsidRPr="00C222C3">
        <w:rPr>
          <w:sz w:val="28"/>
          <w:szCs w:val="28"/>
        </w:rPr>
        <w:t xml:space="preserve">105 «Об установлении возрастов рубок» и приведены в таблице </w:t>
      </w:r>
      <w:r w:rsidR="00551931" w:rsidRPr="00C222C3">
        <w:rPr>
          <w:sz w:val="28"/>
          <w:szCs w:val="28"/>
        </w:rPr>
        <w:t>2.1.4.1</w:t>
      </w:r>
      <w:r w:rsidRPr="00C222C3">
        <w:rPr>
          <w:sz w:val="28"/>
          <w:szCs w:val="28"/>
        </w:rPr>
        <w:t>.</w:t>
      </w:r>
    </w:p>
    <w:p w:rsidR="00B312CA" w:rsidRPr="00C222C3" w:rsidRDefault="00B312CA" w:rsidP="00530563">
      <w:pPr>
        <w:pStyle w:val="afffffd"/>
        <w:rPr>
          <w:sz w:val="28"/>
          <w:szCs w:val="28"/>
        </w:rPr>
      </w:pPr>
      <w:r w:rsidRPr="00C222C3">
        <w:rPr>
          <w:sz w:val="28"/>
          <w:szCs w:val="28"/>
        </w:rPr>
        <w:t xml:space="preserve">Таблица </w:t>
      </w:r>
      <w:r w:rsidR="00551931" w:rsidRPr="00C222C3">
        <w:rPr>
          <w:sz w:val="28"/>
          <w:szCs w:val="28"/>
        </w:rPr>
        <w:t>2.1.4.1</w:t>
      </w:r>
    </w:p>
    <w:p w:rsidR="00B312CA" w:rsidRPr="00C222C3" w:rsidRDefault="00B312CA" w:rsidP="00530563">
      <w:pPr>
        <w:pStyle w:val="afffffc"/>
      </w:pPr>
      <w:bookmarkStart w:id="159" w:name="_Toc300672194"/>
      <w:bookmarkStart w:id="160" w:name="_Toc300682978"/>
      <w:r w:rsidRPr="00C222C3">
        <w:t>Возрасты рубок</w:t>
      </w:r>
      <w:bookmarkEnd w:id="159"/>
    </w:p>
    <w:p w:rsidR="00B312CA" w:rsidRPr="00C222C3" w:rsidRDefault="00B312CA" w:rsidP="0053056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1"/>
        <w:gridCol w:w="2949"/>
        <w:gridCol w:w="1740"/>
        <w:gridCol w:w="1725"/>
      </w:tblGrid>
      <w:tr w:rsidR="00B312CA" w:rsidRPr="00C222C3" w:rsidTr="00357BFC">
        <w:trPr>
          <w:trHeight w:val="57"/>
          <w:tblHeader/>
          <w:jc w:val="center"/>
        </w:trPr>
        <w:tc>
          <w:tcPr>
            <w:tcW w:w="1568" w:type="pct"/>
            <w:vAlign w:val="center"/>
          </w:tcPr>
          <w:p w:rsidR="00B312CA" w:rsidRPr="00C222C3" w:rsidRDefault="00B312CA" w:rsidP="00530563">
            <w:pPr>
              <w:rPr>
                <w:szCs w:val="22"/>
              </w:rPr>
            </w:pPr>
            <w:r w:rsidRPr="00C222C3">
              <w:rPr>
                <w:szCs w:val="22"/>
              </w:rPr>
              <w:t>Вид целевого назначения лесов, в т. ч. категории защитных лесов</w:t>
            </w:r>
          </w:p>
        </w:tc>
        <w:tc>
          <w:tcPr>
            <w:tcW w:w="1578" w:type="pct"/>
            <w:vAlign w:val="center"/>
          </w:tcPr>
          <w:p w:rsidR="00B312CA" w:rsidRPr="00C222C3" w:rsidRDefault="00B312CA" w:rsidP="00530563">
            <w:pPr>
              <w:rPr>
                <w:szCs w:val="22"/>
              </w:rPr>
            </w:pPr>
            <w:r w:rsidRPr="00C222C3">
              <w:rPr>
                <w:szCs w:val="22"/>
              </w:rPr>
              <w:t>Хозсекции и входящие в них преобладающие породы</w:t>
            </w:r>
          </w:p>
        </w:tc>
        <w:tc>
          <w:tcPr>
            <w:tcW w:w="931" w:type="pct"/>
            <w:vAlign w:val="center"/>
          </w:tcPr>
          <w:p w:rsidR="003E26F8" w:rsidRPr="00C222C3" w:rsidRDefault="00B312CA" w:rsidP="00530563">
            <w:pPr>
              <w:rPr>
                <w:szCs w:val="22"/>
              </w:rPr>
            </w:pPr>
            <w:r w:rsidRPr="00C222C3">
              <w:rPr>
                <w:szCs w:val="22"/>
              </w:rPr>
              <w:t xml:space="preserve">Классы </w:t>
            </w:r>
          </w:p>
          <w:p w:rsidR="00B312CA" w:rsidRPr="00C222C3" w:rsidRDefault="00B312CA" w:rsidP="00530563">
            <w:pPr>
              <w:rPr>
                <w:szCs w:val="22"/>
              </w:rPr>
            </w:pPr>
            <w:r w:rsidRPr="00C222C3">
              <w:rPr>
                <w:szCs w:val="22"/>
              </w:rPr>
              <w:t>бонитета</w:t>
            </w:r>
          </w:p>
        </w:tc>
        <w:tc>
          <w:tcPr>
            <w:tcW w:w="923" w:type="pct"/>
            <w:vAlign w:val="center"/>
          </w:tcPr>
          <w:p w:rsidR="003E26F8" w:rsidRPr="00C222C3" w:rsidRDefault="00B312CA" w:rsidP="00530563">
            <w:pPr>
              <w:rPr>
                <w:szCs w:val="22"/>
              </w:rPr>
            </w:pPr>
            <w:r w:rsidRPr="00C222C3">
              <w:rPr>
                <w:szCs w:val="22"/>
              </w:rPr>
              <w:t xml:space="preserve">Возрасты </w:t>
            </w:r>
          </w:p>
          <w:p w:rsidR="00B312CA" w:rsidRPr="00C222C3" w:rsidRDefault="00B312CA" w:rsidP="00530563">
            <w:pPr>
              <w:rPr>
                <w:szCs w:val="22"/>
              </w:rPr>
            </w:pPr>
            <w:r w:rsidRPr="00C222C3">
              <w:rPr>
                <w:szCs w:val="22"/>
              </w:rPr>
              <w:t>рубок, лет</w:t>
            </w:r>
          </w:p>
        </w:tc>
      </w:tr>
      <w:tr w:rsidR="003F12ED" w:rsidRPr="00C222C3" w:rsidTr="00357BFC">
        <w:trPr>
          <w:trHeight w:val="340"/>
          <w:jc w:val="center"/>
        </w:trPr>
        <w:tc>
          <w:tcPr>
            <w:tcW w:w="1568" w:type="pct"/>
            <w:vMerge w:val="restart"/>
          </w:tcPr>
          <w:p w:rsidR="003F12ED" w:rsidRPr="00C222C3" w:rsidRDefault="003F12ED" w:rsidP="003F12ED">
            <w:pPr>
              <w:pStyle w:val="ConsPlusNormal"/>
              <w:widowControl/>
              <w:ind w:firstLine="0"/>
              <w:rPr>
                <w:rFonts w:ascii="Times New Roman" w:hAnsi="Times New Roman" w:cs="Times New Roman"/>
                <w:bCs/>
                <w:iCs/>
                <w:sz w:val="22"/>
                <w:szCs w:val="22"/>
              </w:rPr>
            </w:pPr>
            <w:r w:rsidRPr="00C222C3">
              <w:rPr>
                <w:rFonts w:ascii="Times New Roman" w:hAnsi="Times New Roman" w:cs="Times New Roman"/>
                <w:bCs/>
                <w:iCs/>
                <w:sz w:val="22"/>
                <w:szCs w:val="22"/>
              </w:rPr>
              <w:t>Защитные леса</w:t>
            </w:r>
          </w:p>
          <w:p w:rsidR="003F12ED" w:rsidRPr="00C222C3" w:rsidRDefault="003F12ED" w:rsidP="003F12ED">
            <w:pPr>
              <w:pStyle w:val="ConsPlusNormal"/>
              <w:widowControl/>
              <w:ind w:firstLine="0"/>
              <w:rPr>
                <w:rFonts w:ascii="Times New Roman" w:hAnsi="Times New Roman" w:cs="Times New Roman"/>
                <w:bCs/>
                <w:iCs/>
                <w:sz w:val="22"/>
                <w:szCs w:val="22"/>
              </w:rPr>
            </w:pPr>
            <w:r w:rsidRPr="00C222C3">
              <w:rPr>
                <w:rFonts w:ascii="Times New Roman" w:hAnsi="Times New Roman" w:cs="Times New Roman"/>
                <w:bCs/>
                <w:iCs/>
                <w:sz w:val="22"/>
                <w:szCs w:val="22"/>
              </w:rPr>
              <w:t>в том числе:</w:t>
            </w:r>
          </w:p>
          <w:p w:rsidR="003F12ED" w:rsidRPr="00C222C3" w:rsidRDefault="003F12ED" w:rsidP="003F12ED">
            <w:pPr>
              <w:pStyle w:val="ConsPlusNormal"/>
              <w:widowControl/>
              <w:ind w:firstLine="0"/>
              <w:rPr>
                <w:rFonts w:ascii="Times New Roman" w:hAnsi="Times New Roman" w:cs="Times New Roman"/>
                <w:bCs/>
                <w:iCs/>
                <w:sz w:val="22"/>
                <w:szCs w:val="22"/>
              </w:rPr>
            </w:pPr>
          </w:p>
          <w:p w:rsidR="003F12ED" w:rsidRPr="00C222C3" w:rsidRDefault="003F12ED" w:rsidP="003F12ED">
            <w:pPr>
              <w:ind w:left="113"/>
              <w:jc w:val="left"/>
              <w:rPr>
                <w:szCs w:val="22"/>
              </w:rPr>
            </w:pPr>
            <w:r w:rsidRPr="00C222C3">
              <w:rPr>
                <w:szCs w:val="22"/>
              </w:rPr>
              <w:t>- городские леса</w:t>
            </w:r>
          </w:p>
        </w:tc>
        <w:tc>
          <w:tcPr>
            <w:tcW w:w="1578" w:type="pct"/>
            <w:vAlign w:val="center"/>
          </w:tcPr>
          <w:p w:rsidR="003F12ED" w:rsidRPr="00C222C3" w:rsidRDefault="003F12ED" w:rsidP="003F12ED">
            <w:pPr>
              <w:suppressAutoHyphens/>
              <w:autoSpaceDE w:val="0"/>
              <w:autoSpaceDN w:val="0"/>
              <w:adjustRightInd w:val="0"/>
              <w:jc w:val="left"/>
              <w:rPr>
                <w:szCs w:val="22"/>
              </w:rPr>
            </w:pPr>
            <w:r w:rsidRPr="00C222C3">
              <w:rPr>
                <w:szCs w:val="22"/>
              </w:rPr>
              <w:t>Сосновая (сосна)</w:t>
            </w:r>
          </w:p>
        </w:tc>
        <w:tc>
          <w:tcPr>
            <w:tcW w:w="931" w:type="pct"/>
            <w:vAlign w:val="center"/>
          </w:tcPr>
          <w:p w:rsidR="003F12ED" w:rsidRPr="00C222C3" w:rsidRDefault="003F12ED" w:rsidP="003F12ED">
            <w:pPr>
              <w:suppressAutoHyphens/>
              <w:autoSpaceDE w:val="0"/>
              <w:autoSpaceDN w:val="0"/>
              <w:adjustRightInd w:val="0"/>
              <w:rPr>
                <w:szCs w:val="22"/>
              </w:rPr>
            </w:pPr>
            <w:r w:rsidRPr="00C222C3">
              <w:rPr>
                <w:szCs w:val="22"/>
              </w:rPr>
              <w:t>II и выше</w:t>
            </w:r>
          </w:p>
        </w:tc>
        <w:tc>
          <w:tcPr>
            <w:tcW w:w="923" w:type="pct"/>
            <w:vAlign w:val="center"/>
          </w:tcPr>
          <w:p w:rsidR="003F12ED" w:rsidRPr="00C222C3" w:rsidRDefault="003F12ED" w:rsidP="003F12ED">
            <w:pPr>
              <w:pStyle w:val="Default"/>
              <w:suppressAutoHyphens/>
              <w:jc w:val="center"/>
              <w:rPr>
                <w:rFonts w:ascii="Times New Roman" w:hAnsi="Times New Roman" w:cs="Times New Roman"/>
                <w:color w:val="auto"/>
                <w:sz w:val="22"/>
                <w:szCs w:val="22"/>
              </w:rPr>
            </w:pPr>
            <w:r w:rsidRPr="00C222C3">
              <w:rPr>
                <w:rFonts w:ascii="Times New Roman" w:hAnsi="Times New Roman" w:cs="Times New Roman"/>
                <w:color w:val="auto"/>
                <w:sz w:val="22"/>
                <w:szCs w:val="22"/>
              </w:rPr>
              <w:t>101-120</w:t>
            </w:r>
          </w:p>
        </w:tc>
      </w:tr>
      <w:tr w:rsidR="003F12ED" w:rsidRPr="00C222C3" w:rsidTr="00357BFC">
        <w:trPr>
          <w:trHeight w:val="340"/>
          <w:jc w:val="center"/>
        </w:trPr>
        <w:tc>
          <w:tcPr>
            <w:tcW w:w="1568" w:type="pct"/>
            <w:vMerge/>
          </w:tcPr>
          <w:p w:rsidR="003F12ED" w:rsidRPr="00C222C3" w:rsidRDefault="003F12ED" w:rsidP="003F12ED">
            <w:pPr>
              <w:jc w:val="left"/>
              <w:rPr>
                <w:szCs w:val="22"/>
              </w:rPr>
            </w:pPr>
          </w:p>
        </w:tc>
        <w:tc>
          <w:tcPr>
            <w:tcW w:w="1578" w:type="pct"/>
            <w:vAlign w:val="center"/>
          </w:tcPr>
          <w:p w:rsidR="003F12ED" w:rsidRPr="00C222C3" w:rsidRDefault="003F12ED" w:rsidP="003F12ED">
            <w:pPr>
              <w:suppressAutoHyphens/>
              <w:autoSpaceDE w:val="0"/>
              <w:autoSpaceDN w:val="0"/>
              <w:adjustRightInd w:val="0"/>
              <w:jc w:val="left"/>
              <w:rPr>
                <w:szCs w:val="22"/>
              </w:rPr>
            </w:pPr>
            <w:r w:rsidRPr="00C222C3">
              <w:rPr>
                <w:szCs w:val="22"/>
              </w:rPr>
              <w:t>Сосновая (сосна)</w:t>
            </w:r>
          </w:p>
        </w:tc>
        <w:tc>
          <w:tcPr>
            <w:tcW w:w="931" w:type="pct"/>
            <w:vAlign w:val="center"/>
          </w:tcPr>
          <w:p w:rsidR="003F12ED" w:rsidRPr="00C222C3" w:rsidRDefault="003F12ED" w:rsidP="003F12ED">
            <w:pPr>
              <w:suppressAutoHyphens/>
              <w:autoSpaceDE w:val="0"/>
              <w:autoSpaceDN w:val="0"/>
              <w:adjustRightInd w:val="0"/>
              <w:rPr>
                <w:szCs w:val="22"/>
              </w:rPr>
            </w:pPr>
            <w:r w:rsidRPr="00C222C3">
              <w:rPr>
                <w:szCs w:val="22"/>
              </w:rPr>
              <w:t>III и ниже</w:t>
            </w:r>
          </w:p>
        </w:tc>
        <w:tc>
          <w:tcPr>
            <w:tcW w:w="923" w:type="pct"/>
            <w:vAlign w:val="center"/>
          </w:tcPr>
          <w:p w:rsidR="003F12ED" w:rsidRPr="00C222C3" w:rsidRDefault="003F12ED" w:rsidP="003F12ED">
            <w:pPr>
              <w:pStyle w:val="Default"/>
              <w:suppressAutoHyphens/>
              <w:jc w:val="center"/>
              <w:rPr>
                <w:rFonts w:ascii="Times New Roman" w:hAnsi="Times New Roman" w:cs="Times New Roman"/>
                <w:color w:val="auto"/>
                <w:sz w:val="22"/>
                <w:szCs w:val="22"/>
              </w:rPr>
            </w:pPr>
            <w:r w:rsidRPr="00C222C3">
              <w:rPr>
                <w:rFonts w:ascii="Times New Roman" w:hAnsi="Times New Roman" w:cs="Times New Roman"/>
                <w:color w:val="auto"/>
                <w:sz w:val="22"/>
                <w:szCs w:val="22"/>
              </w:rPr>
              <w:t>121-140</w:t>
            </w:r>
          </w:p>
        </w:tc>
      </w:tr>
      <w:tr w:rsidR="003F12ED" w:rsidRPr="00C222C3" w:rsidTr="00357BFC">
        <w:trPr>
          <w:trHeight w:val="340"/>
          <w:jc w:val="center"/>
        </w:trPr>
        <w:tc>
          <w:tcPr>
            <w:tcW w:w="1568" w:type="pct"/>
            <w:vMerge/>
          </w:tcPr>
          <w:p w:rsidR="003F12ED" w:rsidRPr="00C222C3" w:rsidRDefault="003F12ED" w:rsidP="003F12ED">
            <w:pPr>
              <w:jc w:val="left"/>
              <w:rPr>
                <w:szCs w:val="22"/>
              </w:rPr>
            </w:pPr>
          </w:p>
        </w:tc>
        <w:tc>
          <w:tcPr>
            <w:tcW w:w="1578" w:type="pct"/>
            <w:vAlign w:val="center"/>
          </w:tcPr>
          <w:p w:rsidR="003F12ED" w:rsidRPr="00C222C3" w:rsidRDefault="003F12ED" w:rsidP="003F12ED">
            <w:pPr>
              <w:suppressAutoHyphens/>
              <w:autoSpaceDE w:val="0"/>
              <w:autoSpaceDN w:val="0"/>
              <w:adjustRightInd w:val="0"/>
              <w:ind w:right="-108"/>
              <w:jc w:val="left"/>
              <w:rPr>
                <w:szCs w:val="22"/>
              </w:rPr>
            </w:pPr>
            <w:r w:rsidRPr="00C222C3">
              <w:rPr>
                <w:szCs w:val="22"/>
              </w:rPr>
              <w:t>Лиственничная (лиственница)</w:t>
            </w:r>
          </w:p>
        </w:tc>
        <w:tc>
          <w:tcPr>
            <w:tcW w:w="931" w:type="pct"/>
            <w:vAlign w:val="center"/>
          </w:tcPr>
          <w:p w:rsidR="003F12ED" w:rsidRPr="00C222C3" w:rsidRDefault="003F12ED" w:rsidP="003F12ED">
            <w:pPr>
              <w:suppressAutoHyphens/>
              <w:autoSpaceDE w:val="0"/>
              <w:autoSpaceDN w:val="0"/>
              <w:adjustRightInd w:val="0"/>
              <w:rPr>
                <w:szCs w:val="22"/>
              </w:rPr>
            </w:pPr>
            <w:r w:rsidRPr="00C222C3">
              <w:rPr>
                <w:szCs w:val="22"/>
              </w:rPr>
              <w:t>III и выше</w:t>
            </w:r>
          </w:p>
        </w:tc>
        <w:tc>
          <w:tcPr>
            <w:tcW w:w="923" w:type="pct"/>
            <w:vAlign w:val="center"/>
          </w:tcPr>
          <w:p w:rsidR="003F12ED" w:rsidRPr="00C222C3" w:rsidRDefault="003F12ED" w:rsidP="003F12ED">
            <w:pPr>
              <w:suppressAutoHyphens/>
              <w:autoSpaceDE w:val="0"/>
              <w:autoSpaceDN w:val="0"/>
              <w:adjustRightInd w:val="0"/>
              <w:rPr>
                <w:szCs w:val="22"/>
              </w:rPr>
            </w:pPr>
            <w:r w:rsidRPr="00C222C3">
              <w:rPr>
                <w:szCs w:val="22"/>
              </w:rPr>
              <w:t>121-140</w:t>
            </w:r>
          </w:p>
        </w:tc>
      </w:tr>
      <w:tr w:rsidR="003F12ED" w:rsidRPr="00C222C3" w:rsidTr="00357BFC">
        <w:trPr>
          <w:trHeight w:val="340"/>
          <w:jc w:val="center"/>
        </w:trPr>
        <w:tc>
          <w:tcPr>
            <w:tcW w:w="1568" w:type="pct"/>
            <w:vMerge/>
          </w:tcPr>
          <w:p w:rsidR="003F12ED" w:rsidRPr="00C222C3" w:rsidRDefault="003F12ED" w:rsidP="003F12ED">
            <w:pPr>
              <w:jc w:val="left"/>
              <w:rPr>
                <w:szCs w:val="22"/>
              </w:rPr>
            </w:pPr>
          </w:p>
        </w:tc>
        <w:tc>
          <w:tcPr>
            <w:tcW w:w="1578" w:type="pct"/>
            <w:vAlign w:val="center"/>
          </w:tcPr>
          <w:p w:rsidR="003F12ED" w:rsidRPr="00C222C3" w:rsidRDefault="003F12ED" w:rsidP="003F12ED">
            <w:pPr>
              <w:suppressAutoHyphens/>
              <w:autoSpaceDE w:val="0"/>
              <w:autoSpaceDN w:val="0"/>
              <w:adjustRightInd w:val="0"/>
              <w:ind w:right="-108"/>
              <w:jc w:val="left"/>
              <w:rPr>
                <w:szCs w:val="22"/>
              </w:rPr>
            </w:pPr>
            <w:r w:rsidRPr="00C222C3">
              <w:rPr>
                <w:szCs w:val="22"/>
              </w:rPr>
              <w:t>Лиственничная (лиственница)</w:t>
            </w:r>
          </w:p>
        </w:tc>
        <w:tc>
          <w:tcPr>
            <w:tcW w:w="931" w:type="pct"/>
            <w:vAlign w:val="center"/>
          </w:tcPr>
          <w:p w:rsidR="003F12ED" w:rsidRPr="00C222C3" w:rsidRDefault="003F12ED" w:rsidP="003F12ED">
            <w:pPr>
              <w:suppressAutoHyphens/>
              <w:autoSpaceDE w:val="0"/>
              <w:autoSpaceDN w:val="0"/>
              <w:adjustRightInd w:val="0"/>
              <w:rPr>
                <w:szCs w:val="22"/>
              </w:rPr>
            </w:pPr>
            <w:r w:rsidRPr="00C222C3">
              <w:rPr>
                <w:szCs w:val="22"/>
              </w:rPr>
              <w:t>IV и ниже</w:t>
            </w:r>
          </w:p>
        </w:tc>
        <w:tc>
          <w:tcPr>
            <w:tcW w:w="923" w:type="pct"/>
            <w:vAlign w:val="center"/>
          </w:tcPr>
          <w:p w:rsidR="003F12ED" w:rsidRPr="00C222C3" w:rsidRDefault="003F12ED" w:rsidP="003F12ED">
            <w:pPr>
              <w:suppressAutoHyphens/>
              <w:autoSpaceDE w:val="0"/>
              <w:autoSpaceDN w:val="0"/>
              <w:adjustRightInd w:val="0"/>
              <w:rPr>
                <w:szCs w:val="22"/>
              </w:rPr>
            </w:pPr>
            <w:r w:rsidRPr="00C222C3">
              <w:rPr>
                <w:szCs w:val="22"/>
              </w:rPr>
              <w:t>141-160</w:t>
            </w:r>
          </w:p>
        </w:tc>
      </w:tr>
      <w:tr w:rsidR="00763F6C" w:rsidRPr="00C222C3" w:rsidTr="00357BFC">
        <w:trPr>
          <w:trHeight w:val="340"/>
          <w:jc w:val="center"/>
        </w:trPr>
        <w:tc>
          <w:tcPr>
            <w:tcW w:w="1568" w:type="pct"/>
            <w:vMerge/>
          </w:tcPr>
          <w:p w:rsidR="00763F6C" w:rsidRPr="00C222C3" w:rsidRDefault="00763F6C" w:rsidP="00530563">
            <w:pPr>
              <w:jc w:val="left"/>
              <w:rPr>
                <w:szCs w:val="22"/>
              </w:rPr>
            </w:pPr>
          </w:p>
        </w:tc>
        <w:tc>
          <w:tcPr>
            <w:tcW w:w="1578" w:type="pct"/>
            <w:vAlign w:val="center"/>
          </w:tcPr>
          <w:p w:rsidR="00763F6C" w:rsidRPr="00C222C3" w:rsidRDefault="000946C1" w:rsidP="00530563">
            <w:pPr>
              <w:suppressAutoHyphens/>
              <w:jc w:val="left"/>
              <w:rPr>
                <w:szCs w:val="22"/>
              </w:rPr>
            </w:pPr>
            <w:r w:rsidRPr="00C222C3">
              <w:t>Березовая (берёза, липа, вяз)</w:t>
            </w:r>
          </w:p>
        </w:tc>
        <w:tc>
          <w:tcPr>
            <w:tcW w:w="931" w:type="pct"/>
            <w:vAlign w:val="center"/>
          </w:tcPr>
          <w:p w:rsidR="00763F6C" w:rsidRPr="00C222C3" w:rsidRDefault="00763F6C" w:rsidP="00530563">
            <w:pPr>
              <w:suppressAutoHyphens/>
              <w:autoSpaceDE w:val="0"/>
              <w:autoSpaceDN w:val="0"/>
              <w:adjustRightInd w:val="0"/>
              <w:rPr>
                <w:szCs w:val="22"/>
              </w:rPr>
            </w:pPr>
            <w:r w:rsidRPr="00C222C3">
              <w:rPr>
                <w:szCs w:val="22"/>
              </w:rPr>
              <w:t>Все бонитеты</w:t>
            </w:r>
          </w:p>
        </w:tc>
        <w:tc>
          <w:tcPr>
            <w:tcW w:w="923" w:type="pct"/>
            <w:vAlign w:val="center"/>
          </w:tcPr>
          <w:p w:rsidR="00763F6C" w:rsidRPr="00C222C3" w:rsidRDefault="00763F6C" w:rsidP="00530563">
            <w:pPr>
              <w:suppressAutoHyphens/>
              <w:autoSpaceDE w:val="0"/>
              <w:autoSpaceDN w:val="0"/>
              <w:adjustRightInd w:val="0"/>
              <w:rPr>
                <w:szCs w:val="22"/>
              </w:rPr>
            </w:pPr>
            <w:r w:rsidRPr="00C222C3">
              <w:rPr>
                <w:szCs w:val="22"/>
              </w:rPr>
              <w:t>71-80</w:t>
            </w:r>
          </w:p>
        </w:tc>
      </w:tr>
      <w:tr w:rsidR="003F12ED" w:rsidRPr="00C222C3" w:rsidTr="00357BFC">
        <w:trPr>
          <w:trHeight w:val="340"/>
          <w:jc w:val="center"/>
        </w:trPr>
        <w:tc>
          <w:tcPr>
            <w:tcW w:w="1568" w:type="pct"/>
            <w:vMerge/>
          </w:tcPr>
          <w:p w:rsidR="003F12ED" w:rsidRPr="00C222C3" w:rsidRDefault="003F12ED" w:rsidP="003F12ED">
            <w:pPr>
              <w:jc w:val="left"/>
              <w:rPr>
                <w:szCs w:val="22"/>
              </w:rPr>
            </w:pPr>
          </w:p>
        </w:tc>
        <w:tc>
          <w:tcPr>
            <w:tcW w:w="1578" w:type="pct"/>
            <w:vAlign w:val="center"/>
          </w:tcPr>
          <w:p w:rsidR="003F12ED" w:rsidRPr="00C222C3" w:rsidRDefault="003F12ED" w:rsidP="003F12ED">
            <w:pPr>
              <w:suppressAutoHyphens/>
              <w:jc w:val="left"/>
              <w:rPr>
                <w:szCs w:val="22"/>
              </w:rPr>
            </w:pPr>
            <w:r w:rsidRPr="00C222C3">
              <w:rPr>
                <w:szCs w:val="22"/>
              </w:rPr>
              <w:t>Тополевая ( тополь)</w:t>
            </w:r>
          </w:p>
        </w:tc>
        <w:tc>
          <w:tcPr>
            <w:tcW w:w="931" w:type="pct"/>
            <w:vAlign w:val="center"/>
          </w:tcPr>
          <w:p w:rsidR="003F12ED" w:rsidRPr="00C222C3" w:rsidRDefault="003F12ED" w:rsidP="003F12ED">
            <w:pPr>
              <w:suppressAutoHyphens/>
              <w:rPr>
                <w:szCs w:val="22"/>
              </w:rPr>
            </w:pPr>
            <w:r w:rsidRPr="00C222C3">
              <w:rPr>
                <w:szCs w:val="22"/>
              </w:rPr>
              <w:t>Все бонитеты</w:t>
            </w:r>
          </w:p>
        </w:tc>
        <w:tc>
          <w:tcPr>
            <w:tcW w:w="923" w:type="pct"/>
            <w:vAlign w:val="center"/>
          </w:tcPr>
          <w:p w:rsidR="003F12ED" w:rsidRPr="00C222C3" w:rsidRDefault="003F12ED" w:rsidP="003F12ED">
            <w:pPr>
              <w:suppressAutoHyphens/>
              <w:rPr>
                <w:szCs w:val="22"/>
              </w:rPr>
            </w:pPr>
            <w:r w:rsidRPr="00C222C3">
              <w:rPr>
                <w:szCs w:val="22"/>
              </w:rPr>
              <w:t>41-45</w:t>
            </w:r>
          </w:p>
        </w:tc>
      </w:tr>
      <w:tr w:rsidR="003F12ED" w:rsidRPr="00C222C3" w:rsidTr="00357BFC">
        <w:trPr>
          <w:trHeight w:val="57"/>
          <w:jc w:val="center"/>
        </w:trPr>
        <w:tc>
          <w:tcPr>
            <w:tcW w:w="1568" w:type="pct"/>
            <w:vMerge/>
          </w:tcPr>
          <w:p w:rsidR="003F12ED" w:rsidRPr="00C222C3" w:rsidRDefault="003F12ED" w:rsidP="003F12ED">
            <w:pPr>
              <w:jc w:val="left"/>
              <w:rPr>
                <w:szCs w:val="22"/>
              </w:rPr>
            </w:pPr>
          </w:p>
        </w:tc>
        <w:tc>
          <w:tcPr>
            <w:tcW w:w="1578" w:type="pct"/>
            <w:vAlign w:val="center"/>
          </w:tcPr>
          <w:p w:rsidR="003F12ED" w:rsidRPr="00C222C3" w:rsidRDefault="003F12ED" w:rsidP="003F12ED">
            <w:pPr>
              <w:suppressAutoHyphens/>
              <w:jc w:val="left"/>
              <w:rPr>
                <w:szCs w:val="22"/>
              </w:rPr>
            </w:pPr>
            <w:r w:rsidRPr="00C222C3">
              <w:rPr>
                <w:szCs w:val="22"/>
              </w:rPr>
              <w:t>Кустарниковая</w:t>
            </w:r>
          </w:p>
          <w:p w:rsidR="003F12ED" w:rsidRPr="00C222C3" w:rsidRDefault="003F12ED" w:rsidP="003F12ED">
            <w:pPr>
              <w:suppressAutoHyphens/>
              <w:jc w:val="left"/>
              <w:rPr>
                <w:szCs w:val="22"/>
              </w:rPr>
            </w:pPr>
            <w:r w:rsidRPr="00C222C3">
              <w:rPr>
                <w:szCs w:val="22"/>
              </w:rPr>
              <w:t>(*ива кустарниковая)</w:t>
            </w:r>
          </w:p>
        </w:tc>
        <w:tc>
          <w:tcPr>
            <w:tcW w:w="931" w:type="pct"/>
            <w:vAlign w:val="center"/>
          </w:tcPr>
          <w:p w:rsidR="003F12ED" w:rsidRPr="00C222C3" w:rsidRDefault="003F12ED" w:rsidP="003F12ED">
            <w:pPr>
              <w:suppressAutoHyphens/>
              <w:rPr>
                <w:szCs w:val="22"/>
              </w:rPr>
            </w:pPr>
            <w:r w:rsidRPr="00C222C3">
              <w:rPr>
                <w:szCs w:val="22"/>
              </w:rPr>
              <w:t>Все бонитеты</w:t>
            </w:r>
          </w:p>
        </w:tc>
        <w:tc>
          <w:tcPr>
            <w:tcW w:w="923" w:type="pct"/>
            <w:vAlign w:val="center"/>
          </w:tcPr>
          <w:p w:rsidR="003F12ED" w:rsidRPr="00C222C3" w:rsidRDefault="003F12ED" w:rsidP="003F12ED">
            <w:pPr>
              <w:suppressAutoHyphens/>
              <w:rPr>
                <w:szCs w:val="22"/>
              </w:rPr>
            </w:pPr>
            <w:r w:rsidRPr="00C222C3">
              <w:rPr>
                <w:szCs w:val="22"/>
              </w:rPr>
              <w:t>6</w:t>
            </w:r>
          </w:p>
        </w:tc>
      </w:tr>
      <w:bookmarkEnd w:id="160"/>
    </w:tbl>
    <w:p w:rsidR="003F12ED" w:rsidRPr="00C222C3" w:rsidRDefault="003F12ED" w:rsidP="00060DCE">
      <w:pPr>
        <w:suppressAutoHyphens/>
        <w:ind w:firstLine="709"/>
        <w:jc w:val="both"/>
        <w:rPr>
          <w:szCs w:val="22"/>
        </w:rPr>
      </w:pPr>
    </w:p>
    <w:p w:rsidR="003E5A23" w:rsidRPr="00C222C3" w:rsidRDefault="003E5A23" w:rsidP="00060DCE">
      <w:pPr>
        <w:suppressAutoHyphens/>
        <w:ind w:firstLine="709"/>
        <w:jc w:val="both"/>
        <w:rPr>
          <w:szCs w:val="22"/>
        </w:rPr>
      </w:pPr>
      <w:r w:rsidRPr="00C222C3">
        <w:rPr>
          <w:szCs w:val="22"/>
        </w:rPr>
        <w:t>*Возраст рубки ивы древовидной и ивы кустарниковой принят по материалам лесоустройства.</w:t>
      </w:r>
    </w:p>
    <w:bookmarkEnd w:id="155"/>
    <w:bookmarkEnd w:id="156"/>
    <w:bookmarkEnd w:id="157"/>
    <w:bookmarkEnd w:id="158"/>
    <w:p w:rsidR="004978E2" w:rsidRPr="00C222C3" w:rsidRDefault="004978E2" w:rsidP="00530563">
      <w:pPr>
        <w:suppressAutoHyphens/>
        <w:ind w:firstLine="720"/>
        <w:jc w:val="both"/>
        <w:rPr>
          <w:sz w:val="28"/>
          <w:szCs w:val="28"/>
        </w:rPr>
      </w:pPr>
    </w:p>
    <w:p w:rsidR="007400D9" w:rsidRPr="00C222C3" w:rsidRDefault="007400D9" w:rsidP="00530563">
      <w:pPr>
        <w:suppressAutoHyphens/>
        <w:ind w:firstLine="720"/>
        <w:jc w:val="both"/>
        <w:rPr>
          <w:sz w:val="28"/>
          <w:szCs w:val="28"/>
        </w:rPr>
      </w:pPr>
      <w:bookmarkStart w:id="161" w:name="_Toc204661544"/>
      <w:bookmarkStart w:id="162" w:name="_Toc213131766"/>
      <w:bookmarkStart w:id="163" w:name="_Toc193543061"/>
      <w:bookmarkStart w:id="164" w:name="_Toc196644713"/>
    </w:p>
    <w:p w:rsidR="00B84C77" w:rsidRPr="00C222C3" w:rsidRDefault="00955ED3" w:rsidP="00530563">
      <w:pPr>
        <w:pStyle w:val="20"/>
      </w:pPr>
      <w:bookmarkStart w:id="165" w:name="_Toc323736978"/>
      <w:bookmarkStart w:id="166" w:name="_Toc466475743"/>
      <w:bookmarkStart w:id="167" w:name="_Toc499022624"/>
      <w:bookmarkStart w:id="168" w:name="_Toc508007688"/>
      <w:bookmarkStart w:id="169" w:name="_Toc513811822"/>
      <w:bookmarkStart w:id="170" w:name="_Toc58501133"/>
      <w:r w:rsidRPr="00C222C3">
        <w:t>2.2</w:t>
      </w:r>
      <w:r w:rsidR="00B84C77" w:rsidRPr="00C222C3">
        <w:t>. Нормативы, параметры и сроки использования лесов для заготовки живицы</w:t>
      </w:r>
      <w:bookmarkEnd w:id="161"/>
      <w:bookmarkEnd w:id="162"/>
      <w:bookmarkEnd w:id="165"/>
      <w:bookmarkEnd w:id="166"/>
      <w:bookmarkEnd w:id="167"/>
      <w:bookmarkEnd w:id="168"/>
      <w:bookmarkEnd w:id="169"/>
      <w:bookmarkEnd w:id="170"/>
    </w:p>
    <w:p w:rsidR="002B32A3" w:rsidRPr="00C222C3" w:rsidRDefault="002B32A3" w:rsidP="00530563">
      <w:pPr>
        <w:suppressAutoHyphens/>
        <w:ind w:firstLine="720"/>
        <w:jc w:val="both"/>
        <w:rPr>
          <w:sz w:val="28"/>
          <w:szCs w:val="28"/>
        </w:rPr>
      </w:pPr>
    </w:p>
    <w:p w:rsidR="00EC3FD2" w:rsidRPr="00C222C3" w:rsidRDefault="00EC3FD2" w:rsidP="00EC3FD2">
      <w:pPr>
        <w:suppressAutoHyphens/>
        <w:ind w:firstLine="720"/>
        <w:jc w:val="both"/>
        <w:rPr>
          <w:sz w:val="28"/>
          <w:szCs w:val="28"/>
        </w:rPr>
      </w:pPr>
      <w:r w:rsidRPr="00C222C3">
        <w:rPr>
          <w:sz w:val="28"/>
          <w:szCs w:val="28"/>
        </w:rPr>
        <w:t xml:space="preserve">Нормативы, параметры и сроки разрешенного использования лесов для заготовки живицы регламентируются статьей 31 Лесного кодекса РФ и приказом </w:t>
      </w:r>
      <w:r w:rsidR="00A576A1" w:rsidRPr="00C222C3">
        <w:rPr>
          <w:rFonts w:cs="Arial"/>
          <w:sz w:val="28"/>
          <w:szCs w:val="28"/>
        </w:rPr>
        <w:t>Минприроды России</w:t>
      </w:r>
      <w:r w:rsidRPr="00C222C3">
        <w:rPr>
          <w:sz w:val="28"/>
          <w:szCs w:val="28"/>
        </w:rPr>
        <w:t xml:space="preserve"> от </w:t>
      </w:r>
      <w:r w:rsidR="00E85920" w:rsidRPr="00C222C3">
        <w:rPr>
          <w:sz w:val="28"/>
          <w:szCs w:val="28"/>
        </w:rPr>
        <w:t>9</w:t>
      </w:r>
      <w:r w:rsidRPr="00C222C3">
        <w:rPr>
          <w:sz w:val="28"/>
          <w:szCs w:val="28"/>
        </w:rPr>
        <w:t xml:space="preserve"> </w:t>
      </w:r>
      <w:r w:rsidR="00E85920" w:rsidRPr="00C222C3">
        <w:rPr>
          <w:sz w:val="28"/>
          <w:szCs w:val="28"/>
        </w:rPr>
        <w:t>ноября 2020 года № 911</w:t>
      </w:r>
      <w:r w:rsidRPr="00C222C3">
        <w:rPr>
          <w:sz w:val="28"/>
          <w:szCs w:val="28"/>
        </w:rPr>
        <w:t xml:space="preserve"> «Об утверждении Правил заготовки живицы» (далее – Правила заготовки живицы).</w:t>
      </w:r>
    </w:p>
    <w:p w:rsidR="00EC3FD2" w:rsidRPr="00C222C3" w:rsidRDefault="00EC3FD2" w:rsidP="00EC3FD2">
      <w:pPr>
        <w:suppressAutoHyphens/>
        <w:ind w:firstLine="720"/>
        <w:jc w:val="both"/>
        <w:rPr>
          <w:sz w:val="28"/>
          <w:szCs w:val="28"/>
        </w:rPr>
      </w:pPr>
      <w:r w:rsidRPr="00C222C3">
        <w:rPr>
          <w:sz w:val="28"/>
          <w:szCs w:val="28"/>
        </w:rPr>
        <w:t>Заготовка живицы осуществляется в лесах, которые предназначаются для заготовки древесины.</w:t>
      </w:r>
    </w:p>
    <w:p w:rsidR="00EC3FD2" w:rsidRPr="00C222C3" w:rsidRDefault="00EC3FD2" w:rsidP="00EC3FD2">
      <w:pPr>
        <w:suppressAutoHyphens/>
        <w:ind w:firstLine="720"/>
        <w:jc w:val="both"/>
        <w:rPr>
          <w:sz w:val="28"/>
          <w:szCs w:val="28"/>
        </w:rPr>
      </w:pPr>
      <w:r w:rsidRPr="00C222C3">
        <w:rPr>
          <w:sz w:val="28"/>
          <w:szCs w:val="28"/>
        </w:rPr>
        <w:t>В городских лесах, отнесенных по целевому назначению к защитным, осуществляются только санитарно-оздоровительные мероприятия и рубки, связанные с «уходом за лесами». Осуществление рубок спелых и перестойных лесных насаждений «для заготовки древесины» в городских лесах не допускается, в силу этого не допускается и заготовка живицы.</w:t>
      </w:r>
    </w:p>
    <w:p w:rsidR="00190D0E" w:rsidRPr="00C222C3" w:rsidRDefault="00EC3FD2" w:rsidP="00EC3FD2">
      <w:pPr>
        <w:suppressAutoHyphens/>
        <w:ind w:firstLine="720"/>
        <w:jc w:val="both"/>
        <w:rPr>
          <w:sz w:val="28"/>
          <w:szCs w:val="28"/>
        </w:rPr>
      </w:pPr>
      <w:r w:rsidRPr="00C222C3">
        <w:rPr>
          <w:sz w:val="28"/>
          <w:szCs w:val="28"/>
        </w:rPr>
        <w:t xml:space="preserve">Следовательно, таблица 11 Приложения к </w:t>
      </w:r>
      <w:r w:rsidR="00017E6B" w:rsidRPr="00C222C3">
        <w:rPr>
          <w:sz w:val="28"/>
          <w:szCs w:val="28"/>
        </w:rPr>
        <w:t>п</w:t>
      </w:r>
      <w:r w:rsidRPr="00C222C3">
        <w:rPr>
          <w:sz w:val="28"/>
          <w:szCs w:val="28"/>
        </w:rPr>
        <w:t>риказу Минприроды России от 27 февраля 2017 года № 72, где предоставляются сведения о фонде подсочки древостоев, не заполняется.</w:t>
      </w:r>
    </w:p>
    <w:p w:rsidR="006C6774" w:rsidRPr="00C222C3" w:rsidRDefault="006C6774" w:rsidP="00530563">
      <w:pPr>
        <w:suppressAutoHyphens/>
        <w:ind w:firstLine="720"/>
        <w:jc w:val="both"/>
        <w:rPr>
          <w:sz w:val="28"/>
          <w:szCs w:val="28"/>
        </w:rPr>
      </w:pPr>
    </w:p>
    <w:p w:rsidR="000F246F" w:rsidRPr="00C222C3" w:rsidRDefault="000F246F" w:rsidP="00530563">
      <w:pPr>
        <w:suppressAutoHyphens/>
        <w:ind w:firstLine="720"/>
        <w:jc w:val="both"/>
        <w:rPr>
          <w:sz w:val="28"/>
          <w:szCs w:val="28"/>
        </w:rPr>
      </w:pPr>
    </w:p>
    <w:p w:rsidR="00E175CC" w:rsidRPr="00C222C3" w:rsidRDefault="00E175CC" w:rsidP="00530563">
      <w:pPr>
        <w:suppressAutoHyphens/>
        <w:ind w:firstLine="720"/>
        <w:jc w:val="both"/>
        <w:rPr>
          <w:sz w:val="28"/>
          <w:szCs w:val="28"/>
        </w:rPr>
      </w:pPr>
    </w:p>
    <w:p w:rsidR="00190D0E" w:rsidRPr="00C222C3" w:rsidRDefault="00955ED3" w:rsidP="00530563">
      <w:pPr>
        <w:pStyle w:val="20"/>
      </w:pPr>
      <w:bookmarkStart w:id="171" w:name="_Toc466475747"/>
      <w:bookmarkStart w:id="172" w:name="_Toc499022633"/>
      <w:bookmarkStart w:id="173" w:name="_Toc508007697"/>
      <w:bookmarkStart w:id="174" w:name="_Toc513811831"/>
      <w:bookmarkStart w:id="175" w:name="_Toc58501134"/>
      <w:r w:rsidRPr="00C222C3">
        <w:lastRenderedPageBreak/>
        <w:t>2.3</w:t>
      </w:r>
      <w:r w:rsidR="00190D0E" w:rsidRPr="00C222C3">
        <w:t>. Нормативы, параметры и сроки использования</w:t>
      </w:r>
      <w:bookmarkStart w:id="176" w:name="_Toc300672200"/>
      <w:r w:rsidR="002033D6" w:rsidRPr="00C222C3">
        <w:t xml:space="preserve"> </w:t>
      </w:r>
      <w:r w:rsidR="00190D0E" w:rsidRPr="00C222C3">
        <w:t>лесов для заготовки и сбора недревесных лесных ресурсов</w:t>
      </w:r>
      <w:bookmarkEnd w:id="171"/>
      <w:bookmarkEnd w:id="172"/>
      <w:bookmarkEnd w:id="173"/>
      <w:bookmarkEnd w:id="174"/>
      <w:bookmarkEnd w:id="175"/>
      <w:bookmarkEnd w:id="176"/>
    </w:p>
    <w:p w:rsidR="00190D0E" w:rsidRPr="00C222C3" w:rsidRDefault="00190D0E" w:rsidP="00530563">
      <w:pPr>
        <w:suppressAutoHyphens/>
        <w:ind w:firstLine="720"/>
        <w:jc w:val="both"/>
        <w:rPr>
          <w:sz w:val="28"/>
          <w:szCs w:val="28"/>
        </w:rPr>
      </w:pPr>
    </w:p>
    <w:p w:rsidR="00DF42E4" w:rsidRPr="00C222C3" w:rsidRDefault="00DF42E4" w:rsidP="00DF42E4">
      <w:pPr>
        <w:ind w:firstLine="709"/>
        <w:jc w:val="both"/>
        <w:rPr>
          <w:sz w:val="28"/>
          <w:szCs w:val="28"/>
        </w:rPr>
      </w:pPr>
      <w:bookmarkStart w:id="177" w:name="_Toc326247224"/>
      <w:r w:rsidRPr="00C222C3">
        <w:rPr>
          <w:sz w:val="28"/>
          <w:szCs w:val="28"/>
        </w:rPr>
        <w:t xml:space="preserve">Нормативы, параметры и сроки использования лесов для заготовки и сбора недревесных лесных ресурсов определяются статьями 32, 33 Лесного кодекса РФ, </w:t>
      </w:r>
      <w:r w:rsidRPr="00C222C3">
        <w:rPr>
          <w:bCs/>
          <w:sz w:val="28"/>
          <w:szCs w:val="28"/>
        </w:rPr>
        <w:t xml:space="preserve">приказом Минприроды России от </w:t>
      </w:r>
      <w:r w:rsidR="00E85920" w:rsidRPr="00C222C3">
        <w:rPr>
          <w:bCs/>
          <w:sz w:val="28"/>
          <w:szCs w:val="28"/>
        </w:rPr>
        <w:t>28 июля 2020 года № 496</w:t>
      </w:r>
      <w:r w:rsidRPr="00C222C3">
        <w:rPr>
          <w:bCs/>
          <w:sz w:val="28"/>
          <w:szCs w:val="28"/>
        </w:rPr>
        <w:t xml:space="preserve"> «Об утверждении Правил заготовки и сбора недревесных лесных ресурсов» (далее – Правила заготовки и сбора недревесных лесных ресурсов)</w:t>
      </w:r>
      <w:r w:rsidRPr="00C222C3">
        <w:rPr>
          <w:sz w:val="28"/>
          <w:szCs w:val="28"/>
        </w:rPr>
        <w:t>.</w:t>
      </w:r>
    </w:p>
    <w:p w:rsidR="00E85920" w:rsidRPr="00C222C3" w:rsidRDefault="00E85920" w:rsidP="00DF42E4">
      <w:pPr>
        <w:pStyle w:val="22"/>
      </w:pPr>
      <w:r w:rsidRPr="00C222C3">
        <w:t xml:space="preserve">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 </w:t>
      </w:r>
    </w:p>
    <w:p w:rsidR="00E85920" w:rsidRPr="00C222C3" w:rsidRDefault="00E85920" w:rsidP="00DF42E4">
      <w:pPr>
        <w:pStyle w:val="22"/>
      </w:pPr>
      <w:r w:rsidRPr="00C222C3">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DF42E4" w:rsidRPr="00C222C3" w:rsidRDefault="00E175CC" w:rsidP="00DF42E4">
      <w:pPr>
        <w:suppressAutoHyphens/>
        <w:ind w:firstLine="709"/>
        <w:jc w:val="both"/>
        <w:rPr>
          <w:sz w:val="28"/>
          <w:szCs w:val="28"/>
        </w:rPr>
      </w:pPr>
      <w:r w:rsidRPr="00C222C3">
        <w:rPr>
          <w:sz w:val="28"/>
          <w:szCs w:val="28"/>
        </w:rPr>
        <w:t>На территории г</w:t>
      </w:r>
      <w:r w:rsidR="00E85920" w:rsidRPr="00C222C3">
        <w:rPr>
          <w:sz w:val="28"/>
          <w:szCs w:val="28"/>
        </w:rPr>
        <w:t>ородских лесов,</w:t>
      </w:r>
      <w:r w:rsidR="00E85920" w:rsidRPr="00C222C3">
        <w:t xml:space="preserve"> </w:t>
      </w:r>
      <w:r w:rsidR="00E85920" w:rsidRPr="00C222C3">
        <w:rPr>
          <w:sz w:val="28"/>
          <w:szCs w:val="28"/>
        </w:rPr>
        <w:t>в связи с отсутствием фонда рубок, заготовка и сбор недревесных лесных ресурсов не производится, поэтому</w:t>
      </w:r>
      <w:r w:rsidR="00DF42E4" w:rsidRPr="00C222C3">
        <w:rPr>
          <w:sz w:val="28"/>
          <w:szCs w:val="28"/>
        </w:rPr>
        <w:t xml:space="preserve"> нормативы (ежегодные допустимые объемы) и параметры использования лесов для заготовки недревесных лесных ресурсов по их видам не приведены, таблица </w:t>
      </w:r>
      <w:r w:rsidRPr="00C222C3">
        <w:rPr>
          <w:iCs/>
          <w:sz w:val="28"/>
          <w:szCs w:val="28"/>
        </w:rPr>
        <w:t>12</w:t>
      </w:r>
      <w:r w:rsidR="00DF42E4" w:rsidRPr="00C222C3">
        <w:rPr>
          <w:sz w:val="28"/>
          <w:szCs w:val="28"/>
        </w:rPr>
        <w:t xml:space="preserve"> </w:t>
      </w:r>
      <w:r w:rsidRPr="00C222C3">
        <w:rPr>
          <w:sz w:val="28"/>
          <w:szCs w:val="28"/>
        </w:rPr>
        <w:t>Приложения к приказу Минприроды России от 27 февраля 2017</w:t>
      </w:r>
      <w:r w:rsidR="004D19D5" w:rsidRPr="00C222C3">
        <w:rPr>
          <w:sz w:val="28"/>
          <w:szCs w:val="28"/>
        </w:rPr>
        <w:t> </w:t>
      </w:r>
      <w:r w:rsidRPr="00C222C3">
        <w:rPr>
          <w:sz w:val="28"/>
          <w:szCs w:val="28"/>
        </w:rPr>
        <w:t>года № 72 не заполняется</w:t>
      </w:r>
      <w:r w:rsidR="00DF42E4" w:rsidRPr="00C222C3">
        <w:rPr>
          <w:sz w:val="28"/>
          <w:szCs w:val="28"/>
        </w:rPr>
        <w:t>.</w:t>
      </w:r>
    </w:p>
    <w:p w:rsidR="00E175CC" w:rsidRPr="00C222C3" w:rsidRDefault="00E175CC" w:rsidP="00E175CC">
      <w:pPr>
        <w:ind w:firstLine="720"/>
        <w:jc w:val="both"/>
        <w:rPr>
          <w:sz w:val="28"/>
          <w:szCs w:val="28"/>
        </w:rPr>
      </w:pPr>
      <w:r w:rsidRPr="00C222C3">
        <w:rPr>
          <w:sz w:val="28"/>
          <w:szCs w:val="28"/>
        </w:rPr>
        <w:t>Ограничения по использованию городских лесов для заготовки недревесных лесных ресурсов приведены в главе 3 настоящего Регламента.</w:t>
      </w:r>
    </w:p>
    <w:p w:rsidR="00E175CC" w:rsidRPr="00C222C3" w:rsidRDefault="00E175CC" w:rsidP="00E175CC">
      <w:pPr>
        <w:ind w:firstLine="709"/>
        <w:contextualSpacing/>
        <w:jc w:val="both"/>
        <w:rPr>
          <w:sz w:val="28"/>
          <w:szCs w:val="28"/>
        </w:rPr>
      </w:pPr>
    </w:p>
    <w:p w:rsidR="00391A49" w:rsidRPr="00C222C3" w:rsidRDefault="00391A49" w:rsidP="00530563">
      <w:pPr>
        <w:suppressAutoHyphens/>
        <w:ind w:firstLine="709"/>
        <w:jc w:val="both"/>
        <w:rPr>
          <w:sz w:val="28"/>
          <w:szCs w:val="28"/>
        </w:rPr>
      </w:pPr>
    </w:p>
    <w:p w:rsidR="008754FB" w:rsidRPr="00C222C3" w:rsidRDefault="00955ED3" w:rsidP="00530563">
      <w:pPr>
        <w:pStyle w:val="226"/>
      </w:pPr>
      <w:bookmarkStart w:id="178" w:name="_Toc499022659"/>
      <w:bookmarkStart w:id="179" w:name="_Toc508007723"/>
      <w:bookmarkStart w:id="180" w:name="_Toc513811857"/>
      <w:bookmarkStart w:id="181" w:name="_Toc58501135"/>
      <w:r w:rsidRPr="00C222C3">
        <w:t>2.4</w:t>
      </w:r>
      <w:r w:rsidR="008754FB" w:rsidRPr="00C222C3">
        <w:t xml:space="preserve">. </w:t>
      </w:r>
      <w:bookmarkStart w:id="182" w:name="_Toc466388105"/>
      <w:bookmarkStart w:id="183" w:name="_Toc468890989"/>
      <w:r w:rsidR="008754FB" w:rsidRPr="00C222C3">
        <w:t>Нормативы, параметры и сроки использования лесов для заготовки пищевых лесных ресурсов и сбора лекарственных растений</w:t>
      </w:r>
      <w:bookmarkEnd w:id="178"/>
      <w:bookmarkEnd w:id="179"/>
      <w:bookmarkEnd w:id="180"/>
      <w:bookmarkEnd w:id="181"/>
      <w:bookmarkEnd w:id="182"/>
      <w:bookmarkEnd w:id="183"/>
    </w:p>
    <w:p w:rsidR="00854E64" w:rsidRPr="00C222C3" w:rsidRDefault="00854E64" w:rsidP="00DF42E4">
      <w:pPr>
        <w:suppressAutoHyphens/>
        <w:ind w:firstLine="708"/>
        <w:jc w:val="both"/>
        <w:rPr>
          <w:bCs/>
          <w:sz w:val="28"/>
          <w:szCs w:val="28"/>
        </w:rPr>
      </w:pPr>
    </w:p>
    <w:p w:rsidR="00DF42E4" w:rsidRPr="00C222C3" w:rsidRDefault="00DF42E4" w:rsidP="00DF42E4">
      <w:pPr>
        <w:suppressAutoHyphens/>
        <w:ind w:firstLine="709"/>
        <w:jc w:val="both"/>
        <w:rPr>
          <w:bCs/>
          <w:sz w:val="28"/>
          <w:szCs w:val="28"/>
        </w:rPr>
      </w:pPr>
      <w:r w:rsidRPr="00C222C3">
        <w:rPr>
          <w:bCs/>
          <w:sz w:val="28"/>
          <w:szCs w:val="28"/>
        </w:rPr>
        <w:t xml:space="preserve">Нормативы, параметры и сроки использования лесов для заготовки пищевых лесных ресурсов и сбора лекарственных растений определяются статьями 34, 35 Лесного кодекса РФ и Правилами заготовки пищевых лесных ресурсов и сбора лекарственных растений, утвержденными </w:t>
      </w:r>
      <w:r w:rsidR="00E85920" w:rsidRPr="00C222C3">
        <w:rPr>
          <w:bCs/>
          <w:sz w:val="28"/>
          <w:szCs w:val="28"/>
        </w:rPr>
        <w:t>приказом Минприроды России от 28 июля 2020</w:t>
      </w:r>
      <w:r w:rsidR="00391CFB" w:rsidRPr="00C222C3">
        <w:rPr>
          <w:bCs/>
          <w:sz w:val="28"/>
          <w:szCs w:val="28"/>
        </w:rPr>
        <w:t xml:space="preserve"> года № 494</w:t>
      </w:r>
      <w:r w:rsidRPr="00C222C3">
        <w:rPr>
          <w:bCs/>
          <w:sz w:val="28"/>
          <w:szCs w:val="28"/>
        </w:rPr>
        <w:t xml:space="preserve"> «Об утверждении Правил заготовки пищевых лесных ресурсов и сбора лекарственных растений» (далее </w:t>
      </w:r>
      <w:r w:rsidR="002B42EC" w:rsidRPr="00C222C3">
        <w:rPr>
          <w:bCs/>
          <w:sz w:val="28"/>
          <w:szCs w:val="28"/>
        </w:rPr>
        <w:noBreakHyphen/>
      </w:r>
      <w:r w:rsidRPr="00C222C3">
        <w:rPr>
          <w:bCs/>
          <w:sz w:val="28"/>
          <w:szCs w:val="28"/>
        </w:rPr>
        <w:t xml:space="preserve"> Правила заготовки пищевых лесных ресурсов и сбора лекарственных растений).</w:t>
      </w:r>
    </w:p>
    <w:p w:rsidR="00DF42E4" w:rsidRPr="00C222C3" w:rsidRDefault="00DF42E4" w:rsidP="00DF42E4">
      <w:pPr>
        <w:suppressAutoHyphens/>
        <w:ind w:firstLine="709"/>
        <w:jc w:val="both"/>
        <w:rPr>
          <w:bCs/>
          <w:sz w:val="28"/>
          <w:szCs w:val="28"/>
        </w:rPr>
      </w:pPr>
      <w:r w:rsidRPr="00C222C3">
        <w:rPr>
          <w:bCs/>
          <w:sz w:val="28"/>
          <w:szCs w:val="28"/>
        </w:rPr>
        <w:t>К пищевым лесным ресурсам относятся дикорастущие плоды, ягоды, орехи, грибы, семена, березовый сок и подобные лесные ресурсы.</w:t>
      </w:r>
    </w:p>
    <w:p w:rsidR="0005589E" w:rsidRPr="00C222C3" w:rsidRDefault="0005589E" w:rsidP="00DF42E4">
      <w:pPr>
        <w:suppressAutoHyphens/>
        <w:ind w:firstLine="709"/>
        <w:jc w:val="both"/>
        <w:rPr>
          <w:bCs/>
          <w:sz w:val="28"/>
          <w:szCs w:val="28"/>
        </w:rPr>
      </w:pPr>
      <w:r w:rsidRPr="00C222C3">
        <w:rPr>
          <w:bCs/>
          <w:sz w:val="28"/>
          <w:szCs w:val="28"/>
        </w:rPr>
        <w:t xml:space="preserve">Городские леса </w:t>
      </w:r>
      <w:r w:rsidR="003F12ED" w:rsidRPr="00C222C3">
        <w:rPr>
          <w:bCs/>
          <w:sz w:val="28"/>
          <w:szCs w:val="28"/>
        </w:rPr>
        <w:t>пгт.</w:t>
      </w:r>
      <w:r w:rsidR="00E85920" w:rsidRPr="00C222C3">
        <w:rPr>
          <w:bCs/>
          <w:sz w:val="28"/>
          <w:szCs w:val="28"/>
        </w:rPr>
        <w:t xml:space="preserve"> Промышленная</w:t>
      </w:r>
      <w:r w:rsidRPr="00C222C3">
        <w:rPr>
          <w:bCs/>
          <w:sz w:val="28"/>
          <w:szCs w:val="28"/>
        </w:rPr>
        <w:t xml:space="preserve"> расположены вблизи жилых массивов поселка, поэтому они выполняют большую рекреационную нагрузку, являясь излюбленными местами отдыха населения, в том числе используются и для сбора ягод, грибов и других пищевых ресурсов.</w:t>
      </w:r>
    </w:p>
    <w:p w:rsidR="00E85920" w:rsidRPr="00C222C3" w:rsidRDefault="00E85920" w:rsidP="00E85920">
      <w:pPr>
        <w:suppressAutoHyphens/>
        <w:ind w:firstLine="709"/>
        <w:jc w:val="both"/>
        <w:rPr>
          <w:bCs/>
          <w:sz w:val="28"/>
          <w:szCs w:val="28"/>
        </w:rPr>
      </w:pPr>
      <w:r w:rsidRPr="00C222C3">
        <w:rPr>
          <w:bCs/>
          <w:sz w:val="28"/>
          <w:szCs w:val="28"/>
        </w:rPr>
        <w:t>Сбор ягод и грибов в городских лесах носит любительский характер, промышленный сбор не производится.</w:t>
      </w:r>
    </w:p>
    <w:p w:rsidR="00E85920" w:rsidRPr="00C222C3" w:rsidRDefault="00E85920" w:rsidP="00E85920">
      <w:pPr>
        <w:suppressAutoHyphens/>
        <w:ind w:firstLine="709"/>
        <w:jc w:val="both"/>
        <w:rPr>
          <w:bCs/>
          <w:sz w:val="28"/>
          <w:szCs w:val="28"/>
        </w:rPr>
      </w:pPr>
      <w:r w:rsidRPr="00C222C3">
        <w:rPr>
          <w:bCs/>
          <w:sz w:val="28"/>
          <w:szCs w:val="28"/>
        </w:rPr>
        <w:lastRenderedPageBreak/>
        <w:t>Лекарственное сырье на территории городских лесов представлено в основном лекарственными травами (крапива, кровохлёбка, подорожник и другие), но не заготавливается. Заготовку, как правило, производят в отдалённых от города, более экологически чистых районах.</w:t>
      </w:r>
    </w:p>
    <w:p w:rsidR="000F246F" w:rsidRPr="00C222C3" w:rsidRDefault="00DF42E4" w:rsidP="000F246F">
      <w:pPr>
        <w:suppressAutoHyphens/>
        <w:ind w:firstLine="709"/>
        <w:jc w:val="both"/>
        <w:rPr>
          <w:bCs/>
          <w:sz w:val="28"/>
          <w:szCs w:val="28"/>
        </w:rPr>
      </w:pPr>
      <w:r w:rsidRPr="00C222C3">
        <w:rPr>
          <w:bCs/>
          <w:sz w:val="28"/>
          <w:szCs w:val="28"/>
        </w:rPr>
        <w:t xml:space="preserve">В период </w:t>
      </w:r>
      <w:r w:rsidR="000F246F" w:rsidRPr="00C222C3">
        <w:rPr>
          <w:bCs/>
          <w:sz w:val="28"/>
          <w:szCs w:val="28"/>
        </w:rPr>
        <w:t>сбора дикорастущих плодов</w:t>
      </w:r>
      <w:r w:rsidRPr="00C222C3">
        <w:rPr>
          <w:bCs/>
          <w:sz w:val="28"/>
          <w:szCs w:val="28"/>
        </w:rPr>
        <w:t xml:space="preserve"> </w:t>
      </w:r>
      <w:r w:rsidR="000F246F" w:rsidRPr="00C222C3">
        <w:rPr>
          <w:bCs/>
          <w:sz w:val="28"/>
          <w:szCs w:val="28"/>
        </w:rPr>
        <w:t>увеличивается приток людей в лес, что оказывает отрицательное воздействие на лесную среду и экологическую обстановку, а также возрастает риск лесных пожаров и прочих лесонарушений. Большинство пожаров происходят по вине отдыхающих.</w:t>
      </w:r>
    </w:p>
    <w:p w:rsidR="00DF42E4" w:rsidRPr="00C222C3" w:rsidRDefault="00DF42E4" w:rsidP="00DF42E4">
      <w:pPr>
        <w:suppressAutoHyphens/>
        <w:ind w:firstLine="709"/>
        <w:jc w:val="both"/>
        <w:rPr>
          <w:bCs/>
          <w:sz w:val="28"/>
          <w:szCs w:val="28"/>
        </w:rPr>
      </w:pPr>
      <w:r w:rsidRPr="00C222C3">
        <w:rPr>
          <w:bCs/>
          <w:sz w:val="28"/>
          <w:szCs w:val="28"/>
        </w:rPr>
        <w:t>В целях предотвращения лесонарушений при осуществлении отдыхающими побочных лесных пользований в городских лесах следует устанавливать аншлаги, предупреждающие отдыхающих о сроках и нормах заготовок дикорастущих ягод и грибов.</w:t>
      </w:r>
    </w:p>
    <w:p w:rsidR="0005589E" w:rsidRPr="00C222C3" w:rsidRDefault="0005589E" w:rsidP="0005589E">
      <w:pPr>
        <w:suppressAutoHyphens/>
        <w:ind w:firstLine="709"/>
        <w:jc w:val="both"/>
        <w:rPr>
          <w:bCs/>
          <w:sz w:val="28"/>
          <w:szCs w:val="28"/>
        </w:rPr>
      </w:pPr>
      <w:r w:rsidRPr="00C222C3">
        <w:rPr>
          <w:bCs/>
          <w:sz w:val="28"/>
          <w:szCs w:val="28"/>
        </w:rPr>
        <w:t>Сроки заготовки пищевых лесных ресурсов и сбора лекарственных растений зависят от времени массового и полного созревания урожая или оптимального накопления полезных биологически активных веществ в пищевых и лекарственных растениях.</w:t>
      </w:r>
    </w:p>
    <w:p w:rsidR="0005589E" w:rsidRPr="00C222C3" w:rsidRDefault="0005589E" w:rsidP="0005589E">
      <w:pPr>
        <w:suppressAutoHyphens/>
        <w:ind w:firstLine="709"/>
        <w:jc w:val="both"/>
        <w:rPr>
          <w:bCs/>
          <w:sz w:val="28"/>
          <w:szCs w:val="28"/>
        </w:rPr>
      </w:pPr>
      <w:r w:rsidRPr="00C222C3">
        <w:rPr>
          <w:bCs/>
          <w:sz w:val="28"/>
          <w:szCs w:val="28"/>
        </w:rPr>
        <w:t>Сведения о сроках заготовки пищевых лесных ресурсов и сбора лекарственных растений доводятся до населения через средства массовой информации не позднее чем за двадцать дней до начала заготовки пищевых лесных ресурсов и сбора лекарственных растений.</w:t>
      </w:r>
    </w:p>
    <w:p w:rsidR="00DF42E4" w:rsidRPr="00C222C3" w:rsidRDefault="00DF42E4" w:rsidP="00DF42E4">
      <w:pPr>
        <w:suppressAutoHyphens/>
        <w:ind w:firstLine="709"/>
        <w:jc w:val="both"/>
        <w:rPr>
          <w:bCs/>
          <w:sz w:val="28"/>
          <w:szCs w:val="28"/>
        </w:rPr>
      </w:pPr>
      <w:r w:rsidRPr="00C222C3">
        <w:rPr>
          <w:bCs/>
          <w:sz w:val="28"/>
          <w:szCs w:val="28"/>
        </w:rPr>
        <w:t xml:space="preserve">Заготовка и сбор ягод и грибов должны производиться способами, не наносящими вреда ягодникам и грибницам и обеспечивающим своевременное воспроизводство их запасов. </w:t>
      </w:r>
    </w:p>
    <w:p w:rsidR="00DF42E4" w:rsidRPr="00C222C3" w:rsidRDefault="00DF42E4" w:rsidP="00DF42E4">
      <w:pPr>
        <w:suppressAutoHyphens/>
        <w:ind w:firstLine="709"/>
        <w:jc w:val="both"/>
        <w:rPr>
          <w:bCs/>
          <w:sz w:val="28"/>
          <w:szCs w:val="28"/>
        </w:rPr>
      </w:pPr>
      <w:r w:rsidRPr="00C222C3">
        <w:rPr>
          <w:bCs/>
          <w:sz w:val="28"/>
          <w:szCs w:val="28"/>
        </w:rPr>
        <w:t>Заготовка пищевых лесных ресурсов и сбор лекарственных растений могут ограничиваться в соответствии со статьей 27 Лесного кодекса РФ.</w:t>
      </w:r>
    </w:p>
    <w:p w:rsidR="00DF42E4" w:rsidRPr="00C222C3" w:rsidRDefault="00DF42E4" w:rsidP="00DF42E4">
      <w:pPr>
        <w:suppressAutoHyphens/>
        <w:ind w:firstLine="709"/>
        <w:jc w:val="both"/>
        <w:rPr>
          <w:bCs/>
          <w:sz w:val="28"/>
          <w:szCs w:val="28"/>
        </w:rPr>
      </w:pPr>
      <w:r w:rsidRPr="00C222C3">
        <w:rPr>
          <w:bCs/>
          <w:sz w:val="28"/>
          <w:szCs w:val="28"/>
        </w:rPr>
        <w:t xml:space="preserve">Гражданам запрещается осуществлять заготовку и сбор грибов и дикорастущих растений, виды которых занесены в Красную книгу РФ, Красную книгу </w:t>
      </w:r>
      <w:r w:rsidR="0005589E" w:rsidRPr="00C222C3">
        <w:rPr>
          <w:bCs/>
          <w:sz w:val="28"/>
          <w:szCs w:val="28"/>
        </w:rPr>
        <w:t>Кемеровской области</w:t>
      </w:r>
      <w:r w:rsidRPr="00C222C3">
        <w:rPr>
          <w:bCs/>
          <w:sz w:val="28"/>
          <w:szCs w:val="28"/>
        </w:rPr>
        <w:t>, а также грибов и дикорастущих растений, которые признаются наркотическими средствами в соответствии с Федеральным законом от 8 января 1998 года № 3-ФЗ «О наркотических средствах и психотропных веществах».</w:t>
      </w:r>
    </w:p>
    <w:p w:rsidR="00854E64" w:rsidRPr="00C222C3" w:rsidRDefault="00DF42E4" w:rsidP="00DF42E4">
      <w:pPr>
        <w:suppressAutoHyphens/>
        <w:ind w:firstLine="709"/>
        <w:jc w:val="both"/>
        <w:rPr>
          <w:bCs/>
          <w:sz w:val="28"/>
          <w:szCs w:val="28"/>
        </w:rPr>
      </w:pPr>
      <w:r w:rsidRPr="00C222C3">
        <w:rPr>
          <w:bCs/>
          <w:sz w:val="28"/>
          <w:szCs w:val="28"/>
        </w:rPr>
        <w:t>В соответствии с</w:t>
      </w:r>
      <w:r w:rsidR="000F246F" w:rsidRPr="00C222C3">
        <w:rPr>
          <w:bCs/>
          <w:sz w:val="28"/>
          <w:szCs w:val="28"/>
        </w:rPr>
        <w:t xml:space="preserve"> пунктом 13</w:t>
      </w:r>
      <w:r w:rsidR="0019068E" w:rsidRPr="00C222C3">
        <w:rPr>
          <w:bCs/>
          <w:sz w:val="28"/>
          <w:szCs w:val="28"/>
        </w:rPr>
        <w:t xml:space="preserve"> Правил</w:t>
      </w:r>
      <w:r w:rsidRPr="00C222C3">
        <w:rPr>
          <w:bCs/>
          <w:sz w:val="28"/>
          <w:szCs w:val="28"/>
        </w:rPr>
        <w:t xml:space="preserve"> заготовки пищевых лесных ресурсов и сбора лекарс</w:t>
      </w:r>
      <w:r w:rsidR="0019068E" w:rsidRPr="00C222C3">
        <w:rPr>
          <w:bCs/>
          <w:sz w:val="28"/>
          <w:szCs w:val="28"/>
        </w:rPr>
        <w:t>твенных растений</w:t>
      </w:r>
      <w:r w:rsidRPr="00C222C3">
        <w:rPr>
          <w:bCs/>
          <w:sz w:val="28"/>
          <w:szCs w:val="28"/>
        </w:rPr>
        <w:t>, запрещается рубка плодоносящих деревьев и обрезка ветвей для заготовки плодов.</w:t>
      </w:r>
    </w:p>
    <w:bookmarkEnd w:id="177"/>
    <w:p w:rsidR="00E175CC" w:rsidRPr="00C222C3" w:rsidRDefault="00E175CC" w:rsidP="00E175CC">
      <w:pPr>
        <w:suppressAutoHyphens/>
        <w:ind w:firstLine="709"/>
        <w:jc w:val="both"/>
        <w:rPr>
          <w:sz w:val="28"/>
          <w:szCs w:val="28"/>
        </w:rPr>
      </w:pPr>
      <w:r w:rsidRPr="00C222C3">
        <w:rPr>
          <w:sz w:val="28"/>
          <w:szCs w:val="28"/>
        </w:rPr>
        <w:t xml:space="preserve">Городские леса для заготовка пищевых лесных ресурсов и сбора лекарственных растений в промышленных масштабах не используются, соответственно таблица </w:t>
      </w:r>
      <w:r w:rsidRPr="00C222C3">
        <w:rPr>
          <w:iCs/>
          <w:sz w:val="28"/>
          <w:szCs w:val="28"/>
        </w:rPr>
        <w:t>13</w:t>
      </w:r>
      <w:r w:rsidRPr="00C222C3">
        <w:rPr>
          <w:sz w:val="28"/>
          <w:szCs w:val="28"/>
        </w:rPr>
        <w:t xml:space="preserve"> Приложения к приказу Минприроды России от 27</w:t>
      </w:r>
      <w:r w:rsidR="004D19D5" w:rsidRPr="00C222C3">
        <w:rPr>
          <w:sz w:val="28"/>
          <w:szCs w:val="28"/>
        </w:rPr>
        <w:t> </w:t>
      </w:r>
      <w:r w:rsidRPr="00C222C3">
        <w:rPr>
          <w:sz w:val="28"/>
          <w:szCs w:val="28"/>
        </w:rPr>
        <w:t>февраля 2017 года № 72 не заполняется.</w:t>
      </w:r>
    </w:p>
    <w:p w:rsidR="00E175CC" w:rsidRPr="00C222C3" w:rsidRDefault="00E175CC" w:rsidP="00E175CC">
      <w:pPr>
        <w:ind w:firstLine="720"/>
        <w:jc w:val="both"/>
        <w:rPr>
          <w:sz w:val="28"/>
          <w:szCs w:val="28"/>
        </w:rPr>
      </w:pPr>
      <w:r w:rsidRPr="00C222C3">
        <w:rPr>
          <w:sz w:val="28"/>
          <w:szCs w:val="28"/>
        </w:rPr>
        <w:t>Ограничения по использованию городских лесов для заготовки пищевых лесных ресурсов и сбора лекарственных растений приведены в главе 3 настоящего Регламента.</w:t>
      </w:r>
    </w:p>
    <w:p w:rsidR="000F246F" w:rsidRPr="00C222C3" w:rsidRDefault="000F246F" w:rsidP="00530563">
      <w:pPr>
        <w:pStyle w:val="ConsPlusNormal"/>
        <w:widowControl/>
        <w:suppressAutoHyphens/>
        <w:ind w:firstLine="709"/>
        <w:jc w:val="both"/>
        <w:rPr>
          <w:rFonts w:ascii="Times New Roman" w:hAnsi="Times New Roman" w:cs="Times New Roman"/>
          <w:sz w:val="28"/>
          <w:szCs w:val="28"/>
        </w:rPr>
      </w:pPr>
      <w:r w:rsidRPr="00C222C3">
        <w:rPr>
          <w:rFonts w:ascii="Times New Roman" w:hAnsi="Times New Roman" w:cs="Times New Roman"/>
          <w:sz w:val="28"/>
          <w:szCs w:val="28"/>
        </w:rPr>
        <w:br w:type="page"/>
      </w:r>
    </w:p>
    <w:p w:rsidR="003B2474" w:rsidRPr="00C222C3" w:rsidRDefault="00955ED3" w:rsidP="00530563">
      <w:pPr>
        <w:pStyle w:val="20"/>
      </w:pPr>
      <w:bookmarkStart w:id="184" w:name="_Toc466475752"/>
      <w:bookmarkStart w:id="185" w:name="_Toc499022669"/>
      <w:bookmarkStart w:id="186" w:name="_Toc508007728"/>
      <w:bookmarkStart w:id="187" w:name="_Toc513811868"/>
      <w:bookmarkStart w:id="188" w:name="_Toc58501136"/>
      <w:r w:rsidRPr="00C222C3">
        <w:lastRenderedPageBreak/>
        <w:t>2.5</w:t>
      </w:r>
      <w:r w:rsidR="003B2474" w:rsidRPr="00C222C3">
        <w:t>. Нормативы, параметры и сроки использования лесов для осуществления видов деятельности в сфере охотничьего хозяйства</w:t>
      </w:r>
      <w:bookmarkEnd w:id="184"/>
      <w:bookmarkEnd w:id="185"/>
      <w:bookmarkEnd w:id="186"/>
      <w:bookmarkEnd w:id="187"/>
      <w:bookmarkEnd w:id="188"/>
    </w:p>
    <w:p w:rsidR="003B2474" w:rsidRPr="00C222C3" w:rsidRDefault="003B2474" w:rsidP="00530563">
      <w:pPr>
        <w:pStyle w:val="ConsPlusNormal"/>
        <w:widowControl/>
        <w:suppressAutoHyphens/>
        <w:ind w:firstLine="709"/>
        <w:jc w:val="both"/>
        <w:rPr>
          <w:rFonts w:ascii="Times New Roman" w:hAnsi="Times New Roman" w:cs="Times New Roman"/>
          <w:sz w:val="28"/>
          <w:szCs w:val="28"/>
        </w:rPr>
      </w:pPr>
    </w:p>
    <w:p w:rsidR="008E566E" w:rsidRPr="00C222C3" w:rsidRDefault="0005589E" w:rsidP="00530563">
      <w:pPr>
        <w:widowControl w:val="0"/>
        <w:autoSpaceDE w:val="0"/>
        <w:autoSpaceDN w:val="0"/>
        <w:adjustRightInd w:val="0"/>
        <w:ind w:firstLine="709"/>
        <w:jc w:val="both"/>
        <w:rPr>
          <w:sz w:val="28"/>
          <w:szCs w:val="28"/>
        </w:rPr>
      </w:pPr>
      <w:bookmarkStart w:id="189" w:name="Т14"/>
      <w:bookmarkStart w:id="190" w:name="_Toc300682996"/>
      <w:bookmarkStart w:id="191" w:name="_Toc466475753"/>
      <w:r w:rsidRPr="00C222C3">
        <w:rPr>
          <w:sz w:val="28"/>
          <w:szCs w:val="28"/>
        </w:rPr>
        <w:t xml:space="preserve">Осуществление видов деятельности в сфере охотничьего хозяйства запрещается в городских лесах согласно </w:t>
      </w:r>
      <w:r w:rsidR="001D4C85" w:rsidRPr="00C222C3">
        <w:rPr>
          <w:sz w:val="28"/>
          <w:szCs w:val="28"/>
        </w:rPr>
        <w:t xml:space="preserve">пункту 2 </w:t>
      </w:r>
      <w:r w:rsidRPr="00C222C3">
        <w:rPr>
          <w:sz w:val="28"/>
          <w:szCs w:val="28"/>
        </w:rPr>
        <w:t>части 2 статьи 116 Лесного кодекса РФ.</w:t>
      </w:r>
    </w:p>
    <w:p w:rsidR="0005589E" w:rsidRPr="00C222C3" w:rsidRDefault="0005589E">
      <w:pPr>
        <w:jc w:val="left"/>
        <w:rPr>
          <w:sz w:val="28"/>
          <w:szCs w:val="28"/>
        </w:rPr>
      </w:pPr>
    </w:p>
    <w:p w:rsidR="000F246F" w:rsidRPr="00C222C3" w:rsidRDefault="000F246F">
      <w:pPr>
        <w:jc w:val="left"/>
        <w:rPr>
          <w:sz w:val="28"/>
          <w:szCs w:val="28"/>
        </w:rPr>
      </w:pPr>
    </w:p>
    <w:p w:rsidR="00F1131E" w:rsidRPr="00C222C3" w:rsidRDefault="00955ED3" w:rsidP="00530563">
      <w:pPr>
        <w:pStyle w:val="20"/>
      </w:pPr>
      <w:bookmarkStart w:id="192" w:name="_Toc466475756"/>
      <w:bookmarkStart w:id="193" w:name="_Toc499022675"/>
      <w:bookmarkStart w:id="194" w:name="_Toc508007733"/>
      <w:bookmarkStart w:id="195" w:name="_Toc513811873"/>
      <w:bookmarkStart w:id="196" w:name="_Toc58501137"/>
      <w:bookmarkEnd w:id="189"/>
      <w:bookmarkEnd w:id="190"/>
      <w:bookmarkEnd w:id="191"/>
      <w:r w:rsidRPr="00C222C3">
        <w:t>2.6</w:t>
      </w:r>
      <w:r w:rsidR="00F1131E" w:rsidRPr="00C222C3">
        <w:t xml:space="preserve">. Нормативы, параметры и сроки использования </w:t>
      </w:r>
      <w:bookmarkStart w:id="197" w:name="_Toc300672215"/>
      <w:r w:rsidR="00F1131E" w:rsidRPr="00C222C3">
        <w:t>лесов для ведения сельского хозяйства</w:t>
      </w:r>
      <w:bookmarkEnd w:id="192"/>
      <w:bookmarkEnd w:id="193"/>
      <w:bookmarkEnd w:id="194"/>
      <w:bookmarkEnd w:id="195"/>
      <w:bookmarkEnd w:id="196"/>
      <w:bookmarkEnd w:id="197"/>
    </w:p>
    <w:p w:rsidR="00F1131E" w:rsidRPr="00C222C3" w:rsidRDefault="00F1131E" w:rsidP="00530563">
      <w:pPr>
        <w:suppressAutoHyphens/>
        <w:ind w:firstLine="709"/>
        <w:jc w:val="both"/>
        <w:rPr>
          <w:sz w:val="28"/>
          <w:szCs w:val="28"/>
        </w:rPr>
      </w:pPr>
    </w:p>
    <w:p w:rsidR="005C7069" w:rsidRPr="00C222C3" w:rsidRDefault="001D4C85" w:rsidP="00530563">
      <w:pPr>
        <w:ind w:firstLine="709"/>
        <w:contextualSpacing/>
        <w:jc w:val="both"/>
        <w:rPr>
          <w:sz w:val="28"/>
          <w:szCs w:val="28"/>
        </w:rPr>
      </w:pPr>
      <w:r w:rsidRPr="00C222C3">
        <w:rPr>
          <w:sz w:val="28"/>
          <w:szCs w:val="28"/>
        </w:rPr>
        <w:t>Ведение сельского хозяйства запрещается в городских лесах согласно пункту 3 части 2 статьи 116 Лесного кодекса РФ.</w:t>
      </w:r>
    </w:p>
    <w:p w:rsidR="001D4C85" w:rsidRPr="00C222C3" w:rsidRDefault="001D4C85" w:rsidP="00530563">
      <w:pPr>
        <w:ind w:firstLine="709"/>
        <w:contextualSpacing/>
        <w:jc w:val="both"/>
        <w:rPr>
          <w:sz w:val="28"/>
          <w:szCs w:val="28"/>
        </w:rPr>
      </w:pPr>
    </w:p>
    <w:p w:rsidR="009C546A" w:rsidRPr="00C222C3" w:rsidRDefault="009C546A" w:rsidP="00530563">
      <w:pPr>
        <w:ind w:firstLine="709"/>
        <w:contextualSpacing/>
        <w:jc w:val="both"/>
        <w:rPr>
          <w:sz w:val="28"/>
          <w:szCs w:val="28"/>
        </w:rPr>
      </w:pPr>
    </w:p>
    <w:p w:rsidR="00E97A3F" w:rsidRPr="00C222C3" w:rsidRDefault="00955ED3" w:rsidP="00530563">
      <w:pPr>
        <w:pStyle w:val="20"/>
      </w:pPr>
      <w:bookmarkStart w:id="198" w:name="_Toc468890992"/>
      <w:bookmarkStart w:id="199" w:name="_Toc499022683"/>
      <w:bookmarkStart w:id="200" w:name="_Toc508007741"/>
      <w:bookmarkStart w:id="201" w:name="_Toc513811881"/>
      <w:bookmarkStart w:id="202" w:name="_Toc58501138"/>
      <w:r w:rsidRPr="00C222C3">
        <w:t>2.7</w:t>
      </w:r>
      <w:r w:rsidR="00E97A3F" w:rsidRPr="00C222C3">
        <w:t>. Нормативы, параметры и сроки использования</w:t>
      </w:r>
      <w:bookmarkStart w:id="203" w:name="_Toc300672220"/>
      <w:r w:rsidR="007B676F" w:rsidRPr="00C222C3">
        <w:t xml:space="preserve"> </w:t>
      </w:r>
      <w:r w:rsidR="00E97A3F" w:rsidRPr="00C222C3">
        <w:t>лесов для осуществления научно-исследовательской</w:t>
      </w:r>
      <w:bookmarkStart w:id="204" w:name="_Toc300672221"/>
      <w:bookmarkEnd w:id="203"/>
      <w:r w:rsidR="00E97A3F" w:rsidRPr="00C222C3">
        <w:t xml:space="preserve"> и образовательной деятельности</w:t>
      </w:r>
      <w:bookmarkEnd w:id="198"/>
      <w:bookmarkEnd w:id="199"/>
      <w:bookmarkEnd w:id="200"/>
      <w:bookmarkEnd w:id="201"/>
      <w:bookmarkEnd w:id="202"/>
      <w:bookmarkEnd w:id="204"/>
    </w:p>
    <w:p w:rsidR="00E97A3F" w:rsidRPr="00C222C3" w:rsidRDefault="00E97A3F" w:rsidP="00530563">
      <w:pPr>
        <w:ind w:firstLine="709"/>
        <w:contextualSpacing/>
        <w:jc w:val="both"/>
        <w:rPr>
          <w:sz w:val="28"/>
          <w:szCs w:val="28"/>
        </w:rPr>
      </w:pPr>
    </w:p>
    <w:p w:rsidR="005F0BC4" w:rsidRPr="00C222C3" w:rsidRDefault="005F0BC4" w:rsidP="005F0BC4">
      <w:pPr>
        <w:ind w:firstLine="720"/>
        <w:jc w:val="both"/>
        <w:rPr>
          <w:sz w:val="28"/>
          <w:szCs w:val="28"/>
        </w:rPr>
      </w:pPr>
      <w:r w:rsidRPr="00C222C3">
        <w:rPr>
          <w:sz w:val="28"/>
          <w:szCs w:val="28"/>
        </w:rPr>
        <w:t xml:space="preserve">Использование лесов для осуществления научно-исследовательской и образовательной деятельности определяется статьей 40 Лесного кодекса РФ и Правилами использования лесов для осуществления научно-исследовательской и образовательной деятельности, утвержденными </w:t>
      </w:r>
      <w:r w:rsidR="00A0696A" w:rsidRPr="00C222C3">
        <w:rPr>
          <w:bCs/>
          <w:sz w:val="28"/>
          <w:szCs w:val="28"/>
        </w:rPr>
        <w:t xml:space="preserve">приказом Минприроды России </w:t>
      </w:r>
      <w:r w:rsidRPr="00C222C3">
        <w:rPr>
          <w:sz w:val="28"/>
          <w:szCs w:val="28"/>
        </w:rPr>
        <w:t xml:space="preserve">от </w:t>
      </w:r>
      <w:r w:rsidR="00A0696A" w:rsidRPr="00C222C3">
        <w:rPr>
          <w:sz w:val="28"/>
          <w:szCs w:val="28"/>
        </w:rPr>
        <w:t>27 июля 2020 года № 487</w:t>
      </w:r>
      <w:r w:rsidRPr="00C222C3">
        <w:rPr>
          <w:sz w:val="28"/>
          <w:szCs w:val="28"/>
        </w:rPr>
        <w:t xml:space="preserve"> «Об утверждении Правил использования лесов для осуществления научно-исследовательской деятельности, образовательной деятельности» (далее – Правила использования лесов для осуществления научно-исследовательской деятельности, образовательной деятельности).</w:t>
      </w:r>
    </w:p>
    <w:p w:rsidR="00A0696A" w:rsidRPr="00C222C3" w:rsidRDefault="00A0696A" w:rsidP="005F0BC4">
      <w:pPr>
        <w:ind w:firstLine="720"/>
        <w:jc w:val="both"/>
        <w:rPr>
          <w:sz w:val="28"/>
          <w:szCs w:val="28"/>
        </w:rPr>
      </w:pPr>
      <w:r w:rsidRPr="00C222C3">
        <w:rPr>
          <w:sz w:val="28"/>
          <w:szCs w:val="28"/>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A0696A" w:rsidRPr="00C222C3" w:rsidRDefault="00A0696A" w:rsidP="00A0696A">
      <w:pPr>
        <w:ind w:firstLine="720"/>
        <w:jc w:val="both"/>
        <w:rPr>
          <w:sz w:val="28"/>
          <w:szCs w:val="28"/>
        </w:rPr>
      </w:pPr>
      <w:r w:rsidRPr="00C222C3">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(статья 40 Лесного кодекса РФ).</w:t>
      </w:r>
    </w:p>
    <w:p w:rsidR="00A0696A" w:rsidRPr="00C222C3" w:rsidRDefault="00A0696A" w:rsidP="005F0BC4">
      <w:pPr>
        <w:ind w:firstLine="720"/>
        <w:jc w:val="both"/>
        <w:rPr>
          <w:sz w:val="28"/>
          <w:szCs w:val="28"/>
        </w:rPr>
      </w:pPr>
      <w:r w:rsidRPr="00C222C3">
        <w:rPr>
          <w:sz w:val="28"/>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A0696A" w:rsidRPr="00C222C3" w:rsidRDefault="00A0696A" w:rsidP="00A0696A">
      <w:pPr>
        <w:ind w:firstLine="720"/>
        <w:jc w:val="both"/>
        <w:rPr>
          <w:sz w:val="28"/>
          <w:szCs w:val="28"/>
        </w:rPr>
      </w:pPr>
      <w:r w:rsidRPr="00C222C3">
        <w:rPr>
          <w:sz w:val="28"/>
          <w:szCs w:val="28"/>
        </w:rPr>
        <w:t xml:space="preserve">Использование лесов для осуществления образовательной деятельности предусматривает создание и использование на лесных участках полигонов, </w:t>
      </w:r>
      <w:r w:rsidRPr="00C222C3">
        <w:rPr>
          <w:sz w:val="28"/>
          <w:szCs w:val="28"/>
        </w:rPr>
        <w:lastRenderedPageBreak/>
        <w:t>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rsidR="00A0696A" w:rsidRPr="00C222C3" w:rsidRDefault="00A0696A" w:rsidP="00A0696A">
      <w:pPr>
        <w:ind w:firstLine="720"/>
        <w:jc w:val="both"/>
        <w:rPr>
          <w:sz w:val="28"/>
          <w:szCs w:val="28"/>
        </w:rPr>
      </w:pPr>
      <w:r w:rsidRPr="00C222C3">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A0696A" w:rsidRPr="00C222C3" w:rsidRDefault="00A0696A" w:rsidP="00A0696A">
      <w:pPr>
        <w:ind w:firstLine="709"/>
        <w:jc w:val="both"/>
        <w:rPr>
          <w:sz w:val="28"/>
          <w:szCs w:val="28"/>
        </w:rPr>
      </w:pPr>
      <w:r w:rsidRPr="00C222C3">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права и обязанности, установленные пунктами 7, 8 Правил использования лесов для осуществления научно-исследовательской деятельности, образовательной деятельности.</w:t>
      </w:r>
    </w:p>
    <w:p w:rsidR="00A0696A" w:rsidRPr="00C222C3" w:rsidRDefault="00A0696A" w:rsidP="00A0696A">
      <w:pPr>
        <w:ind w:firstLine="720"/>
        <w:jc w:val="both"/>
        <w:rPr>
          <w:sz w:val="28"/>
          <w:szCs w:val="28"/>
        </w:rPr>
      </w:pPr>
      <w:r w:rsidRPr="00C222C3">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A0696A" w:rsidRPr="00C222C3" w:rsidRDefault="00A0696A" w:rsidP="00A0696A">
      <w:pPr>
        <w:ind w:firstLine="720"/>
        <w:jc w:val="both"/>
        <w:rPr>
          <w:sz w:val="28"/>
          <w:szCs w:val="28"/>
        </w:rPr>
      </w:pPr>
      <w:r w:rsidRPr="00C222C3">
        <w:rPr>
          <w:sz w:val="28"/>
          <w:szCs w:val="28"/>
        </w:rPr>
        <w:t>- повреждение лесных насаждений, растительного покрова и почв за пределами предоставленного лесного участка;</w:t>
      </w:r>
    </w:p>
    <w:p w:rsidR="00A0696A" w:rsidRPr="00C222C3" w:rsidRDefault="00A0696A" w:rsidP="00A0696A">
      <w:pPr>
        <w:ind w:firstLine="720"/>
        <w:jc w:val="both"/>
        <w:rPr>
          <w:sz w:val="28"/>
          <w:szCs w:val="28"/>
        </w:rPr>
      </w:pPr>
      <w:r w:rsidRPr="00C222C3">
        <w:rPr>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A0696A" w:rsidRPr="00C222C3" w:rsidRDefault="00A0696A" w:rsidP="00A0696A">
      <w:pPr>
        <w:ind w:firstLine="720"/>
        <w:jc w:val="both"/>
        <w:rPr>
          <w:sz w:val="28"/>
          <w:szCs w:val="28"/>
        </w:rPr>
      </w:pPr>
      <w:r w:rsidRPr="00C222C3">
        <w:rPr>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A0696A" w:rsidRPr="00C222C3" w:rsidRDefault="00A0696A" w:rsidP="00A0696A">
      <w:pPr>
        <w:ind w:firstLine="720"/>
        <w:jc w:val="both"/>
        <w:rPr>
          <w:sz w:val="28"/>
          <w:szCs w:val="28"/>
        </w:rPr>
      </w:pPr>
      <w:r w:rsidRPr="00C222C3">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A0696A" w:rsidRPr="00C222C3" w:rsidRDefault="00A0696A" w:rsidP="00A0696A">
      <w:pPr>
        <w:ind w:firstLine="720"/>
        <w:jc w:val="both"/>
        <w:rPr>
          <w:sz w:val="28"/>
          <w:szCs w:val="28"/>
        </w:rPr>
      </w:pPr>
      <w:r w:rsidRPr="00C222C3">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F0BC4" w:rsidRPr="00C222C3" w:rsidRDefault="005F0BC4" w:rsidP="005F0BC4">
      <w:pPr>
        <w:ind w:firstLine="720"/>
        <w:jc w:val="both"/>
        <w:rPr>
          <w:sz w:val="28"/>
          <w:szCs w:val="28"/>
        </w:rPr>
      </w:pPr>
      <w:r w:rsidRPr="00C222C3">
        <w:rPr>
          <w:sz w:val="28"/>
          <w:szCs w:val="28"/>
        </w:rPr>
        <w:t>Сроки разрешенного использования лесов для осуществления научно-исследовательской и образовательной деятельности ограничиваются сроком действия регламента.</w:t>
      </w:r>
    </w:p>
    <w:p w:rsidR="005F0BC4" w:rsidRPr="00C222C3" w:rsidRDefault="005F0BC4" w:rsidP="005F0BC4">
      <w:pPr>
        <w:ind w:firstLine="720"/>
        <w:jc w:val="both"/>
        <w:rPr>
          <w:sz w:val="28"/>
          <w:szCs w:val="28"/>
        </w:rPr>
      </w:pPr>
      <w:r w:rsidRPr="00C222C3">
        <w:rPr>
          <w:sz w:val="28"/>
          <w:szCs w:val="28"/>
        </w:rPr>
        <w:t xml:space="preserve">Согласно пункту 5 части 2 статьи 116 Лесного кодекса РФ, в городских лесах запрещается размещение объектов капитального строительства, за исключением гидротехнических сооружений. </w:t>
      </w:r>
    </w:p>
    <w:p w:rsidR="005F0BC4" w:rsidRPr="00C222C3" w:rsidRDefault="005F0BC4" w:rsidP="005F0BC4">
      <w:pPr>
        <w:ind w:firstLine="720"/>
        <w:jc w:val="both"/>
        <w:rPr>
          <w:sz w:val="28"/>
          <w:szCs w:val="28"/>
        </w:rPr>
      </w:pPr>
      <w:r w:rsidRPr="00C222C3">
        <w:rPr>
          <w:sz w:val="28"/>
          <w:szCs w:val="28"/>
        </w:rPr>
        <w:t xml:space="preserve">Основную нагрузку в организации и координации деятельности по экологическому просвещению населения должны нести эколого-просветительский и научный отделы Администрации </w:t>
      </w:r>
      <w:r w:rsidR="003F12ED" w:rsidRPr="00C222C3">
        <w:rPr>
          <w:bCs/>
          <w:sz w:val="28"/>
          <w:szCs w:val="28"/>
        </w:rPr>
        <w:t>пгт.</w:t>
      </w:r>
      <w:r w:rsidR="00A0696A" w:rsidRPr="00C222C3">
        <w:rPr>
          <w:bCs/>
          <w:sz w:val="28"/>
          <w:szCs w:val="28"/>
        </w:rPr>
        <w:t xml:space="preserve"> Промышленная</w:t>
      </w:r>
      <w:r w:rsidRPr="00C222C3">
        <w:rPr>
          <w:sz w:val="28"/>
          <w:szCs w:val="28"/>
        </w:rPr>
        <w:t xml:space="preserve">. </w:t>
      </w:r>
    </w:p>
    <w:p w:rsidR="005F0BC4" w:rsidRPr="00C222C3" w:rsidRDefault="005F0BC4" w:rsidP="005F0BC4">
      <w:pPr>
        <w:ind w:firstLine="720"/>
        <w:jc w:val="both"/>
        <w:rPr>
          <w:sz w:val="28"/>
          <w:szCs w:val="28"/>
        </w:rPr>
      </w:pPr>
      <w:r w:rsidRPr="00C222C3">
        <w:rPr>
          <w:sz w:val="28"/>
          <w:szCs w:val="28"/>
        </w:rPr>
        <w:t xml:space="preserve">Важнейшими центрами экологического воспитания на территории городских лесов могут стать «музеи природы», информационный визит-центр, </w:t>
      </w:r>
      <w:r w:rsidRPr="00C222C3">
        <w:rPr>
          <w:sz w:val="28"/>
          <w:szCs w:val="28"/>
        </w:rPr>
        <w:lastRenderedPageBreak/>
        <w:t>центр народного творчества, археологические и мемориальные комплексы, вольерный зоокомплекс.</w:t>
      </w:r>
    </w:p>
    <w:p w:rsidR="005F0BC4" w:rsidRPr="00C222C3" w:rsidRDefault="005F0BC4" w:rsidP="005F0BC4">
      <w:pPr>
        <w:ind w:firstLine="720"/>
        <w:jc w:val="both"/>
        <w:rPr>
          <w:sz w:val="28"/>
          <w:szCs w:val="28"/>
        </w:rPr>
      </w:pPr>
      <w:r w:rsidRPr="00C222C3">
        <w:rPr>
          <w:sz w:val="28"/>
          <w:szCs w:val="28"/>
        </w:rPr>
        <w:t xml:space="preserve">Исходя из имеющихся возможностей, в предстоящем ревизионном периоде экологическое просвещение и культурно-просветительскую деятельность </w:t>
      </w:r>
      <w:r w:rsidR="00A0696A" w:rsidRPr="00C222C3">
        <w:rPr>
          <w:sz w:val="28"/>
          <w:szCs w:val="28"/>
        </w:rPr>
        <w:t xml:space="preserve">в лесах </w:t>
      </w:r>
      <w:r w:rsidR="003F12ED" w:rsidRPr="00C222C3">
        <w:rPr>
          <w:bCs/>
          <w:sz w:val="28"/>
          <w:szCs w:val="28"/>
        </w:rPr>
        <w:t>пгт.</w:t>
      </w:r>
      <w:r w:rsidR="00A0696A" w:rsidRPr="00C222C3">
        <w:rPr>
          <w:bCs/>
          <w:sz w:val="28"/>
          <w:szCs w:val="28"/>
        </w:rPr>
        <w:t xml:space="preserve"> Промышленная</w:t>
      </w:r>
      <w:r w:rsidRPr="00C222C3">
        <w:rPr>
          <w:sz w:val="28"/>
          <w:szCs w:val="28"/>
        </w:rPr>
        <w:t xml:space="preserve"> предполагается развивать в следующих основных направлениях:</w:t>
      </w:r>
    </w:p>
    <w:p w:rsidR="005F0BC4" w:rsidRPr="00C222C3" w:rsidRDefault="005F0BC4" w:rsidP="005F0BC4">
      <w:pPr>
        <w:pStyle w:val="22"/>
      </w:pPr>
      <w:r w:rsidRPr="00C222C3">
        <w:t>1. Работа со средствами массовой информации:</w:t>
      </w:r>
    </w:p>
    <w:p w:rsidR="005F0BC4" w:rsidRPr="00C222C3" w:rsidRDefault="005F0BC4" w:rsidP="005F0BC4">
      <w:pPr>
        <w:pStyle w:val="22"/>
      </w:pPr>
      <w:r w:rsidRPr="00C222C3">
        <w:t>1.1. Систематическая информация о деятельности городских лесов по местному и региональному радио;</w:t>
      </w:r>
    </w:p>
    <w:p w:rsidR="005F0BC4" w:rsidRPr="00C222C3" w:rsidRDefault="005F0BC4" w:rsidP="005F0BC4">
      <w:pPr>
        <w:pStyle w:val="22"/>
      </w:pPr>
      <w:r w:rsidRPr="00C222C3">
        <w:t>1.2. Организация и проведение на телевидении программ о городских лесах;</w:t>
      </w:r>
    </w:p>
    <w:p w:rsidR="005F0BC4" w:rsidRPr="00C222C3" w:rsidRDefault="005F0BC4" w:rsidP="005F0BC4">
      <w:pPr>
        <w:pStyle w:val="22"/>
      </w:pPr>
      <w:r w:rsidRPr="00C222C3">
        <w:t>1.3. Организация популярных публикаций в областной прессе;</w:t>
      </w:r>
    </w:p>
    <w:p w:rsidR="005F0BC4" w:rsidRPr="00C222C3" w:rsidRDefault="005F0BC4" w:rsidP="005F0BC4">
      <w:pPr>
        <w:pStyle w:val="22"/>
      </w:pPr>
      <w:r w:rsidRPr="00C222C3">
        <w:t>2. Информационная и издательская работа:</w:t>
      </w:r>
    </w:p>
    <w:p w:rsidR="005F0BC4" w:rsidRPr="00C222C3" w:rsidRDefault="005F0BC4" w:rsidP="005F0BC4">
      <w:pPr>
        <w:pStyle w:val="22"/>
      </w:pPr>
      <w:r w:rsidRPr="00C222C3">
        <w:t>2.1. Разработка и издание тематических буклетов, памяток, листовок;</w:t>
      </w:r>
    </w:p>
    <w:p w:rsidR="005F0BC4" w:rsidRPr="00C222C3" w:rsidRDefault="005F0BC4" w:rsidP="005F0BC4">
      <w:pPr>
        <w:pStyle w:val="22"/>
      </w:pPr>
      <w:r w:rsidRPr="00C222C3">
        <w:t>2.2. Ежегодное издание карманного календаря и плаката-календаря с информацией о городских лесах;</w:t>
      </w:r>
    </w:p>
    <w:p w:rsidR="005F0BC4" w:rsidRPr="00C222C3" w:rsidRDefault="005F0BC4" w:rsidP="005F0BC4">
      <w:pPr>
        <w:pStyle w:val="22"/>
      </w:pPr>
      <w:r w:rsidRPr="00C222C3">
        <w:t>2.3. Разработка в единой системе эскизов информационных щитов и аншлагов с использованием символики городских лесов;</w:t>
      </w:r>
    </w:p>
    <w:p w:rsidR="005F0BC4" w:rsidRPr="00C222C3" w:rsidRDefault="005F0BC4" w:rsidP="005F0BC4">
      <w:pPr>
        <w:pStyle w:val="22"/>
      </w:pPr>
      <w:r w:rsidRPr="00C222C3">
        <w:t>3. Организация и проведение семинаров.</w:t>
      </w:r>
    </w:p>
    <w:p w:rsidR="005F0BC4" w:rsidRPr="00C222C3" w:rsidRDefault="005F0BC4" w:rsidP="005F0BC4">
      <w:pPr>
        <w:pStyle w:val="22"/>
      </w:pPr>
      <w:r w:rsidRPr="00C222C3">
        <w:t>4. Разработка и изготовление экспозиций о городских лесах для местного краеведческого музея.</w:t>
      </w:r>
    </w:p>
    <w:p w:rsidR="005F0BC4" w:rsidRPr="00C222C3" w:rsidRDefault="005F0BC4" w:rsidP="005F0BC4">
      <w:pPr>
        <w:pStyle w:val="22"/>
      </w:pPr>
      <w:r w:rsidRPr="00C222C3">
        <w:t>5. Организация информационного визит-центра.</w:t>
      </w:r>
    </w:p>
    <w:p w:rsidR="005F0BC4" w:rsidRPr="00C222C3" w:rsidRDefault="005F0BC4" w:rsidP="005F0BC4">
      <w:pPr>
        <w:pStyle w:val="22"/>
      </w:pPr>
      <w:r w:rsidRPr="00C222C3">
        <w:t>6. Организация музея природы.</w:t>
      </w:r>
    </w:p>
    <w:p w:rsidR="005F0BC4" w:rsidRPr="00C222C3" w:rsidRDefault="005F0BC4" w:rsidP="005F0BC4">
      <w:pPr>
        <w:pStyle w:val="22"/>
      </w:pPr>
      <w:r w:rsidRPr="00C222C3">
        <w:t>7. Организация Центра народного творчества «Русская деревня».</w:t>
      </w:r>
    </w:p>
    <w:p w:rsidR="005F0BC4" w:rsidRPr="00C222C3" w:rsidRDefault="005F0BC4" w:rsidP="005F0BC4">
      <w:pPr>
        <w:pStyle w:val="22"/>
      </w:pPr>
      <w:r w:rsidRPr="00C222C3">
        <w:t xml:space="preserve">8. Организация дома-музея видных людей </w:t>
      </w:r>
      <w:r w:rsidR="003F12ED" w:rsidRPr="00C222C3">
        <w:rPr>
          <w:bCs/>
          <w:szCs w:val="28"/>
        </w:rPr>
        <w:t>пгт.</w:t>
      </w:r>
      <w:r w:rsidR="00A0696A" w:rsidRPr="00C222C3">
        <w:rPr>
          <w:bCs/>
          <w:szCs w:val="28"/>
        </w:rPr>
        <w:t xml:space="preserve"> Промышленная</w:t>
      </w:r>
      <w:r w:rsidRPr="00C222C3">
        <w:t xml:space="preserve"> или области.</w:t>
      </w:r>
    </w:p>
    <w:p w:rsidR="005F0BC4" w:rsidRPr="00C222C3" w:rsidRDefault="005F0BC4" w:rsidP="005F0BC4">
      <w:pPr>
        <w:pStyle w:val="22"/>
      </w:pPr>
      <w:r w:rsidRPr="00C222C3">
        <w:t>9. Разработка туристических маршрутов.</w:t>
      </w:r>
    </w:p>
    <w:p w:rsidR="005F0BC4" w:rsidRPr="00C222C3" w:rsidRDefault="005F0BC4" w:rsidP="005F0BC4">
      <w:pPr>
        <w:pStyle w:val="22"/>
      </w:pPr>
      <w:r w:rsidRPr="00C222C3">
        <w:t>10. Организация фотовыставок, временных экспозиций, книжных выставок.</w:t>
      </w:r>
    </w:p>
    <w:p w:rsidR="005F0BC4" w:rsidRPr="00C222C3" w:rsidRDefault="005F0BC4" w:rsidP="005F0BC4">
      <w:pPr>
        <w:pStyle w:val="22"/>
      </w:pPr>
      <w:r w:rsidRPr="00C222C3">
        <w:t>11. Работа со школьниками.</w:t>
      </w:r>
    </w:p>
    <w:p w:rsidR="005F0BC4" w:rsidRPr="00C222C3" w:rsidRDefault="005F0BC4" w:rsidP="005F0BC4">
      <w:pPr>
        <w:pStyle w:val="22"/>
      </w:pPr>
      <w:r w:rsidRPr="00C222C3">
        <w:t>11.1. Организация экологических отрядов и экологических лагерей;</w:t>
      </w:r>
    </w:p>
    <w:p w:rsidR="005F0BC4" w:rsidRPr="00C222C3" w:rsidRDefault="005F0BC4" w:rsidP="005F0BC4">
      <w:pPr>
        <w:pStyle w:val="22"/>
      </w:pPr>
      <w:r w:rsidRPr="00C222C3">
        <w:t>11.2. Проведение лекций, бесед, уроков природы в школах города;</w:t>
      </w:r>
    </w:p>
    <w:p w:rsidR="005F0BC4" w:rsidRPr="00C222C3" w:rsidRDefault="005F0BC4" w:rsidP="005F0BC4">
      <w:pPr>
        <w:pStyle w:val="22"/>
      </w:pPr>
      <w:r w:rsidRPr="00C222C3">
        <w:t>11.3. Организация литературных конкурсов и викторин, конкурсов детского рисунка и детского творчества, участие в областных и всероссийских конкурсах;</w:t>
      </w:r>
    </w:p>
    <w:p w:rsidR="005F0BC4" w:rsidRPr="00C222C3" w:rsidRDefault="005F0BC4" w:rsidP="005F0BC4">
      <w:pPr>
        <w:pStyle w:val="22"/>
      </w:pPr>
      <w:r w:rsidRPr="00C222C3">
        <w:t>11.4. Проведение областных олимпиад со школьниками, детских научно-практических конференций;</w:t>
      </w:r>
    </w:p>
    <w:p w:rsidR="005F0BC4" w:rsidRPr="00C222C3" w:rsidRDefault="005F0BC4" w:rsidP="005F0BC4">
      <w:pPr>
        <w:pStyle w:val="22"/>
      </w:pPr>
      <w:r w:rsidRPr="00C222C3">
        <w:t>11.5. Проведение экологических субботников и десантов (уборка территории от мусора, очистка родников, озеленение памятников и мест отдыха);</w:t>
      </w:r>
    </w:p>
    <w:p w:rsidR="005F0BC4" w:rsidRPr="00C222C3" w:rsidRDefault="005F0BC4" w:rsidP="005F0BC4">
      <w:pPr>
        <w:pStyle w:val="22"/>
      </w:pPr>
      <w:r w:rsidRPr="00C222C3">
        <w:t>11.6. Организация школьных лесничеств;</w:t>
      </w:r>
    </w:p>
    <w:p w:rsidR="005F0BC4" w:rsidRPr="00C222C3" w:rsidRDefault="009C546A" w:rsidP="005F0BC4">
      <w:pPr>
        <w:pStyle w:val="22"/>
      </w:pPr>
      <w:r w:rsidRPr="00C222C3">
        <w:t xml:space="preserve">11.7. Издание буклетов о лесах </w:t>
      </w:r>
      <w:r w:rsidR="003F12ED" w:rsidRPr="00C222C3">
        <w:rPr>
          <w:bCs/>
          <w:szCs w:val="28"/>
        </w:rPr>
        <w:t>пгт.</w:t>
      </w:r>
      <w:r w:rsidR="00A0696A" w:rsidRPr="00C222C3">
        <w:rPr>
          <w:bCs/>
          <w:szCs w:val="28"/>
        </w:rPr>
        <w:t xml:space="preserve"> Промышленная </w:t>
      </w:r>
      <w:r w:rsidR="005F0BC4" w:rsidRPr="00C222C3">
        <w:t>для детей младшего и среднего школьного возраста;</w:t>
      </w:r>
    </w:p>
    <w:p w:rsidR="005F0BC4" w:rsidRPr="00C222C3" w:rsidRDefault="005F0BC4" w:rsidP="005F0BC4">
      <w:pPr>
        <w:pStyle w:val="22"/>
      </w:pPr>
      <w:r w:rsidRPr="00C222C3">
        <w:t>11.8. Организация «тропы сказок» для младших школьников;</w:t>
      </w:r>
    </w:p>
    <w:p w:rsidR="005F0BC4" w:rsidRPr="00C222C3" w:rsidRDefault="005F0BC4" w:rsidP="005F0BC4">
      <w:pPr>
        <w:pStyle w:val="22"/>
      </w:pPr>
      <w:r w:rsidRPr="00C222C3">
        <w:lastRenderedPageBreak/>
        <w:t>11.9. Организация специальных познавательных маршрутов для детей среднего и старшего школьного возраста;</w:t>
      </w:r>
    </w:p>
    <w:p w:rsidR="005F0BC4" w:rsidRPr="00C222C3" w:rsidRDefault="005F0BC4" w:rsidP="005F0BC4">
      <w:pPr>
        <w:pStyle w:val="22"/>
      </w:pPr>
      <w:r w:rsidRPr="00C222C3">
        <w:t>11.10. Ежегодное проведение «Дня леса», «Марша леса», «Дня птиц», Рейдов «Голубого и Зеленого патруля».</w:t>
      </w:r>
    </w:p>
    <w:p w:rsidR="005F0BC4" w:rsidRPr="00C222C3" w:rsidRDefault="005F0BC4" w:rsidP="005F0BC4">
      <w:pPr>
        <w:ind w:firstLine="720"/>
        <w:jc w:val="both"/>
        <w:rPr>
          <w:sz w:val="28"/>
          <w:szCs w:val="28"/>
        </w:rPr>
      </w:pPr>
      <w:r w:rsidRPr="00C222C3">
        <w:rPr>
          <w:sz w:val="28"/>
          <w:szCs w:val="28"/>
        </w:rPr>
        <w:t>Основное внимание в работе школьных лесничеств, следует обратить на охрану птиц и животных, полезных насекомых редких и исчезающих видов растений, участие в рейдах по охране лесов в экологических субботниках, приобретение навыка в проведении лесовосстановительных мероприятий. Кроме изложенных выше мероприятий, рекомендуются следующие виды работ для школьных лесничеств:</w:t>
      </w:r>
    </w:p>
    <w:p w:rsidR="005F0BC4" w:rsidRPr="00C222C3" w:rsidRDefault="005F0BC4" w:rsidP="005F0BC4">
      <w:pPr>
        <w:ind w:firstLine="720"/>
        <w:jc w:val="both"/>
        <w:rPr>
          <w:sz w:val="28"/>
          <w:szCs w:val="28"/>
        </w:rPr>
      </w:pPr>
      <w:r w:rsidRPr="00C222C3">
        <w:rPr>
          <w:sz w:val="28"/>
          <w:szCs w:val="28"/>
        </w:rPr>
        <w:t>- посадка леса;</w:t>
      </w:r>
    </w:p>
    <w:p w:rsidR="005F0BC4" w:rsidRPr="00C222C3" w:rsidRDefault="005F0BC4" w:rsidP="005F0BC4">
      <w:pPr>
        <w:ind w:firstLine="720"/>
        <w:jc w:val="both"/>
        <w:rPr>
          <w:sz w:val="28"/>
          <w:szCs w:val="28"/>
        </w:rPr>
      </w:pPr>
      <w:r w:rsidRPr="00C222C3">
        <w:rPr>
          <w:sz w:val="28"/>
          <w:szCs w:val="28"/>
        </w:rPr>
        <w:t>- уход за лесными культурами;</w:t>
      </w:r>
    </w:p>
    <w:p w:rsidR="005F0BC4" w:rsidRPr="00C222C3" w:rsidRDefault="005F0BC4" w:rsidP="005F0BC4">
      <w:pPr>
        <w:ind w:firstLine="720"/>
        <w:jc w:val="both"/>
        <w:rPr>
          <w:sz w:val="28"/>
          <w:szCs w:val="28"/>
        </w:rPr>
      </w:pPr>
      <w:r w:rsidRPr="00C222C3">
        <w:rPr>
          <w:sz w:val="28"/>
          <w:szCs w:val="28"/>
        </w:rPr>
        <w:t>- изготовление и развешивание гнездовий для птиц;</w:t>
      </w:r>
    </w:p>
    <w:p w:rsidR="005F0BC4" w:rsidRPr="00C222C3" w:rsidRDefault="005F0BC4" w:rsidP="005F0BC4">
      <w:pPr>
        <w:ind w:firstLine="720"/>
        <w:jc w:val="both"/>
        <w:rPr>
          <w:sz w:val="28"/>
          <w:szCs w:val="28"/>
        </w:rPr>
      </w:pPr>
      <w:r w:rsidRPr="00C222C3">
        <w:rPr>
          <w:sz w:val="28"/>
          <w:szCs w:val="28"/>
        </w:rPr>
        <w:t>- развешивание кормушек;</w:t>
      </w:r>
    </w:p>
    <w:p w:rsidR="005F0BC4" w:rsidRPr="00C222C3" w:rsidRDefault="005F0BC4" w:rsidP="005F0BC4">
      <w:pPr>
        <w:ind w:firstLine="720"/>
        <w:jc w:val="both"/>
        <w:rPr>
          <w:sz w:val="28"/>
          <w:szCs w:val="28"/>
        </w:rPr>
      </w:pPr>
      <w:r w:rsidRPr="00C222C3">
        <w:rPr>
          <w:sz w:val="28"/>
          <w:szCs w:val="28"/>
        </w:rPr>
        <w:t>- огораживание муравейников.</w:t>
      </w:r>
    </w:p>
    <w:p w:rsidR="005F0BC4" w:rsidRPr="00C222C3" w:rsidRDefault="005F0BC4" w:rsidP="005F0BC4">
      <w:pPr>
        <w:ind w:firstLine="720"/>
        <w:jc w:val="both"/>
        <w:rPr>
          <w:sz w:val="28"/>
          <w:szCs w:val="28"/>
        </w:rPr>
      </w:pPr>
      <w:r w:rsidRPr="00C222C3">
        <w:rPr>
          <w:sz w:val="28"/>
          <w:szCs w:val="28"/>
        </w:rPr>
        <w:t>Вопросы организации и содержания работы, управления, охраны труда школьного лесничества, обязанности школы и лесничества по организации работы, учета и оплаты труда школьников регламентируется «Положением о школьном лесничестве» (1979 г.). Текущей деятельностью руководит Совет школьного лесничества, избираемый общим собранием.</w:t>
      </w:r>
    </w:p>
    <w:p w:rsidR="005F0BC4" w:rsidRPr="00C222C3" w:rsidRDefault="005F0BC4" w:rsidP="005F0BC4">
      <w:pPr>
        <w:ind w:firstLine="720"/>
        <w:jc w:val="both"/>
        <w:rPr>
          <w:sz w:val="28"/>
          <w:szCs w:val="28"/>
        </w:rPr>
      </w:pPr>
      <w:r w:rsidRPr="00C222C3">
        <w:rPr>
          <w:sz w:val="28"/>
          <w:szCs w:val="28"/>
        </w:rPr>
        <w:t>Лесохозяйственные работы выполняются в период производственной практики, предусмотренной учебным планом.</w:t>
      </w:r>
    </w:p>
    <w:p w:rsidR="005F0BC4" w:rsidRPr="00C222C3" w:rsidRDefault="005F0BC4" w:rsidP="005F0BC4">
      <w:pPr>
        <w:ind w:firstLine="720"/>
        <w:jc w:val="both"/>
        <w:rPr>
          <w:sz w:val="28"/>
          <w:szCs w:val="28"/>
        </w:rPr>
      </w:pPr>
      <w:r w:rsidRPr="00C222C3">
        <w:rPr>
          <w:sz w:val="28"/>
          <w:szCs w:val="28"/>
        </w:rPr>
        <w:t>Рабочий день школьников не должен превышать 4-х часов, а общая продолжительность труда в период летних каникул – 2-3 недели. На период летних каникул при школьном лесничестве рекомендуется создавать лагеря труда и отдыха.</w:t>
      </w:r>
    </w:p>
    <w:p w:rsidR="005F0BC4" w:rsidRPr="00C222C3" w:rsidRDefault="005F0BC4" w:rsidP="005F0BC4">
      <w:pPr>
        <w:ind w:firstLine="720"/>
        <w:jc w:val="both"/>
        <w:rPr>
          <w:sz w:val="28"/>
          <w:szCs w:val="28"/>
        </w:rPr>
      </w:pPr>
      <w:r w:rsidRPr="00C222C3">
        <w:rPr>
          <w:sz w:val="28"/>
          <w:szCs w:val="28"/>
        </w:rPr>
        <w:t>Члены школьных лесничеств могут привлекаться к некоторым видам рекреационной деятельности, воспитательной и разъяснительной работе, могут участвовать в организации и функционировании перечисленных выше музеев комплексов и зоовольерного комплекса.</w:t>
      </w:r>
    </w:p>
    <w:p w:rsidR="00E97A3F" w:rsidRPr="00C222C3" w:rsidRDefault="00E97A3F" w:rsidP="005F0BC4">
      <w:pPr>
        <w:ind w:firstLine="720"/>
        <w:jc w:val="both"/>
        <w:rPr>
          <w:sz w:val="28"/>
          <w:szCs w:val="28"/>
        </w:rPr>
      </w:pPr>
      <w:r w:rsidRPr="00C222C3">
        <w:rPr>
          <w:sz w:val="28"/>
          <w:szCs w:val="28"/>
        </w:rPr>
        <w:t xml:space="preserve">Ограничения по использованию </w:t>
      </w:r>
      <w:r w:rsidR="00E175CC" w:rsidRPr="00C222C3">
        <w:rPr>
          <w:sz w:val="28"/>
          <w:szCs w:val="28"/>
        </w:rPr>
        <w:t xml:space="preserve">городских </w:t>
      </w:r>
      <w:r w:rsidRPr="00C222C3">
        <w:rPr>
          <w:sz w:val="28"/>
          <w:szCs w:val="28"/>
        </w:rPr>
        <w:t>лесов для осуществления научно-исследовательской и образовательной деятельности</w:t>
      </w:r>
      <w:r w:rsidR="002033D6" w:rsidRPr="00C222C3">
        <w:rPr>
          <w:sz w:val="28"/>
          <w:szCs w:val="28"/>
        </w:rPr>
        <w:t xml:space="preserve"> </w:t>
      </w:r>
      <w:r w:rsidRPr="00C222C3">
        <w:rPr>
          <w:sz w:val="28"/>
          <w:szCs w:val="28"/>
        </w:rPr>
        <w:t>приведены в главе 3 настоящего Регламента.</w:t>
      </w:r>
    </w:p>
    <w:p w:rsidR="00E97A3F" w:rsidRPr="00C222C3" w:rsidRDefault="00E97A3F" w:rsidP="00530563">
      <w:pPr>
        <w:ind w:firstLine="709"/>
        <w:contextualSpacing/>
        <w:jc w:val="both"/>
        <w:rPr>
          <w:sz w:val="28"/>
          <w:szCs w:val="28"/>
        </w:rPr>
      </w:pPr>
      <w:bookmarkStart w:id="205" w:name="_Toc193543063"/>
      <w:bookmarkStart w:id="206" w:name="_Toc196644715"/>
      <w:bookmarkStart w:id="207" w:name="_Toc213131771"/>
      <w:bookmarkStart w:id="208" w:name="_Toc323736996"/>
      <w:bookmarkStart w:id="209" w:name="_Toc466475757"/>
      <w:bookmarkEnd w:id="163"/>
      <w:bookmarkEnd w:id="164"/>
    </w:p>
    <w:p w:rsidR="009C546A" w:rsidRPr="00C222C3" w:rsidRDefault="009C546A" w:rsidP="00530563">
      <w:pPr>
        <w:ind w:firstLine="709"/>
        <w:contextualSpacing/>
        <w:jc w:val="both"/>
        <w:rPr>
          <w:sz w:val="28"/>
          <w:szCs w:val="28"/>
        </w:rPr>
      </w:pPr>
    </w:p>
    <w:p w:rsidR="009F2E32" w:rsidRPr="00C222C3" w:rsidRDefault="00955ED3" w:rsidP="00530563">
      <w:pPr>
        <w:pStyle w:val="20"/>
      </w:pPr>
      <w:bookmarkStart w:id="210" w:name="_Toc466388109"/>
      <w:bookmarkStart w:id="211" w:name="_Toc468890993"/>
      <w:bookmarkStart w:id="212" w:name="_Toc499022684"/>
      <w:bookmarkStart w:id="213" w:name="_Toc508007742"/>
      <w:bookmarkStart w:id="214" w:name="_Toc513811882"/>
      <w:bookmarkStart w:id="215" w:name="_Toc58501139"/>
      <w:r w:rsidRPr="00C222C3">
        <w:t>2.8</w:t>
      </w:r>
      <w:r w:rsidR="009F2E32" w:rsidRPr="00C222C3">
        <w:t>. Нормативы, параметры и сроки использования лесов для осуществления рекреационной деятельности</w:t>
      </w:r>
      <w:bookmarkEnd w:id="210"/>
      <w:bookmarkEnd w:id="211"/>
      <w:bookmarkEnd w:id="212"/>
      <w:bookmarkEnd w:id="213"/>
      <w:bookmarkEnd w:id="214"/>
      <w:bookmarkEnd w:id="215"/>
    </w:p>
    <w:p w:rsidR="009F2E32" w:rsidRPr="00C222C3" w:rsidRDefault="009F2E32" w:rsidP="00530563">
      <w:pPr>
        <w:ind w:firstLine="709"/>
        <w:contextualSpacing/>
        <w:jc w:val="both"/>
        <w:rPr>
          <w:sz w:val="28"/>
          <w:szCs w:val="28"/>
        </w:rPr>
      </w:pPr>
    </w:p>
    <w:p w:rsidR="009F2E32" w:rsidRPr="00C222C3" w:rsidRDefault="009F2E32" w:rsidP="00530563">
      <w:pPr>
        <w:suppressAutoHyphens/>
        <w:ind w:firstLine="709"/>
        <w:jc w:val="both"/>
        <w:rPr>
          <w:sz w:val="28"/>
          <w:szCs w:val="28"/>
        </w:rPr>
      </w:pPr>
      <w:r w:rsidRPr="00C222C3">
        <w:rPr>
          <w:sz w:val="28"/>
          <w:szCs w:val="28"/>
        </w:rPr>
        <w:t xml:space="preserve">Использование лесов для осуществления рекреационной деятельности определяется статьей 41 </w:t>
      </w:r>
      <w:r w:rsidRPr="00C222C3">
        <w:rPr>
          <w:rFonts w:eastAsia="Calibri"/>
          <w:sz w:val="28"/>
          <w:szCs w:val="28"/>
        </w:rPr>
        <w:t>Лесного кодекса РФ</w:t>
      </w:r>
      <w:r w:rsidRPr="00C222C3">
        <w:rPr>
          <w:sz w:val="28"/>
          <w:szCs w:val="28"/>
        </w:rPr>
        <w:t xml:space="preserve"> и Правилами использования лесов для осуществления рекреационной деятельности, утвержденными </w:t>
      </w:r>
      <w:r w:rsidR="00A0696A" w:rsidRPr="00C222C3">
        <w:rPr>
          <w:bCs/>
          <w:sz w:val="28"/>
          <w:szCs w:val="28"/>
        </w:rPr>
        <w:t xml:space="preserve">приказом Минприроды России </w:t>
      </w:r>
      <w:r w:rsidR="00A0696A" w:rsidRPr="00C222C3">
        <w:rPr>
          <w:sz w:val="28"/>
          <w:szCs w:val="28"/>
        </w:rPr>
        <w:t xml:space="preserve">от 9 ноября 2020 года № 908 </w:t>
      </w:r>
      <w:r w:rsidRPr="00C222C3">
        <w:rPr>
          <w:sz w:val="28"/>
          <w:szCs w:val="28"/>
        </w:rPr>
        <w:t>«Об утверждении Правил использования лесов для осуществления рекреационной деятельности» (далее – Правила использования лесов для осуществления рекреационной деятельности).</w:t>
      </w:r>
    </w:p>
    <w:p w:rsidR="00A0696A" w:rsidRPr="00C222C3" w:rsidRDefault="00A0696A" w:rsidP="005C6D16">
      <w:pPr>
        <w:ind w:firstLine="709"/>
        <w:jc w:val="both"/>
        <w:rPr>
          <w:sz w:val="28"/>
          <w:szCs w:val="28"/>
        </w:rPr>
      </w:pPr>
      <w:bookmarkStart w:id="216" w:name="_Toc193543064"/>
      <w:bookmarkStart w:id="217" w:name="_Toc196644716"/>
      <w:bookmarkEnd w:id="205"/>
      <w:bookmarkEnd w:id="206"/>
      <w:bookmarkEnd w:id="207"/>
      <w:bookmarkEnd w:id="208"/>
      <w:bookmarkEnd w:id="209"/>
      <w:r w:rsidRPr="00C222C3">
        <w:rPr>
          <w:sz w:val="28"/>
          <w:szCs w:val="28"/>
        </w:rPr>
        <w:lastRenderedPageBreak/>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 </w:t>
      </w:r>
    </w:p>
    <w:p w:rsidR="00A0696A" w:rsidRPr="00C222C3" w:rsidRDefault="00A0696A" w:rsidP="00A0696A">
      <w:pPr>
        <w:ind w:firstLine="709"/>
        <w:jc w:val="both"/>
        <w:rPr>
          <w:sz w:val="28"/>
          <w:szCs w:val="28"/>
        </w:rPr>
      </w:pPr>
      <w:r w:rsidRPr="00C222C3">
        <w:rPr>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A0696A" w:rsidRPr="00C222C3" w:rsidRDefault="00A0696A" w:rsidP="005C6D16">
      <w:pPr>
        <w:autoSpaceDE w:val="0"/>
        <w:autoSpaceDN w:val="0"/>
        <w:adjustRightInd w:val="0"/>
        <w:ind w:firstLine="709"/>
        <w:jc w:val="both"/>
        <w:rPr>
          <w:color w:val="000000"/>
          <w:sz w:val="28"/>
          <w:szCs w:val="28"/>
        </w:rPr>
      </w:pPr>
      <w:r w:rsidRPr="00C222C3">
        <w:rPr>
          <w:color w:val="000000"/>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rsidR="00A0696A" w:rsidRPr="00C222C3" w:rsidRDefault="00A0696A" w:rsidP="005C6D16">
      <w:pPr>
        <w:autoSpaceDE w:val="0"/>
        <w:autoSpaceDN w:val="0"/>
        <w:adjustRightInd w:val="0"/>
        <w:ind w:firstLine="709"/>
        <w:jc w:val="both"/>
        <w:rPr>
          <w:color w:val="000000"/>
          <w:sz w:val="28"/>
          <w:szCs w:val="28"/>
        </w:rPr>
      </w:pPr>
      <w:r w:rsidRPr="00C222C3">
        <w:rPr>
          <w:color w:val="000000"/>
          <w:sz w:val="28"/>
          <w:szCs w:val="28"/>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rsidR="00A0696A" w:rsidRPr="00C222C3" w:rsidRDefault="00A0696A" w:rsidP="005C6D16">
      <w:pPr>
        <w:autoSpaceDE w:val="0"/>
        <w:autoSpaceDN w:val="0"/>
        <w:adjustRightInd w:val="0"/>
        <w:ind w:firstLine="709"/>
        <w:jc w:val="both"/>
        <w:rPr>
          <w:color w:val="000000"/>
          <w:sz w:val="28"/>
          <w:szCs w:val="28"/>
        </w:rPr>
      </w:pPr>
      <w:r w:rsidRPr="00C222C3">
        <w:rPr>
          <w:color w:val="000000"/>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A0696A" w:rsidRPr="00C222C3" w:rsidRDefault="00A0696A" w:rsidP="00A0696A">
      <w:pPr>
        <w:autoSpaceDE w:val="0"/>
        <w:autoSpaceDN w:val="0"/>
        <w:adjustRightInd w:val="0"/>
        <w:ind w:firstLine="709"/>
        <w:jc w:val="both"/>
        <w:rPr>
          <w:color w:val="000000"/>
          <w:sz w:val="28"/>
          <w:szCs w:val="28"/>
        </w:rPr>
      </w:pPr>
      <w:r w:rsidRPr="00C222C3">
        <w:rPr>
          <w:color w:val="000000"/>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РФ или Красную книгу Кемеровской области, не допускается.</w:t>
      </w:r>
    </w:p>
    <w:p w:rsidR="00A0696A" w:rsidRPr="00C222C3" w:rsidRDefault="00A0696A" w:rsidP="00A0696A">
      <w:pPr>
        <w:autoSpaceDE w:val="0"/>
        <w:autoSpaceDN w:val="0"/>
        <w:adjustRightInd w:val="0"/>
        <w:ind w:firstLine="709"/>
        <w:jc w:val="both"/>
        <w:rPr>
          <w:color w:val="000000"/>
          <w:sz w:val="28"/>
          <w:szCs w:val="28"/>
        </w:rPr>
      </w:pPr>
      <w:r w:rsidRPr="00C222C3">
        <w:rPr>
          <w:color w:val="000000"/>
          <w:sz w:val="28"/>
          <w:szCs w:val="28"/>
        </w:rPr>
        <w:t>При осуществлении рекреационной деятельности в лесах допускается возведение некапитальных строений, сооружений на лесных участках и осуществление их благоустройства.</w:t>
      </w:r>
    </w:p>
    <w:p w:rsidR="00A0696A" w:rsidRPr="00C222C3" w:rsidRDefault="00A0696A" w:rsidP="00A0696A">
      <w:pPr>
        <w:autoSpaceDE w:val="0"/>
        <w:autoSpaceDN w:val="0"/>
        <w:adjustRightInd w:val="0"/>
        <w:ind w:firstLine="709"/>
        <w:jc w:val="both"/>
        <w:rPr>
          <w:color w:val="000000"/>
          <w:sz w:val="28"/>
          <w:szCs w:val="28"/>
        </w:rPr>
      </w:pPr>
      <w:r w:rsidRPr="00C222C3">
        <w:rPr>
          <w:color w:val="000000"/>
          <w:sz w:val="28"/>
          <w:szCs w:val="28"/>
        </w:rPr>
        <w:t>Размещение таких некапитальных строений и сооружений допускается, прежде всего, на участках, не занятых деревьями и кустарниками.</w:t>
      </w:r>
    </w:p>
    <w:p w:rsidR="00A0696A" w:rsidRPr="00C222C3" w:rsidRDefault="00A0696A" w:rsidP="00A0696A">
      <w:pPr>
        <w:autoSpaceDE w:val="0"/>
        <w:autoSpaceDN w:val="0"/>
        <w:adjustRightInd w:val="0"/>
        <w:ind w:firstLine="709"/>
        <w:jc w:val="both"/>
        <w:rPr>
          <w:color w:val="000000"/>
          <w:sz w:val="28"/>
          <w:szCs w:val="28"/>
        </w:rPr>
      </w:pPr>
      <w:r w:rsidRPr="00C222C3">
        <w:rPr>
          <w:color w:val="000000"/>
          <w:sz w:val="28"/>
          <w:szCs w:val="28"/>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A0696A" w:rsidRPr="00C222C3" w:rsidRDefault="00A0696A" w:rsidP="00A0696A">
      <w:pPr>
        <w:autoSpaceDE w:val="0"/>
        <w:autoSpaceDN w:val="0"/>
        <w:adjustRightInd w:val="0"/>
        <w:ind w:firstLine="720"/>
        <w:jc w:val="both"/>
        <w:rPr>
          <w:color w:val="000000"/>
          <w:sz w:val="28"/>
          <w:szCs w:val="28"/>
        </w:rPr>
      </w:pPr>
      <w:r w:rsidRPr="00C222C3">
        <w:rPr>
          <w:color w:val="000000"/>
          <w:sz w:val="28"/>
          <w:szCs w:val="28"/>
        </w:rPr>
        <w:t xml:space="preserve">Лица, использующие леса для осуществления рекреационной деятельности, имеют права и обязанности, установленные пунктами 7, 8 </w:t>
      </w:r>
      <w:r w:rsidRPr="00C222C3">
        <w:rPr>
          <w:sz w:val="28"/>
          <w:szCs w:val="28"/>
        </w:rPr>
        <w:t>Правил использования лесов для осуществления рекреационной деятельности.</w:t>
      </w:r>
    </w:p>
    <w:p w:rsidR="005C6D16" w:rsidRPr="00C222C3" w:rsidRDefault="005C6D16" w:rsidP="005C6D16">
      <w:pPr>
        <w:spacing w:before="120"/>
        <w:ind w:firstLine="709"/>
        <w:jc w:val="both"/>
        <w:rPr>
          <w:b/>
          <w:i/>
          <w:sz w:val="28"/>
          <w:szCs w:val="28"/>
        </w:rPr>
      </w:pPr>
      <w:r w:rsidRPr="00C222C3">
        <w:rPr>
          <w:b/>
          <w:i/>
          <w:sz w:val="28"/>
          <w:szCs w:val="28"/>
        </w:rPr>
        <w:t>Экологическое состояние лесов</w:t>
      </w:r>
    </w:p>
    <w:p w:rsidR="005C6D16" w:rsidRPr="00C222C3" w:rsidRDefault="005C6D16" w:rsidP="005C6D16">
      <w:pPr>
        <w:ind w:firstLine="709"/>
        <w:jc w:val="both"/>
        <w:rPr>
          <w:iCs/>
          <w:sz w:val="28"/>
          <w:szCs w:val="28"/>
        </w:rPr>
      </w:pPr>
      <w:r w:rsidRPr="00C222C3">
        <w:rPr>
          <w:iCs/>
          <w:sz w:val="28"/>
          <w:szCs w:val="28"/>
        </w:rPr>
        <w:t>Решение проблемы рационального природопользования и охраны окружающей среды невозможно без комплексного глубокого познания экологических факторов, влияющих на развитие природных, в том числе и лесных экосистем.</w:t>
      </w:r>
    </w:p>
    <w:p w:rsidR="005C6D16" w:rsidRPr="00C222C3" w:rsidRDefault="005C6D16" w:rsidP="005C6D16">
      <w:pPr>
        <w:pStyle w:val="22"/>
        <w:ind w:firstLine="709"/>
        <w:rPr>
          <w:iCs/>
        </w:rPr>
      </w:pPr>
      <w:r w:rsidRPr="00C222C3">
        <w:rPr>
          <w:iCs/>
        </w:rPr>
        <w:lastRenderedPageBreak/>
        <w:t xml:space="preserve">На экологическое состояние городских лесов </w:t>
      </w:r>
      <w:r w:rsidR="003F12ED" w:rsidRPr="00C222C3">
        <w:rPr>
          <w:bCs/>
          <w:szCs w:val="28"/>
        </w:rPr>
        <w:t>пгт.</w:t>
      </w:r>
      <w:r w:rsidR="00C10283" w:rsidRPr="00C222C3">
        <w:rPr>
          <w:bCs/>
          <w:szCs w:val="28"/>
        </w:rPr>
        <w:t xml:space="preserve"> Промышленная </w:t>
      </w:r>
      <w:r w:rsidRPr="00C222C3">
        <w:rPr>
          <w:iCs/>
        </w:rPr>
        <w:t>оказывают влияние различные экологические факторы абиотического, биотического и антропогенного происхождений. Леса играют важную роль в сохранении генетического фонда популяции сосны и других ценных пород, произрастающих в пределах ландшафтов.</w:t>
      </w:r>
    </w:p>
    <w:p w:rsidR="005C6D16" w:rsidRPr="00C222C3" w:rsidRDefault="008C38EC" w:rsidP="005C6D16">
      <w:pPr>
        <w:pStyle w:val="22"/>
        <w:ind w:firstLine="709"/>
        <w:rPr>
          <w:iCs/>
        </w:rPr>
      </w:pPr>
      <w:r w:rsidRPr="00C222C3">
        <w:rPr>
          <w:iCs/>
        </w:rPr>
        <w:t xml:space="preserve">В процессе проведения </w:t>
      </w:r>
      <w:r w:rsidR="005C6D16" w:rsidRPr="00C222C3">
        <w:rPr>
          <w:iCs/>
        </w:rPr>
        <w:t>лесоустройства, насаждений с выраженным процессом деградации вследствие загрязнения атмосферного воздуха, отмечено не было.</w:t>
      </w:r>
    </w:p>
    <w:p w:rsidR="005C6D16" w:rsidRPr="00C222C3" w:rsidRDefault="005C6D16" w:rsidP="005C6D16">
      <w:pPr>
        <w:pStyle w:val="22"/>
        <w:ind w:firstLine="709"/>
        <w:rPr>
          <w:iCs/>
        </w:rPr>
      </w:pPr>
      <w:r w:rsidRPr="00C222C3">
        <w:rPr>
          <w:iCs/>
        </w:rPr>
        <w:t>Животный и растительный мир реагирует на загрязнение гораздо раньше, чем человек и поэтому они являются надежными индикаторами загрязнения атмосферного воздуха. На состоянии растений отражаются концентрации, существенно меньше ПДК. Например, повышение уровня загрязнения атмосферного воздуха сернистым газом до концентраций в десять раз меньше, чем ПДК, вызывает хроническое или кратковременное поражение листьев растений, замедление роста зеленой массы и снижение урожайности. Симптомы острого поражения растительности обнаруживаются при средней концентрации сернистого газа за 8 часов, равной 0,8 мг/м</w:t>
      </w:r>
      <w:r w:rsidRPr="00C222C3">
        <w:rPr>
          <w:iCs/>
          <w:vertAlign w:val="superscript"/>
        </w:rPr>
        <w:t>3</w:t>
      </w:r>
      <w:r w:rsidRPr="00C222C3">
        <w:rPr>
          <w:iCs/>
        </w:rPr>
        <w:t>, а опадение листьев – при концентрации 0,08 мг/м</w:t>
      </w:r>
      <w:r w:rsidRPr="00C222C3">
        <w:rPr>
          <w:iCs/>
          <w:vertAlign w:val="superscript"/>
        </w:rPr>
        <w:t>3</w:t>
      </w:r>
      <w:r w:rsidRPr="00C222C3">
        <w:rPr>
          <w:iCs/>
        </w:rPr>
        <w:t>.  Чем сильнее повреждены листья, тем меньше они поглощают сернистого газа. Накопления в тканях растений серы ведет к повреждению листьев. По этим повреждениям и о</w:t>
      </w:r>
      <w:r w:rsidR="009C546A" w:rsidRPr="00C222C3">
        <w:rPr>
          <w:iCs/>
        </w:rPr>
        <w:t xml:space="preserve">пределяют степень загрязнения. </w:t>
      </w:r>
      <w:r w:rsidRPr="00C222C3">
        <w:rPr>
          <w:iCs/>
        </w:rPr>
        <w:t>Сначала на листьях возникают «ожоги», потом листовые пластины сморщиваются и отмирают. Например, при концентрации газа 0,0001% хвоя сосны начинает опадать.</w:t>
      </w:r>
    </w:p>
    <w:p w:rsidR="005C6D16" w:rsidRPr="00C222C3" w:rsidRDefault="005C6D16" w:rsidP="005C6D16">
      <w:pPr>
        <w:pStyle w:val="22"/>
        <w:ind w:firstLine="709"/>
        <w:rPr>
          <w:iCs/>
        </w:rPr>
      </w:pPr>
      <w:r w:rsidRPr="00C222C3">
        <w:rPr>
          <w:iCs/>
        </w:rPr>
        <w:t>Прекрасным индикатором загрязнения атмосферного воздуха являются лишайники. Несмотря на свою неприхотливость (растут даже на голых скалах), они любят чистый воздух. Малейшее загрязнение атмосф</w:t>
      </w:r>
      <w:r w:rsidR="008C38EC" w:rsidRPr="00C222C3">
        <w:rPr>
          <w:iCs/>
        </w:rPr>
        <w:t xml:space="preserve">еры, не влияющее на </w:t>
      </w:r>
      <w:r w:rsidRPr="00C222C3">
        <w:rPr>
          <w:iCs/>
        </w:rPr>
        <w:t>высшие растения, вызывает их массовую гибель. При значениях выше 0,3 мг/м</w:t>
      </w:r>
      <w:r w:rsidRPr="00C222C3">
        <w:rPr>
          <w:iCs/>
          <w:vertAlign w:val="superscript"/>
        </w:rPr>
        <w:t>3</w:t>
      </w:r>
      <w:r w:rsidRPr="00C222C3">
        <w:rPr>
          <w:iCs/>
        </w:rPr>
        <w:t xml:space="preserve"> любые виды лишайников отсутствуют. Помогают определить загрязненность воздуха сернистым газом и хвойные породы. Чувствительность к нему убывает в следующем порядке: ель, пихта, сосна, лиственница. Хвоя сосны в нормальных условиях живет 3-4 года. При сильном загрязнении она приобретает темную окраску, а затем отмирает и опадает, просуществовав не более года.</w:t>
      </w:r>
    </w:p>
    <w:p w:rsidR="005C6D16" w:rsidRPr="00C222C3" w:rsidRDefault="005C6D16" w:rsidP="005C6D16">
      <w:pPr>
        <w:pStyle w:val="22"/>
        <w:ind w:firstLine="709"/>
        <w:rPr>
          <w:iCs/>
        </w:rPr>
      </w:pPr>
      <w:r w:rsidRPr="00C222C3">
        <w:rPr>
          <w:iCs/>
        </w:rPr>
        <w:t>Городские леса играют важную роль не только в социально-экологическом плане, выполняя санитарно-гигиенические, оздоровительные функции, являясь источником древесины и д</w:t>
      </w:r>
      <w:r w:rsidR="008C38EC" w:rsidRPr="00C222C3">
        <w:rPr>
          <w:iCs/>
        </w:rPr>
        <w:t xml:space="preserve">ругой лесной продукции, но и в </w:t>
      </w:r>
      <w:r w:rsidRPr="00C222C3">
        <w:rPr>
          <w:iCs/>
        </w:rPr>
        <w:t>мероприятиях, направленных на охрану природы и рационального природопользования.</w:t>
      </w:r>
    </w:p>
    <w:p w:rsidR="005C6D16" w:rsidRPr="00C222C3" w:rsidRDefault="005C6D16" w:rsidP="005C6D16">
      <w:pPr>
        <w:pStyle w:val="22"/>
        <w:ind w:firstLine="709"/>
        <w:rPr>
          <w:iCs/>
        </w:rPr>
      </w:pPr>
      <w:r w:rsidRPr="00C222C3">
        <w:rPr>
          <w:iCs/>
        </w:rPr>
        <w:t>Роль лесов в охране окружающей среды трудно переоценить, так как именно состояние лесных экосистем в большинстве случаев определяет состояние окружающей природной среды в регионах.</w:t>
      </w:r>
    </w:p>
    <w:p w:rsidR="005C6D16" w:rsidRPr="00C222C3" w:rsidRDefault="008C38EC" w:rsidP="005C6D16">
      <w:pPr>
        <w:pStyle w:val="22"/>
        <w:ind w:firstLine="709"/>
        <w:rPr>
          <w:iCs/>
        </w:rPr>
      </w:pPr>
      <w:r w:rsidRPr="00C222C3">
        <w:rPr>
          <w:iCs/>
        </w:rPr>
        <w:t xml:space="preserve">Воздействие лесов на другие </w:t>
      </w:r>
      <w:r w:rsidR="005C6D16" w:rsidRPr="00C222C3">
        <w:rPr>
          <w:iCs/>
        </w:rPr>
        <w:t>компоненты</w:t>
      </w:r>
      <w:r w:rsidRPr="00C222C3">
        <w:rPr>
          <w:iCs/>
        </w:rPr>
        <w:t xml:space="preserve"> природной среды многопланово и</w:t>
      </w:r>
      <w:r w:rsidR="005C6D16" w:rsidRPr="00C222C3">
        <w:rPr>
          <w:iCs/>
        </w:rPr>
        <w:t xml:space="preserve"> выражается в их участии в выполнении очистительных, водоохранных и защитных функций.</w:t>
      </w:r>
    </w:p>
    <w:p w:rsidR="005C6D16" w:rsidRPr="00C222C3" w:rsidRDefault="005C6D16" w:rsidP="005C6D16">
      <w:pPr>
        <w:pStyle w:val="22"/>
        <w:ind w:firstLine="709"/>
        <w:rPr>
          <w:iCs/>
        </w:rPr>
      </w:pPr>
      <w:r w:rsidRPr="00C222C3">
        <w:rPr>
          <w:iCs/>
        </w:rPr>
        <w:t>Очистительные функции леса сводятся к следующим показателям:</w:t>
      </w:r>
    </w:p>
    <w:p w:rsidR="005C6D16" w:rsidRPr="00C222C3" w:rsidRDefault="005C6D16" w:rsidP="00DD5CA1">
      <w:pPr>
        <w:pStyle w:val="22"/>
        <w:numPr>
          <w:ilvl w:val="0"/>
          <w:numId w:val="40"/>
        </w:numPr>
        <w:ind w:firstLine="709"/>
        <w:rPr>
          <w:iCs/>
        </w:rPr>
      </w:pPr>
      <w:r w:rsidRPr="00C222C3">
        <w:rPr>
          <w:iCs/>
        </w:rPr>
        <w:lastRenderedPageBreak/>
        <w:t>при средних условиях роста 1 га лесных экосистем ассимилирует за сутки 300 кг СО</w:t>
      </w:r>
      <w:r w:rsidRPr="00C222C3">
        <w:rPr>
          <w:iCs/>
          <w:vertAlign w:val="subscript"/>
        </w:rPr>
        <w:t>2</w:t>
      </w:r>
      <w:r w:rsidRPr="00C222C3">
        <w:rPr>
          <w:iCs/>
        </w:rPr>
        <w:t>, при этом отфильтровыва</w:t>
      </w:r>
      <w:r w:rsidR="008C38EC" w:rsidRPr="00C222C3">
        <w:rPr>
          <w:iCs/>
        </w:rPr>
        <w:t>я через листья (хвою) более 500 </w:t>
      </w:r>
      <w:r w:rsidRPr="00C222C3">
        <w:rPr>
          <w:iCs/>
        </w:rPr>
        <w:t>тыс. м</w:t>
      </w:r>
      <w:r w:rsidRPr="00C222C3">
        <w:rPr>
          <w:iCs/>
          <w:vertAlign w:val="superscript"/>
        </w:rPr>
        <w:t>3</w:t>
      </w:r>
      <w:r w:rsidRPr="00C222C3">
        <w:rPr>
          <w:iCs/>
        </w:rPr>
        <w:t xml:space="preserve"> атмосферного воздуха;</w:t>
      </w:r>
    </w:p>
    <w:p w:rsidR="005C6D16" w:rsidRPr="00C222C3" w:rsidRDefault="005C6D16" w:rsidP="00DD5CA1">
      <w:pPr>
        <w:pStyle w:val="22"/>
        <w:numPr>
          <w:ilvl w:val="0"/>
          <w:numId w:val="40"/>
        </w:numPr>
        <w:ind w:firstLine="709"/>
        <w:rPr>
          <w:iCs/>
        </w:rPr>
      </w:pPr>
      <w:r w:rsidRPr="00C222C3">
        <w:rPr>
          <w:iCs/>
        </w:rPr>
        <w:t>пылезадерживающая способность лесных насаждений количественно оценивается в 20-70 тонн пыли в год;</w:t>
      </w:r>
    </w:p>
    <w:p w:rsidR="005C6D16" w:rsidRPr="00C222C3" w:rsidRDefault="005C6D16" w:rsidP="00DD5CA1">
      <w:pPr>
        <w:pStyle w:val="22"/>
        <w:numPr>
          <w:ilvl w:val="0"/>
          <w:numId w:val="40"/>
        </w:numPr>
        <w:ind w:firstLine="709"/>
        <w:rPr>
          <w:iCs/>
        </w:rPr>
      </w:pPr>
      <w:r w:rsidRPr="00C222C3">
        <w:rPr>
          <w:iCs/>
        </w:rPr>
        <w:t xml:space="preserve">газопоглотительная способность экосистем количественно составляет до 100 т/га в год техногенных атмосферных загрязнений, в том числе серы 1,2-1,5 т/год за вегетационный период. При этом отмечена довольно тесная связь между лесистостью и средней за год концентрацией сернистого ангидрида </w:t>
      </w:r>
      <w:r w:rsidRPr="00C222C3">
        <w:rPr>
          <w:iCs/>
          <w:lang w:val="en-US"/>
        </w:rPr>
        <w:t>SO</w:t>
      </w:r>
      <w:r w:rsidRPr="00C222C3">
        <w:rPr>
          <w:iCs/>
          <w:vertAlign w:val="subscript"/>
        </w:rPr>
        <w:t>2</w:t>
      </w:r>
      <w:r w:rsidR="008C38EC" w:rsidRPr="00C222C3">
        <w:rPr>
          <w:iCs/>
        </w:rPr>
        <w:t xml:space="preserve"> в </w:t>
      </w:r>
      <w:r w:rsidRPr="00C222C3">
        <w:rPr>
          <w:iCs/>
        </w:rPr>
        <w:t>атмосферном воздухе.</w:t>
      </w:r>
    </w:p>
    <w:p w:rsidR="005C6D16" w:rsidRPr="00C222C3" w:rsidRDefault="005C6D16" w:rsidP="005C6D16">
      <w:pPr>
        <w:pStyle w:val="22"/>
        <w:ind w:firstLine="709"/>
        <w:rPr>
          <w:iCs/>
        </w:rPr>
      </w:pPr>
      <w:r w:rsidRPr="00C222C3">
        <w:rPr>
          <w:iCs/>
        </w:rPr>
        <w:t>Нарушений экологического равновесия в лесных биоценозах (сверхнормативная численность копытных животных, массовое размножение грызунов, сокращение численности муравейников, гнездовий полезных птиц и т.п.), лесоустройством не обнаружено.</w:t>
      </w:r>
    </w:p>
    <w:p w:rsidR="000858B6" w:rsidRPr="00C222C3" w:rsidRDefault="000858B6" w:rsidP="000858B6">
      <w:pPr>
        <w:ind w:firstLine="900"/>
        <w:jc w:val="both"/>
        <w:rPr>
          <w:sz w:val="28"/>
          <w:szCs w:val="28"/>
        </w:rPr>
      </w:pPr>
      <w:r w:rsidRPr="00C222C3">
        <w:rPr>
          <w:sz w:val="28"/>
          <w:szCs w:val="28"/>
        </w:rPr>
        <w:t>Лесной охране следует не допускать свалки мусора в лесу, а в случае выявления участков, замусоренных бытовыми отходами, своими силами производить их уборку.</w:t>
      </w:r>
    </w:p>
    <w:p w:rsidR="005C6D16" w:rsidRPr="00C222C3" w:rsidRDefault="005C6D16" w:rsidP="005C6D16">
      <w:pPr>
        <w:pStyle w:val="22"/>
        <w:ind w:firstLine="709"/>
        <w:rPr>
          <w:iCs/>
        </w:rPr>
      </w:pPr>
      <w:r w:rsidRPr="00C222C3">
        <w:rPr>
          <w:iCs/>
        </w:rPr>
        <w:t>В целом, эко</w:t>
      </w:r>
      <w:r w:rsidR="008C38EC" w:rsidRPr="00C222C3">
        <w:rPr>
          <w:iCs/>
        </w:rPr>
        <w:t xml:space="preserve">логическое состояние городских лесов следует признать </w:t>
      </w:r>
      <w:r w:rsidRPr="00C222C3">
        <w:rPr>
          <w:iCs/>
        </w:rPr>
        <w:t>удовлетворительным.</w:t>
      </w:r>
      <w:bookmarkStart w:id="218" w:name="sub_3007"/>
      <w:bookmarkEnd w:id="218"/>
    </w:p>
    <w:p w:rsidR="005C6D16" w:rsidRPr="00C222C3" w:rsidRDefault="005C6D16" w:rsidP="008C38EC">
      <w:pPr>
        <w:pStyle w:val="22"/>
        <w:ind w:firstLine="709"/>
        <w:rPr>
          <w:iCs/>
          <w:sz w:val="16"/>
          <w:szCs w:val="16"/>
        </w:rPr>
      </w:pPr>
    </w:p>
    <w:p w:rsidR="005C6D16" w:rsidRPr="00C222C3" w:rsidRDefault="005C6D16" w:rsidP="008C38EC">
      <w:pPr>
        <w:ind w:firstLine="709"/>
        <w:jc w:val="both"/>
        <w:rPr>
          <w:b/>
          <w:i/>
          <w:sz w:val="28"/>
        </w:rPr>
      </w:pPr>
      <w:r w:rsidRPr="00C222C3">
        <w:rPr>
          <w:b/>
          <w:i/>
          <w:sz w:val="28"/>
        </w:rPr>
        <w:t>Основные виды отдыха, развитые в городских лесах</w:t>
      </w:r>
    </w:p>
    <w:p w:rsidR="005C6D16" w:rsidRPr="00C222C3" w:rsidRDefault="005C6D16" w:rsidP="008C38EC">
      <w:pPr>
        <w:pStyle w:val="22"/>
        <w:ind w:firstLine="709"/>
        <w:rPr>
          <w:iCs/>
        </w:rPr>
      </w:pPr>
      <w:r w:rsidRPr="00C222C3">
        <w:rPr>
          <w:iCs/>
        </w:rPr>
        <w:t>В эпоху научно-технической революции, сопровождающейся неуклонным ростом производства и урбанизацией, существенно изменились и взаимоотношения между человеком и природой. Новая стадия развития этих взаимоотношений придает лесам – главному компоненту зеленого покрова земли, в высшей степени важное значение, в том числе рекреационное.</w:t>
      </w:r>
    </w:p>
    <w:p w:rsidR="005C6D16" w:rsidRPr="00C222C3" w:rsidRDefault="005C6D16" w:rsidP="008C38EC">
      <w:pPr>
        <w:pStyle w:val="22"/>
        <w:ind w:firstLine="709"/>
        <w:rPr>
          <w:iCs/>
        </w:rPr>
      </w:pPr>
      <w:r w:rsidRPr="00C222C3">
        <w:rPr>
          <w:iCs/>
        </w:rPr>
        <w:t xml:space="preserve">Отдых – это вполне закономерный физиологический процесс восстановления физических, нервных, интеллектуальных сил человека. Живая природа обладает исключительной способностью не только повышать ответную реакцию организма на окружающие условия, но и восстанавливать утраченные свойства. В этих условиях вопросы организации отдыха и туризма приобретают важное значение. </w:t>
      </w:r>
    </w:p>
    <w:p w:rsidR="005C6D16" w:rsidRPr="00C222C3" w:rsidRDefault="005C6D16" w:rsidP="008C38EC">
      <w:pPr>
        <w:pStyle w:val="22"/>
        <w:ind w:firstLine="709"/>
        <w:rPr>
          <w:iCs/>
        </w:rPr>
      </w:pPr>
      <w:r w:rsidRPr="00C222C3">
        <w:rPr>
          <w:iCs/>
        </w:rPr>
        <w:t>Основной причиной всех лесонарушений при рекреационном пользовании лесных участков является неорганизованный отдых. Предотвращение негативных воздействий на лес и лесную среду со стороны отдыхающих предусматривается в переводе неорганизованной рекреационной деятельности на организованное начало, уделив достаточное внимание благоустройству рекреационных лесов, усилению мер по охране лесов от пожаров и других лесонарушений.</w:t>
      </w:r>
    </w:p>
    <w:p w:rsidR="005C6D16" w:rsidRPr="00C222C3" w:rsidRDefault="005C6D16" w:rsidP="008C38EC">
      <w:pPr>
        <w:pStyle w:val="22"/>
        <w:ind w:firstLine="709"/>
        <w:rPr>
          <w:iCs/>
        </w:rPr>
      </w:pPr>
      <w:r w:rsidRPr="00C222C3">
        <w:rPr>
          <w:iCs/>
        </w:rPr>
        <w:t>Отдых в городских лесах в основном представлен следующими видами:</w:t>
      </w:r>
    </w:p>
    <w:p w:rsidR="005C6D16" w:rsidRPr="00C222C3" w:rsidRDefault="005C6D16" w:rsidP="008C38EC">
      <w:pPr>
        <w:pStyle w:val="22"/>
        <w:ind w:firstLine="709"/>
        <w:rPr>
          <w:iCs/>
        </w:rPr>
      </w:pPr>
      <w:r w:rsidRPr="00C222C3">
        <w:rPr>
          <w:iCs/>
        </w:rPr>
        <w:t xml:space="preserve">- пикники в лесу; </w:t>
      </w:r>
    </w:p>
    <w:p w:rsidR="005C6D16" w:rsidRPr="00C222C3" w:rsidRDefault="005C6D16" w:rsidP="008C38EC">
      <w:pPr>
        <w:pStyle w:val="22"/>
        <w:ind w:firstLine="709"/>
        <w:rPr>
          <w:iCs/>
        </w:rPr>
      </w:pPr>
      <w:r w:rsidRPr="00C222C3">
        <w:rPr>
          <w:iCs/>
        </w:rPr>
        <w:t xml:space="preserve">- спортивные мероприятия; </w:t>
      </w:r>
    </w:p>
    <w:p w:rsidR="005C6D16" w:rsidRPr="00C222C3" w:rsidRDefault="005C6D16" w:rsidP="008C38EC">
      <w:pPr>
        <w:pStyle w:val="22"/>
        <w:ind w:firstLine="709"/>
        <w:rPr>
          <w:iCs/>
        </w:rPr>
      </w:pPr>
      <w:r w:rsidRPr="00C222C3">
        <w:rPr>
          <w:iCs/>
        </w:rPr>
        <w:t>- загот</w:t>
      </w:r>
      <w:r w:rsidR="008C38EC" w:rsidRPr="00C222C3">
        <w:rPr>
          <w:iCs/>
        </w:rPr>
        <w:t>овка грибов и ягод.</w:t>
      </w:r>
    </w:p>
    <w:p w:rsidR="005C6D16" w:rsidRPr="00C222C3" w:rsidRDefault="005C6D16" w:rsidP="008C38EC">
      <w:pPr>
        <w:pStyle w:val="22"/>
        <w:ind w:firstLine="709"/>
        <w:rPr>
          <w:iCs/>
        </w:rPr>
      </w:pPr>
      <w:r w:rsidRPr="00C222C3">
        <w:rPr>
          <w:iCs/>
        </w:rPr>
        <w:t xml:space="preserve">Все перечисленные виды отдыха носят в основном сезонный характер и осуществляются в летне-осенний период. Как уже неоднократно отмечалось, </w:t>
      </w:r>
      <w:r w:rsidRPr="00C222C3">
        <w:rPr>
          <w:iCs/>
        </w:rPr>
        <w:lastRenderedPageBreak/>
        <w:t>до настоящего времени организацией и планированием отдыха населения в лесу муниципальные власти не занимались. В основном все виды отдыха развиваются стихийно и без достаточного контроля со стороны соответствующих подразделений, существующих при администрации рабочего поселка. Излюбленным занятием у населения являются пикники в лесу, которые, как правило, устраиваются в непосредственной близости от жилых строений. Пикники проводятся с устройством костров, без соблюдения элементарных правил противопожарной безопасности. Характерным для пикниковых мест является высокая антисанитария: оставленные бутылки, банки, пакеты, засоряющие лесную среду.</w:t>
      </w:r>
    </w:p>
    <w:p w:rsidR="005C6D16" w:rsidRPr="00C222C3" w:rsidRDefault="005C6D16" w:rsidP="005C6D16">
      <w:pPr>
        <w:rPr>
          <w:b/>
          <w:sz w:val="16"/>
          <w:szCs w:val="16"/>
        </w:rPr>
      </w:pPr>
    </w:p>
    <w:p w:rsidR="005C6D16" w:rsidRPr="00C222C3" w:rsidRDefault="005C6D16" w:rsidP="005C6D16">
      <w:pPr>
        <w:ind w:firstLine="709"/>
        <w:jc w:val="both"/>
        <w:rPr>
          <w:b/>
          <w:i/>
          <w:sz w:val="28"/>
        </w:rPr>
      </w:pPr>
      <w:r w:rsidRPr="00C222C3">
        <w:rPr>
          <w:b/>
          <w:i/>
          <w:sz w:val="28"/>
        </w:rPr>
        <w:t>Функциональное зонирование.</w:t>
      </w:r>
      <w:r w:rsidRPr="00C222C3">
        <w:rPr>
          <w:b/>
          <w:sz w:val="28"/>
        </w:rPr>
        <w:t xml:space="preserve"> </w:t>
      </w:r>
      <w:r w:rsidRPr="00C222C3">
        <w:rPr>
          <w:b/>
          <w:i/>
          <w:sz w:val="28"/>
        </w:rPr>
        <w:t>Выделение композиционных центров</w:t>
      </w:r>
    </w:p>
    <w:p w:rsidR="005C6D16" w:rsidRPr="00C222C3" w:rsidRDefault="005C6D16" w:rsidP="005C6D16">
      <w:pPr>
        <w:ind w:firstLine="708"/>
        <w:jc w:val="both"/>
        <w:rPr>
          <w:sz w:val="28"/>
        </w:rPr>
      </w:pPr>
      <w:r w:rsidRPr="00C222C3">
        <w:rPr>
          <w:sz w:val="28"/>
        </w:rPr>
        <w:t>Рекреационное пользование лесом, как и другие виды пользования, не проходит без ущерба для леса. При незначительном посещении отдыхающими, последствия сказываются на отдельных компонентах. Пребывание же в лесу больших масс отдыхающих вызывает изменения всего природного комплекса в целом: здесь существенно ухудшаются лесорастительные условия, происходит постепенная деградация насаждений, при которой фитоценоз утрачивает способность к самовосстановлению и погибает.</w:t>
      </w:r>
    </w:p>
    <w:p w:rsidR="005C6D16" w:rsidRPr="00C222C3" w:rsidRDefault="005C6D16" w:rsidP="005C6D16">
      <w:pPr>
        <w:ind w:firstLine="709"/>
        <w:jc w:val="both"/>
        <w:rPr>
          <w:sz w:val="28"/>
        </w:rPr>
      </w:pPr>
      <w:r w:rsidRPr="00C222C3">
        <w:rPr>
          <w:sz w:val="28"/>
        </w:rPr>
        <w:t>Поэтому особую актуальность приобретают поиски путей для предотвращения отрицательного влияния на природу при использовании леса для отдыха. Основными элементами сохранения лесной среды, безусловно, являются благоустройство территории и организованный отдых.</w:t>
      </w:r>
    </w:p>
    <w:p w:rsidR="005C6D16" w:rsidRPr="00C222C3" w:rsidRDefault="005C6D16" w:rsidP="005C6D16">
      <w:pPr>
        <w:ind w:firstLine="709"/>
        <w:jc w:val="both"/>
        <w:rPr>
          <w:sz w:val="28"/>
        </w:rPr>
      </w:pPr>
      <w:r w:rsidRPr="00C222C3">
        <w:rPr>
          <w:sz w:val="28"/>
        </w:rPr>
        <w:t>С учетом интенсивности посещения отдыхающими тех или иных мест в лесу, а также, руководствуясь Градостроительным кодексом РФ от 29</w:t>
      </w:r>
      <w:r w:rsidR="00C1257E" w:rsidRPr="00C222C3">
        <w:rPr>
          <w:sz w:val="28"/>
        </w:rPr>
        <w:t xml:space="preserve"> декабря </w:t>
      </w:r>
      <w:r w:rsidRPr="00C222C3">
        <w:rPr>
          <w:sz w:val="28"/>
        </w:rPr>
        <w:t>2004</w:t>
      </w:r>
      <w:r w:rsidR="00C1257E" w:rsidRPr="00C222C3">
        <w:rPr>
          <w:sz w:val="28"/>
        </w:rPr>
        <w:t xml:space="preserve"> </w:t>
      </w:r>
      <w:r w:rsidRPr="00C222C3">
        <w:rPr>
          <w:sz w:val="28"/>
        </w:rPr>
        <w:t>г</w:t>
      </w:r>
      <w:r w:rsidR="00C1257E" w:rsidRPr="00C222C3">
        <w:rPr>
          <w:sz w:val="28"/>
        </w:rPr>
        <w:t>ода</w:t>
      </w:r>
      <w:r w:rsidRPr="00C222C3">
        <w:rPr>
          <w:sz w:val="28"/>
        </w:rPr>
        <w:t xml:space="preserve"> и Ведомственными строительными нормами «Состав, порядок разработки, согласование и утверждение проектно-сметной документации зеленых зон городо</w:t>
      </w:r>
      <w:r w:rsidR="00E5292D" w:rsidRPr="00C222C3">
        <w:rPr>
          <w:sz w:val="28"/>
        </w:rPr>
        <w:t xml:space="preserve">в» (ВСН-3-38, Гослесхоз СССР), </w:t>
      </w:r>
      <w:r w:rsidRPr="00C222C3">
        <w:rPr>
          <w:sz w:val="28"/>
        </w:rPr>
        <w:t>городские леса разделены на функциональные зоны.</w:t>
      </w:r>
    </w:p>
    <w:p w:rsidR="005C6D16" w:rsidRPr="00C222C3" w:rsidRDefault="005C6D16" w:rsidP="005C6D16">
      <w:pPr>
        <w:ind w:firstLine="708"/>
        <w:jc w:val="both"/>
        <w:rPr>
          <w:sz w:val="28"/>
        </w:rPr>
      </w:pPr>
      <w:r w:rsidRPr="00C222C3">
        <w:rPr>
          <w:sz w:val="28"/>
        </w:rPr>
        <w:t xml:space="preserve">Функциональное зонирование производилось по признаку назначения объекта и целесообразности обеспечения основными видами отдыха в соответствии с природными особенностями местности. </w:t>
      </w:r>
    </w:p>
    <w:p w:rsidR="005C6D16" w:rsidRPr="00C222C3" w:rsidRDefault="005C6D16" w:rsidP="005C6D16">
      <w:pPr>
        <w:ind w:firstLine="708"/>
        <w:jc w:val="right"/>
        <w:rPr>
          <w:i/>
          <w:sz w:val="28"/>
          <w:szCs w:val="28"/>
        </w:rPr>
      </w:pPr>
      <w:r w:rsidRPr="00C222C3">
        <w:rPr>
          <w:i/>
          <w:sz w:val="28"/>
          <w:szCs w:val="28"/>
        </w:rPr>
        <w:t>Таблица 2.8.1</w:t>
      </w:r>
    </w:p>
    <w:p w:rsidR="005C6D16" w:rsidRPr="00C222C3" w:rsidRDefault="005C6D16" w:rsidP="00C1257E">
      <w:pPr>
        <w:rPr>
          <w:sz w:val="28"/>
        </w:rPr>
      </w:pPr>
      <w:r w:rsidRPr="00C222C3">
        <w:rPr>
          <w:sz w:val="28"/>
        </w:rPr>
        <w:t>Распределение городских лесов по функциональным зонам</w:t>
      </w:r>
    </w:p>
    <w:p w:rsidR="00C1257E" w:rsidRPr="00C222C3" w:rsidRDefault="00C1257E" w:rsidP="00C1257E">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6"/>
        <w:gridCol w:w="3921"/>
        <w:gridCol w:w="1508"/>
      </w:tblGrid>
      <w:tr w:rsidR="005C6D16" w:rsidRPr="00C222C3" w:rsidTr="00B029AA">
        <w:trPr>
          <w:trHeight w:val="383"/>
        </w:trPr>
        <w:tc>
          <w:tcPr>
            <w:tcW w:w="2095"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rPr>
                <w:szCs w:val="22"/>
              </w:rPr>
            </w:pPr>
            <w:r w:rsidRPr="00C222C3">
              <w:rPr>
                <w:szCs w:val="22"/>
              </w:rPr>
              <w:t>Наименование функциональной зоны</w:t>
            </w:r>
          </w:p>
        </w:tc>
        <w:tc>
          <w:tcPr>
            <w:tcW w:w="2098"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050FC">
            <w:pPr>
              <w:ind w:left="-57" w:right="-57"/>
              <w:rPr>
                <w:szCs w:val="22"/>
              </w:rPr>
            </w:pPr>
            <w:r w:rsidRPr="00C222C3">
              <w:rPr>
                <w:szCs w:val="22"/>
              </w:rPr>
              <w:t>Номера кварталов</w:t>
            </w:r>
            <w:r w:rsidR="009050FC" w:rsidRPr="00C222C3">
              <w:rPr>
                <w:szCs w:val="22"/>
              </w:rPr>
              <w:t xml:space="preserve"> </w:t>
            </w:r>
            <w:r w:rsidRPr="00C222C3">
              <w:rPr>
                <w:szCs w:val="22"/>
              </w:rPr>
              <w:t>(выделов)</w:t>
            </w:r>
          </w:p>
        </w:tc>
        <w:tc>
          <w:tcPr>
            <w:tcW w:w="807"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rPr>
                <w:szCs w:val="22"/>
              </w:rPr>
            </w:pPr>
            <w:r w:rsidRPr="00C222C3">
              <w:rPr>
                <w:szCs w:val="22"/>
              </w:rPr>
              <w:t>Площадь, га</w:t>
            </w:r>
          </w:p>
        </w:tc>
      </w:tr>
      <w:tr w:rsidR="00C10283" w:rsidRPr="00C222C3" w:rsidTr="00B029AA">
        <w:tc>
          <w:tcPr>
            <w:tcW w:w="2095" w:type="pct"/>
            <w:tcBorders>
              <w:top w:val="single" w:sz="4" w:space="0" w:color="auto"/>
              <w:left w:val="single" w:sz="4" w:space="0" w:color="auto"/>
              <w:bottom w:val="single" w:sz="4" w:space="0" w:color="auto"/>
              <w:right w:val="single" w:sz="4" w:space="0" w:color="auto"/>
            </w:tcBorders>
          </w:tcPr>
          <w:p w:rsidR="00C10283" w:rsidRPr="00C222C3" w:rsidRDefault="00C10283" w:rsidP="00C10283">
            <w:pPr>
              <w:pStyle w:val="111"/>
              <w:keepNext w:val="0"/>
              <w:ind w:left="-57" w:right="-57"/>
              <w:rPr>
                <w:sz w:val="22"/>
                <w:szCs w:val="22"/>
              </w:rPr>
            </w:pPr>
            <w:r w:rsidRPr="00C222C3">
              <w:rPr>
                <w:sz w:val="22"/>
                <w:szCs w:val="22"/>
              </w:rPr>
              <w:t>1. Зона активного или массового отдыха</w:t>
            </w:r>
          </w:p>
        </w:tc>
        <w:tc>
          <w:tcPr>
            <w:tcW w:w="2098" w:type="pct"/>
            <w:tcBorders>
              <w:top w:val="single" w:sz="4" w:space="0" w:color="auto"/>
              <w:left w:val="single" w:sz="4" w:space="0" w:color="auto"/>
              <w:bottom w:val="single" w:sz="4" w:space="0" w:color="auto"/>
              <w:right w:val="single" w:sz="4" w:space="0" w:color="auto"/>
            </w:tcBorders>
          </w:tcPr>
          <w:p w:rsidR="00C10283" w:rsidRPr="00C222C3" w:rsidRDefault="00C10283" w:rsidP="00C10283">
            <w:pPr>
              <w:pStyle w:val="111"/>
              <w:keepNext w:val="0"/>
              <w:ind w:left="-57" w:right="-57"/>
              <w:rPr>
                <w:szCs w:val="22"/>
              </w:rPr>
            </w:pPr>
            <w:r w:rsidRPr="00C222C3">
              <w:rPr>
                <w:sz w:val="22"/>
                <w:szCs w:val="22"/>
              </w:rPr>
              <w:t>1 (1-51)</w:t>
            </w:r>
          </w:p>
        </w:tc>
        <w:tc>
          <w:tcPr>
            <w:tcW w:w="807" w:type="pct"/>
            <w:tcBorders>
              <w:top w:val="single" w:sz="4" w:space="0" w:color="auto"/>
              <w:left w:val="single" w:sz="4" w:space="0" w:color="auto"/>
              <w:bottom w:val="single" w:sz="4" w:space="0" w:color="auto"/>
              <w:right w:val="single" w:sz="4" w:space="0" w:color="auto"/>
            </w:tcBorders>
            <w:vAlign w:val="center"/>
          </w:tcPr>
          <w:p w:rsidR="00C10283" w:rsidRPr="00C222C3" w:rsidRDefault="00C10283" w:rsidP="00C10283">
            <w:pPr>
              <w:pStyle w:val="311"/>
              <w:keepNext w:val="0"/>
              <w:ind w:left="-57" w:right="-57"/>
              <w:rPr>
                <w:szCs w:val="22"/>
              </w:rPr>
            </w:pPr>
            <w:r w:rsidRPr="00C222C3">
              <w:rPr>
                <w:sz w:val="22"/>
                <w:szCs w:val="22"/>
              </w:rPr>
              <w:t>56,0</w:t>
            </w:r>
          </w:p>
        </w:tc>
      </w:tr>
      <w:tr w:rsidR="005C6D16" w:rsidRPr="00C222C3" w:rsidTr="00B029AA">
        <w:trPr>
          <w:trHeight w:val="100"/>
        </w:trPr>
        <w:tc>
          <w:tcPr>
            <w:tcW w:w="4193" w:type="pct"/>
            <w:gridSpan w:val="2"/>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050FC">
            <w:pPr>
              <w:pStyle w:val="111"/>
              <w:keepNext w:val="0"/>
              <w:ind w:left="-57" w:right="-57"/>
              <w:rPr>
                <w:b/>
                <w:sz w:val="22"/>
                <w:szCs w:val="22"/>
              </w:rPr>
            </w:pPr>
            <w:r w:rsidRPr="00C222C3">
              <w:rPr>
                <w:b/>
                <w:sz w:val="22"/>
                <w:szCs w:val="22"/>
              </w:rPr>
              <w:t>ВСЕГО:</w:t>
            </w:r>
          </w:p>
        </w:tc>
        <w:tc>
          <w:tcPr>
            <w:tcW w:w="807" w:type="pct"/>
            <w:tcBorders>
              <w:top w:val="single" w:sz="4" w:space="0" w:color="auto"/>
              <w:left w:val="single" w:sz="4" w:space="0" w:color="auto"/>
              <w:bottom w:val="single" w:sz="4" w:space="0" w:color="auto"/>
              <w:right w:val="single" w:sz="4" w:space="0" w:color="auto"/>
            </w:tcBorders>
            <w:vAlign w:val="center"/>
          </w:tcPr>
          <w:p w:rsidR="005C6D16" w:rsidRPr="00C222C3" w:rsidRDefault="00C10283" w:rsidP="009E0789">
            <w:pPr>
              <w:ind w:left="-57" w:right="-57"/>
              <w:rPr>
                <w:b/>
                <w:szCs w:val="22"/>
              </w:rPr>
            </w:pPr>
            <w:r w:rsidRPr="00C222C3">
              <w:rPr>
                <w:b/>
                <w:szCs w:val="22"/>
              </w:rPr>
              <w:t>56,0</w:t>
            </w:r>
          </w:p>
        </w:tc>
      </w:tr>
    </w:tbl>
    <w:p w:rsidR="009050FC" w:rsidRPr="00C222C3" w:rsidRDefault="009050FC" w:rsidP="009050FC">
      <w:pPr>
        <w:ind w:firstLine="709"/>
        <w:jc w:val="both"/>
        <w:rPr>
          <w:sz w:val="28"/>
        </w:rPr>
      </w:pPr>
    </w:p>
    <w:p w:rsidR="00C10283" w:rsidRPr="00C222C3" w:rsidRDefault="00C10283" w:rsidP="009050FC">
      <w:pPr>
        <w:ind w:firstLine="709"/>
        <w:jc w:val="both"/>
        <w:rPr>
          <w:bCs/>
          <w:sz w:val="28"/>
          <w:szCs w:val="28"/>
        </w:rPr>
      </w:pPr>
      <w:r w:rsidRPr="00C222C3">
        <w:rPr>
          <w:sz w:val="28"/>
        </w:rPr>
        <w:t xml:space="preserve">Зона активного отдыха расположена в лесных участках вблизи селитебной части </w:t>
      </w:r>
      <w:r w:rsidR="003F12ED" w:rsidRPr="00C222C3">
        <w:rPr>
          <w:bCs/>
          <w:sz w:val="28"/>
          <w:szCs w:val="28"/>
        </w:rPr>
        <w:t>пгт.</w:t>
      </w:r>
      <w:r w:rsidRPr="00C222C3">
        <w:rPr>
          <w:bCs/>
          <w:sz w:val="28"/>
          <w:szCs w:val="28"/>
        </w:rPr>
        <w:t xml:space="preserve"> Промышленная и зани</w:t>
      </w:r>
      <w:r w:rsidR="00BF571A" w:rsidRPr="00C222C3">
        <w:rPr>
          <w:bCs/>
          <w:sz w:val="28"/>
          <w:szCs w:val="28"/>
        </w:rPr>
        <w:t>мает 100% (56,0 га) территории г</w:t>
      </w:r>
      <w:r w:rsidRPr="00C222C3">
        <w:rPr>
          <w:bCs/>
          <w:sz w:val="28"/>
          <w:szCs w:val="28"/>
        </w:rPr>
        <w:t>ородских лесов. Отличительной частью зоны является высокая (6-20 чел. га) посещаемость со свободным режимом пользования и, соответственно, высокая степень дигрессии.</w:t>
      </w:r>
    </w:p>
    <w:p w:rsidR="00C10283" w:rsidRPr="00C222C3" w:rsidRDefault="00C10283" w:rsidP="00C10283">
      <w:pPr>
        <w:rPr>
          <w:b/>
          <w:sz w:val="28"/>
        </w:rPr>
      </w:pPr>
      <w:r w:rsidRPr="00C222C3">
        <w:rPr>
          <w:b/>
          <w:sz w:val="28"/>
        </w:rPr>
        <w:lastRenderedPageBreak/>
        <w:t>Типы ландшафтов</w:t>
      </w:r>
    </w:p>
    <w:p w:rsidR="00C10283" w:rsidRPr="00C222C3" w:rsidRDefault="00C10283" w:rsidP="009050FC">
      <w:pPr>
        <w:ind w:firstLine="709"/>
        <w:jc w:val="both"/>
        <w:rPr>
          <w:sz w:val="28"/>
        </w:rPr>
      </w:pPr>
      <w:r w:rsidRPr="00C222C3">
        <w:rPr>
          <w:sz w:val="28"/>
        </w:rPr>
        <w:t>Лесные ландшафты представляют собой сложные природные комплексы, состоящие из динамически сопряженных и повторяющихся в пространстве лесных и нелесных земель. Их следует рассматривать как разновидность географического ландшафта. Они отличаются большим разнообразием, включают покрытые и не покрытые лесной растительностью земли, болота, водные объекты, дороги, просеки, трассы и другие категории земель лесного фонда. Облик ландшафта формируют многие природные компоненты – климат, рельеф, растительность, воды, животный мир. В формировании лесных ландшафтов ведущая роль принадлежит древесной растительности, лесным биогеоценозам. Структура их сложна и во многом определяется условиями местопроизрастания, составом и формой древостоев, эколого-биологическими особенностями составляющих их видов, характером смешения пород, пространственным размещением, сомкнутостью древесного полога, возрастом древостоя.</w:t>
      </w:r>
    </w:p>
    <w:p w:rsidR="00C10283" w:rsidRPr="00C222C3" w:rsidRDefault="00C10283" w:rsidP="009050FC">
      <w:pPr>
        <w:ind w:firstLine="709"/>
        <w:jc w:val="both"/>
        <w:rPr>
          <w:sz w:val="28"/>
        </w:rPr>
      </w:pPr>
      <w:r w:rsidRPr="00C222C3">
        <w:rPr>
          <w:sz w:val="28"/>
        </w:rPr>
        <w:t>Лесные ландшафты в соответствии с классификационной схемой определяют ландшафтный облик отдельных участков и лесного массива в целом (таблица 2.8.2).</w:t>
      </w:r>
    </w:p>
    <w:p w:rsidR="009050FC" w:rsidRPr="00C222C3" w:rsidRDefault="009050FC">
      <w:pPr>
        <w:jc w:val="left"/>
        <w:rPr>
          <w:i/>
          <w:iCs/>
          <w:sz w:val="28"/>
          <w:szCs w:val="28"/>
        </w:rPr>
      </w:pPr>
    </w:p>
    <w:p w:rsidR="005C6D16" w:rsidRPr="00C222C3" w:rsidRDefault="005C6D16" w:rsidP="005C6D16">
      <w:pPr>
        <w:suppressAutoHyphens/>
        <w:jc w:val="right"/>
        <w:rPr>
          <w:i/>
          <w:iCs/>
          <w:sz w:val="28"/>
          <w:szCs w:val="28"/>
        </w:rPr>
      </w:pPr>
      <w:r w:rsidRPr="00C222C3">
        <w:rPr>
          <w:i/>
          <w:iCs/>
          <w:sz w:val="28"/>
          <w:szCs w:val="28"/>
        </w:rPr>
        <w:t>Таблица 2.8.2</w:t>
      </w:r>
    </w:p>
    <w:p w:rsidR="005C6D16" w:rsidRPr="00C222C3" w:rsidRDefault="005C6D16" w:rsidP="009050FC">
      <w:pPr>
        <w:rPr>
          <w:sz w:val="28"/>
        </w:rPr>
      </w:pPr>
      <w:r w:rsidRPr="00C222C3">
        <w:rPr>
          <w:sz w:val="28"/>
        </w:rPr>
        <w:t>Классификация типов ландшафтов</w:t>
      </w:r>
    </w:p>
    <w:p w:rsidR="009050FC" w:rsidRPr="00C222C3" w:rsidRDefault="009050FC" w:rsidP="009050FC">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2"/>
        <w:gridCol w:w="3032"/>
        <w:gridCol w:w="4151"/>
      </w:tblGrid>
      <w:tr w:rsidR="005C6D16" w:rsidRPr="00C222C3" w:rsidTr="00B029AA">
        <w:trPr>
          <w:cantSplit/>
          <w:trHeight w:val="442"/>
        </w:trPr>
        <w:tc>
          <w:tcPr>
            <w:tcW w:w="1157" w:type="pct"/>
            <w:vAlign w:val="center"/>
          </w:tcPr>
          <w:p w:rsidR="005C6D16" w:rsidRPr="00C222C3" w:rsidRDefault="005C6D16" w:rsidP="009050FC">
            <w:pPr>
              <w:pStyle w:val="a9"/>
              <w:jc w:val="center"/>
              <w:rPr>
                <w:szCs w:val="22"/>
              </w:rPr>
            </w:pPr>
            <w:r w:rsidRPr="00C222C3">
              <w:rPr>
                <w:szCs w:val="22"/>
              </w:rPr>
              <w:t>Группа ландшафта</w:t>
            </w:r>
          </w:p>
        </w:tc>
        <w:tc>
          <w:tcPr>
            <w:tcW w:w="1622" w:type="pct"/>
            <w:vAlign w:val="center"/>
          </w:tcPr>
          <w:p w:rsidR="005C6D16" w:rsidRPr="00C222C3" w:rsidRDefault="005C6D16" w:rsidP="009050FC">
            <w:pPr>
              <w:pStyle w:val="a9"/>
              <w:jc w:val="center"/>
              <w:rPr>
                <w:szCs w:val="22"/>
              </w:rPr>
            </w:pPr>
            <w:r w:rsidRPr="00C222C3">
              <w:rPr>
                <w:szCs w:val="22"/>
              </w:rPr>
              <w:t>Типы ландшафта</w:t>
            </w:r>
          </w:p>
        </w:tc>
        <w:tc>
          <w:tcPr>
            <w:tcW w:w="2221" w:type="pct"/>
            <w:vAlign w:val="center"/>
          </w:tcPr>
          <w:p w:rsidR="005C6D16" w:rsidRPr="00C222C3" w:rsidRDefault="005C6D16" w:rsidP="009050FC">
            <w:pPr>
              <w:pStyle w:val="a9"/>
              <w:jc w:val="center"/>
              <w:rPr>
                <w:szCs w:val="22"/>
              </w:rPr>
            </w:pPr>
            <w:r w:rsidRPr="00C222C3">
              <w:rPr>
                <w:szCs w:val="22"/>
              </w:rPr>
              <w:t>Краткая характеристика ландшафтов</w:t>
            </w:r>
          </w:p>
        </w:tc>
      </w:tr>
      <w:tr w:rsidR="005C6D16" w:rsidRPr="00C222C3" w:rsidTr="00B029AA">
        <w:trPr>
          <w:cantSplit/>
        </w:trPr>
        <w:tc>
          <w:tcPr>
            <w:tcW w:w="1157" w:type="pct"/>
            <w:vMerge w:val="restart"/>
          </w:tcPr>
          <w:p w:rsidR="005C6D16" w:rsidRPr="00C222C3" w:rsidRDefault="005C6D16" w:rsidP="009050FC">
            <w:pPr>
              <w:pStyle w:val="a9"/>
              <w:jc w:val="left"/>
              <w:rPr>
                <w:szCs w:val="22"/>
              </w:rPr>
            </w:pPr>
            <w:r w:rsidRPr="00C222C3">
              <w:rPr>
                <w:szCs w:val="22"/>
              </w:rPr>
              <w:t>1. Закрытые пространства</w:t>
            </w:r>
          </w:p>
        </w:tc>
        <w:tc>
          <w:tcPr>
            <w:tcW w:w="1622" w:type="pct"/>
          </w:tcPr>
          <w:p w:rsidR="005C6D16" w:rsidRPr="00C222C3" w:rsidRDefault="005C6D16" w:rsidP="009050FC">
            <w:pPr>
              <w:pStyle w:val="a9"/>
              <w:ind w:left="-57" w:right="-57"/>
              <w:jc w:val="left"/>
              <w:rPr>
                <w:szCs w:val="22"/>
              </w:rPr>
            </w:pPr>
            <w:r w:rsidRPr="00C222C3">
              <w:rPr>
                <w:szCs w:val="22"/>
              </w:rPr>
              <w:t>а) закрытые древостои горизонтальной сомкнутости;</w:t>
            </w:r>
          </w:p>
          <w:p w:rsidR="005C6D16" w:rsidRPr="00C222C3" w:rsidRDefault="005C6D16" w:rsidP="009050FC">
            <w:pPr>
              <w:pStyle w:val="a9"/>
              <w:ind w:left="-57" w:right="-57"/>
              <w:jc w:val="left"/>
              <w:rPr>
                <w:szCs w:val="22"/>
              </w:rPr>
            </w:pPr>
            <w:r w:rsidRPr="00C222C3">
              <w:rPr>
                <w:szCs w:val="22"/>
              </w:rPr>
              <w:t>полнота 0,6-1,0</w:t>
            </w:r>
          </w:p>
        </w:tc>
        <w:tc>
          <w:tcPr>
            <w:tcW w:w="2221" w:type="pct"/>
          </w:tcPr>
          <w:p w:rsidR="005C6D16" w:rsidRPr="00C222C3" w:rsidRDefault="005C6D16" w:rsidP="009050FC">
            <w:pPr>
              <w:pStyle w:val="a9"/>
              <w:ind w:left="-57" w:right="-57"/>
              <w:jc w:val="left"/>
              <w:rPr>
                <w:szCs w:val="22"/>
              </w:rPr>
            </w:pPr>
            <w:r w:rsidRPr="00C222C3">
              <w:rPr>
                <w:szCs w:val="22"/>
              </w:rPr>
              <w:t>Одноярусные древостои с горизонтальной сомкнутостью всех типов леса, преимущественно одновозрастные с равномерным распределением деревьев</w:t>
            </w:r>
          </w:p>
        </w:tc>
      </w:tr>
      <w:tr w:rsidR="005C6D16" w:rsidRPr="00C222C3" w:rsidTr="00B029AA">
        <w:trPr>
          <w:cantSplit/>
        </w:trPr>
        <w:tc>
          <w:tcPr>
            <w:tcW w:w="1157" w:type="pct"/>
            <w:vMerge/>
          </w:tcPr>
          <w:p w:rsidR="005C6D16" w:rsidRPr="00C222C3" w:rsidRDefault="005C6D16" w:rsidP="009050FC">
            <w:pPr>
              <w:pStyle w:val="a9"/>
              <w:jc w:val="left"/>
              <w:rPr>
                <w:szCs w:val="22"/>
              </w:rPr>
            </w:pPr>
          </w:p>
        </w:tc>
        <w:tc>
          <w:tcPr>
            <w:tcW w:w="1622" w:type="pct"/>
          </w:tcPr>
          <w:p w:rsidR="005C6D16" w:rsidRPr="00C222C3" w:rsidRDefault="005C6D16" w:rsidP="009050FC">
            <w:pPr>
              <w:pStyle w:val="a9"/>
              <w:ind w:left="-57" w:right="-57"/>
              <w:jc w:val="left"/>
              <w:rPr>
                <w:szCs w:val="22"/>
              </w:rPr>
            </w:pPr>
            <w:r w:rsidRPr="00C222C3">
              <w:rPr>
                <w:szCs w:val="22"/>
              </w:rPr>
              <w:t>б) закрытые древостои вертикальной сомкнутости;</w:t>
            </w:r>
          </w:p>
          <w:p w:rsidR="005C6D16" w:rsidRPr="00C222C3" w:rsidRDefault="005C6D16" w:rsidP="009050FC">
            <w:pPr>
              <w:pStyle w:val="a9"/>
              <w:ind w:left="-57" w:right="-57"/>
              <w:jc w:val="left"/>
              <w:rPr>
                <w:szCs w:val="22"/>
              </w:rPr>
            </w:pPr>
            <w:r w:rsidRPr="00C222C3">
              <w:rPr>
                <w:szCs w:val="22"/>
              </w:rPr>
              <w:t>полнота 0,6-1,0</w:t>
            </w:r>
          </w:p>
        </w:tc>
        <w:tc>
          <w:tcPr>
            <w:tcW w:w="2221" w:type="pct"/>
          </w:tcPr>
          <w:p w:rsidR="005C6D16" w:rsidRPr="00C222C3" w:rsidRDefault="005C6D16" w:rsidP="009050FC">
            <w:pPr>
              <w:pStyle w:val="a9"/>
              <w:ind w:left="-57" w:right="-57"/>
              <w:jc w:val="left"/>
              <w:rPr>
                <w:szCs w:val="22"/>
              </w:rPr>
            </w:pPr>
            <w:r w:rsidRPr="00C222C3">
              <w:rPr>
                <w:szCs w:val="22"/>
              </w:rPr>
              <w:t>Двухъярусные разновозрастные древостои с групповым размещением деревьев, чем создается вертикальность строения полога</w:t>
            </w:r>
          </w:p>
        </w:tc>
      </w:tr>
      <w:tr w:rsidR="005C6D16" w:rsidRPr="00C222C3" w:rsidTr="00B029AA">
        <w:trPr>
          <w:cantSplit/>
        </w:trPr>
        <w:tc>
          <w:tcPr>
            <w:tcW w:w="1157" w:type="pct"/>
            <w:vMerge w:val="restart"/>
          </w:tcPr>
          <w:p w:rsidR="005C6D16" w:rsidRPr="00C222C3" w:rsidRDefault="005C6D16" w:rsidP="009050FC">
            <w:pPr>
              <w:pStyle w:val="a9"/>
              <w:jc w:val="left"/>
              <w:rPr>
                <w:szCs w:val="22"/>
              </w:rPr>
            </w:pPr>
            <w:r w:rsidRPr="00C222C3">
              <w:rPr>
                <w:szCs w:val="22"/>
              </w:rPr>
              <w:t>2. Полуоткрытые пространства</w:t>
            </w:r>
          </w:p>
        </w:tc>
        <w:tc>
          <w:tcPr>
            <w:tcW w:w="1622" w:type="pct"/>
          </w:tcPr>
          <w:p w:rsidR="005C6D16" w:rsidRPr="00C222C3" w:rsidRDefault="005C6D16" w:rsidP="009050FC">
            <w:pPr>
              <w:pStyle w:val="a9"/>
              <w:ind w:left="-57" w:right="-57"/>
              <w:jc w:val="left"/>
              <w:rPr>
                <w:szCs w:val="22"/>
              </w:rPr>
            </w:pPr>
            <w:r w:rsidRPr="00C222C3">
              <w:rPr>
                <w:szCs w:val="22"/>
              </w:rPr>
              <w:t>а) полуоткрытые древостои с равномерным размещением деревьев;</w:t>
            </w:r>
          </w:p>
          <w:p w:rsidR="005C6D16" w:rsidRPr="00C222C3" w:rsidRDefault="005C6D16" w:rsidP="009050FC">
            <w:pPr>
              <w:pStyle w:val="a9"/>
              <w:ind w:left="-57" w:right="-57"/>
              <w:jc w:val="left"/>
              <w:rPr>
                <w:szCs w:val="22"/>
              </w:rPr>
            </w:pPr>
            <w:r w:rsidRPr="00C222C3">
              <w:rPr>
                <w:szCs w:val="22"/>
              </w:rPr>
              <w:t>полнота 0,3-0,5</w:t>
            </w:r>
          </w:p>
        </w:tc>
        <w:tc>
          <w:tcPr>
            <w:tcW w:w="2221" w:type="pct"/>
          </w:tcPr>
          <w:p w:rsidR="005C6D16" w:rsidRPr="00C222C3" w:rsidRDefault="005C6D16" w:rsidP="009050FC">
            <w:pPr>
              <w:pStyle w:val="a9"/>
              <w:ind w:left="-57" w:right="-57"/>
              <w:jc w:val="left"/>
              <w:rPr>
                <w:szCs w:val="22"/>
              </w:rPr>
            </w:pPr>
            <w:r w:rsidRPr="00C222C3">
              <w:rPr>
                <w:szCs w:val="22"/>
              </w:rPr>
              <w:t>Изреженные древостои с равномерным размещением деревьев по площади, одновозрастные</w:t>
            </w:r>
          </w:p>
        </w:tc>
      </w:tr>
      <w:tr w:rsidR="005C6D16" w:rsidRPr="00C222C3" w:rsidTr="00B029AA">
        <w:trPr>
          <w:cantSplit/>
        </w:trPr>
        <w:tc>
          <w:tcPr>
            <w:tcW w:w="1157" w:type="pct"/>
            <w:vMerge/>
          </w:tcPr>
          <w:p w:rsidR="005C6D16" w:rsidRPr="00C222C3" w:rsidRDefault="005C6D16" w:rsidP="009050FC">
            <w:pPr>
              <w:pStyle w:val="a9"/>
              <w:jc w:val="left"/>
              <w:rPr>
                <w:szCs w:val="22"/>
              </w:rPr>
            </w:pPr>
          </w:p>
        </w:tc>
        <w:tc>
          <w:tcPr>
            <w:tcW w:w="1622" w:type="pct"/>
          </w:tcPr>
          <w:p w:rsidR="005C6D16" w:rsidRPr="00C222C3" w:rsidRDefault="005C6D16" w:rsidP="009050FC">
            <w:pPr>
              <w:pStyle w:val="a9"/>
              <w:ind w:left="-57" w:right="-57"/>
              <w:jc w:val="left"/>
              <w:rPr>
                <w:szCs w:val="22"/>
              </w:rPr>
            </w:pPr>
            <w:r w:rsidRPr="00C222C3">
              <w:rPr>
                <w:szCs w:val="22"/>
              </w:rPr>
              <w:t>б) полуоткрытые древостои с групповым размещением деревьев</w:t>
            </w:r>
          </w:p>
        </w:tc>
        <w:tc>
          <w:tcPr>
            <w:tcW w:w="2221" w:type="pct"/>
          </w:tcPr>
          <w:p w:rsidR="005C6D16" w:rsidRPr="00C222C3" w:rsidRDefault="005C6D16" w:rsidP="009050FC">
            <w:pPr>
              <w:pStyle w:val="a9"/>
              <w:ind w:left="-57" w:right="-57"/>
              <w:jc w:val="left"/>
              <w:rPr>
                <w:szCs w:val="22"/>
              </w:rPr>
            </w:pPr>
            <w:r w:rsidRPr="00C222C3">
              <w:rPr>
                <w:szCs w:val="22"/>
              </w:rPr>
              <w:t>Древостои с неравномерным размещением деревьев. Сочетание групп деревьев с полянами, равными двойной высоте деревьев в группах</w:t>
            </w:r>
          </w:p>
        </w:tc>
      </w:tr>
      <w:tr w:rsidR="005C6D16" w:rsidRPr="00C222C3" w:rsidTr="00B029AA">
        <w:trPr>
          <w:cantSplit/>
        </w:trPr>
        <w:tc>
          <w:tcPr>
            <w:tcW w:w="1157" w:type="pct"/>
            <w:vMerge w:val="restart"/>
          </w:tcPr>
          <w:p w:rsidR="005C6D16" w:rsidRPr="00C222C3" w:rsidRDefault="005C6D16" w:rsidP="009050FC">
            <w:pPr>
              <w:pStyle w:val="a9"/>
              <w:jc w:val="left"/>
              <w:rPr>
                <w:szCs w:val="22"/>
              </w:rPr>
            </w:pPr>
            <w:r w:rsidRPr="00C222C3">
              <w:rPr>
                <w:szCs w:val="22"/>
              </w:rPr>
              <w:t>3. Открытые пространства</w:t>
            </w:r>
          </w:p>
        </w:tc>
        <w:tc>
          <w:tcPr>
            <w:tcW w:w="1622" w:type="pct"/>
          </w:tcPr>
          <w:p w:rsidR="005C6D16" w:rsidRPr="00C222C3" w:rsidRDefault="005C6D16" w:rsidP="009050FC">
            <w:pPr>
              <w:pStyle w:val="a9"/>
              <w:ind w:left="-57" w:right="-57"/>
              <w:jc w:val="left"/>
              <w:rPr>
                <w:szCs w:val="22"/>
              </w:rPr>
            </w:pPr>
            <w:r w:rsidRPr="00C222C3">
              <w:rPr>
                <w:szCs w:val="22"/>
              </w:rPr>
              <w:t>а) рединные древостои сомкнутостью 0,1-0,2</w:t>
            </w:r>
          </w:p>
        </w:tc>
        <w:tc>
          <w:tcPr>
            <w:tcW w:w="2221" w:type="pct"/>
          </w:tcPr>
          <w:p w:rsidR="005C6D16" w:rsidRPr="00C222C3" w:rsidRDefault="005C6D16" w:rsidP="009050FC">
            <w:pPr>
              <w:pStyle w:val="a9"/>
              <w:ind w:left="-57" w:right="-57"/>
              <w:jc w:val="left"/>
              <w:rPr>
                <w:szCs w:val="22"/>
              </w:rPr>
            </w:pPr>
            <w:r w:rsidRPr="00C222C3">
              <w:rPr>
                <w:szCs w:val="22"/>
              </w:rPr>
              <w:t>Рединные древостои с равномерным размещением деревьев</w:t>
            </w:r>
          </w:p>
        </w:tc>
      </w:tr>
      <w:tr w:rsidR="005C6D16" w:rsidRPr="00C222C3" w:rsidTr="00B029AA">
        <w:trPr>
          <w:cantSplit/>
        </w:trPr>
        <w:tc>
          <w:tcPr>
            <w:tcW w:w="1157" w:type="pct"/>
            <w:vMerge/>
          </w:tcPr>
          <w:p w:rsidR="005C6D16" w:rsidRPr="00C222C3" w:rsidRDefault="005C6D16" w:rsidP="009050FC">
            <w:pPr>
              <w:pStyle w:val="a9"/>
              <w:jc w:val="left"/>
              <w:rPr>
                <w:szCs w:val="22"/>
              </w:rPr>
            </w:pPr>
          </w:p>
        </w:tc>
        <w:tc>
          <w:tcPr>
            <w:tcW w:w="1622" w:type="pct"/>
          </w:tcPr>
          <w:p w:rsidR="005C6D16" w:rsidRPr="00C222C3" w:rsidRDefault="005C6D16" w:rsidP="009050FC">
            <w:pPr>
              <w:pStyle w:val="a9"/>
              <w:jc w:val="left"/>
              <w:rPr>
                <w:szCs w:val="22"/>
              </w:rPr>
            </w:pPr>
            <w:r w:rsidRPr="00C222C3">
              <w:rPr>
                <w:szCs w:val="22"/>
              </w:rPr>
              <w:t>б) участки с единичными деревьями</w:t>
            </w:r>
          </w:p>
        </w:tc>
        <w:tc>
          <w:tcPr>
            <w:tcW w:w="2221" w:type="pct"/>
          </w:tcPr>
          <w:p w:rsidR="005C6D16" w:rsidRPr="00C222C3" w:rsidRDefault="005C6D16" w:rsidP="009050FC">
            <w:pPr>
              <w:pStyle w:val="a9"/>
              <w:jc w:val="left"/>
              <w:rPr>
                <w:szCs w:val="22"/>
              </w:rPr>
            </w:pPr>
            <w:r w:rsidRPr="00C222C3">
              <w:rPr>
                <w:szCs w:val="22"/>
              </w:rPr>
              <w:t>Не покрытые и нелесные земли с единичными деревьями и группами кустарников</w:t>
            </w:r>
          </w:p>
        </w:tc>
      </w:tr>
      <w:tr w:rsidR="005C6D16" w:rsidRPr="00C222C3" w:rsidTr="00B029AA">
        <w:trPr>
          <w:cantSplit/>
        </w:trPr>
        <w:tc>
          <w:tcPr>
            <w:tcW w:w="1157" w:type="pct"/>
            <w:vMerge/>
          </w:tcPr>
          <w:p w:rsidR="005C6D16" w:rsidRPr="00C222C3" w:rsidRDefault="005C6D16" w:rsidP="009050FC">
            <w:pPr>
              <w:pStyle w:val="a9"/>
              <w:jc w:val="left"/>
              <w:rPr>
                <w:szCs w:val="22"/>
              </w:rPr>
            </w:pPr>
          </w:p>
        </w:tc>
        <w:tc>
          <w:tcPr>
            <w:tcW w:w="1622" w:type="pct"/>
          </w:tcPr>
          <w:p w:rsidR="005C6D16" w:rsidRPr="00C222C3" w:rsidRDefault="005C6D16" w:rsidP="009050FC">
            <w:pPr>
              <w:pStyle w:val="a9"/>
              <w:jc w:val="left"/>
              <w:rPr>
                <w:szCs w:val="22"/>
              </w:rPr>
            </w:pPr>
            <w:r w:rsidRPr="00C222C3">
              <w:rPr>
                <w:szCs w:val="22"/>
              </w:rPr>
              <w:t>в) участки без древесной растительности</w:t>
            </w:r>
          </w:p>
        </w:tc>
        <w:tc>
          <w:tcPr>
            <w:tcW w:w="2221" w:type="pct"/>
          </w:tcPr>
          <w:p w:rsidR="005C6D16" w:rsidRPr="00C222C3" w:rsidRDefault="005C6D16" w:rsidP="009050FC">
            <w:pPr>
              <w:pStyle w:val="a9"/>
              <w:jc w:val="left"/>
              <w:rPr>
                <w:szCs w:val="22"/>
              </w:rPr>
            </w:pPr>
            <w:r w:rsidRPr="00C222C3">
              <w:rPr>
                <w:szCs w:val="22"/>
              </w:rPr>
              <w:t>Участки без деревьев и кустарников (лесные и нелесные земли)</w:t>
            </w:r>
          </w:p>
        </w:tc>
      </w:tr>
    </w:tbl>
    <w:p w:rsidR="005C6D16" w:rsidRPr="00C222C3" w:rsidRDefault="005C6D16" w:rsidP="009050FC">
      <w:pPr>
        <w:suppressAutoHyphens/>
        <w:jc w:val="right"/>
        <w:rPr>
          <w:i/>
          <w:iCs/>
          <w:sz w:val="28"/>
          <w:szCs w:val="28"/>
        </w:rPr>
      </w:pPr>
    </w:p>
    <w:p w:rsidR="000858B6" w:rsidRPr="00C222C3" w:rsidRDefault="000858B6" w:rsidP="009050FC">
      <w:pPr>
        <w:suppressAutoHyphens/>
        <w:jc w:val="right"/>
        <w:rPr>
          <w:i/>
          <w:iCs/>
          <w:sz w:val="28"/>
          <w:szCs w:val="28"/>
        </w:rPr>
      </w:pPr>
    </w:p>
    <w:p w:rsidR="004D19D5" w:rsidRPr="00C222C3" w:rsidRDefault="004D19D5" w:rsidP="009050FC">
      <w:pPr>
        <w:suppressAutoHyphens/>
        <w:jc w:val="right"/>
        <w:rPr>
          <w:i/>
          <w:iCs/>
          <w:sz w:val="28"/>
          <w:szCs w:val="28"/>
        </w:rPr>
      </w:pPr>
    </w:p>
    <w:p w:rsidR="000858B6" w:rsidRPr="00C222C3" w:rsidRDefault="000858B6" w:rsidP="009050FC">
      <w:pPr>
        <w:suppressAutoHyphens/>
        <w:jc w:val="right"/>
        <w:rPr>
          <w:i/>
          <w:iCs/>
          <w:sz w:val="28"/>
          <w:szCs w:val="28"/>
        </w:rPr>
      </w:pPr>
    </w:p>
    <w:p w:rsidR="005C6D16" w:rsidRPr="00C222C3" w:rsidRDefault="005C6D16" w:rsidP="009050FC">
      <w:pPr>
        <w:suppressAutoHyphens/>
        <w:jc w:val="right"/>
        <w:rPr>
          <w:i/>
          <w:iCs/>
          <w:sz w:val="28"/>
          <w:szCs w:val="28"/>
        </w:rPr>
      </w:pPr>
      <w:r w:rsidRPr="00C222C3">
        <w:rPr>
          <w:i/>
          <w:iCs/>
          <w:sz w:val="28"/>
          <w:szCs w:val="28"/>
        </w:rPr>
        <w:lastRenderedPageBreak/>
        <w:t>Таблица 2.8.3</w:t>
      </w:r>
    </w:p>
    <w:p w:rsidR="005C6D16" w:rsidRPr="00C222C3" w:rsidRDefault="005C6D16" w:rsidP="009050FC">
      <w:pPr>
        <w:rPr>
          <w:sz w:val="28"/>
        </w:rPr>
      </w:pPr>
      <w:r w:rsidRPr="00C222C3">
        <w:rPr>
          <w:sz w:val="28"/>
        </w:rPr>
        <w:t>Ландшафтная характеристика лесов рекреационного назначения</w:t>
      </w:r>
    </w:p>
    <w:p w:rsidR="005C6D16" w:rsidRPr="00C222C3" w:rsidRDefault="005C6D16" w:rsidP="009050FC">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3"/>
        <w:gridCol w:w="1516"/>
        <w:gridCol w:w="1148"/>
        <w:gridCol w:w="1028"/>
      </w:tblGrid>
      <w:tr w:rsidR="00C10283" w:rsidRPr="00C222C3" w:rsidTr="001A1DAF">
        <w:trPr>
          <w:cantSplit/>
          <w:tblHeader/>
        </w:trPr>
        <w:tc>
          <w:tcPr>
            <w:tcW w:w="3025" w:type="pct"/>
            <w:vMerge w:val="restart"/>
            <w:vAlign w:val="center"/>
          </w:tcPr>
          <w:p w:rsidR="00C10283" w:rsidRPr="00C222C3" w:rsidRDefault="00C10283" w:rsidP="001A1DAF">
            <w:pPr>
              <w:pStyle w:val="a9"/>
            </w:pPr>
            <w:r w:rsidRPr="00C222C3">
              <w:rPr>
                <w:szCs w:val="22"/>
              </w:rPr>
              <w:t>Тип ландшафта</w:t>
            </w:r>
          </w:p>
        </w:tc>
        <w:tc>
          <w:tcPr>
            <w:tcW w:w="811" w:type="pct"/>
            <w:vMerge w:val="restart"/>
            <w:vAlign w:val="center"/>
          </w:tcPr>
          <w:p w:rsidR="00C10283" w:rsidRPr="00C222C3" w:rsidRDefault="00C10283" w:rsidP="001A1DAF">
            <w:pPr>
              <w:pStyle w:val="a9"/>
            </w:pPr>
            <w:r w:rsidRPr="00C222C3">
              <w:rPr>
                <w:szCs w:val="22"/>
              </w:rPr>
              <w:t>Обозначение</w:t>
            </w:r>
          </w:p>
        </w:tc>
        <w:tc>
          <w:tcPr>
            <w:tcW w:w="1164" w:type="pct"/>
            <w:gridSpan w:val="2"/>
            <w:vAlign w:val="center"/>
          </w:tcPr>
          <w:p w:rsidR="00C10283" w:rsidRPr="00C222C3" w:rsidRDefault="00C10283" w:rsidP="001A1DAF">
            <w:pPr>
              <w:pStyle w:val="a9"/>
            </w:pPr>
            <w:r w:rsidRPr="00C222C3">
              <w:rPr>
                <w:szCs w:val="22"/>
              </w:rPr>
              <w:t>Площадь</w:t>
            </w:r>
          </w:p>
        </w:tc>
      </w:tr>
      <w:tr w:rsidR="00C10283" w:rsidRPr="00C222C3" w:rsidTr="001A1DAF">
        <w:trPr>
          <w:cantSplit/>
          <w:tblHeader/>
        </w:trPr>
        <w:tc>
          <w:tcPr>
            <w:tcW w:w="3025" w:type="pct"/>
            <w:vMerge/>
            <w:vAlign w:val="center"/>
          </w:tcPr>
          <w:p w:rsidR="00C10283" w:rsidRPr="00C222C3" w:rsidRDefault="00C10283" w:rsidP="001A1DAF">
            <w:pPr>
              <w:pStyle w:val="a9"/>
            </w:pPr>
          </w:p>
        </w:tc>
        <w:tc>
          <w:tcPr>
            <w:tcW w:w="811" w:type="pct"/>
            <w:vMerge/>
            <w:vAlign w:val="center"/>
          </w:tcPr>
          <w:p w:rsidR="00C10283" w:rsidRPr="00C222C3" w:rsidRDefault="00C10283" w:rsidP="001A1DAF">
            <w:pPr>
              <w:pStyle w:val="a9"/>
            </w:pPr>
          </w:p>
        </w:tc>
        <w:tc>
          <w:tcPr>
            <w:tcW w:w="614" w:type="pct"/>
            <w:vAlign w:val="center"/>
          </w:tcPr>
          <w:p w:rsidR="00C10283" w:rsidRPr="00C222C3" w:rsidRDefault="00C10283" w:rsidP="001A1DAF">
            <w:pPr>
              <w:pStyle w:val="a9"/>
            </w:pPr>
            <w:r w:rsidRPr="00C222C3">
              <w:rPr>
                <w:szCs w:val="22"/>
              </w:rPr>
              <w:t>га</w:t>
            </w:r>
          </w:p>
        </w:tc>
        <w:tc>
          <w:tcPr>
            <w:tcW w:w="550" w:type="pct"/>
            <w:vAlign w:val="center"/>
          </w:tcPr>
          <w:p w:rsidR="00C10283" w:rsidRPr="00C222C3" w:rsidRDefault="00C10283" w:rsidP="001A1DAF">
            <w:pPr>
              <w:pStyle w:val="a9"/>
            </w:pPr>
            <w:r w:rsidRPr="00C222C3">
              <w:rPr>
                <w:szCs w:val="22"/>
              </w:rPr>
              <w:t>%</w:t>
            </w:r>
          </w:p>
        </w:tc>
      </w:tr>
      <w:tr w:rsidR="00C10283" w:rsidRPr="00C222C3" w:rsidTr="001A1DAF">
        <w:trPr>
          <w:cantSplit/>
        </w:trPr>
        <w:tc>
          <w:tcPr>
            <w:tcW w:w="5000" w:type="pct"/>
            <w:gridSpan w:val="4"/>
            <w:vAlign w:val="center"/>
          </w:tcPr>
          <w:p w:rsidR="00C10283" w:rsidRPr="00C222C3" w:rsidRDefault="00C10283" w:rsidP="001A1DAF">
            <w:pPr>
              <w:pStyle w:val="a9"/>
            </w:pPr>
            <w:r w:rsidRPr="00C222C3">
              <w:rPr>
                <w:b/>
                <w:szCs w:val="22"/>
              </w:rPr>
              <w:t>1. Функциональная зона</w:t>
            </w:r>
            <w:r w:rsidRPr="00C222C3">
              <w:rPr>
                <w:b/>
                <w:i/>
                <w:szCs w:val="22"/>
              </w:rPr>
              <w:t xml:space="preserve"> – активного или массового отдыха</w:t>
            </w:r>
          </w:p>
        </w:tc>
      </w:tr>
      <w:tr w:rsidR="00C10283" w:rsidRPr="00C222C3" w:rsidTr="001A1DAF">
        <w:tc>
          <w:tcPr>
            <w:tcW w:w="3025" w:type="pct"/>
            <w:vAlign w:val="center"/>
          </w:tcPr>
          <w:p w:rsidR="00C10283" w:rsidRPr="00C222C3" w:rsidRDefault="00C10283" w:rsidP="001A1DAF">
            <w:pPr>
              <w:pStyle w:val="a9"/>
              <w:rPr>
                <w:b/>
                <w:i/>
              </w:rPr>
            </w:pPr>
            <w:r w:rsidRPr="00C222C3">
              <w:rPr>
                <w:b/>
                <w:i/>
                <w:szCs w:val="22"/>
              </w:rPr>
              <w:t>1. Закрытый</w:t>
            </w:r>
          </w:p>
        </w:tc>
        <w:tc>
          <w:tcPr>
            <w:tcW w:w="811" w:type="pct"/>
            <w:vAlign w:val="center"/>
          </w:tcPr>
          <w:p w:rsidR="00C10283" w:rsidRPr="00C222C3" w:rsidRDefault="00C10283" w:rsidP="001A1DAF">
            <w:pPr>
              <w:pStyle w:val="a9"/>
            </w:pPr>
            <w:r w:rsidRPr="00C222C3">
              <w:rPr>
                <w:szCs w:val="22"/>
              </w:rPr>
              <w:t>З</w:t>
            </w:r>
          </w:p>
        </w:tc>
        <w:tc>
          <w:tcPr>
            <w:tcW w:w="614" w:type="pct"/>
            <w:vAlign w:val="center"/>
          </w:tcPr>
          <w:p w:rsidR="00C10283" w:rsidRPr="00C222C3" w:rsidRDefault="00C10283" w:rsidP="00C10283">
            <w:pPr>
              <w:rPr>
                <w:color w:val="000000"/>
              </w:rPr>
            </w:pPr>
            <w:r w:rsidRPr="00C222C3">
              <w:rPr>
                <w:color w:val="000000"/>
              </w:rPr>
              <w:t>45,5</w:t>
            </w:r>
          </w:p>
        </w:tc>
        <w:tc>
          <w:tcPr>
            <w:tcW w:w="550" w:type="pct"/>
            <w:vAlign w:val="center"/>
          </w:tcPr>
          <w:p w:rsidR="00C10283" w:rsidRPr="00C222C3" w:rsidRDefault="00C10283" w:rsidP="00C10283">
            <w:pPr>
              <w:rPr>
                <w:color w:val="000000"/>
              </w:rPr>
            </w:pPr>
            <w:r w:rsidRPr="00C222C3">
              <w:rPr>
                <w:color w:val="000000"/>
              </w:rPr>
              <w:t>85,5</w:t>
            </w:r>
          </w:p>
        </w:tc>
      </w:tr>
      <w:tr w:rsidR="00C10283" w:rsidRPr="00C222C3" w:rsidTr="001A1DAF">
        <w:tc>
          <w:tcPr>
            <w:tcW w:w="3025" w:type="pct"/>
            <w:vAlign w:val="center"/>
          </w:tcPr>
          <w:p w:rsidR="00C10283" w:rsidRPr="00C222C3" w:rsidRDefault="00C10283" w:rsidP="001A1DAF">
            <w:pPr>
              <w:pStyle w:val="a9"/>
              <w:ind w:firstLine="426"/>
              <w:jc w:val="left"/>
            </w:pPr>
            <w:r w:rsidRPr="00C222C3">
              <w:rPr>
                <w:szCs w:val="22"/>
              </w:rPr>
              <w:t>в т.ч. - закрытый горизонтальной сомкнутости</w:t>
            </w:r>
          </w:p>
        </w:tc>
        <w:tc>
          <w:tcPr>
            <w:tcW w:w="811" w:type="pct"/>
            <w:vAlign w:val="bottom"/>
          </w:tcPr>
          <w:p w:rsidR="00C10283" w:rsidRPr="00C222C3" w:rsidRDefault="00C10283" w:rsidP="001A1DAF">
            <w:pPr>
              <w:pStyle w:val="a9"/>
            </w:pPr>
            <w:r w:rsidRPr="00C222C3">
              <w:rPr>
                <w:szCs w:val="22"/>
              </w:rPr>
              <w:t>ЗГ</w:t>
            </w:r>
          </w:p>
        </w:tc>
        <w:tc>
          <w:tcPr>
            <w:tcW w:w="614" w:type="pct"/>
            <w:vAlign w:val="center"/>
          </w:tcPr>
          <w:p w:rsidR="00C10283" w:rsidRPr="00C222C3" w:rsidRDefault="00C10283" w:rsidP="00C10283">
            <w:pPr>
              <w:rPr>
                <w:color w:val="000000"/>
              </w:rPr>
            </w:pPr>
            <w:r w:rsidRPr="00C222C3">
              <w:rPr>
                <w:color w:val="000000"/>
              </w:rPr>
              <w:t>45,5</w:t>
            </w:r>
          </w:p>
        </w:tc>
        <w:tc>
          <w:tcPr>
            <w:tcW w:w="550" w:type="pct"/>
            <w:vAlign w:val="center"/>
          </w:tcPr>
          <w:p w:rsidR="00C10283" w:rsidRPr="00C222C3" w:rsidRDefault="00C10283" w:rsidP="00C10283">
            <w:pPr>
              <w:rPr>
                <w:color w:val="000000"/>
              </w:rPr>
            </w:pPr>
            <w:r w:rsidRPr="00C222C3">
              <w:rPr>
                <w:color w:val="000000"/>
              </w:rPr>
              <w:t>85,5</w:t>
            </w:r>
          </w:p>
        </w:tc>
      </w:tr>
      <w:tr w:rsidR="00C10283" w:rsidRPr="00C222C3" w:rsidTr="001A1DAF">
        <w:tc>
          <w:tcPr>
            <w:tcW w:w="3025" w:type="pct"/>
            <w:vAlign w:val="center"/>
          </w:tcPr>
          <w:p w:rsidR="00C10283" w:rsidRPr="00C222C3" w:rsidRDefault="00C10283" w:rsidP="001A1DAF">
            <w:pPr>
              <w:pStyle w:val="a9"/>
              <w:rPr>
                <w:b/>
                <w:i/>
              </w:rPr>
            </w:pPr>
            <w:r w:rsidRPr="00C222C3">
              <w:rPr>
                <w:b/>
                <w:i/>
                <w:szCs w:val="22"/>
              </w:rPr>
              <w:t>2. Полуоткрытый</w:t>
            </w:r>
          </w:p>
        </w:tc>
        <w:tc>
          <w:tcPr>
            <w:tcW w:w="811" w:type="pct"/>
            <w:vAlign w:val="center"/>
          </w:tcPr>
          <w:p w:rsidR="00C10283" w:rsidRPr="00C222C3" w:rsidRDefault="00C10283" w:rsidP="001A1DAF">
            <w:pPr>
              <w:pStyle w:val="a9"/>
            </w:pPr>
            <w:r w:rsidRPr="00C222C3">
              <w:rPr>
                <w:szCs w:val="22"/>
              </w:rPr>
              <w:t>П</w:t>
            </w:r>
          </w:p>
        </w:tc>
        <w:tc>
          <w:tcPr>
            <w:tcW w:w="614" w:type="pct"/>
            <w:vAlign w:val="center"/>
          </w:tcPr>
          <w:p w:rsidR="00C10283" w:rsidRPr="00C222C3" w:rsidRDefault="00C10283" w:rsidP="00C10283">
            <w:pPr>
              <w:rPr>
                <w:color w:val="000000"/>
              </w:rPr>
            </w:pPr>
            <w:r w:rsidRPr="00C222C3">
              <w:rPr>
                <w:color w:val="000000"/>
              </w:rPr>
              <w:t>0,2</w:t>
            </w:r>
          </w:p>
        </w:tc>
        <w:tc>
          <w:tcPr>
            <w:tcW w:w="550" w:type="pct"/>
            <w:vAlign w:val="center"/>
          </w:tcPr>
          <w:p w:rsidR="00C10283" w:rsidRPr="00C222C3" w:rsidRDefault="00C10283" w:rsidP="00C10283">
            <w:pPr>
              <w:rPr>
                <w:color w:val="000000"/>
              </w:rPr>
            </w:pPr>
            <w:r w:rsidRPr="00C222C3">
              <w:rPr>
                <w:color w:val="000000"/>
              </w:rPr>
              <w:t>0,4</w:t>
            </w:r>
          </w:p>
        </w:tc>
      </w:tr>
      <w:tr w:rsidR="00C10283" w:rsidRPr="00C222C3" w:rsidTr="001A1DAF">
        <w:tc>
          <w:tcPr>
            <w:tcW w:w="3025" w:type="pct"/>
            <w:vAlign w:val="center"/>
          </w:tcPr>
          <w:p w:rsidR="00C10283" w:rsidRPr="00C222C3" w:rsidRDefault="00C10283" w:rsidP="001A1DAF">
            <w:pPr>
              <w:pStyle w:val="a9"/>
              <w:ind w:left="426"/>
              <w:jc w:val="left"/>
            </w:pPr>
            <w:r w:rsidRPr="00C222C3">
              <w:rPr>
                <w:szCs w:val="22"/>
              </w:rPr>
              <w:t>в т.ч. - полуоткрытый равномерного размещения</w:t>
            </w:r>
          </w:p>
        </w:tc>
        <w:tc>
          <w:tcPr>
            <w:tcW w:w="811" w:type="pct"/>
            <w:vAlign w:val="bottom"/>
          </w:tcPr>
          <w:p w:rsidR="00C10283" w:rsidRPr="00C222C3" w:rsidRDefault="00C10283" w:rsidP="001A1DAF">
            <w:pPr>
              <w:pStyle w:val="a9"/>
            </w:pPr>
            <w:r w:rsidRPr="00C222C3">
              <w:rPr>
                <w:szCs w:val="22"/>
              </w:rPr>
              <w:t>ПР</w:t>
            </w:r>
          </w:p>
        </w:tc>
        <w:tc>
          <w:tcPr>
            <w:tcW w:w="614" w:type="pct"/>
            <w:vAlign w:val="center"/>
          </w:tcPr>
          <w:p w:rsidR="00C10283" w:rsidRPr="00C222C3" w:rsidRDefault="00C10283" w:rsidP="00C10283">
            <w:pPr>
              <w:rPr>
                <w:color w:val="000000"/>
              </w:rPr>
            </w:pPr>
            <w:r w:rsidRPr="00C222C3">
              <w:rPr>
                <w:color w:val="000000"/>
              </w:rPr>
              <w:t>0,2</w:t>
            </w:r>
          </w:p>
        </w:tc>
        <w:tc>
          <w:tcPr>
            <w:tcW w:w="550" w:type="pct"/>
            <w:vAlign w:val="center"/>
          </w:tcPr>
          <w:p w:rsidR="00C10283" w:rsidRPr="00C222C3" w:rsidRDefault="00C10283" w:rsidP="00C10283">
            <w:pPr>
              <w:rPr>
                <w:color w:val="000000"/>
              </w:rPr>
            </w:pPr>
            <w:r w:rsidRPr="00C222C3">
              <w:rPr>
                <w:color w:val="000000"/>
              </w:rPr>
              <w:t>0,4</w:t>
            </w:r>
          </w:p>
        </w:tc>
      </w:tr>
      <w:tr w:rsidR="00C10283" w:rsidRPr="00C222C3" w:rsidTr="001A1DAF">
        <w:tc>
          <w:tcPr>
            <w:tcW w:w="3025" w:type="pct"/>
            <w:vAlign w:val="center"/>
          </w:tcPr>
          <w:p w:rsidR="00C10283" w:rsidRPr="00C222C3" w:rsidRDefault="00C10283" w:rsidP="001A1DAF">
            <w:pPr>
              <w:pStyle w:val="a9"/>
              <w:rPr>
                <w:b/>
                <w:i/>
              </w:rPr>
            </w:pPr>
            <w:r w:rsidRPr="00C222C3">
              <w:rPr>
                <w:b/>
                <w:i/>
                <w:szCs w:val="22"/>
              </w:rPr>
              <w:t>3. Открытый</w:t>
            </w:r>
          </w:p>
        </w:tc>
        <w:tc>
          <w:tcPr>
            <w:tcW w:w="811" w:type="pct"/>
            <w:vAlign w:val="bottom"/>
          </w:tcPr>
          <w:p w:rsidR="00C10283" w:rsidRPr="00C222C3" w:rsidRDefault="00C10283" w:rsidP="001A1DAF">
            <w:pPr>
              <w:pStyle w:val="a9"/>
            </w:pPr>
            <w:r w:rsidRPr="00C222C3">
              <w:rPr>
                <w:szCs w:val="22"/>
              </w:rPr>
              <w:t>О</w:t>
            </w:r>
          </w:p>
        </w:tc>
        <w:tc>
          <w:tcPr>
            <w:tcW w:w="614" w:type="pct"/>
            <w:vAlign w:val="center"/>
          </w:tcPr>
          <w:p w:rsidR="00C10283" w:rsidRPr="00C222C3" w:rsidRDefault="00C10283" w:rsidP="00C10283">
            <w:pPr>
              <w:rPr>
                <w:color w:val="000000"/>
              </w:rPr>
            </w:pPr>
            <w:r w:rsidRPr="00C222C3">
              <w:rPr>
                <w:color w:val="000000"/>
              </w:rPr>
              <w:t>7,5</w:t>
            </w:r>
          </w:p>
        </w:tc>
        <w:tc>
          <w:tcPr>
            <w:tcW w:w="550" w:type="pct"/>
            <w:vAlign w:val="center"/>
          </w:tcPr>
          <w:p w:rsidR="00C10283" w:rsidRPr="00C222C3" w:rsidRDefault="00C10283" w:rsidP="00C10283">
            <w:pPr>
              <w:rPr>
                <w:color w:val="000000"/>
              </w:rPr>
            </w:pPr>
            <w:r w:rsidRPr="00C222C3">
              <w:rPr>
                <w:color w:val="000000"/>
              </w:rPr>
              <w:t>14,1</w:t>
            </w:r>
          </w:p>
        </w:tc>
      </w:tr>
      <w:tr w:rsidR="00C10283" w:rsidRPr="00C222C3" w:rsidTr="001A1DAF">
        <w:tc>
          <w:tcPr>
            <w:tcW w:w="3025" w:type="pct"/>
            <w:vAlign w:val="center"/>
          </w:tcPr>
          <w:p w:rsidR="00C10283" w:rsidRPr="00C222C3" w:rsidRDefault="00C10283" w:rsidP="001A1DAF">
            <w:pPr>
              <w:pStyle w:val="a9"/>
              <w:ind w:firstLine="426"/>
              <w:jc w:val="left"/>
            </w:pPr>
            <w:r w:rsidRPr="00C222C3">
              <w:rPr>
                <w:szCs w:val="22"/>
              </w:rPr>
              <w:t>в т.ч. - открытый с единичными деревьями</w:t>
            </w:r>
          </w:p>
        </w:tc>
        <w:tc>
          <w:tcPr>
            <w:tcW w:w="811" w:type="pct"/>
            <w:vAlign w:val="bottom"/>
          </w:tcPr>
          <w:p w:rsidR="00C10283" w:rsidRPr="00C222C3" w:rsidRDefault="00C10283" w:rsidP="001A1DAF">
            <w:pPr>
              <w:pStyle w:val="a9"/>
            </w:pPr>
            <w:r w:rsidRPr="00C222C3">
              <w:rPr>
                <w:szCs w:val="22"/>
              </w:rPr>
              <w:t>ОЕ</w:t>
            </w:r>
          </w:p>
        </w:tc>
        <w:tc>
          <w:tcPr>
            <w:tcW w:w="614" w:type="pct"/>
            <w:vAlign w:val="center"/>
          </w:tcPr>
          <w:p w:rsidR="00C10283" w:rsidRPr="00C222C3" w:rsidRDefault="00C10283" w:rsidP="00C10283">
            <w:pPr>
              <w:rPr>
                <w:color w:val="000000"/>
              </w:rPr>
            </w:pPr>
            <w:r w:rsidRPr="00C222C3">
              <w:rPr>
                <w:color w:val="000000"/>
              </w:rPr>
              <w:t>1,0</w:t>
            </w:r>
          </w:p>
        </w:tc>
        <w:tc>
          <w:tcPr>
            <w:tcW w:w="550" w:type="pct"/>
            <w:vAlign w:val="center"/>
          </w:tcPr>
          <w:p w:rsidR="00C10283" w:rsidRPr="00C222C3" w:rsidRDefault="00C10283" w:rsidP="00C10283">
            <w:pPr>
              <w:rPr>
                <w:color w:val="000000"/>
              </w:rPr>
            </w:pPr>
            <w:r w:rsidRPr="00C222C3">
              <w:rPr>
                <w:color w:val="000000"/>
              </w:rPr>
              <w:t>1,9</w:t>
            </w:r>
          </w:p>
        </w:tc>
      </w:tr>
      <w:tr w:rsidR="00C10283" w:rsidRPr="00C222C3" w:rsidTr="001A1DAF">
        <w:tc>
          <w:tcPr>
            <w:tcW w:w="3025" w:type="pct"/>
            <w:vAlign w:val="center"/>
          </w:tcPr>
          <w:p w:rsidR="00C10283" w:rsidRPr="00C222C3" w:rsidRDefault="00C10283" w:rsidP="001A1DAF">
            <w:pPr>
              <w:pStyle w:val="a9"/>
              <w:ind w:firstLine="426"/>
              <w:jc w:val="left"/>
            </w:pPr>
            <w:r w:rsidRPr="00C222C3">
              <w:rPr>
                <w:szCs w:val="22"/>
              </w:rPr>
              <w:t xml:space="preserve">          - открытый без деревьев</w:t>
            </w:r>
          </w:p>
        </w:tc>
        <w:tc>
          <w:tcPr>
            <w:tcW w:w="811" w:type="pct"/>
            <w:vAlign w:val="bottom"/>
          </w:tcPr>
          <w:p w:rsidR="00C10283" w:rsidRPr="00C222C3" w:rsidRDefault="00C10283" w:rsidP="001A1DAF">
            <w:pPr>
              <w:pStyle w:val="a9"/>
            </w:pPr>
            <w:r w:rsidRPr="00C222C3">
              <w:rPr>
                <w:szCs w:val="22"/>
              </w:rPr>
              <w:t>ОБ</w:t>
            </w:r>
          </w:p>
        </w:tc>
        <w:tc>
          <w:tcPr>
            <w:tcW w:w="614" w:type="pct"/>
            <w:vAlign w:val="center"/>
          </w:tcPr>
          <w:p w:rsidR="00C10283" w:rsidRPr="00C222C3" w:rsidRDefault="00C10283" w:rsidP="00C10283">
            <w:pPr>
              <w:rPr>
                <w:color w:val="000000"/>
              </w:rPr>
            </w:pPr>
            <w:r w:rsidRPr="00C222C3">
              <w:rPr>
                <w:color w:val="000000"/>
              </w:rPr>
              <w:t>6,5</w:t>
            </w:r>
          </w:p>
        </w:tc>
        <w:tc>
          <w:tcPr>
            <w:tcW w:w="550" w:type="pct"/>
            <w:vAlign w:val="center"/>
          </w:tcPr>
          <w:p w:rsidR="00C10283" w:rsidRPr="00C222C3" w:rsidRDefault="00C10283" w:rsidP="00C10283">
            <w:pPr>
              <w:rPr>
                <w:color w:val="000000"/>
              </w:rPr>
            </w:pPr>
            <w:r w:rsidRPr="00C222C3">
              <w:rPr>
                <w:color w:val="000000"/>
              </w:rPr>
              <w:t>12,2</w:t>
            </w:r>
          </w:p>
        </w:tc>
      </w:tr>
      <w:tr w:rsidR="00C10283" w:rsidRPr="00C222C3" w:rsidTr="001A1DAF">
        <w:tc>
          <w:tcPr>
            <w:tcW w:w="3836" w:type="pct"/>
            <w:gridSpan w:val="2"/>
            <w:vAlign w:val="center"/>
          </w:tcPr>
          <w:p w:rsidR="00C10283" w:rsidRPr="00C222C3" w:rsidRDefault="00C10283" w:rsidP="001A1DAF">
            <w:pPr>
              <w:pStyle w:val="a9"/>
              <w:jc w:val="left"/>
              <w:rPr>
                <w:b/>
              </w:rPr>
            </w:pPr>
            <w:r w:rsidRPr="00C222C3">
              <w:rPr>
                <w:b/>
                <w:szCs w:val="22"/>
              </w:rPr>
              <w:t>Итого</w:t>
            </w:r>
          </w:p>
        </w:tc>
        <w:tc>
          <w:tcPr>
            <w:tcW w:w="614" w:type="pct"/>
            <w:vAlign w:val="center"/>
          </w:tcPr>
          <w:p w:rsidR="00C10283" w:rsidRPr="00C222C3" w:rsidRDefault="00C10283" w:rsidP="00C10283">
            <w:pPr>
              <w:pStyle w:val="a9"/>
              <w:jc w:val="center"/>
              <w:rPr>
                <w:b/>
              </w:rPr>
            </w:pPr>
            <w:r w:rsidRPr="00C222C3">
              <w:rPr>
                <w:b/>
                <w:szCs w:val="22"/>
              </w:rPr>
              <w:t>53,2</w:t>
            </w:r>
          </w:p>
        </w:tc>
        <w:tc>
          <w:tcPr>
            <w:tcW w:w="550" w:type="pct"/>
            <w:vAlign w:val="center"/>
          </w:tcPr>
          <w:p w:rsidR="00C10283" w:rsidRPr="00C222C3" w:rsidRDefault="00C10283" w:rsidP="00C10283">
            <w:pPr>
              <w:pStyle w:val="a9"/>
              <w:jc w:val="center"/>
              <w:rPr>
                <w:b/>
              </w:rPr>
            </w:pPr>
            <w:r w:rsidRPr="00C222C3">
              <w:rPr>
                <w:b/>
                <w:szCs w:val="22"/>
              </w:rPr>
              <w:t>100</w:t>
            </w:r>
          </w:p>
        </w:tc>
      </w:tr>
    </w:tbl>
    <w:p w:rsidR="005C6D16" w:rsidRPr="00C222C3" w:rsidRDefault="005C6D16" w:rsidP="009050FC">
      <w:pPr>
        <w:ind w:firstLine="709"/>
        <w:jc w:val="both"/>
        <w:rPr>
          <w:sz w:val="28"/>
        </w:rPr>
      </w:pPr>
    </w:p>
    <w:p w:rsidR="005C6D16" w:rsidRPr="00C222C3" w:rsidRDefault="005C6D16" w:rsidP="009050FC">
      <w:pPr>
        <w:ind w:firstLine="709"/>
        <w:jc w:val="both"/>
        <w:rPr>
          <w:sz w:val="28"/>
        </w:rPr>
      </w:pPr>
      <w:r w:rsidRPr="00C222C3">
        <w:rPr>
          <w:sz w:val="28"/>
        </w:rPr>
        <w:t xml:space="preserve">В городских лесах </w:t>
      </w:r>
      <w:r w:rsidR="003F12ED" w:rsidRPr="00C222C3">
        <w:rPr>
          <w:bCs/>
          <w:sz w:val="28"/>
          <w:szCs w:val="28"/>
        </w:rPr>
        <w:t>пгт.</w:t>
      </w:r>
      <w:r w:rsidR="00C10283" w:rsidRPr="00C222C3">
        <w:rPr>
          <w:bCs/>
          <w:sz w:val="28"/>
          <w:szCs w:val="28"/>
        </w:rPr>
        <w:t xml:space="preserve"> Промышленная </w:t>
      </w:r>
      <w:r w:rsidRPr="00C222C3">
        <w:rPr>
          <w:sz w:val="28"/>
        </w:rPr>
        <w:t xml:space="preserve">закрытые типы ландшафтов </w:t>
      </w:r>
      <w:r w:rsidR="00C10283" w:rsidRPr="00C222C3">
        <w:rPr>
          <w:sz w:val="28"/>
        </w:rPr>
        <w:t>составляют 85,5</w:t>
      </w:r>
      <w:r w:rsidRPr="00C222C3">
        <w:rPr>
          <w:sz w:val="28"/>
        </w:rPr>
        <w:t>% п</w:t>
      </w:r>
      <w:r w:rsidR="00C10283" w:rsidRPr="00C222C3">
        <w:rPr>
          <w:sz w:val="28"/>
        </w:rPr>
        <w:t>лощади, полуоткрытые типы – 0,4% и открытые – 14,1</w:t>
      </w:r>
      <w:r w:rsidRPr="00C222C3">
        <w:rPr>
          <w:sz w:val="28"/>
        </w:rPr>
        <w:t>%.</w:t>
      </w:r>
    </w:p>
    <w:p w:rsidR="005C6D16" w:rsidRPr="00C222C3" w:rsidRDefault="005C6D16" w:rsidP="009050FC">
      <w:pPr>
        <w:ind w:firstLine="709"/>
        <w:jc w:val="both"/>
        <w:rPr>
          <w:sz w:val="28"/>
        </w:rPr>
      </w:pPr>
      <w:r w:rsidRPr="00C222C3">
        <w:rPr>
          <w:sz w:val="28"/>
        </w:rPr>
        <w:t>Преобладающим типом ландшафта</w:t>
      </w:r>
      <w:r w:rsidR="00C10283" w:rsidRPr="00C222C3">
        <w:rPr>
          <w:sz w:val="28"/>
        </w:rPr>
        <w:t xml:space="preserve"> </w:t>
      </w:r>
      <w:r w:rsidR="00BF571A" w:rsidRPr="00C222C3">
        <w:rPr>
          <w:sz w:val="28"/>
        </w:rPr>
        <w:t>в г</w:t>
      </w:r>
      <w:r w:rsidR="00C10283" w:rsidRPr="00C222C3">
        <w:rPr>
          <w:sz w:val="28"/>
        </w:rPr>
        <w:t xml:space="preserve">ородских лесах </w:t>
      </w:r>
      <w:r w:rsidR="003F12ED" w:rsidRPr="00C222C3">
        <w:rPr>
          <w:bCs/>
          <w:sz w:val="28"/>
          <w:szCs w:val="28"/>
        </w:rPr>
        <w:t>пгт.</w:t>
      </w:r>
      <w:r w:rsidR="004D19D5" w:rsidRPr="00C222C3">
        <w:rPr>
          <w:bCs/>
          <w:sz w:val="28"/>
          <w:szCs w:val="28"/>
        </w:rPr>
        <w:t> </w:t>
      </w:r>
      <w:r w:rsidR="00C10283" w:rsidRPr="00C222C3">
        <w:rPr>
          <w:bCs/>
          <w:sz w:val="28"/>
          <w:szCs w:val="28"/>
        </w:rPr>
        <w:t>Промышленная</w:t>
      </w:r>
      <w:r w:rsidRPr="00C222C3">
        <w:rPr>
          <w:sz w:val="28"/>
        </w:rPr>
        <w:t xml:space="preserve"> </w:t>
      </w:r>
      <w:r w:rsidR="00C10283" w:rsidRPr="00C222C3">
        <w:rPr>
          <w:sz w:val="28"/>
        </w:rPr>
        <w:t xml:space="preserve">является закрытый тип ландшафта с </w:t>
      </w:r>
      <w:r w:rsidRPr="00C222C3">
        <w:rPr>
          <w:sz w:val="28"/>
        </w:rPr>
        <w:t>горизонтальн</w:t>
      </w:r>
      <w:r w:rsidR="00C10283" w:rsidRPr="00C222C3">
        <w:rPr>
          <w:sz w:val="28"/>
        </w:rPr>
        <w:t>ой сомкнутостью, занимающий 85,5% площади</w:t>
      </w:r>
      <w:r w:rsidRPr="00C222C3">
        <w:rPr>
          <w:sz w:val="28"/>
        </w:rPr>
        <w:t>.</w:t>
      </w:r>
      <w:r w:rsidR="00C10283" w:rsidRPr="00C222C3">
        <w:rPr>
          <w:sz w:val="28"/>
        </w:rPr>
        <w:t xml:space="preserve"> </w:t>
      </w:r>
    </w:p>
    <w:p w:rsidR="00C10283" w:rsidRPr="00C222C3" w:rsidRDefault="00C10283" w:rsidP="009050FC">
      <w:pPr>
        <w:ind w:firstLine="709"/>
        <w:jc w:val="both"/>
        <w:rPr>
          <w:sz w:val="28"/>
        </w:rPr>
      </w:pPr>
      <w:r w:rsidRPr="00C222C3">
        <w:rPr>
          <w:sz w:val="28"/>
        </w:rPr>
        <w:t xml:space="preserve">Насаждения с полуоткрытым типом ландшафтов по природе своей являются оптимально рекреационными. Полуоткрытые ландшафты занимают всего 0,4 % площади и представлены древостоями с равномерным размещением деревьев </w:t>
      </w:r>
    </w:p>
    <w:p w:rsidR="00C10283" w:rsidRPr="00C222C3" w:rsidRDefault="00C10283" w:rsidP="009050FC">
      <w:pPr>
        <w:ind w:firstLine="709"/>
        <w:jc w:val="both"/>
        <w:rPr>
          <w:sz w:val="28"/>
        </w:rPr>
      </w:pPr>
      <w:r w:rsidRPr="00C222C3">
        <w:rPr>
          <w:sz w:val="28"/>
        </w:rPr>
        <w:t>Открытые ландшафты с единичными деревьями занимают 1,9%, а открытые ландшафты без д</w:t>
      </w:r>
      <w:r w:rsidR="00BF571A" w:rsidRPr="00C222C3">
        <w:rPr>
          <w:sz w:val="28"/>
        </w:rPr>
        <w:t>еревьев занимают 12,2% площади г</w:t>
      </w:r>
      <w:r w:rsidRPr="00C222C3">
        <w:rPr>
          <w:sz w:val="28"/>
        </w:rPr>
        <w:t>ородских лесов.</w:t>
      </w:r>
    </w:p>
    <w:p w:rsidR="00C10283" w:rsidRPr="00C222C3" w:rsidRDefault="00C10283" w:rsidP="009050FC">
      <w:pPr>
        <w:ind w:firstLine="709"/>
        <w:jc w:val="both"/>
        <w:rPr>
          <w:sz w:val="28"/>
        </w:rPr>
      </w:pPr>
      <w:r w:rsidRPr="00C222C3">
        <w:rPr>
          <w:sz w:val="28"/>
        </w:rPr>
        <w:t xml:space="preserve">Исходя из необходимости сохранить и сберечь и без того немногочисленные леса на территории </w:t>
      </w:r>
      <w:r w:rsidR="003F12ED" w:rsidRPr="00C222C3">
        <w:rPr>
          <w:bCs/>
          <w:sz w:val="28"/>
          <w:szCs w:val="28"/>
        </w:rPr>
        <w:t>пгт.</w:t>
      </w:r>
      <w:r w:rsidRPr="00C222C3">
        <w:rPr>
          <w:bCs/>
          <w:sz w:val="28"/>
          <w:szCs w:val="28"/>
        </w:rPr>
        <w:t xml:space="preserve"> Промышленная, формирование новых типов ландшафта за счет интенсивных ландшафтных рубок не предусматривается.</w:t>
      </w:r>
    </w:p>
    <w:p w:rsidR="005C6D16" w:rsidRPr="00C222C3" w:rsidRDefault="005C6D16" w:rsidP="005C6D16">
      <w:pPr>
        <w:pStyle w:val="a9"/>
        <w:ind w:firstLine="709"/>
        <w:rPr>
          <w:b/>
        </w:rPr>
      </w:pPr>
    </w:p>
    <w:p w:rsidR="005C6D16" w:rsidRPr="00C222C3" w:rsidRDefault="005C6D16" w:rsidP="009050FC">
      <w:pPr>
        <w:rPr>
          <w:b/>
          <w:sz w:val="28"/>
        </w:rPr>
      </w:pPr>
      <w:r w:rsidRPr="00C222C3">
        <w:rPr>
          <w:b/>
          <w:sz w:val="28"/>
        </w:rPr>
        <w:t>Эстетическая оценка ландшафтов</w:t>
      </w:r>
    </w:p>
    <w:p w:rsidR="005C6D16" w:rsidRPr="00C222C3" w:rsidRDefault="005C6D16" w:rsidP="009050FC">
      <w:pPr>
        <w:ind w:firstLine="709"/>
        <w:jc w:val="both"/>
        <w:rPr>
          <w:sz w:val="28"/>
        </w:rPr>
      </w:pPr>
      <w:r w:rsidRPr="00C222C3">
        <w:rPr>
          <w:sz w:val="28"/>
        </w:rPr>
        <w:t>Эстетическая оценка отражает красочность и гармоничность в сочетании всех компонентов древесной и кустарниковой растительности, живого напочвенного покрова. Эстетическая оценка имеет важное значение при проектировании хозяйственных мероприятий и для установления очередности работ.</w:t>
      </w:r>
    </w:p>
    <w:p w:rsidR="005C6D16" w:rsidRPr="00C222C3" w:rsidRDefault="005C6D16" w:rsidP="009050FC">
      <w:pPr>
        <w:ind w:firstLine="709"/>
        <w:jc w:val="both"/>
        <w:rPr>
          <w:sz w:val="28"/>
        </w:rPr>
      </w:pPr>
      <w:r w:rsidRPr="00C222C3">
        <w:rPr>
          <w:sz w:val="28"/>
        </w:rPr>
        <w:t>Определяющий элемент в эстетической оценке отдельных участков насаждений – породный состав и полнота насаждений. По эстетическим свойствам наиболее декоративны хвойные породы</w:t>
      </w:r>
      <w:r w:rsidR="009050FC" w:rsidRPr="00C222C3">
        <w:rPr>
          <w:sz w:val="28"/>
        </w:rPr>
        <w:t xml:space="preserve">. Эстетическая оценка открытых </w:t>
      </w:r>
      <w:r w:rsidRPr="00C222C3">
        <w:rPr>
          <w:sz w:val="28"/>
        </w:rPr>
        <w:t>прост</w:t>
      </w:r>
      <w:r w:rsidR="009050FC" w:rsidRPr="00C222C3">
        <w:rPr>
          <w:sz w:val="28"/>
        </w:rPr>
        <w:t>ранств с единичными деревьями и</w:t>
      </w:r>
      <w:r w:rsidRPr="00C222C3">
        <w:rPr>
          <w:sz w:val="28"/>
        </w:rPr>
        <w:t xml:space="preserve"> к</w:t>
      </w:r>
      <w:r w:rsidR="009050FC" w:rsidRPr="00C222C3">
        <w:rPr>
          <w:sz w:val="28"/>
        </w:rPr>
        <w:t xml:space="preserve">устарниками или без них даётся </w:t>
      </w:r>
      <w:r w:rsidRPr="00C222C3">
        <w:rPr>
          <w:sz w:val="28"/>
        </w:rPr>
        <w:t>визуально на основе общего обзора и полученного впечатления. Таким образом, объ</w:t>
      </w:r>
      <w:r w:rsidR="009050FC" w:rsidRPr="00C222C3">
        <w:rPr>
          <w:sz w:val="28"/>
        </w:rPr>
        <w:t xml:space="preserve">ективность эстетической оценки </w:t>
      </w:r>
      <w:r w:rsidRPr="00C222C3">
        <w:rPr>
          <w:sz w:val="28"/>
        </w:rPr>
        <w:t>достигается при сочетании относительно субъективного зрительного впечатления (зависит от времени года, погодных условий, степени освещенности, настроения человека) и с учетом ландш</w:t>
      </w:r>
      <w:r w:rsidR="009050FC" w:rsidRPr="00C222C3">
        <w:rPr>
          <w:sz w:val="28"/>
        </w:rPr>
        <w:t xml:space="preserve">афтно-таксационных показателей </w:t>
      </w:r>
      <w:r w:rsidRPr="00C222C3">
        <w:rPr>
          <w:sz w:val="28"/>
        </w:rPr>
        <w:t>(табл</w:t>
      </w:r>
      <w:r w:rsidR="009050FC" w:rsidRPr="00C222C3">
        <w:rPr>
          <w:sz w:val="28"/>
        </w:rPr>
        <w:t xml:space="preserve">ица </w:t>
      </w:r>
      <w:r w:rsidRPr="00C222C3">
        <w:rPr>
          <w:sz w:val="28"/>
        </w:rPr>
        <w:t xml:space="preserve">2.8.4). </w:t>
      </w:r>
    </w:p>
    <w:p w:rsidR="009050FC" w:rsidRPr="00C222C3" w:rsidRDefault="009050FC" w:rsidP="009050FC">
      <w:pPr>
        <w:suppressAutoHyphens/>
        <w:jc w:val="right"/>
        <w:rPr>
          <w:i/>
          <w:iCs/>
          <w:sz w:val="28"/>
          <w:szCs w:val="28"/>
        </w:rPr>
      </w:pPr>
    </w:p>
    <w:p w:rsidR="005C6D16" w:rsidRPr="00C222C3" w:rsidRDefault="005C6D16" w:rsidP="009050FC">
      <w:pPr>
        <w:suppressAutoHyphens/>
        <w:jc w:val="right"/>
        <w:rPr>
          <w:i/>
          <w:iCs/>
          <w:sz w:val="28"/>
          <w:szCs w:val="28"/>
        </w:rPr>
      </w:pPr>
      <w:r w:rsidRPr="00C222C3">
        <w:rPr>
          <w:i/>
          <w:iCs/>
          <w:sz w:val="28"/>
          <w:szCs w:val="28"/>
        </w:rPr>
        <w:lastRenderedPageBreak/>
        <w:t>Таблица 2.8.4</w:t>
      </w:r>
    </w:p>
    <w:p w:rsidR="005C6D16" w:rsidRPr="00C222C3" w:rsidRDefault="005C6D16" w:rsidP="009050FC">
      <w:pPr>
        <w:rPr>
          <w:sz w:val="28"/>
        </w:rPr>
      </w:pPr>
      <w:r w:rsidRPr="00C222C3">
        <w:rPr>
          <w:sz w:val="28"/>
        </w:rPr>
        <w:t>Эстетическая оценка ландшафта</w:t>
      </w:r>
    </w:p>
    <w:p w:rsidR="00CB6598" w:rsidRPr="00C222C3" w:rsidRDefault="00CB6598" w:rsidP="009050FC">
      <w:pPr>
        <w:rPr>
          <w:sz w:val="28"/>
        </w:rPr>
      </w:pPr>
    </w:p>
    <w:tbl>
      <w:tblPr>
        <w:tblStyle w:val="af2"/>
        <w:tblW w:w="5000" w:type="pct"/>
        <w:tblLook w:val="04A0" w:firstRow="1" w:lastRow="0" w:firstColumn="1" w:lastColumn="0" w:noHBand="0" w:noVBand="1"/>
      </w:tblPr>
      <w:tblGrid>
        <w:gridCol w:w="1091"/>
        <w:gridCol w:w="3579"/>
        <w:gridCol w:w="4675"/>
      </w:tblGrid>
      <w:tr w:rsidR="00CB6598" w:rsidRPr="00C222C3" w:rsidTr="00CB6598">
        <w:tc>
          <w:tcPr>
            <w:tcW w:w="566"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 xml:space="preserve">Класс </w:t>
            </w:r>
          </w:p>
        </w:tc>
        <w:tc>
          <w:tcPr>
            <w:tcW w:w="1924"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 xml:space="preserve">Насаждения </w:t>
            </w:r>
          </w:p>
        </w:tc>
        <w:tc>
          <w:tcPr>
            <w:tcW w:w="2510"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 xml:space="preserve">Открытые пространства </w:t>
            </w:r>
          </w:p>
        </w:tc>
      </w:tr>
      <w:tr w:rsidR="00CB6598" w:rsidRPr="00C222C3" w:rsidTr="00CB6598">
        <w:tc>
          <w:tcPr>
            <w:tcW w:w="566"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1 - высокий</w:t>
            </w:r>
          </w:p>
        </w:tc>
        <w:tc>
          <w:tcPr>
            <w:tcW w:w="1924" w:type="pct"/>
          </w:tcPr>
          <w:p w:rsidR="00CB6598" w:rsidRPr="00C222C3" w:rsidRDefault="00CB6598" w:rsidP="001A1DAF">
            <w:pPr>
              <w:autoSpaceDE w:val="0"/>
              <w:autoSpaceDN w:val="0"/>
              <w:adjustRightInd w:val="0"/>
              <w:jc w:val="both"/>
              <w:outlineLvl w:val="0"/>
              <w:rPr>
                <w:bCs/>
                <w:color w:val="000000" w:themeColor="text1"/>
                <w:sz w:val="24"/>
              </w:rPr>
            </w:pPr>
            <w:r w:rsidRPr="00C222C3">
              <w:rPr>
                <w:bCs/>
                <w:color w:val="000000" w:themeColor="text1"/>
                <w:sz w:val="24"/>
              </w:rPr>
              <w:t xml:space="preserve">Хвойные и лиственные насаждения </w:t>
            </w:r>
            <w:r w:rsidRPr="00C222C3">
              <w:rPr>
                <w:bCs/>
                <w:color w:val="000000" w:themeColor="text1"/>
                <w:sz w:val="24"/>
                <w:lang w:val="en-US"/>
              </w:rPr>
              <w:t>I</w:t>
            </w:r>
            <w:r w:rsidRPr="00C222C3">
              <w:rPr>
                <w:bCs/>
                <w:color w:val="000000" w:themeColor="text1"/>
                <w:sz w:val="24"/>
              </w:rPr>
              <w:t>-</w:t>
            </w:r>
            <w:r w:rsidRPr="00C222C3">
              <w:rPr>
                <w:bCs/>
                <w:color w:val="000000" w:themeColor="text1"/>
                <w:sz w:val="24"/>
                <w:lang w:val="en-US"/>
              </w:rPr>
              <w:t>II</w:t>
            </w:r>
            <w:r w:rsidRPr="00C222C3">
              <w:rPr>
                <w:bCs/>
                <w:color w:val="000000" w:themeColor="text1"/>
                <w:sz w:val="24"/>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2510" w:type="pct"/>
          </w:tcPr>
          <w:p w:rsidR="00CB6598" w:rsidRPr="00C222C3" w:rsidRDefault="00CB6598" w:rsidP="001A1DAF">
            <w:pPr>
              <w:autoSpaceDE w:val="0"/>
              <w:autoSpaceDN w:val="0"/>
              <w:adjustRightInd w:val="0"/>
              <w:jc w:val="both"/>
              <w:outlineLvl w:val="0"/>
              <w:rPr>
                <w:bCs/>
                <w:color w:val="000000" w:themeColor="text1"/>
                <w:sz w:val="24"/>
              </w:rPr>
            </w:pPr>
            <w:r w:rsidRPr="00C222C3">
              <w:rPr>
                <w:bCs/>
                <w:color w:val="000000" w:themeColor="text1"/>
                <w:sz w:val="24"/>
              </w:rPr>
              <w:t>Площадь до 1,0 га (прогалины, поляны), хорошо дренированные свежие и сухие почвы; 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CB6598" w:rsidRPr="00C222C3" w:rsidTr="00CB6598">
        <w:tc>
          <w:tcPr>
            <w:tcW w:w="566"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2 - средний</w:t>
            </w:r>
          </w:p>
        </w:tc>
        <w:tc>
          <w:tcPr>
            <w:tcW w:w="1924" w:type="pct"/>
          </w:tcPr>
          <w:p w:rsidR="00CB6598" w:rsidRPr="00C222C3" w:rsidRDefault="00CB6598" w:rsidP="001A1DAF">
            <w:pPr>
              <w:autoSpaceDE w:val="0"/>
              <w:autoSpaceDN w:val="0"/>
              <w:adjustRightInd w:val="0"/>
              <w:jc w:val="both"/>
              <w:outlineLvl w:val="0"/>
              <w:rPr>
                <w:bCs/>
                <w:color w:val="000000" w:themeColor="text1"/>
                <w:sz w:val="24"/>
              </w:rPr>
            </w:pPr>
            <w:r w:rsidRPr="00C222C3">
              <w:rPr>
                <w:bCs/>
                <w:color w:val="000000" w:themeColor="text1"/>
                <w:sz w:val="24"/>
              </w:rPr>
              <w:t xml:space="preserve">Насаждения </w:t>
            </w:r>
            <w:r w:rsidRPr="00C222C3">
              <w:rPr>
                <w:bCs/>
                <w:color w:val="000000" w:themeColor="text1"/>
                <w:sz w:val="24"/>
                <w:lang w:val="en-US"/>
              </w:rPr>
              <w:t>III</w:t>
            </w:r>
            <w:r w:rsidRPr="00C222C3">
              <w:rPr>
                <w:bCs/>
                <w:color w:val="000000" w:themeColor="text1"/>
                <w:sz w:val="24"/>
              </w:rPr>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C222C3">
              <w:rPr>
                <w:bCs/>
                <w:color w:val="000000" w:themeColor="text1"/>
                <w:sz w:val="24"/>
                <w:vertAlign w:val="superscript"/>
              </w:rPr>
              <w:t>3</w:t>
            </w:r>
            <w:r w:rsidRPr="00C222C3">
              <w:rPr>
                <w:bCs/>
                <w:color w:val="000000" w:themeColor="text1"/>
                <w:sz w:val="24"/>
              </w:rPr>
              <w:t>/га)</w:t>
            </w:r>
          </w:p>
        </w:tc>
        <w:tc>
          <w:tcPr>
            <w:tcW w:w="2510" w:type="pct"/>
          </w:tcPr>
          <w:p w:rsidR="00CB6598" w:rsidRPr="00C222C3" w:rsidRDefault="00CB6598" w:rsidP="001A1DAF">
            <w:pPr>
              <w:autoSpaceDE w:val="0"/>
              <w:autoSpaceDN w:val="0"/>
              <w:adjustRightInd w:val="0"/>
              <w:jc w:val="both"/>
              <w:outlineLvl w:val="0"/>
              <w:rPr>
                <w:bCs/>
                <w:color w:val="000000" w:themeColor="text1"/>
                <w:sz w:val="24"/>
              </w:rPr>
            </w:pPr>
            <w:r w:rsidRPr="00C222C3">
              <w:rPr>
                <w:bCs/>
                <w:color w:val="000000" w:themeColor="text1"/>
                <w:sz w:val="24"/>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CB6598" w:rsidRPr="00C222C3" w:rsidTr="00CB6598">
        <w:tc>
          <w:tcPr>
            <w:tcW w:w="566"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3 - низкий</w:t>
            </w:r>
          </w:p>
        </w:tc>
        <w:tc>
          <w:tcPr>
            <w:tcW w:w="1924" w:type="pct"/>
          </w:tcPr>
          <w:p w:rsidR="00CB6598" w:rsidRPr="00C222C3" w:rsidRDefault="00CB6598" w:rsidP="001A1DAF">
            <w:pPr>
              <w:autoSpaceDE w:val="0"/>
              <w:autoSpaceDN w:val="0"/>
              <w:adjustRightInd w:val="0"/>
              <w:jc w:val="both"/>
              <w:outlineLvl w:val="0"/>
              <w:rPr>
                <w:bCs/>
                <w:color w:val="000000" w:themeColor="text1"/>
                <w:sz w:val="24"/>
              </w:rPr>
            </w:pPr>
            <w:r w:rsidRPr="00C222C3">
              <w:rPr>
                <w:bCs/>
                <w:color w:val="000000" w:themeColor="text1"/>
                <w:sz w:val="24"/>
              </w:rPr>
              <w:t xml:space="preserve">Насаждения с преобладанием ольхи и осины, а также хвойные </w:t>
            </w:r>
            <w:r w:rsidRPr="00C222C3">
              <w:rPr>
                <w:bCs/>
                <w:color w:val="000000" w:themeColor="text1"/>
                <w:sz w:val="24"/>
                <w:lang w:val="en-US"/>
              </w:rPr>
              <w:t>IV</w:t>
            </w:r>
            <w:r w:rsidRPr="00C222C3">
              <w:rPr>
                <w:bCs/>
                <w:color w:val="000000" w:themeColor="text1"/>
                <w:sz w:val="24"/>
              </w:rPr>
              <w:t>-</w:t>
            </w:r>
            <w:r w:rsidRPr="00C222C3">
              <w:rPr>
                <w:bCs/>
                <w:color w:val="000000" w:themeColor="text1"/>
                <w:sz w:val="24"/>
                <w:lang w:val="en-US"/>
              </w:rPr>
              <w:t>V</w:t>
            </w:r>
            <w:r w:rsidRPr="00C222C3">
              <w:rPr>
                <w:bCs/>
                <w:color w:val="000000" w:themeColor="text1"/>
                <w:sz w:val="24"/>
              </w:rPr>
              <w:t xml:space="preserve"> классов бонитета. У деревьев плохо развиты кроны. Захламленность и сухостой от 5 м</w:t>
            </w:r>
            <w:r w:rsidRPr="00C222C3">
              <w:rPr>
                <w:bCs/>
                <w:color w:val="000000" w:themeColor="text1"/>
                <w:sz w:val="24"/>
                <w:vertAlign w:val="superscript"/>
              </w:rPr>
              <w:t>3</w:t>
            </w:r>
            <w:r w:rsidRPr="00C222C3">
              <w:rPr>
                <w:bCs/>
                <w:color w:val="000000" w:themeColor="text1"/>
                <w:sz w:val="24"/>
              </w:rPr>
              <w:t>/га и выше</w:t>
            </w:r>
          </w:p>
        </w:tc>
        <w:tc>
          <w:tcPr>
            <w:tcW w:w="2510" w:type="pct"/>
          </w:tcPr>
          <w:p w:rsidR="00CB6598" w:rsidRPr="00C222C3" w:rsidRDefault="00CB6598" w:rsidP="001A1DAF">
            <w:pPr>
              <w:autoSpaceDE w:val="0"/>
              <w:autoSpaceDN w:val="0"/>
              <w:adjustRightInd w:val="0"/>
              <w:jc w:val="both"/>
              <w:outlineLvl w:val="0"/>
              <w:rPr>
                <w:bCs/>
                <w:color w:val="000000" w:themeColor="text1"/>
                <w:sz w:val="24"/>
              </w:rPr>
            </w:pPr>
            <w:r w:rsidRPr="00C222C3">
              <w:rPr>
                <w:bCs/>
                <w:color w:val="000000" w:themeColor="text1"/>
                <w:sz w:val="24"/>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9050FC" w:rsidRPr="00C222C3" w:rsidRDefault="009050FC" w:rsidP="009050FC">
      <w:pPr>
        <w:rPr>
          <w:sz w:val="28"/>
        </w:rPr>
      </w:pPr>
    </w:p>
    <w:p w:rsidR="005C6D16" w:rsidRPr="00C222C3" w:rsidRDefault="005C6D16" w:rsidP="005C6D16">
      <w:pPr>
        <w:ind w:firstLine="708"/>
        <w:jc w:val="both"/>
        <w:rPr>
          <w:sz w:val="28"/>
        </w:rPr>
      </w:pPr>
    </w:p>
    <w:p w:rsidR="005C6D16" w:rsidRPr="00C222C3" w:rsidRDefault="005C6D16" w:rsidP="005C6D16">
      <w:pPr>
        <w:ind w:firstLine="708"/>
        <w:jc w:val="both"/>
        <w:rPr>
          <w:sz w:val="28"/>
        </w:rPr>
      </w:pPr>
      <w:r w:rsidRPr="00C222C3">
        <w:rPr>
          <w:sz w:val="28"/>
        </w:rPr>
        <w:t xml:space="preserve">Показатели эстетической оценки ландшафтов </w:t>
      </w:r>
      <w:r w:rsidR="009050FC" w:rsidRPr="00C222C3">
        <w:rPr>
          <w:sz w:val="28"/>
        </w:rPr>
        <w:t xml:space="preserve">в городских лесах </w:t>
      </w:r>
      <w:r w:rsidR="003F12ED" w:rsidRPr="00C222C3">
        <w:rPr>
          <w:bCs/>
          <w:sz w:val="28"/>
          <w:szCs w:val="28"/>
        </w:rPr>
        <w:t>пгт.</w:t>
      </w:r>
      <w:r w:rsidR="004D19D5" w:rsidRPr="00C222C3">
        <w:rPr>
          <w:bCs/>
          <w:sz w:val="28"/>
          <w:szCs w:val="28"/>
        </w:rPr>
        <w:t> </w:t>
      </w:r>
      <w:r w:rsidR="00C10283" w:rsidRPr="00C222C3">
        <w:rPr>
          <w:bCs/>
          <w:sz w:val="28"/>
          <w:szCs w:val="28"/>
        </w:rPr>
        <w:t>Промышленная</w:t>
      </w:r>
      <w:r w:rsidR="00C10283" w:rsidRPr="00C222C3">
        <w:rPr>
          <w:sz w:val="28"/>
        </w:rPr>
        <w:t xml:space="preserve"> </w:t>
      </w:r>
      <w:r w:rsidRPr="00C222C3">
        <w:rPr>
          <w:sz w:val="28"/>
        </w:rPr>
        <w:t xml:space="preserve">приведены в таблице 2.8.5. </w:t>
      </w:r>
    </w:p>
    <w:p w:rsidR="009050FC" w:rsidRPr="00C222C3" w:rsidRDefault="009050FC">
      <w:pPr>
        <w:jc w:val="left"/>
        <w:rPr>
          <w:i/>
          <w:sz w:val="24"/>
          <w:szCs w:val="18"/>
        </w:rPr>
      </w:pPr>
    </w:p>
    <w:p w:rsidR="005C6D16" w:rsidRPr="00C222C3" w:rsidRDefault="005C6D16" w:rsidP="009050FC">
      <w:pPr>
        <w:suppressAutoHyphens/>
        <w:jc w:val="right"/>
        <w:rPr>
          <w:i/>
          <w:iCs/>
          <w:sz w:val="28"/>
          <w:szCs w:val="28"/>
        </w:rPr>
      </w:pPr>
      <w:r w:rsidRPr="00C222C3">
        <w:rPr>
          <w:i/>
          <w:iCs/>
          <w:sz w:val="28"/>
          <w:szCs w:val="28"/>
        </w:rPr>
        <w:t>Таблица 2.8.5</w:t>
      </w:r>
    </w:p>
    <w:p w:rsidR="005C6D16" w:rsidRPr="00C222C3" w:rsidRDefault="005C6D16" w:rsidP="009050FC">
      <w:pPr>
        <w:rPr>
          <w:sz w:val="28"/>
        </w:rPr>
      </w:pPr>
      <w:r w:rsidRPr="00C222C3">
        <w:rPr>
          <w:sz w:val="28"/>
        </w:rPr>
        <w:t>Эстетическая оценка лесов рекреационного назначения</w:t>
      </w:r>
    </w:p>
    <w:p w:rsidR="009050FC" w:rsidRPr="00C222C3" w:rsidRDefault="009050FC" w:rsidP="009050FC">
      <w:pPr>
        <w:rPr>
          <w:sz w:val="28"/>
        </w:rPr>
      </w:pPr>
    </w:p>
    <w:tbl>
      <w:tblPr>
        <w:tblW w:w="5000" w:type="pct"/>
        <w:tblLook w:val="04A0" w:firstRow="1" w:lastRow="0" w:firstColumn="1" w:lastColumn="0" w:noHBand="0" w:noVBand="1"/>
      </w:tblPr>
      <w:tblGrid>
        <w:gridCol w:w="5304"/>
        <w:gridCol w:w="2129"/>
        <w:gridCol w:w="1050"/>
        <w:gridCol w:w="862"/>
      </w:tblGrid>
      <w:tr w:rsidR="00C10283" w:rsidRPr="00C222C3" w:rsidTr="001A1DAF">
        <w:trPr>
          <w:cantSplit/>
          <w:trHeight w:val="57"/>
        </w:trPr>
        <w:tc>
          <w:tcPr>
            <w:tcW w:w="2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0283" w:rsidRPr="00C222C3" w:rsidRDefault="00C10283" w:rsidP="001A1DAF">
            <w:pPr>
              <w:rPr>
                <w:color w:val="000000"/>
              </w:rPr>
            </w:pPr>
            <w:r w:rsidRPr="00C222C3">
              <w:rPr>
                <w:color w:val="000000"/>
                <w:szCs w:val="22"/>
              </w:rPr>
              <w:t>Функциональная зона</w:t>
            </w:r>
          </w:p>
        </w:tc>
        <w:tc>
          <w:tcPr>
            <w:tcW w:w="11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0283" w:rsidRPr="00C222C3" w:rsidRDefault="00C10283" w:rsidP="001A1DAF">
            <w:pPr>
              <w:rPr>
                <w:color w:val="000000"/>
              </w:rPr>
            </w:pPr>
            <w:r w:rsidRPr="00C222C3">
              <w:rPr>
                <w:color w:val="000000"/>
                <w:szCs w:val="22"/>
              </w:rPr>
              <w:t>Класс эстетической оценки</w:t>
            </w:r>
          </w:p>
        </w:tc>
        <w:tc>
          <w:tcPr>
            <w:tcW w:w="1023" w:type="pct"/>
            <w:gridSpan w:val="2"/>
            <w:tcBorders>
              <w:top w:val="single" w:sz="4" w:space="0" w:color="auto"/>
              <w:left w:val="nil"/>
              <w:bottom w:val="single" w:sz="4" w:space="0" w:color="auto"/>
              <w:right w:val="single" w:sz="4" w:space="0" w:color="auto"/>
            </w:tcBorders>
            <w:shd w:val="clear" w:color="auto" w:fill="auto"/>
            <w:vAlign w:val="center"/>
            <w:hideMark/>
          </w:tcPr>
          <w:p w:rsidR="00C10283" w:rsidRPr="00C222C3" w:rsidRDefault="00C10283" w:rsidP="001A1DAF">
            <w:pPr>
              <w:rPr>
                <w:color w:val="000000"/>
              </w:rPr>
            </w:pPr>
            <w:r w:rsidRPr="00C222C3">
              <w:rPr>
                <w:color w:val="000000"/>
                <w:szCs w:val="22"/>
              </w:rPr>
              <w:t>Площадь</w:t>
            </w:r>
          </w:p>
        </w:tc>
      </w:tr>
      <w:tr w:rsidR="00C10283" w:rsidRPr="00C222C3" w:rsidTr="001A1DAF">
        <w:trPr>
          <w:trHeight w:val="57"/>
        </w:trPr>
        <w:tc>
          <w:tcPr>
            <w:tcW w:w="2838" w:type="pct"/>
            <w:vMerge/>
            <w:tcBorders>
              <w:top w:val="single" w:sz="4" w:space="0" w:color="auto"/>
              <w:left w:val="single" w:sz="4" w:space="0" w:color="auto"/>
              <w:bottom w:val="single" w:sz="4" w:space="0" w:color="auto"/>
              <w:right w:val="single" w:sz="4" w:space="0" w:color="auto"/>
            </w:tcBorders>
            <w:vAlign w:val="center"/>
            <w:hideMark/>
          </w:tcPr>
          <w:p w:rsidR="00C10283" w:rsidRPr="00C222C3" w:rsidRDefault="00C10283" w:rsidP="001A1DAF">
            <w:pPr>
              <w:rPr>
                <w:color w:val="000000"/>
              </w:rPr>
            </w:pPr>
          </w:p>
        </w:tc>
        <w:tc>
          <w:tcPr>
            <w:tcW w:w="1139" w:type="pct"/>
            <w:vMerge/>
            <w:tcBorders>
              <w:top w:val="single" w:sz="4" w:space="0" w:color="auto"/>
              <w:left w:val="single" w:sz="4" w:space="0" w:color="auto"/>
              <w:bottom w:val="single" w:sz="4" w:space="0" w:color="auto"/>
              <w:right w:val="single" w:sz="4" w:space="0" w:color="auto"/>
            </w:tcBorders>
            <w:vAlign w:val="center"/>
            <w:hideMark/>
          </w:tcPr>
          <w:p w:rsidR="00C10283" w:rsidRPr="00C222C3" w:rsidRDefault="00C10283" w:rsidP="001A1DAF">
            <w:pPr>
              <w:rPr>
                <w:color w:val="000000"/>
              </w:rPr>
            </w:pP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C10283" w:rsidRPr="00C222C3" w:rsidRDefault="00C10283" w:rsidP="001A1DAF">
            <w:pPr>
              <w:rPr>
                <w:color w:val="000000"/>
              </w:rPr>
            </w:pPr>
            <w:r w:rsidRPr="00C222C3">
              <w:rPr>
                <w:color w:val="000000"/>
                <w:szCs w:val="22"/>
              </w:rPr>
              <w:t>га</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C10283" w:rsidRPr="00C222C3" w:rsidRDefault="00C10283" w:rsidP="001A1DAF">
            <w:pPr>
              <w:rPr>
                <w:color w:val="000000"/>
              </w:rPr>
            </w:pPr>
            <w:r w:rsidRPr="00C222C3">
              <w:rPr>
                <w:color w:val="000000"/>
                <w:szCs w:val="22"/>
              </w:rPr>
              <w:t>%</w:t>
            </w:r>
          </w:p>
        </w:tc>
      </w:tr>
      <w:tr w:rsidR="00C10283" w:rsidRPr="00C222C3" w:rsidTr="001A1DAF">
        <w:trPr>
          <w:cantSplit/>
          <w:trHeight w:val="57"/>
        </w:trPr>
        <w:tc>
          <w:tcPr>
            <w:tcW w:w="2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0283" w:rsidRPr="00C222C3" w:rsidRDefault="00C10283" w:rsidP="001A1DAF">
            <w:pPr>
              <w:rPr>
                <w:color w:val="000000"/>
              </w:rPr>
            </w:pPr>
            <w:r w:rsidRPr="00C222C3">
              <w:rPr>
                <w:color w:val="000000"/>
                <w:szCs w:val="22"/>
              </w:rPr>
              <w:t>1. Зона активного или массового отдыха</w:t>
            </w:r>
          </w:p>
        </w:tc>
        <w:tc>
          <w:tcPr>
            <w:tcW w:w="1139"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C10283" w:rsidP="001A1DAF">
            <w:pPr>
              <w:rPr>
                <w:color w:val="000000"/>
              </w:rPr>
            </w:pPr>
            <w:r w:rsidRPr="00C222C3">
              <w:rPr>
                <w:color w:val="000000"/>
              </w:rPr>
              <w:t>1</w:t>
            </w:r>
          </w:p>
        </w:tc>
        <w:tc>
          <w:tcPr>
            <w:tcW w:w="562"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C10283" w:rsidP="001A1DAF">
            <w:pPr>
              <w:rPr>
                <w:color w:val="000000"/>
              </w:rPr>
            </w:pPr>
            <w:r w:rsidRPr="00C222C3">
              <w:rPr>
                <w:color w:val="000000"/>
              </w:rPr>
              <w:t>37,0</w:t>
            </w:r>
          </w:p>
        </w:tc>
        <w:tc>
          <w:tcPr>
            <w:tcW w:w="461"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C10283" w:rsidP="001A1DAF">
            <w:pPr>
              <w:rPr>
                <w:color w:val="000000"/>
              </w:rPr>
            </w:pPr>
            <w:r w:rsidRPr="00C222C3">
              <w:rPr>
                <w:color w:val="000000"/>
              </w:rPr>
              <w:t>69,6</w:t>
            </w:r>
          </w:p>
        </w:tc>
      </w:tr>
      <w:tr w:rsidR="00C10283" w:rsidRPr="00C222C3" w:rsidTr="001A1DAF">
        <w:trPr>
          <w:trHeight w:val="57"/>
        </w:trPr>
        <w:tc>
          <w:tcPr>
            <w:tcW w:w="2838" w:type="pct"/>
            <w:vMerge/>
            <w:tcBorders>
              <w:top w:val="single" w:sz="4" w:space="0" w:color="auto"/>
              <w:left w:val="single" w:sz="4" w:space="0" w:color="auto"/>
              <w:bottom w:val="single" w:sz="4" w:space="0" w:color="auto"/>
              <w:right w:val="single" w:sz="4" w:space="0" w:color="auto"/>
            </w:tcBorders>
            <w:vAlign w:val="center"/>
            <w:hideMark/>
          </w:tcPr>
          <w:p w:rsidR="00C10283" w:rsidRPr="00C222C3" w:rsidRDefault="00C10283" w:rsidP="001A1DAF">
            <w:pPr>
              <w:rPr>
                <w:color w:val="000000"/>
              </w:rPr>
            </w:pPr>
          </w:p>
        </w:tc>
        <w:tc>
          <w:tcPr>
            <w:tcW w:w="1139"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C10283" w:rsidP="001A1DAF">
            <w:pPr>
              <w:rPr>
                <w:color w:val="000000"/>
              </w:rPr>
            </w:pPr>
            <w:r w:rsidRPr="00C222C3">
              <w:rPr>
                <w:color w:val="000000"/>
              </w:rPr>
              <w:t>2</w:t>
            </w:r>
          </w:p>
        </w:tc>
        <w:tc>
          <w:tcPr>
            <w:tcW w:w="562"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C10283" w:rsidP="001A1DAF">
            <w:pPr>
              <w:rPr>
                <w:color w:val="000000"/>
              </w:rPr>
            </w:pPr>
            <w:r w:rsidRPr="00C222C3">
              <w:rPr>
                <w:color w:val="000000"/>
              </w:rPr>
              <w:t>15,4</w:t>
            </w:r>
          </w:p>
        </w:tc>
        <w:tc>
          <w:tcPr>
            <w:tcW w:w="461"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C10283" w:rsidP="001A1DAF">
            <w:pPr>
              <w:rPr>
                <w:color w:val="000000"/>
              </w:rPr>
            </w:pPr>
            <w:r w:rsidRPr="00C222C3">
              <w:rPr>
                <w:color w:val="000000"/>
              </w:rPr>
              <w:t>28,9</w:t>
            </w:r>
          </w:p>
        </w:tc>
      </w:tr>
      <w:tr w:rsidR="00C10283" w:rsidRPr="00C222C3" w:rsidTr="001A1DAF">
        <w:trPr>
          <w:trHeight w:val="57"/>
        </w:trPr>
        <w:tc>
          <w:tcPr>
            <w:tcW w:w="2838" w:type="pct"/>
            <w:vMerge/>
            <w:tcBorders>
              <w:top w:val="single" w:sz="4" w:space="0" w:color="auto"/>
              <w:left w:val="single" w:sz="4" w:space="0" w:color="auto"/>
              <w:bottom w:val="single" w:sz="4" w:space="0" w:color="auto"/>
              <w:right w:val="single" w:sz="4" w:space="0" w:color="auto"/>
            </w:tcBorders>
            <w:vAlign w:val="center"/>
            <w:hideMark/>
          </w:tcPr>
          <w:p w:rsidR="00C10283" w:rsidRPr="00C222C3" w:rsidRDefault="00C10283" w:rsidP="001A1DAF">
            <w:pPr>
              <w:rPr>
                <w:color w:val="000000"/>
              </w:rPr>
            </w:pPr>
          </w:p>
        </w:tc>
        <w:tc>
          <w:tcPr>
            <w:tcW w:w="1139"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C10283" w:rsidP="001A1DAF">
            <w:pPr>
              <w:rPr>
                <w:color w:val="000000"/>
              </w:rPr>
            </w:pPr>
            <w:r w:rsidRPr="00C222C3">
              <w:rPr>
                <w:color w:val="000000"/>
              </w:rPr>
              <w:t>3</w:t>
            </w:r>
          </w:p>
        </w:tc>
        <w:tc>
          <w:tcPr>
            <w:tcW w:w="562"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C10283" w:rsidP="001A1DAF">
            <w:pPr>
              <w:rPr>
                <w:color w:val="000000"/>
              </w:rPr>
            </w:pPr>
            <w:r w:rsidRPr="00C222C3">
              <w:rPr>
                <w:color w:val="000000"/>
              </w:rPr>
              <w:t>0,8</w:t>
            </w:r>
          </w:p>
        </w:tc>
        <w:tc>
          <w:tcPr>
            <w:tcW w:w="461"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C10283" w:rsidP="001A1DAF">
            <w:pPr>
              <w:rPr>
                <w:color w:val="000000"/>
              </w:rPr>
            </w:pPr>
            <w:r w:rsidRPr="00C222C3">
              <w:rPr>
                <w:color w:val="000000"/>
              </w:rPr>
              <w:t>1,5</w:t>
            </w:r>
          </w:p>
        </w:tc>
      </w:tr>
      <w:tr w:rsidR="00C10283" w:rsidRPr="00C222C3" w:rsidTr="001A1DAF">
        <w:trPr>
          <w:cantSplit/>
          <w:trHeight w:val="57"/>
        </w:trPr>
        <w:tc>
          <w:tcPr>
            <w:tcW w:w="397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10283" w:rsidRPr="00C222C3" w:rsidRDefault="00C10283" w:rsidP="001A1DAF">
            <w:pPr>
              <w:rPr>
                <w:b/>
                <w:bCs/>
                <w:iCs/>
                <w:color w:val="000000"/>
              </w:rPr>
            </w:pPr>
            <w:r w:rsidRPr="00C222C3">
              <w:rPr>
                <w:b/>
                <w:bCs/>
                <w:iCs/>
                <w:color w:val="000000"/>
                <w:szCs w:val="22"/>
              </w:rPr>
              <w:t>Всего</w:t>
            </w:r>
          </w:p>
        </w:tc>
        <w:tc>
          <w:tcPr>
            <w:tcW w:w="562"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C10283" w:rsidP="001A1DAF">
            <w:pPr>
              <w:rPr>
                <w:b/>
                <w:bCs/>
                <w:i/>
                <w:iCs/>
                <w:color w:val="000000"/>
              </w:rPr>
            </w:pPr>
            <w:r w:rsidRPr="00C222C3">
              <w:rPr>
                <w:b/>
                <w:bCs/>
                <w:i/>
                <w:iCs/>
                <w:color w:val="000000"/>
                <w:szCs w:val="22"/>
              </w:rPr>
              <w:fldChar w:fldCharType="begin"/>
            </w:r>
            <w:r w:rsidRPr="00C222C3">
              <w:rPr>
                <w:b/>
                <w:bCs/>
                <w:i/>
                <w:iCs/>
                <w:color w:val="000000"/>
                <w:szCs w:val="22"/>
              </w:rPr>
              <w:instrText xml:space="preserve"> =SUM(ABOVE) </w:instrText>
            </w:r>
            <w:r w:rsidRPr="00C222C3">
              <w:rPr>
                <w:b/>
                <w:bCs/>
                <w:i/>
                <w:iCs/>
                <w:color w:val="000000"/>
                <w:szCs w:val="22"/>
              </w:rPr>
              <w:fldChar w:fldCharType="separate"/>
            </w:r>
            <w:r w:rsidRPr="00C222C3">
              <w:rPr>
                <w:b/>
                <w:bCs/>
                <w:i/>
                <w:iCs/>
                <w:noProof/>
                <w:color w:val="000000"/>
                <w:szCs w:val="22"/>
              </w:rPr>
              <w:t>53,2</w:t>
            </w:r>
            <w:r w:rsidRPr="00C222C3">
              <w:rPr>
                <w:b/>
                <w:bCs/>
                <w:i/>
                <w:iCs/>
                <w:color w:val="000000"/>
                <w:szCs w:val="22"/>
              </w:rPr>
              <w:fldChar w:fldCharType="end"/>
            </w:r>
          </w:p>
        </w:tc>
        <w:tc>
          <w:tcPr>
            <w:tcW w:w="461"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C10283" w:rsidP="001A1DAF">
            <w:pPr>
              <w:rPr>
                <w:b/>
                <w:bCs/>
                <w:i/>
                <w:iCs/>
                <w:color w:val="000000"/>
              </w:rPr>
            </w:pPr>
            <w:r w:rsidRPr="00C222C3">
              <w:rPr>
                <w:b/>
                <w:bCs/>
                <w:i/>
                <w:iCs/>
                <w:color w:val="000000"/>
                <w:szCs w:val="22"/>
              </w:rPr>
              <w:fldChar w:fldCharType="begin"/>
            </w:r>
            <w:r w:rsidRPr="00C222C3">
              <w:rPr>
                <w:b/>
                <w:bCs/>
                <w:i/>
                <w:iCs/>
                <w:color w:val="000000"/>
                <w:szCs w:val="22"/>
              </w:rPr>
              <w:instrText xml:space="preserve"> =SUM(ABOVE) </w:instrText>
            </w:r>
            <w:r w:rsidRPr="00C222C3">
              <w:rPr>
                <w:b/>
                <w:bCs/>
                <w:i/>
                <w:iCs/>
                <w:color w:val="000000"/>
                <w:szCs w:val="22"/>
              </w:rPr>
              <w:fldChar w:fldCharType="separate"/>
            </w:r>
            <w:r w:rsidRPr="00C222C3">
              <w:rPr>
                <w:b/>
                <w:bCs/>
                <w:i/>
                <w:iCs/>
                <w:noProof/>
                <w:color w:val="000000"/>
                <w:szCs w:val="22"/>
              </w:rPr>
              <w:t>100</w:t>
            </w:r>
            <w:r w:rsidRPr="00C222C3">
              <w:rPr>
                <w:b/>
                <w:bCs/>
                <w:i/>
                <w:iCs/>
                <w:color w:val="000000"/>
                <w:szCs w:val="22"/>
              </w:rPr>
              <w:fldChar w:fldCharType="end"/>
            </w:r>
          </w:p>
        </w:tc>
      </w:tr>
    </w:tbl>
    <w:p w:rsidR="005C6D16" w:rsidRPr="00C222C3" w:rsidRDefault="005C6D16" w:rsidP="009050FC">
      <w:pPr>
        <w:ind w:firstLine="708"/>
        <w:jc w:val="both"/>
        <w:rPr>
          <w:sz w:val="28"/>
        </w:rPr>
      </w:pPr>
    </w:p>
    <w:p w:rsidR="00C10283" w:rsidRPr="00C222C3" w:rsidRDefault="005C6D16" w:rsidP="009050FC">
      <w:pPr>
        <w:ind w:firstLine="708"/>
        <w:jc w:val="both"/>
        <w:rPr>
          <w:sz w:val="28"/>
        </w:rPr>
      </w:pPr>
      <w:r w:rsidRPr="00C222C3">
        <w:rPr>
          <w:sz w:val="28"/>
        </w:rPr>
        <w:t xml:space="preserve">На долю ландшафтных участков с 1-м классом эстетической </w:t>
      </w:r>
      <w:r w:rsidR="00C10283" w:rsidRPr="00C222C3">
        <w:rPr>
          <w:sz w:val="28"/>
        </w:rPr>
        <w:t>оценки приходится 37</w:t>
      </w:r>
      <w:r w:rsidR="00CB6598" w:rsidRPr="00C222C3">
        <w:rPr>
          <w:sz w:val="28"/>
        </w:rPr>
        <w:t>,0</w:t>
      </w:r>
      <w:r w:rsidR="00C10283" w:rsidRPr="00C222C3">
        <w:rPr>
          <w:sz w:val="28"/>
        </w:rPr>
        <w:t xml:space="preserve"> га (69,6</w:t>
      </w:r>
      <w:r w:rsidRPr="00C222C3">
        <w:rPr>
          <w:sz w:val="28"/>
        </w:rPr>
        <w:t>%), которые отличаются особой красочностью и гармонич</w:t>
      </w:r>
      <w:r w:rsidR="009050FC" w:rsidRPr="00C222C3">
        <w:rPr>
          <w:sz w:val="28"/>
        </w:rPr>
        <w:t xml:space="preserve">ностью сочетания лесной среды. </w:t>
      </w:r>
    </w:p>
    <w:p w:rsidR="00C10283" w:rsidRPr="00C222C3" w:rsidRDefault="00C10283" w:rsidP="009050FC">
      <w:pPr>
        <w:ind w:firstLine="708"/>
        <w:jc w:val="both"/>
        <w:rPr>
          <w:sz w:val="28"/>
        </w:rPr>
      </w:pPr>
      <w:r w:rsidRPr="00C222C3">
        <w:rPr>
          <w:sz w:val="28"/>
        </w:rPr>
        <w:t>Ландшафтные участки со 2-м классом</w:t>
      </w:r>
      <w:r w:rsidR="005C6D16" w:rsidRPr="00C222C3">
        <w:rPr>
          <w:sz w:val="28"/>
        </w:rPr>
        <w:t xml:space="preserve"> эстетической оценки</w:t>
      </w:r>
      <w:r w:rsidRPr="00C222C3">
        <w:rPr>
          <w:sz w:val="28"/>
        </w:rPr>
        <w:t xml:space="preserve"> составляют 28,9% площади городских лесов</w:t>
      </w:r>
      <w:r w:rsidRPr="00C222C3">
        <w:rPr>
          <w:bCs/>
          <w:sz w:val="28"/>
          <w:szCs w:val="28"/>
        </w:rPr>
        <w:t xml:space="preserve"> </w:t>
      </w:r>
      <w:r w:rsidR="003F12ED" w:rsidRPr="00C222C3">
        <w:rPr>
          <w:bCs/>
          <w:sz w:val="28"/>
          <w:szCs w:val="28"/>
        </w:rPr>
        <w:t>пгт.</w:t>
      </w:r>
      <w:r w:rsidRPr="00C222C3">
        <w:rPr>
          <w:bCs/>
          <w:sz w:val="28"/>
          <w:szCs w:val="28"/>
        </w:rPr>
        <w:t xml:space="preserve"> Промышленная</w:t>
      </w:r>
      <w:r w:rsidR="005C6D16" w:rsidRPr="00C222C3">
        <w:rPr>
          <w:sz w:val="28"/>
        </w:rPr>
        <w:t xml:space="preserve">, </w:t>
      </w:r>
      <w:r w:rsidRPr="00C222C3">
        <w:rPr>
          <w:sz w:val="28"/>
        </w:rPr>
        <w:t>а с 3-м классом эстетической оценки всего 1,5%.</w:t>
      </w:r>
    </w:p>
    <w:p w:rsidR="005C6D16" w:rsidRPr="00C222C3" w:rsidRDefault="005C6D16" w:rsidP="009050FC">
      <w:pPr>
        <w:ind w:firstLine="708"/>
        <w:jc w:val="both"/>
        <w:rPr>
          <w:sz w:val="28"/>
        </w:rPr>
      </w:pPr>
      <w:r w:rsidRPr="00C222C3">
        <w:rPr>
          <w:sz w:val="28"/>
        </w:rPr>
        <w:lastRenderedPageBreak/>
        <w:tab/>
        <w:t xml:space="preserve">Таким образом, средний класс эстетической оценки ландшафтных участков в целом по лесам </w:t>
      </w:r>
      <w:r w:rsidR="003F12ED" w:rsidRPr="00C222C3">
        <w:rPr>
          <w:bCs/>
          <w:sz w:val="28"/>
          <w:szCs w:val="28"/>
        </w:rPr>
        <w:t>пгт.</w:t>
      </w:r>
      <w:r w:rsidR="00C10283" w:rsidRPr="00C222C3">
        <w:rPr>
          <w:bCs/>
          <w:sz w:val="28"/>
          <w:szCs w:val="28"/>
        </w:rPr>
        <w:t xml:space="preserve"> Промышленная</w:t>
      </w:r>
      <w:r w:rsidR="00C10283" w:rsidRPr="00C222C3">
        <w:rPr>
          <w:sz w:val="28"/>
        </w:rPr>
        <w:t xml:space="preserve"> </w:t>
      </w:r>
      <w:r w:rsidRPr="00C222C3">
        <w:rPr>
          <w:sz w:val="28"/>
        </w:rPr>
        <w:t xml:space="preserve">достаточно высокий – </w:t>
      </w:r>
      <w:r w:rsidR="006053B4" w:rsidRPr="00C222C3">
        <w:rPr>
          <w:sz w:val="28"/>
        </w:rPr>
        <w:t>1,3</w:t>
      </w:r>
      <w:r w:rsidRPr="00C222C3">
        <w:rPr>
          <w:sz w:val="28"/>
        </w:rPr>
        <w:t>, что свидетельствует о незначительных объемах захламлённости, сухостоя и бытового мусора.</w:t>
      </w:r>
    </w:p>
    <w:p w:rsidR="005C6D16" w:rsidRPr="00C222C3" w:rsidRDefault="009050FC" w:rsidP="009050FC">
      <w:pPr>
        <w:ind w:firstLine="708"/>
        <w:jc w:val="both"/>
        <w:rPr>
          <w:sz w:val="28"/>
        </w:rPr>
      </w:pPr>
      <w:r w:rsidRPr="00C222C3">
        <w:rPr>
          <w:sz w:val="28"/>
        </w:rPr>
        <w:t>Из</w:t>
      </w:r>
      <w:r w:rsidR="005C6D16" w:rsidRPr="00C222C3">
        <w:rPr>
          <w:sz w:val="28"/>
        </w:rPr>
        <w:t xml:space="preserve"> материал</w:t>
      </w:r>
      <w:r w:rsidRPr="00C222C3">
        <w:rPr>
          <w:sz w:val="28"/>
        </w:rPr>
        <w:t>ов</w:t>
      </w:r>
      <w:r w:rsidR="005C6D16" w:rsidRPr="00C222C3">
        <w:rPr>
          <w:sz w:val="28"/>
        </w:rPr>
        <w:t xml:space="preserve"> ландшафтной таксации</w:t>
      </w:r>
      <w:r w:rsidRPr="00C222C3">
        <w:rPr>
          <w:sz w:val="28"/>
        </w:rPr>
        <w:t xml:space="preserve"> следует</w:t>
      </w:r>
      <w:r w:rsidR="005C6D16" w:rsidRPr="00C222C3">
        <w:rPr>
          <w:sz w:val="28"/>
        </w:rPr>
        <w:t>,</w:t>
      </w:r>
      <w:r w:rsidRPr="00C222C3">
        <w:rPr>
          <w:sz w:val="28"/>
        </w:rPr>
        <w:t xml:space="preserve"> что</w:t>
      </w:r>
      <w:r w:rsidR="005C6D16" w:rsidRPr="00C222C3">
        <w:rPr>
          <w:sz w:val="28"/>
        </w:rPr>
        <w:t xml:space="preserve"> наиболее ценны в рекреационном отношении сосновые насаждения. Насаждения </w:t>
      </w:r>
      <w:r w:rsidR="005E5659" w:rsidRPr="00C222C3">
        <w:rPr>
          <w:sz w:val="28"/>
        </w:rPr>
        <w:t>с</w:t>
      </w:r>
      <w:r w:rsidR="005C6D16" w:rsidRPr="00C222C3">
        <w:rPr>
          <w:sz w:val="28"/>
        </w:rPr>
        <w:t xml:space="preserve"> </w:t>
      </w:r>
      <w:r w:rsidR="005E5659" w:rsidRPr="00C222C3">
        <w:rPr>
          <w:sz w:val="28"/>
        </w:rPr>
        <w:t>преобладанием кустарников</w:t>
      </w:r>
      <w:r w:rsidR="005C6D16" w:rsidRPr="00C222C3">
        <w:rPr>
          <w:sz w:val="28"/>
        </w:rPr>
        <w:t xml:space="preserve"> минимальную эстетическую ценность.</w:t>
      </w:r>
    </w:p>
    <w:p w:rsidR="005C6D16" w:rsidRPr="00C222C3" w:rsidRDefault="005C6D16" w:rsidP="009050FC">
      <w:pPr>
        <w:ind w:firstLine="708"/>
        <w:jc w:val="both"/>
        <w:rPr>
          <w:sz w:val="28"/>
        </w:rPr>
      </w:pPr>
    </w:p>
    <w:p w:rsidR="005C6D16" w:rsidRPr="00C222C3" w:rsidRDefault="005C6D16" w:rsidP="009050FC">
      <w:pPr>
        <w:rPr>
          <w:b/>
          <w:sz w:val="28"/>
        </w:rPr>
      </w:pPr>
      <w:r w:rsidRPr="00C222C3">
        <w:rPr>
          <w:b/>
          <w:sz w:val="28"/>
        </w:rPr>
        <w:t>Рекреационная оценка ландшафтов</w:t>
      </w:r>
    </w:p>
    <w:p w:rsidR="005C6D16" w:rsidRPr="00C222C3" w:rsidRDefault="005C6D16" w:rsidP="009050FC">
      <w:pPr>
        <w:ind w:firstLine="708"/>
        <w:jc w:val="both"/>
        <w:rPr>
          <w:sz w:val="28"/>
        </w:rPr>
      </w:pPr>
    </w:p>
    <w:p w:rsidR="005C6D16" w:rsidRPr="00C222C3" w:rsidRDefault="005C6D16" w:rsidP="009050FC">
      <w:pPr>
        <w:ind w:firstLine="708"/>
        <w:jc w:val="both"/>
        <w:rPr>
          <w:sz w:val="28"/>
        </w:rPr>
      </w:pPr>
      <w:r w:rsidRPr="00C222C3">
        <w:rPr>
          <w:sz w:val="28"/>
        </w:rPr>
        <w:t>Рекреационная оценка дается ландшафтным выделам в отношении пригодности их к выполнению рекреационных и оздоровительных функций. Рекреационная оценка определяется, исходя из необходимой степени хозяйственного воздействия на участок для возможн</w:t>
      </w:r>
      <w:r w:rsidR="009050FC" w:rsidRPr="00C222C3">
        <w:rPr>
          <w:sz w:val="28"/>
        </w:rPr>
        <w:t xml:space="preserve">ости организации в нем отдыха. </w:t>
      </w:r>
      <w:r w:rsidRPr="00C222C3">
        <w:rPr>
          <w:sz w:val="28"/>
        </w:rPr>
        <w:t>Критерии рекреационной оценки ландшафтов приведены в таблице 2.8.6.</w:t>
      </w:r>
    </w:p>
    <w:p w:rsidR="005C6D16" w:rsidRPr="00C222C3" w:rsidRDefault="005C6D16" w:rsidP="009050FC">
      <w:pPr>
        <w:suppressAutoHyphens/>
        <w:jc w:val="right"/>
        <w:rPr>
          <w:i/>
          <w:iCs/>
          <w:sz w:val="28"/>
          <w:szCs w:val="28"/>
        </w:rPr>
      </w:pPr>
      <w:r w:rsidRPr="00C222C3">
        <w:rPr>
          <w:i/>
          <w:iCs/>
          <w:sz w:val="28"/>
          <w:szCs w:val="28"/>
        </w:rPr>
        <w:t>Таблица 2.8.6</w:t>
      </w:r>
    </w:p>
    <w:p w:rsidR="005C6D16" w:rsidRPr="00C222C3" w:rsidRDefault="005C6D16" w:rsidP="009050FC">
      <w:pPr>
        <w:rPr>
          <w:sz w:val="28"/>
        </w:rPr>
      </w:pPr>
      <w:r w:rsidRPr="00C222C3">
        <w:rPr>
          <w:sz w:val="28"/>
        </w:rPr>
        <w:t>Шкала рекреационной оценки ландшафтного выдела</w:t>
      </w:r>
    </w:p>
    <w:p w:rsidR="005C6D16" w:rsidRPr="00C222C3" w:rsidRDefault="005C6D16" w:rsidP="005C6D16">
      <w:pPr>
        <w:pStyle w:val="a9"/>
        <w:jc w:val="center"/>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3"/>
        <w:gridCol w:w="1632"/>
      </w:tblGrid>
      <w:tr w:rsidR="005C6D16" w:rsidRPr="00C222C3" w:rsidTr="00B029AA">
        <w:trPr>
          <w:trHeight w:val="571"/>
        </w:trPr>
        <w:tc>
          <w:tcPr>
            <w:tcW w:w="4127" w:type="pct"/>
            <w:vAlign w:val="center"/>
          </w:tcPr>
          <w:p w:rsidR="005C6D16" w:rsidRPr="00C222C3" w:rsidRDefault="005C6D16" w:rsidP="009E0789">
            <w:pPr>
              <w:pStyle w:val="a9"/>
              <w:jc w:val="center"/>
              <w:rPr>
                <w:szCs w:val="22"/>
              </w:rPr>
            </w:pPr>
            <w:r w:rsidRPr="00C222C3">
              <w:rPr>
                <w:szCs w:val="22"/>
              </w:rPr>
              <w:t>Критерии оценки</w:t>
            </w:r>
          </w:p>
        </w:tc>
        <w:tc>
          <w:tcPr>
            <w:tcW w:w="873" w:type="pct"/>
            <w:vAlign w:val="center"/>
          </w:tcPr>
          <w:p w:rsidR="005C6D16" w:rsidRPr="00C222C3" w:rsidRDefault="005C6D16" w:rsidP="009E0789">
            <w:pPr>
              <w:pStyle w:val="a9"/>
              <w:jc w:val="center"/>
              <w:rPr>
                <w:szCs w:val="22"/>
              </w:rPr>
            </w:pPr>
            <w:r w:rsidRPr="00C222C3">
              <w:rPr>
                <w:szCs w:val="22"/>
              </w:rPr>
              <w:t>Категория</w:t>
            </w:r>
          </w:p>
        </w:tc>
      </w:tr>
      <w:tr w:rsidR="00CB6598" w:rsidRPr="00C222C3" w:rsidTr="00CB6598">
        <w:trPr>
          <w:trHeight w:val="701"/>
        </w:trPr>
        <w:tc>
          <w:tcPr>
            <w:tcW w:w="4127" w:type="pct"/>
            <w:vAlign w:val="center"/>
          </w:tcPr>
          <w:p w:rsidR="00CB6598" w:rsidRPr="00C222C3" w:rsidRDefault="00CB6598" w:rsidP="00CB6598">
            <w:pPr>
              <w:jc w:val="both"/>
            </w:pPr>
            <w:r w:rsidRPr="00C222C3">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873" w:type="pct"/>
            <w:vAlign w:val="center"/>
          </w:tcPr>
          <w:p w:rsidR="00CB6598" w:rsidRPr="00C222C3" w:rsidRDefault="00CB6598" w:rsidP="00CB6598">
            <w:r w:rsidRPr="00C222C3">
              <w:t>Высокая</w:t>
            </w:r>
          </w:p>
        </w:tc>
      </w:tr>
      <w:tr w:rsidR="00CB6598" w:rsidRPr="00C222C3" w:rsidTr="00CB6598">
        <w:trPr>
          <w:trHeight w:val="475"/>
        </w:trPr>
        <w:tc>
          <w:tcPr>
            <w:tcW w:w="4127" w:type="pct"/>
            <w:vAlign w:val="center"/>
          </w:tcPr>
          <w:p w:rsidR="00CB6598" w:rsidRPr="00C222C3" w:rsidRDefault="00CB6598" w:rsidP="00CB6598">
            <w:pPr>
              <w:jc w:val="both"/>
            </w:pPr>
            <w:r w:rsidRPr="00C222C3">
              <w:t>Участок имеет хорошие показатели по состоянию древесно-кустарниковой растительности, напочвенному покрову и др. Передвижение ограничено по некоторым направлениям. Возможно использование для отдыха после проведения незначительных мероприятий по благоустройству территории.</w:t>
            </w:r>
          </w:p>
        </w:tc>
        <w:tc>
          <w:tcPr>
            <w:tcW w:w="873" w:type="pct"/>
            <w:vAlign w:val="center"/>
          </w:tcPr>
          <w:p w:rsidR="00CB6598" w:rsidRPr="00C222C3" w:rsidRDefault="00CB6598" w:rsidP="00CB6598">
            <w:r w:rsidRPr="00C222C3">
              <w:t>Средняя</w:t>
            </w:r>
          </w:p>
        </w:tc>
      </w:tr>
      <w:tr w:rsidR="00CB6598" w:rsidRPr="00C222C3" w:rsidTr="00CB6598">
        <w:trPr>
          <w:trHeight w:val="681"/>
        </w:trPr>
        <w:tc>
          <w:tcPr>
            <w:tcW w:w="4127" w:type="pct"/>
            <w:vAlign w:val="center"/>
          </w:tcPr>
          <w:p w:rsidR="00CB6598" w:rsidRPr="00C222C3" w:rsidRDefault="00CB6598" w:rsidP="00CB6598">
            <w:pPr>
              <w:jc w:val="both"/>
            </w:pPr>
            <w:r w:rsidRPr="00C222C3">
              <w:t>Участок имеет больше плохих показателей, чем хороших, по состоянию древесно-кустарниковой растительности, напочвенному покрову и др.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873" w:type="pct"/>
            <w:vAlign w:val="center"/>
          </w:tcPr>
          <w:p w:rsidR="00CB6598" w:rsidRPr="00C222C3" w:rsidRDefault="00CB6598" w:rsidP="00CB6598">
            <w:r w:rsidRPr="00C222C3">
              <w:t>Слабая</w:t>
            </w:r>
          </w:p>
        </w:tc>
      </w:tr>
    </w:tbl>
    <w:p w:rsidR="009050FC" w:rsidRPr="00C222C3" w:rsidRDefault="009050FC" w:rsidP="009050FC">
      <w:pPr>
        <w:suppressAutoHyphens/>
        <w:jc w:val="right"/>
        <w:rPr>
          <w:i/>
          <w:iCs/>
          <w:sz w:val="28"/>
          <w:szCs w:val="28"/>
        </w:rPr>
      </w:pPr>
    </w:p>
    <w:p w:rsidR="005C6D16" w:rsidRPr="00C222C3" w:rsidRDefault="005C6D16" w:rsidP="009050FC">
      <w:pPr>
        <w:suppressAutoHyphens/>
        <w:jc w:val="right"/>
        <w:rPr>
          <w:i/>
          <w:iCs/>
          <w:sz w:val="28"/>
          <w:szCs w:val="28"/>
        </w:rPr>
      </w:pPr>
      <w:r w:rsidRPr="00C222C3">
        <w:rPr>
          <w:i/>
          <w:iCs/>
          <w:sz w:val="28"/>
          <w:szCs w:val="28"/>
        </w:rPr>
        <w:t>Таблица 2.8.7</w:t>
      </w:r>
    </w:p>
    <w:p w:rsidR="005C6D16" w:rsidRPr="00C222C3" w:rsidRDefault="005C6D16" w:rsidP="009050FC">
      <w:pPr>
        <w:rPr>
          <w:sz w:val="28"/>
        </w:rPr>
      </w:pPr>
      <w:r w:rsidRPr="00C222C3">
        <w:rPr>
          <w:sz w:val="28"/>
        </w:rPr>
        <w:t>Рекреационная оценка ландшафтного выдела</w:t>
      </w:r>
    </w:p>
    <w:p w:rsidR="009050FC" w:rsidRPr="00C222C3" w:rsidRDefault="009050FC" w:rsidP="009050FC">
      <w:pPr>
        <w:rPr>
          <w:sz w:val="28"/>
        </w:rPr>
      </w:pPr>
    </w:p>
    <w:tbl>
      <w:tblPr>
        <w:tblW w:w="5000" w:type="pct"/>
        <w:tblLook w:val="04A0" w:firstRow="1" w:lastRow="0" w:firstColumn="1" w:lastColumn="0" w:noHBand="0" w:noVBand="1"/>
      </w:tblPr>
      <w:tblGrid>
        <w:gridCol w:w="5482"/>
        <w:gridCol w:w="1546"/>
        <w:gridCol w:w="1254"/>
        <w:gridCol w:w="1063"/>
      </w:tblGrid>
      <w:tr w:rsidR="006D6316" w:rsidRPr="00C222C3" w:rsidTr="001A1DAF">
        <w:trPr>
          <w:cantSplit/>
          <w:trHeight w:val="57"/>
        </w:trPr>
        <w:tc>
          <w:tcPr>
            <w:tcW w:w="29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Функциональная зона</w:t>
            </w:r>
          </w:p>
        </w:tc>
        <w:tc>
          <w:tcPr>
            <w:tcW w:w="8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Класс показателя</w:t>
            </w:r>
          </w:p>
        </w:tc>
        <w:tc>
          <w:tcPr>
            <w:tcW w:w="1240" w:type="pct"/>
            <w:gridSpan w:val="2"/>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Площадь</w:t>
            </w:r>
          </w:p>
        </w:tc>
      </w:tr>
      <w:tr w:rsidR="006D6316" w:rsidRPr="00C222C3" w:rsidTr="001A1DAF">
        <w:trPr>
          <w:trHeight w:val="57"/>
        </w:trPr>
        <w:tc>
          <w:tcPr>
            <w:tcW w:w="2933"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827"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га</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w:t>
            </w:r>
          </w:p>
        </w:tc>
      </w:tr>
      <w:tr w:rsidR="006D6316" w:rsidRPr="00C222C3" w:rsidTr="001A1DAF">
        <w:trPr>
          <w:cantSplit/>
          <w:trHeight w:val="57"/>
        </w:trPr>
        <w:tc>
          <w:tcPr>
            <w:tcW w:w="29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1. Зона активного или массового отдыха</w:t>
            </w:r>
          </w:p>
        </w:tc>
        <w:tc>
          <w:tcPr>
            <w:tcW w:w="827"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szCs w:val="22"/>
              </w:rPr>
              <w:t>Высокая</w:t>
            </w:r>
          </w:p>
        </w:tc>
        <w:tc>
          <w:tcPr>
            <w:tcW w:w="67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14,2</w:t>
            </w:r>
          </w:p>
        </w:tc>
        <w:tc>
          <w:tcPr>
            <w:tcW w:w="569"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26,7</w:t>
            </w:r>
          </w:p>
        </w:tc>
      </w:tr>
      <w:tr w:rsidR="006D6316" w:rsidRPr="00C222C3" w:rsidTr="001A1DAF">
        <w:trPr>
          <w:trHeight w:val="57"/>
        </w:trPr>
        <w:tc>
          <w:tcPr>
            <w:tcW w:w="2933"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827"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szCs w:val="22"/>
              </w:rPr>
              <w:t>Средняя</w:t>
            </w:r>
          </w:p>
        </w:tc>
        <w:tc>
          <w:tcPr>
            <w:tcW w:w="67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34,1</w:t>
            </w:r>
          </w:p>
        </w:tc>
        <w:tc>
          <w:tcPr>
            <w:tcW w:w="569"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64,1</w:t>
            </w:r>
          </w:p>
        </w:tc>
      </w:tr>
      <w:tr w:rsidR="006D6316" w:rsidRPr="00C222C3" w:rsidTr="001A1DAF">
        <w:trPr>
          <w:trHeight w:val="57"/>
        </w:trPr>
        <w:tc>
          <w:tcPr>
            <w:tcW w:w="2933"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827"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szCs w:val="22"/>
              </w:rPr>
              <w:t>Слабая</w:t>
            </w:r>
          </w:p>
        </w:tc>
        <w:tc>
          <w:tcPr>
            <w:tcW w:w="67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4,9</w:t>
            </w:r>
          </w:p>
        </w:tc>
        <w:tc>
          <w:tcPr>
            <w:tcW w:w="569"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9,2</w:t>
            </w:r>
          </w:p>
        </w:tc>
      </w:tr>
      <w:tr w:rsidR="006D6316" w:rsidRPr="00C222C3" w:rsidTr="001A1DAF">
        <w:trPr>
          <w:cantSplit/>
          <w:trHeight w:val="57"/>
        </w:trPr>
        <w:tc>
          <w:tcPr>
            <w:tcW w:w="37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b/>
                <w:bCs/>
                <w:color w:val="000000"/>
              </w:rPr>
            </w:pPr>
            <w:r w:rsidRPr="00C222C3">
              <w:rPr>
                <w:b/>
                <w:bCs/>
                <w:color w:val="000000"/>
                <w:szCs w:val="22"/>
              </w:rPr>
              <w:t>Всего</w:t>
            </w:r>
          </w:p>
        </w:tc>
        <w:tc>
          <w:tcPr>
            <w:tcW w:w="67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b/>
                <w:bCs/>
                <w:i/>
                <w:iCs/>
                <w:color w:val="000000"/>
              </w:rPr>
            </w:pPr>
            <w:r w:rsidRPr="00C222C3">
              <w:rPr>
                <w:b/>
                <w:bCs/>
                <w:i/>
                <w:iCs/>
                <w:color w:val="000000"/>
                <w:szCs w:val="22"/>
              </w:rPr>
              <w:fldChar w:fldCharType="begin"/>
            </w:r>
            <w:r w:rsidRPr="00C222C3">
              <w:rPr>
                <w:b/>
                <w:bCs/>
                <w:i/>
                <w:iCs/>
                <w:color w:val="000000"/>
                <w:szCs w:val="22"/>
              </w:rPr>
              <w:instrText xml:space="preserve"> =SUM(ABOVE) </w:instrText>
            </w:r>
            <w:r w:rsidRPr="00C222C3">
              <w:rPr>
                <w:b/>
                <w:bCs/>
                <w:i/>
                <w:iCs/>
                <w:color w:val="000000"/>
                <w:szCs w:val="22"/>
              </w:rPr>
              <w:fldChar w:fldCharType="separate"/>
            </w:r>
            <w:r w:rsidRPr="00C222C3">
              <w:rPr>
                <w:b/>
                <w:bCs/>
                <w:i/>
                <w:iCs/>
                <w:noProof/>
                <w:color w:val="000000"/>
                <w:szCs w:val="22"/>
              </w:rPr>
              <w:t>53,2</w:t>
            </w:r>
            <w:r w:rsidRPr="00C222C3">
              <w:rPr>
                <w:b/>
                <w:bCs/>
                <w:i/>
                <w:iCs/>
                <w:color w:val="000000"/>
                <w:szCs w:val="22"/>
              </w:rPr>
              <w:fldChar w:fldCharType="end"/>
            </w:r>
          </w:p>
        </w:tc>
        <w:tc>
          <w:tcPr>
            <w:tcW w:w="569"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b/>
                <w:bCs/>
                <w:i/>
                <w:iCs/>
                <w:color w:val="000000"/>
              </w:rPr>
            </w:pPr>
            <w:r w:rsidRPr="00C222C3">
              <w:rPr>
                <w:b/>
                <w:bCs/>
                <w:i/>
                <w:iCs/>
                <w:color w:val="000000"/>
                <w:szCs w:val="22"/>
              </w:rPr>
              <w:fldChar w:fldCharType="begin"/>
            </w:r>
            <w:r w:rsidRPr="00C222C3">
              <w:rPr>
                <w:b/>
                <w:bCs/>
                <w:i/>
                <w:iCs/>
                <w:color w:val="000000"/>
                <w:szCs w:val="22"/>
              </w:rPr>
              <w:instrText xml:space="preserve"> =SUM(ABOVE) </w:instrText>
            </w:r>
            <w:r w:rsidRPr="00C222C3">
              <w:rPr>
                <w:b/>
                <w:bCs/>
                <w:i/>
                <w:iCs/>
                <w:color w:val="000000"/>
                <w:szCs w:val="22"/>
              </w:rPr>
              <w:fldChar w:fldCharType="separate"/>
            </w:r>
            <w:r w:rsidRPr="00C222C3">
              <w:rPr>
                <w:b/>
                <w:bCs/>
                <w:i/>
                <w:iCs/>
                <w:noProof/>
                <w:color w:val="000000"/>
                <w:szCs w:val="22"/>
              </w:rPr>
              <w:t>100</w:t>
            </w:r>
            <w:r w:rsidRPr="00C222C3">
              <w:rPr>
                <w:b/>
                <w:bCs/>
                <w:i/>
                <w:iCs/>
                <w:color w:val="000000"/>
                <w:szCs w:val="22"/>
              </w:rPr>
              <w:fldChar w:fldCharType="end"/>
            </w:r>
          </w:p>
        </w:tc>
      </w:tr>
    </w:tbl>
    <w:p w:rsidR="005C6D16" w:rsidRPr="00C222C3" w:rsidRDefault="005C6D16" w:rsidP="009050FC">
      <w:pPr>
        <w:ind w:firstLine="708"/>
        <w:jc w:val="both"/>
        <w:rPr>
          <w:sz w:val="28"/>
        </w:rPr>
      </w:pPr>
    </w:p>
    <w:p w:rsidR="005C6D16" w:rsidRPr="00C222C3" w:rsidRDefault="005C6D16" w:rsidP="009050FC">
      <w:pPr>
        <w:ind w:firstLine="708"/>
        <w:jc w:val="both"/>
        <w:rPr>
          <w:sz w:val="28"/>
        </w:rPr>
      </w:pPr>
      <w:r w:rsidRPr="00C222C3">
        <w:rPr>
          <w:sz w:val="28"/>
        </w:rPr>
        <w:t xml:space="preserve">Ландшафтные участки, имеющие лучшую характеристику состояния древостоев и пригодные к использованию без дополнительных мероприятий или проведением мероприятий в незначительных объемах (по уборке </w:t>
      </w:r>
      <w:r w:rsidRPr="00C222C3">
        <w:rPr>
          <w:sz w:val="28"/>
        </w:rPr>
        <w:lastRenderedPageBreak/>
        <w:t xml:space="preserve">сухостоя, захламленности, </w:t>
      </w:r>
      <w:r w:rsidR="006D6316" w:rsidRPr="00C222C3">
        <w:rPr>
          <w:sz w:val="28"/>
        </w:rPr>
        <w:t>фаутных деревьев) составляют 26,7% территории (14,2</w:t>
      </w:r>
      <w:r w:rsidRPr="00C222C3">
        <w:rPr>
          <w:sz w:val="28"/>
        </w:rPr>
        <w:t xml:space="preserve"> га).</w:t>
      </w:r>
    </w:p>
    <w:p w:rsidR="005C6D16" w:rsidRPr="00C222C3" w:rsidRDefault="005C6D16" w:rsidP="009050FC">
      <w:pPr>
        <w:ind w:firstLine="708"/>
        <w:jc w:val="both"/>
        <w:rPr>
          <w:sz w:val="28"/>
        </w:rPr>
      </w:pPr>
      <w:r w:rsidRPr="00C222C3">
        <w:rPr>
          <w:sz w:val="28"/>
        </w:rPr>
        <w:t>Ландшафтные участки, имеющие хорошие показатели, но при этом отдельные компоненты требуют проведения несложных мероприятий по улучшению условий для отдыха, представлены значительной</w:t>
      </w:r>
      <w:r w:rsidR="006D6316" w:rsidRPr="00C222C3">
        <w:rPr>
          <w:sz w:val="28"/>
        </w:rPr>
        <w:t xml:space="preserve"> площадью 34,1</w:t>
      </w:r>
      <w:r w:rsidRPr="00C222C3">
        <w:rPr>
          <w:sz w:val="28"/>
        </w:rPr>
        <w:t xml:space="preserve"> га (</w:t>
      </w:r>
      <w:r w:rsidR="006D6316" w:rsidRPr="00C222C3">
        <w:rPr>
          <w:sz w:val="28"/>
        </w:rPr>
        <w:t>64,1</w:t>
      </w:r>
      <w:r w:rsidRPr="00C222C3">
        <w:rPr>
          <w:sz w:val="28"/>
        </w:rPr>
        <w:t>%). К этим участкам отнесены насаждения, требующие улучшения эстетических качеств ландшафтов за счет проведения лесохозяйственных мероприятий (ландшафтных рубок, уборки сухостоя и захламленности).</w:t>
      </w:r>
    </w:p>
    <w:p w:rsidR="005C6D16" w:rsidRPr="00C222C3" w:rsidRDefault="006D6316" w:rsidP="009050FC">
      <w:pPr>
        <w:ind w:firstLine="708"/>
        <w:jc w:val="both"/>
        <w:rPr>
          <w:sz w:val="28"/>
        </w:rPr>
      </w:pPr>
      <w:r w:rsidRPr="00C222C3">
        <w:rPr>
          <w:sz w:val="28"/>
        </w:rPr>
        <w:t>Площадь 4,9 га (9,2</w:t>
      </w:r>
      <w:r w:rsidR="005C6D16" w:rsidRPr="00C222C3">
        <w:rPr>
          <w:sz w:val="28"/>
        </w:rPr>
        <w:t>%) занимают ландшафтные участки, которые, ввиду преобладания отрицательных показателей, характеризуются низкой оценкой и которые, в целях создания благоприятных условий для отдыха, требуют значительных материальных затрат.</w:t>
      </w:r>
    </w:p>
    <w:p w:rsidR="005C6D16" w:rsidRPr="00C222C3" w:rsidRDefault="005C6D16" w:rsidP="009050FC">
      <w:pPr>
        <w:ind w:firstLine="708"/>
        <w:jc w:val="both"/>
        <w:rPr>
          <w:sz w:val="28"/>
        </w:rPr>
      </w:pPr>
      <w:r w:rsidRPr="00C222C3">
        <w:rPr>
          <w:sz w:val="28"/>
        </w:rPr>
        <w:t>К ландшафтным участкам с низкой рекреационной оценкой отнесены насаждения с наличием в значительных объемах сухостойных деревьев и захламленности, а также, произрастающие на сырых и мокрых участках. Если улучшение рекреационных функций в насаждениях с наличием сухостойных деревьев и захламленности предполагается за счет их уборки, то существующие рекреационные качества последних останутся неизменными, так как в них проведение мероприятий не намечается.</w:t>
      </w:r>
    </w:p>
    <w:p w:rsidR="005C6D16" w:rsidRPr="00C222C3" w:rsidRDefault="005C6D16" w:rsidP="009050FC">
      <w:pPr>
        <w:ind w:firstLine="708"/>
        <w:jc w:val="both"/>
        <w:rPr>
          <w:sz w:val="28"/>
        </w:rPr>
      </w:pPr>
    </w:p>
    <w:p w:rsidR="005C6D16" w:rsidRPr="00C222C3" w:rsidRDefault="005C6D16" w:rsidP="009050FC">
      <w:pPr>
        <w:rPr>
          <w:b/>
          <w:sz w:val="28"/>
        </w:rPr>
      </w:pPr>
      <w:r w:rsidRPr="00C222C3">
        <w:rPr>
          <w:b/>
          <w:sz w:val="28"/>
        </w:rPr>
        <w:t>Устойчивость насаждений</w:t>
      </w:r>
    </w:p>
    <w:p w:rsidR="005C6D16" w:rsidRPr="00C222C3" w:rsidRDefault="005C6D16" w:rsidP="009050FC">
      <w:pPr>
        <w:ind w:firstLine="708"/>
        <w:jc w:val="both"/>
        <w:rPr>
          <w:sz w:val="16"/>
          <w:szCs w:val="16"/>
        </w:rPr>
      </w:pPr>
    </w:p>
    <w:p w:rsidR="005C6D16" w:rsidRPr="00C222C3" w:rsidRDefault="005C6D16" w:rsidP="009050FC">
      <w:pPr>
        <w:ind w:firstLine="708"/>
        <w:jc w:val="both"/>
        <w:rPr>
          <w:sz w:val="28"/>
        </w:rPr>
      </w:pPr>
      <w:r w:rsidRPr="00C222C3">
        <w:rPr>
          <w:sz w:val="28"/>
        </w:rPr>
        <w:t>При определении устойчивости насаждений лесоустройством учитывалась их способность противостоять неблагоприятным условиям роста и развития, ведущим к преждевременному распаду древостоев и к смене пород. Устойчивость насаждений показывает их общее состояние, качество роста и развития, уровень естественного возобновления (табл.2.8.8).</w:t>
      </w:r>
    </w:p>
    <w:p w:rsidR="00E175CC" w:rsidRPr="00C222C3" w:rsidRDefault="00E175CC" w:rsidP="009050FC">
      <w:pPr>
        <w:suppressAutoHyphens/>
        <w:jc w:val="right"/>
        <w:rPr>
          <w:i/>
          <w:iCs/>
          <w:sz w:val="16"/>
          <w:szCs w:val="16"/>
        </w:rPr>
      </w:pPr>
    </w:p>
    <w:p w:rsidR="005C6D16" w:rsidRPr="00C222C3" w:rsidRDefault="005C6D16" w:rsidP="009050FC">
      <w:pPr>
        <w:suppressAutoHyphens/>
        <w:jc w:val="right"/>
        <w:rPr>
          <w:i/>
          <w:iCs/>
          <w:sz w:val="28"/>
          <w:szCs w:val="28"/>
        </w:rPr>
      </w:pPr>
      <w:r w:rsidRPr="00C222C3">
        <w:rPr>
          <w:i/>
          <w:iCs/>
          <w:sz w:val="28"/>
          <w:szCs w:val="28"/>
        </w:rPr>
        <w:t>Таблица 2.8.8</w:t>
      </w:r>
    </w:p>
    <w:p w:rsidR="005C6D16" w:rsidRPr="00C222C3" w:rsidRDefault="005C6D16" w:rsidP="009050FC">
      <w:pPr>
        <w:rPr>
          <w:sz w:val="28"/>
        </w:rPr>
      </w:pPr>
      <w:r w:rsidRPr="00C222C3">
        <w:rPr>
          <w:sz w:val="28"/>
        </w:rPr>
        <w:t>Оценка устойчивости насаждений</w:t>
      </w:r>
    </w:p>
    <w:p w:rsidR="009050FC" w:rsidRPr="00C222C3" w:rsidRDefault="009050FC" w:rsidP="009050FC">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0"/>
        <w:gridCol w:w="7855"/>
      </w:tblGrid>
      <w:tr w:rsidR="005C6D16" w:rsidRPr="00C222C3" w:rsidTr="00CB6598">
        <w:trPr>
          <w:tblHeader/>
        </w:trPr>
        <w:tc>
          <w:tcPr>
            <w:tcW w:w="797" w:type="pct"/>
          </w:tcPr>
          <w:p w:rsidR="005C6D16" w:rsidRPr="00C222C3" w:rsidRDefault="005C6D16" w:rsidP="009E0789">
            <w:pPr>
              <w:pStyle w:val="a9"/>
              <w:ind w:left="-57" w:right="-57"/>
              <w:jc w:val="center"/>
              <w:rPr>
                <w:szCs w:val="22"/>
              </w:rPr>
            </w:pPr>
            <w:r w:rsidRPr="00C222C3">
              <w:rPr>
                <w:szCs w:val="22"/>
              </w:rPr>
              <w:t xml:space="preserve">Класс </w:t>
            </w:r>
          </w:p>
          <w:p w:rsidR="005C6D16" w:rsidRPr="00C222C3" w:rsidRDefault="005C6D16" w:rsidP="009E0789">
            <w:pPr>
              <w:pStyle w:val="a9"/>
              <w:ind w:left="-57" w:right="-57"/>
              <w:jc w:val="center"/>
              <w:rPr>
                <w:szCs w:val="22"/>
              </w:rPr>
            </w:pPr>
            <w:r w:rsidRPr="00C222C3">
              <w:rPr>
                <w:szCs w:val="22"/>
              </w:rPr>
              <w:t>устойчивости</w:t>
            </w:r>
          </w:p>
        </w:tc>
        <w:tc>
          <w:tcPr>
            <w:tcW w:w="4203" w:type="pct"/>
            <w:vAlign w:val="center"/>
          </w:tcPr>
          <w:p w:rsidR="005C6D16" w:rsidRPr="00C222C3" w:rsidRDefault="005C6D16" w:rsidP="009E0789">
            <w:pPr>
              <w:pStyle w:val="a9"/>
              <w:ind w:left="-57" w:right="-57"/>
              <w:jc w:val="center"/>
              <w:rPr>
                <w:szCs w:val="22"/>
              </w:rPr>
            </w:pPr>
            <w:r w:rsidRPr="00C222C3">
              <w:rPr>
                <w:szCs w:val="22"/>
              </w:rPr>
              <w:t>Характеристика класса</w:t>
            </w:r>
          </w:p>
        </w:tc>
      </w:tr>
      <w:tr w:rsidR="00CB6598" w:rsidRPr="00C222C3" w:rsidTr="00B227F6">
        <w:tc>
          <w:tcPr>
            <w:tcW w:w="797" w:type="pct"/>
          </w:tcPr>
          <w:p w:rsidR="00CB6598" w:rsidRPr="00C222C3" w:rsidRDefault="00CB6598" w:rsidP="00CB6598">
            <w:pPr>
              <w:autoSpaceDE w:val="0"/>
              <w:autoSpaceDN w:val="0"/>
              <w:adjustRightInd w:val="0"/>
              <w:outlineLvl w:val="0"/>
              <w:rPr>
                <w:bCs/>
                <w:color w:val="000000" w:themeColor="text1"/>
                <w:sz w:val="24"/>
              </w:rPr>
            </w:pPr>
            <w:r w:rsidRPr="00C222C3">
              <w:rPr>
                <w:bCs/>
                <w:color w:val="000000" w:themeColor="text1"/>
                <w:sz w:val="24"/>
              </w:rPr>
              <w:t>1 - высокий</w:t>
            </w:r>
          </w:p>
        </w:tc>
        <w:tc>
          <w:tcPr>
            <w:tcW w:w="4203" w:type="pct"/>
          </w:tcPr>
          <w:p w:rsidR="00CB6598" w:rsidRPr="00C222C3" w:rsidRDefault="00CB6598" w:rsidP="00CB6598">
            <w:pPr>
              <w:pStyle w:val="a9"/>
              <w:ind w:left="-57" w:right="-57"/>
              <w:rPr>
                <w:szCs w:val="22"/>
              </w:rPr>
            </w:pPr>
            <w:r w:rsidRPr="00C222C3">
              <w:rPr>
                <w:szCs w:val="22"/>
              </w:rPr>
              <w:t>Насаждения совершенно здоровые, хорошего роста. Подрост, подлесок и живой напочвенный покров хорошего качества и полностью покрывают почву. Здоровых деревьев в хвойных насаждениях не менее 90%, а в лиственных –70%</w:t>
            </w:r>
          </w:p>
        </w:tc>
      </w:tr>
      <w:tr w:rsidR="00CB6598" w:rsidRPr="00C222C3" w:rsidTr="00B227F6">
        <w:tc>
          <w:tcPr>
            <w:tcW w:w="797" w:type="pct"/>
          </w:tcPr>
          <w:p w:rsidR="00CB6598" w:rsidRPr="00C222C3" w:rsidRDefault="00CB6598" w:rsidP="00CB6598">
            <w:pPr>
              <w:autoSpaceDE w:val="0"/>
              <w:autoSpaceDN w:val="0"/>
              <w:adjustRightInd w:val="0"/>
              <w:outlineLvl w:val="0"/>
              <w:rPr>
                <w:bCs/>
                <w:color w:val="000000" w:themeColor="text1"/>
                <w:sz w:val="24"/>
              </w:rPr>
            </w:pPr>
            <w:r w:rsidRPr="00C222C3">
              <w:rPr>
                <w:bCs/>
                <w:color w:val="000000" w:themeColor="text1"/>
                <w:sz w:val="24"/>
              </w:rPr>
              <w:t>2 - средний</w:t>
            </w:r>
          </w:p>
        </w:tc>
        <w:tc>
          <w:tcPr>
            <w:tcW w:w="4203" w:type="pct"/>
          </w:tcPr>
          <w:p w:rsidR="00CB6598" w:rsidRPr="00C222C3" w:rsidRDefault="00CB6598" w:rsidP="00CB6598">
            <w:pPr>
              <w:pStyle w:val="a9"/>
              <w:ind w:left="-57" w:right="-57"/>
              <w:rPr>
                <w:szCs w:val="22"/>
              </w:rPr>
            </w:pPr>
            <w:r w:rsidRPr="00C222C3">
              <w:rPr>
                <w:szCs w:val="22"/>
              </w:rPr>
              <w:t>Насаждения с замедленным ростом, рыхлым строением кроны у части деревьев, бледно-зеленой окраски хвои или листьев. Подрост отсутствует или неблагонадежный, подлесок и живой напочвенный покров в значительной степени вытоптаны, почва уплотнена; здоровых деревьев в хвойных насаждениях от 71 до 90%, а в лиственных – 51-70%.</w:t>
            </w:r>
          </w:p>
        </w:tc>
      </w:tr>
      <w:tr w:rsidR="00CB6598" w:rsidRPr="00C222C3" w:rsidTr="00B227F6">
        <w:tc>
          <w:tcPr>
            <w:tcW w:w="797" w:type="pct"/>
          </w:tcPr>
          <w:p w:rsidR="00CB6598" w:rsidRPr="00C222C3" w:rsidRDefault="00CB6598" w:rsidP="00CB6598">
            <w:pPr>
              <w:autoSpaceDE w:val="0"/>
              <w:autoSpaceDN w:val="0"/>
              <w:adjustRightInd w:val="0"/>
              <w:outlineLvl w:val="0"/>
              <w:rPr>
                <w:bCs/>
                <w:color w:val="000000" w:themeColor="text1"/>
                <w:sz w:val="24"/>
              </w:rPr>
            </w:pPr>
            <w:r w:rsidRPr="00C222C3">
              <w:rPr>
                <w:bCs/>
                <w:color w:val="000000" w:themeColor="text1"/>
                <w:sz w:val="24"/>
              </w:rPr>
              <w:t>3 - плохой</w:t>
            </w:r>
          </w:p>
        </w:tc>
        <w:tc>
          <w:tcPr>
            <w:tcW w:w="4203" w:type="pct"/>
          </w:tcPr>
          <w:p w:rsidR="00CB6598" w:rsidRPr="00C222C3" w:rsidRDefault="00CB6598" w:rsidP="00CB6598">
            <w:pPr>
              <w:pStyle w:val="a9"/>
              <w:ind w:left="-57" w:right="-57"/>
              <w:rPr>
                <w:szCs w:val="22"/>
              </w:rPr>
            </w:pPr>
            <w:r w:rsidRPr="00C222C3">
              <w:rPr>
                <w:szCs w:val="22"/>
              </w:rPr>
              <w:t>Насаждения с резко ослабленным ростом. Подрост отсутствует, подлесок и живой напочвенный покров вытоптаны, почва уплотнена еще больше, многие деревья имеют механические повреждения или следы действия вредителей, болезней, здоровых деревьев в хвойных насаждениях 51-70%, а в лиственных – 31-50%</w:t>
            </w:r>
          </w:p>
        </w:tc>
      </w:tr>
      <w:tr w:rsidR="00CB6598" w:rsidRPr="00C222C3" w:rsidTr="00B227F6">
        <w:tc>
          <w:tcPr>
            <w:tcW w:w="797" w:type="pct"/>
          </w:tcPr>
          <w:p w:rsidR="00CB6598" w:rsidRPr="00C222C3" w:rsidRDefault="00CB6598" w:rsidP="00CB6598">
            <w:pPr>
              <w:autoSpaceDE w:val="0"/>
              <w:autoSpaceDN w:val="0"/>
              <w:adjustRightInd w:val="0"/>
              <w:outlineLvl w:val="0"/>
              <w:rPr>
                <w:bCs/>
                <w:color w:val="000000" w:themeColor="text1"/>
                <w:sz w:val="24"/>
              </w:rPr>
            </w:pPr>
            <w:r w:rsidRPr="00C222C3">
              <w:rPr>
                <w:bCs/>
                <w:color w:val="000000" w:themeColor="text1"/>
                <w:sz w:val="24"/>
              </w:rPr>
              <w:t>4 – очень плохой</w:t>
            </w:r>
          </w:p>
        </w:tc>
        <w:tc>
          <w:tcPr>
            <w:tcW w:w="4203" w:type="pct"/>
          </w:tcPr>
          <w:p w:rsidR="00CB6598" w:rsidRPr="00C222C3" w:rsidRDefault="00CB6598" w:rsidP="00CB6598">
            <w:pPr>
              <w:pStyle w:val="a9"/>
              <w:ind w:left="-57" w:right="-57"/>
              <w:rPr>
                <w:szCs w:val="22"/>
              </w:rPr>
            </w:pPr>
            <w:r w:rsidRPr="00C222C3">
              <w:rPr>
                <w:szCs w:val="22"/>
              </w:rPr>
              <w:t>Насаждения с прекратившимся ростом, подрост, подлесок и живой напочвенный покров отсутствуют. Почва сильно утоптана. Лесная обстановка нарушена. Распад лесного сообщества вступает в завершающую стадию. Здоровых деревьев в хвойных насаждениях менее 50%, а в лиственных – 30%.</w:t>
            </w:r>
          </w:p>
        </w:tc>
      </w:tr>
    </w:tbl>
    <w:p w:rsidR="005C6D16" w:rsidRPr="00C222C3" w:rsidRDefault="005C6D16" w:rsidP="009050FC">
      <w:pPr>
        <w:ind w:firstLine="708"/>
        <w:jc w:val="both"/>
        <w:rPr>
          <w:sz w:val="28"/>
        </w:rPr>
      </w:pPr>
      <w:r w:rsidRPr="00C222C3">
        <w:rPr>
          <w:sz w:val="28"/>
        </w:rPr>
        <w:lastRenderedPageBreak/>
        <w:t>Внешними признаками определения при таксации устойчивости насаждения явились:</w:t>
      </w:r>
    </w:p>
    <w:p w:rsidR="005C6D16" w:rsidRPr="00C222C3" w:rsidRDefault="005C6D16" w:rsidP="009050FC">
      <w:pPr>
        <w:ind w:firstLine="708"/>
        <w:jc w:val="both"/>
        <w:rPr>
          <w:sz w:val="28"/>
        </w:rPr>
      </w:pPr>
      <w:r w:rsidRPr="00C222C3">
        <w:rPr>
          <w:sz w:val="28"/>
        </w:rPr>
        <w:t>- интенсивность роста и развития, густота охвоения или облиствения крон деревьев, окраска хвои и листвы, плотность строения крон;</w:t>
      </w:r>
    </w:p>
    <w:p w:rsidR="005C6D16" w:rsidRPr="00C222C3" w:rsidRDefault="005C6D16" w:rsidP="009050FC">
      <w:pPr>
        <w:ind w:firstLine="708"/>
        <w:jc w:val="both"/>
        <w:rPr>
          <w:sz w:val="28"/>
        </w:rPr>
      </w:pPr>
      <w:r w:rsidRPr="00C222C3">
        <w:rPr>
          <w:sz w:val="28"/>
        </w:rPr>
        <w:t>- количество и качество подроста, подлеска, живого напочвенного покрова;</w:t>
      </w:r>
    </w:p>
    <w:p w:rsidR="005C6D16" w:rsidRPr="00C222C3" w:rsidRDefault="005C6D16" w:rsidP="009050FC">
      <w:pPr>
        <w:ind w:firstLine="708"/>
        <w:jc w:val="both"/>
        <w:rPr>
          <w:sz w:val="28"/>
        </w:rPr>
      </w:pPr>
      <w:r w:rsidRPr="00C222C3">
        <w:rPr>
          <w:sz w:val="28"/>
        </w:rPr>
        <w:t xml:space="preserve">- степень уплотнения верхних слоев почвы; </w:t>
      </w:r>
    </w:p>
    <w:p w:rsidR="005C6D16" w:rsidRPr="00C222C3" w:rsidRDefault="005C6D16" w:rsidP="009050FC">
      <w:pPr>
        <w:ind w:firstLine="708"/>
        <w:jc w:val="both"/>
        <w:rPr>
          <w:sz w:val="28"/>
        </w:rPr>
      </w:pPr>
      <w:r w:rsidRPr="00C222C3">
        <w:rPr>
          <w:sz w:val="28"/>
        </w:rPr>
        <w:t>- наличие механических повреждений деревьев;</w:t>
      </w:r>
    </w:p>
    <w:p w:rsidR="005C6D16" w:rsidRPr="00C222C3" w:rsidRDefault="005C6D16" w:rsidP="009050FC">
      <w:pPr>
        <w:ind w:firstLine="708"/>
        <w:jc w:val="both"/>
        <w:rPr>
          <w:sz w:val="28"/>
        </w:rPr>
      </w:pPr>
      <w:r w:rsidRPr="00C222C3">
        <w:rPr>
          <w:sz w:val="28"/>
        </w:rPr>
        <w:t>- заселение вредными насекомыми и наличие плодовых тел грибов;</w:t>
      </w:r>
    </w:p>
    <w:p w:rsidR="005C6D16" w:rsidRPr="00C222C3" w:rsidRDefault="005C6D16" w:rsidP="009050FC">
      <w:pPr>
        <w:ind w:firstLine="708"/>
        <w:jc w:val="both"/>
        <w:rPr>
          <w:sz w:val="28"/>
        </w:rPr>
      </w:pPr>
      <w:r w:rsidRPr="00C222C3">
        <w:rPr>
          <w:sz w:val="28"/>
        </w:rPr>
        <w:t>- процент усыхающих деревьев.</w:t>
      </w:r>
    </w:p>
    <w:p w:rsidR="005C6D16" w:rsidRPr="00C222C3" w:rsidRDefault="005C6D16" w:rsidP="009050FC">
      <w:pPr>
        <w:ind w:firstLine="708"/>
        <w:jc w:val="both"/>
        <w:rPr>
          <w:sz w:val="28"/>
        </w:rPr>
      </w:pPr>
      <w:r w:rsidRPr="00C222C3">
        <w:rPr>
          <w:sz w:val="28"/>
        </w:rPr>
        <w:t>Степень устойчивости насаждений в городских лесах приведены в таблице 2.8.9.</w:t>
      </w:r>
    </w:p>
    <w:p w:rsidR="005C6D16" w:rsidRPr="00C222C3" w:rsidRDefault="005C6D16" w:rsidP="009050FC">
      <w:pPr>
        <w:suppressAutoHyphens/>
        <w:jc w:val="right"/>
        <w:rPr>
          <w:i/>
          <w:iCs/>
          <w:sz w:val="28"/>
          <w:szCs w:val="28"/>
        </w:rPr>
      </w:pPr>
      <w:r w:rsidRPr="00C222C3">
        <w:rPr>
          <w:i/>
          <w:iCs/>
          <w:sz w:val="28"/>
          <w:szCs w:val="28"/>
        </w:rPr>
        <w:t>Таблица 2.8.9</w:t>
      </w:r>
    </w:p>
    <w:p w:rsidR="005C6D16" w:rsidRPr="00C222C3" w:rsidRDefault="005C6D16" w:rsidP="009050FC">
      <w:pPr>
        <w:rPr>
          <w:sz w:val="28"/>
        </w:rPr>
      </w:pPr>
      <w:r w:rsidRPr="00C222C3">
        <w:rPr>
          <w:sz w:val="28"/>
        </w:rPr>
        <w:t>Устойчивость насаждений</w:t>
      </w:r>
    </w:p>
    <w:p w:rsidR="009050FC" w:rsidRPr="00C222C3" w:rsidRDefault="009050FC" w:rsidP="009050FC">
      <w:pPr>
        <w:rPr>
          <w:sz w:val="28"/>
        </w:rPr>
      </w:pPr>
    </w:p>
    <w:tbl>
      <w:tblPr>
        <w:tblW w:w="5000" w:type="pct"/>
        <w:tblLook w:val="04A0" w:firstRow="1" w:lastRow="0" w:firstColumn="1" w:lastColumn="0" w:noHBand="0" w:noVBand="1"/>
      </w:tblPr>
      <w:tblGrid>
        <w:gridCol w:w="4655"/>
        <w:gridCol w:w="2071"/>
        <w:gridCol w:w="1460"/>
        <w:gridCol w:w="1159"/>
      </w:tblGrid>
      <w:tr w:rsidR="006D6316" w:rsidRPr="00C222C3" w:rsidTr="001A1DAF">
        <w:trPr>
          <w:trHeight w:val="57"/>
        </w:trPr>
        <w:tc>
          <w:tcPr>
            <w:tcW w:w="2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Функциональная зона</w:t>
            </w:r>
          </w:p>
        </w:tc>
        <w:tc>
          <w:tcPr>
            <w:tcW w:w="2509" w:type="pct"/>
            <w:gridSpan w:val="3"/>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Устойчивость насаждений</w:t>
            </w:r>
          </w:p>
        </w:tc>
      </w:tr>
      <w:tr w:rsidR="006D6316" w:rsidRPr="00C222C3" w:rsidTr="001A1DAF">
        <w:trPr>
          <w:trHeight w:val="57"/>
        </w:trPr>
        <w:tc>
          <w:tcPr>
            <w:tcW w:w="2491"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11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Степень устойчивости</w:t>
            </w:r>
          </w:p>
        </w:tc>
        <w:tc>
          <w:tcPr>
            <w:tcW w:w="1401" w:type="pct"/>
            <w:gridSpan w:val="2"/>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площадь</w:t>
            </w:r>
          </w:p>
        </w:tc>
      </w:tr>
      <w:tr w:rsidR="006D6316" w:rsidRPr="00C222C3" w:rsidTr="001A1DAF">
        <w:trPr>
          <w:trHeight w:val="57"/>
        </w:trPr>
        <w:tc>
          <w:tcPr>
            <w:tcW w:w="2491"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1108"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781"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га</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w:t>
            </w:r>
          </w:p>
        </w:tc>
      </w:tr>
      <w:tr w:rsidR="006D6316" w:rsidRPr="00C222C3" w:rsidTr="001A1DAF">
        <w:trPr>
          <w:trHeight w:val="57"/>
        </w:trPr>
        <w:tc>
          <w:tcPr>
            <w:tcW w:w="2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Зона активного или массового отдыха</w:t>
            </w:r>
          </w:p>
        </w:tc>
        <w:tc>
          <w:tcPr>
            <w:tcW w:w="1108"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1</w:t>
            </w:r>
          </w:p>
        </w:tc>
        <w:tc>
          <w:tcPr>
            <w:tcW w:w="78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40,3</w:t>
            </w:r>
          </w:p>
        </w:tc>
        <w:tc>
          <w:tcPr>
            <w:tcW w:w="620"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88,2</w:t>
            </w:r>
          </w:p>
        </w:tc>
      </w:tr>
      <w:tr w:rsidR="006D6316" w:rsidRPr="00C222C3" w:rsidTr="001A1DAF">
        <w:trPr>
          <w:trHeight w:val="57"/>
        </w:trPr>
        <w:tc>
          <w:tcPr>
            <w:tcW w:w="2491"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1108"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2</w:t>
            </w:r>
          </w:p>
        </w:tc>
        <w:tc>
          <w:tcPr>
            <w:tcW w:w="78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4,2</w:t>
            </w:r>
          </w:p>
        </w:tc>
        <w:tc>
          <w:tcPr>
            <w:tcW w:w="620"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9,2</w:t>
            </w:r>
          </w:p>
        </w:tc>
      </w:tr>
      <w:tr w:rsidR="006D6316" w:rsidRPr="00C222C3" w:rsidTr="001A1DAF">
        <w:trPr>
          <w:trHeight w:val="57"/>
        </w:trPr>
        <w:tc>
          <w:tcPr>
            <w:tcW w:w="2491"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1108"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3</w:t>
            </w:r>
          </w:p>
        </w:tc>
        <w:tc>
          <w:tcPr>
            <w:tcW w:w="78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1,2</w:t>
            </w:r>
          </w:p>
        </w:tc>
        <w:tc>
          <w:tcPr>
            <w:tcW w:w="620"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2,6</w:t>
            </w:r>
          </w:p>
        </w:tc>
      </w:tr>
      <w:tr w:rsidR="006D6316" w:rsidRPr="00C222C3" w:rsidTr="001A1DAF">
        <w:trPr>
          <w:trHeight w:val="57"/>
        </w:trPr>
        <w:tc>
          <w:tcPr>
            <w:tcW w:w="35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b/>
                <w:bCs/>
                <w:iCs/>
                <w:color w:val="000000"/>
              </w:rPr>
            </w:pPr>
            <w:r w:rsidRPr="00C222C3">
              <w:rPr>
                <w:b/>
                <w:bCs/>
                <w:iCs/>
                <w:color w:val="000000"/>
                <w:szCs w:val="22"/>
              </w:rPr>
              <w:t>Итого</w:t>
            </w:r>
          </w:p>
        </w:tc>
        <w:tc>
          <w:tcPr>
            <w:tcW w:w="78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b/>
                <w:bCs/>
                <w:i/>
                <w:iCs/>
                <w:color w:val="000000"/>
              </w:rPr>
            </w:pPr>
            <w:r w:rsidRPr="00C222C3">
              <w:rPr>
                <w:b/>
                <w:bCs/>
                <w:i/>
                <w:iCs/>
                <w:color w:val="000000"/>
                <w:szCs w:val="22"/>
              </w:rPr>
              <w:fldChar w:fldCharType="begin"/>
            </w:r>
            <w:r w:rsidRPr="00C222C3">
              <w:rPr>
                <w:b/>
                <w:bCs/>
                <w:i/>
                <w:iCs/>
                <w:color w:val="000000"/>
                <w:szCs w:val="22"/>
              </w:rPr>
              <w:instrText xml:space="preserve"> =SUM(ABOVE) </w:instrText>
            </w:r>
            <w:r w:rsidRPr="00C222C3">
              <w:rPr>
                <w:b/>
                <w:bCs/>
                <w:i/>
                <w:iCs/>
                <w:color w:val="000000"/>
                <w:szCs w:val="22"/>
              </w:rPr>
              <w:fldChar w:fldCharType="separate"/>
            </w:r>
            <w:r w:rsidRPr="00C222C3">
              <w:rPr>
                <w:b/>
                <w:bCs/>
                <w:i/>
                <w:iCs/>
                <w:noProof/>
                <w:color w:val="000000"/>
                <w:szCs w:val="22"/>
              </w:rPr>
              <w:t>45,7</w:t>
            </w:r>
            <w:r w:rsidRPr="00C222C3">
              <w:rPr>
                <w:b/>
                <w:bCs/>
                <w:i/>
                <w:iCs/>
                <w:color w:val="000000"/>
                <w:szCs w:val="22"/>
              </w:rPr>
              <w:fldChar w:fldCharType="end"/>
            </w:r>
          </w:p>
        </w:tc>
        <w:tc>
          <w:tcPr>
            <w:tcW w:w="620"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b/>
                <w:bCs/>
                <w:i/>
                <w:iCs/>
                <w:color w:val="000000"/>
              </w:rPr>
            </w:pPr>
            <w:r w:rsidRPr="00C222C3">
              <w:rPr>
                <w:b/>
                <w:bCs/>
                <w:i/>
                <w:iCs/>
                <w:color w:val="000000"/>
                <w:szCs w:val="22"/>
              </w:rPr>
              <w:fldChar w:fldCharType="begin"/>
            </w:r>
            <w:r w:rsidRPr="00C222C3">
              <w:rPr>
                <w:b/>
                <w:bCs/>
                <w:i/>
                <w:iCs/>
                <w:color w:val="000000"/>
                <w:szCs w:val="22"/>
              </w:rPr>
              <w:instrText xml:space="preserve"> =SUM(ABOVE) </w:instrText>
            </w:r>
            <w:r w:rsidRPr="00C222C3">
              <w:rPr>
                <w:b/>
                <w:bCs/>
                <w:i/>
                <w:iCs/>
                <w:color w:val="000000"/>
                <w:szCs w:val="22"/>
              </w:rPr>
              <w:fldChar w:fldCharType="separate"/>
            </w:r>
            <w:r w:rsidRPr="00C222C3">
              <w:rPr>
                <w:b/>
                <w:bCs/>
                <w:i/>
                <w:iCs/>
                <w:noProof/>
                <w:color w:val="000000"/>
                <w:szCs w:val="22"/>
              </w:rPr>
              <w:t>100</w:t>
            </w:r>
            <w:r w:rsidRPr="00C222C3">
              <w:rPr>
                <w:b/>
                <w:bCs/>
                <w:i/>
                <w:iCs/>
                <w:color w:val="000000"/>
                <w:szCs w:val="22"/>
              </w:rPr>
              <w:fldChar w:fldCharType="end"/>
            </w:r>
          </w:p>
        </w:tc>
      </w:tr>
    </w:tbl>
    <w:p w:rsidR="005C6D16" w:rsidRPr="00C222C3" w:rsidRDefault="005C6D16" w:rsidP="009050FC">
      <w:pPr>
        <w:ind w:firstLine="708"/>
        <w:jc w:val="both"/>
        <w:rPr>
          <w:sz w:val="28"/>
        </w:rPr>
      </w:pPr>
    </w:p>
    <w:p w:rsidR="006D6316" w:rsidRPr="00C222C3" w:rsidRDefault="005C6D16" w:rsidP="009050FC">
      <w:pPr>
        <w:ind w:firstLine="708"/>
        <w:jc w:val="both"/>
        <w:rPr>
          <w:sz w:val="28"/>
        </w:rPr>
      </w:pPr>
      <w:r w:rsidRPr="00C222C3">
        <w:rPr>
          <w:sz w:val="28"/>
        </w:rPr>
        <w:t xml:space="preserve">В лесах </w:t>
      </w:r>
      <w:r w:rsidR="003F12ED" w:rsidRPr="00C222C3">
        <w:rPr>
          <w:bCs/>
          <w:sz w:val="28"/>
          <w:szCs w:val="28"/>
        </w:rPr>
        <w:t>пгт.</w:t>
      </w:r>
      <w:r w:rsidR="006D6316" w:rsidRPr="00C222C3">
        <w:rPr>
          <w:bCs/>
          <w:sz w:val="28"/>
          <w:szCs w:val="28"/>
        </w:rPr>
        <w:t xml:space="preserve"> Промышленная</w:t>
      </w:r>
      <w:r w:rsidR="006D6316" w:rsidRPr="00C222C3">
        <w:rPr>
          <w:sz w:val="28"/>
        </w:rPr>
        <w:t xml:space="preserve"> </w:t>
      </w:r>
      <w:r w:rsidRPr="00C222C3">
        <w:rPr>
          <w:sz w:val="28"/>
        </w:rPr>
        <w:t>насаждения здоровые, хорошего роста, с наличием подроста, подлеска и не повреждённого живого напочвенного покрова, отнесенные к I к</w:t>
      </w:r>
      <w:r w:rsidR="006D6316" w:rsidRPr="00C222C3">
        <w:rPr>
          <w:sz w:val="28"/>
        </w:rPr>
        <w:t>лассу устойчивости, занимают 88,2</w:t>
      </w:r>
      <w:r w:rsidRPr="00C222C3">
        <w:rPr>
          <w:sz w:val="28"/>
        </w:rPr>
        <w:t xml:space="preserve">% лесопокрытой площади. </w:t>
      </w:r>
    </w:p>
    <w:p w:rsidR="006D6316" w:rsidRPr="00C222C3" w:rsidRDefault="005C6D16" w:rsidP="009050FC">
      <w:pPr>
        <w:ind w:firstLine="708"/>
        <w:jc w:val="both"/>
        <w:rPr>
          <w:sz w:val="28"/>
        </w:rPr>
      </w:pPr>
      <w:r w:rsidRPr="00C222C3">
        <w:rPr>
          <w:sz w:val="28"/>
        </w:rPr>
        <w:t>Леса 2-го к</w:t>
      </w:r>
      <w:r w:rsidR="006D6316" w:rsidRPr="00C222C3">
        <w:rPr>
          <w:sz w:val="28"/>
        </w:rPr>
        <w:t>ласса устойчивости занимают 9,2% территории городских лесов.</w:t>
      </w:r>
    </w:p>
    <w:p w:rsidR="005C6D16" w:rsidRPr="00C222C3" w:rsidRDefault="005C6D16" w:rsidP="006D6316">
      <w:pPr>
        <w:ind w:firstLine="708"/>
        <w:jc w:val="both"/>
        <w:rPr>
          <w:sz w:val="28"/>
        </w:rPr>
      </w:pPr>
      <w:r w:rsidRPr="00C222C3">
        <w:rPr>
          <w:sz w:val="28"/>
        </w:rPr>
        <w:t>Ландшафтные участки, отнесенные к 3-му классу устойчивости, характеризуются резко ослабленным ростом древостоев, отсутствием подроста и в более значительной степени, по сравнению со 2-м классом устойчивости, уплотнением почвы и уничтожением живого напочвенного покрова, а также наличием больных дер</w:t>
      </w:r>
      <w:r w:rsidR="006D6316" w:rsidRPr="00C222C3">
        <w:rPr>
          <w:sz w:val="28"/>
        </w:rPr>
        <w:t>евьев. Таких насаждений всего 2,6</w:t>
      </w:r>
      <w:r w:rsidRPr="00C222C3">
        <w:rPr>
          <w:sz w:val="28"/>
        </w:rPr>
        <w:t>%</w:t>
      </w:r>
      <w:r w:rsidR="006D6316" w:rsidRPr="00C222C3">
        <w:rPr>
          <w:sz w:val="28"/>
        </w:rPr>
        <w:t>.</w:t>
      </w:r>
    </w:p>
    <w:p w:rsidR="005C6D16" w:rsidRPr="00C222C3" w:rsidRDefault="005C6D16" w:rsidP="009050FC">
      <w:pPr>
        <w:ind w:firstLine="708"/>
        <w:jc w:val="both"/>
        <w:rPr>
          <w:sz w:val="28"/>
        </w:rPr>
      </w:pPr>
      <w:r w:rsidRPr="00C222C3">
        <w:rPr>
          <w:sz w:val="28"/>
        </w:rPr>
        <w:t>Хозяйственные мероприятия, направленные на повышение устойчивости насаждений, предусматривают целый комплекс мер, включая лан</w:t>
      </w:r>
      <w:r w:rsidR="0034454A" w:rsidRPr="00C222C3">
        <w:rPr>
          <w:sz w:val="28"/>
        </w:rPr>
        <w:t>дшафтные рубки, санитарные мероприятия</w:t>
      </w:r>
      <w:r w:rsidRPr="00C222C3">
        <w:rPr>
          <w:sz w:val="28"/>
        </w:rPr>
        <w:t>, благоустройство территории, строительство тропиночной сети.</w:t>
      </w:r>
    </w:p>
    <w:p w:rsidR="005C6D16" w:rsidRPr="00C222C3" w:rsidRDefault="005C6D16" w:rsidP="009050FC">
      <w:pPr>
        <w:ind w:firstLine="708"/>
        <w:jc w:val="both"/>
        <w:rPr>
          <w:sz w:val="28"/>
        </w:rPr>
      </w:pPr>
    </w:p>
    <w:p w:rsidR="005C6D16" w:rsidRPr="00C222C3" w:rsidRDefault="005C6D16" w:rsidP="009050FC">
      <w:pPr>
        <w:rPr>
          <w:b/>
          <w:sz w:val="28"/>
        </w:rPr>
      </w:pPr>
      <w:r w:rsidRPr="00C222C3">
        <w:rPr>
          <w:b/>
          <w:sz w:val="28"/>
        </w:rPr>
        <w:t>Проходимость участков</w:t>
      </w:r>
    </w:p>
    <w:p w:rsidR="005C6D16" w:rsidRPr="00C222C3" w:rsidRDefault="005C6D16" w:rsidP="009050FC">
      <w:pPr>
        <w:ind w:firstLine="708"/>
        <w:jc w:val="both"/>
        <w:rPr>
          <w:sz w:val="28"/>
        </w:rPr>
      </w:pPr>
    </w:p>
    <w:p w:rsidR="005C6D16" w:rsidRPr="00C222C3" w:rsidRDefault="005C6D16" w:rsidP="009050FC">
      <w:pPr>
        <w:ind w:firstLine="708"/>
        <w:jc w:val="both"/>
        <w:rPr>
          <w:sz w:val="28"/>
        </w:rPr>
      </w:pPr>
      <w:r w:rsidRPr="00C222C3">
        <w:rPr>
          <w:sz w:val="28"/>
        </w:rPr>
        <w:t>Проходимость участков определялась при лесоустройстве с учетом дренированности почв, рельефа местности, густоты древостоя, подроста, под</w:t>
      </w:r>
      <w:r w:rsidR="009050FC" w:rsidRPr="00C222C3">
        <w:rPr>
          <w:sz w:val="28"/>
        </w:rPr>
        <w:t xml:space="preserve">леска, наличия захламленности. </w:t>
      </w:r>
      <w:r w:rsidRPr="00C222C3">
        <w:rPr>
          <w:sz w:val="28"/>
        </w:rPr>
        <w:t xml:space="preserve">Хорошая проходимость наблюдается на участках повышенных местоположений с сухой, хорошо дренированной почвой при отсутствии зарослей подлеска или захламленности. Плохая </w:t>
      </w:r>
      <w:r w:rsidRPr="00C222C3">
        <w:rPr>
          <w:sz w:val="28"/>
        </w:rPr>
        <w:lastRenderedPageBreak/>
        <w:t>проходимость типична для участков, расположенных на ровных пониженных местах, имеющих захламленность более 10 м</w:t>
      </w:r>
      <w:r w:rsidRPr="00C222C3">
        <w:rPr>
          <w:sz w:val="28"/>
          <w:vertAlign w:val="superscript"/>
        </w:rPr>
        <w:t>3</w:t>
      </w:r>
      <w:r w:rsidRPr="00C222C3">
        <w:rPr>
          <w:sz w:val="28"/>
        </w:rPr>
        <w:t xml:space="preserve"> на 1 га. Средняя проходимость отмечается на участках, имеющих средние показатели между плохой и хорошей проходимостью</w:t>
      </w:r>
      <w:r w:rsidR="009050FC" w:rsidRPr="00C222C3">
        <w:rPr>
          <w:sz w:val="28"/>
        </w:rPr>
        <w:t xml:space="preserve"> (таблица</w:t>
      </w:r>
      <w:r w:rsidRPr="00C222C3">
        <w:rPr>
          <w:sz w:val="28"/>
        </w:rPr>
        <w:t xml:space="preserve"> 2.8.10).</w:t>
      </w:r>
    </w:p>
    <w:p w:rsidR="006D6316" w:rsidRPr="00C222C3" w:rsidRDefault="006D6316" w:rsidP="009050FC">
      <w:pPr>
        <w:ind w:firstLine="708"/>
        <w:jc w:val="both"/>
        <w:rPr>
          <w:sz w:val="28"/>
        </w:rPr>
      </w:pPr>
    </w:p>
    <w:p w:rsidR="005C6D16" w:rsidRPr="00C222C3" w:rsidRDefault="005C6D16" w:rsidP="009050FC">
      <w:pPr>
        <w:suppressAutoHyphens/>
        <w:jc w:val="right"/>
        <w:rPr>
          <w:i/>
          <w:iCs/>
          <w:sz w:val="28"/>
          <w:szCs w:val="28"/>
        </w:rPr>
      </w:pPr>
      <w:r w:rsidRPr="00C222C3">
        <w:rPr>
          <w:i/>
          <w:iCs/>
          <w:sz w:val="28"/>
          <w:szCs w:val="28"/>
        </w:rPr>
        <w:t>Таблица 2.8.10</w:t>
      </w:r>
    </w:p>
    <w:p w:rsidR="005C6D16" w:rsidRPr="00C222C3" w:rsidRDefault="005C6D16" w:rsidP="009050FC">
      <w:pPr>
        <w:rPr>
          <w:sz w:val="28"/>
        </w:rPr>
      </w:pPr>
      <w:r w:rsidRPr="00C222C3">
        <w:rPr>
          <w:sz w:val="28"/>
        </w:rPr>
        <w:t>Шкала оценки проходимости участка</w:t>
      </w:r>
    </w:p>
    <w:p w:rsidR="009050FC" w:rsidRPr="00C222C3" w:rsidRDefault="009050FC" w:rsidP="009050FC">
      <w:pPr>
        <w:rPr>
          <w:sz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8"/>
        <w:gridCol w:w="2232"/>
      </w:tblGrid>
      <w:tr w:rsidR="005C6D16" w:rsidRPr="00C222C3" w:rsidTr="00CB6598">
        <w:trPr>
          <w:trHeight w:val="303"/>
        </w:trPr>
        <w:tc>
          <w:tcPr>
            <w:tcW w:w="7338" w:type="dxa"/>
            <w:vAlign w:val="center"/>
          </w:tcPr>
          <w:p w:rsidR="005C6D16" w:rsidRPr="00C222C3" w:rsidRDefault="005C6D16" w:rsidP="009E0789">
            <w:pPr>
              <w:pStyle w:val="a9"/>
              <w:jc w:val="center"/>
              <w:rPr>
                <w:sz w:val="24"/>
              </w:rPr>
            </w:pPr>
            <w:r w:rsidRPr="00C222C3">
              <w:rPr>
                <w:sz w:val="24"/>
              </w:rPr>
              <w:t>Характер проходимости</w:t>
            </w:r>
          </w:p>
        </w:tc>
        <w:tc>
          <w:tcPr>
            <w:tcW w:w="2232" w:type="dxa"/>
            <w:vAlign w:val="center"/>
          </w:tcPr>
          <w:p w:rsidR="005C6D16" w:rsidRPr="00C222C3" w:rsidRDefault="005C6D16" w:rsidP="009E0789">
            <w:pPr>
              <w:pStyle w:val="a9"/>
              <w:jc w:val="center"/>
              <w:rPr>
                <w:sz w:val="24"/>
              </w:rPr>
            </w:pPr>
            <w:r w:rsidRPr="00C222C3">
              <w:rPr>
                <w:sz w:val="24"/>
              </w:rPr>
              <w:t>Оценка</w:t>
            </w:r>
          </w:p>
        </w:tc>
      </w:tr>
      <w:tr w:rsidR="00CB6598" w:rsidRPr="00C222C3" w:rsidTr="00CB6598">
        <w:trPr>
          <w:trHeight w:val="235"/>
        </w:trPr>
        <w:tc>
          <w:tcPr>
            <w:tcW w:w="7338" w:type="dxa"/>
            <w:vAlign w:val="center"/>
          </w:tcPr>
          <w:p w:rsidR="00CB6598" w:rsidRPr="00C222C3" w:rsidRDefault="00CB6598" w:rsidP="00CB6598">
            <w:pPr>
              <w:pStyle w:val="a9"/>
              <w:rPr>
                <w:sz w:val="24"/>
              </w:rPr>
            </w:pPr>
            <w:r w:rsidRPr="00C222C3">
              <w:rPr>
                <w:sz w:val="24"/>
              </w:rPr>
              <w:t>Передвижение удобно во всех направлениях</w:t>
            </w:r>
          </w:p>
        </w:tc>
        <w:tc>
          <w:tcPr>
            <w:tcW w:w="2232" w:type="dxa"/>
          </w:tcPr>
          <w:p w:rsidR="00CB6598" w:rsidRPr="00C222C3" w:rsidRDefault="00CB6598" w:rsidP="00CB6598">
            <w:r w:rsidRPr="00C222C3">
              <w:t>хорошая</w:t>
            </w:r>
          </w:p>
        </w:tc>
      </w:tr>
      <w:tr w:rsidR="00CB6598" w:rsidRPr="00C222C3" w:rsidTr="00CB6598">
        <w:trPr>
          <w:trHeight w:val="240"/>
        </w:trPr>
        <w:tc>
          <w:tcPr>
            <w:tcW w:w="7338" w:type="dxa"/>
            <w:vAlign w:val="center"/>
          </w:tcPr>
          <w:p w:rsidR="00CB6598" w:rsidRPr="00C222C3" w:rsidRDefault="00CB6598" w:rsidP="00CB6598">
            <w:pPr>
              <w:pStyle w:val="a9"/>
              <w:rPr>
                <w:sz w:val="24"/>
              </w:rPr>
            </w:pPr>
            <w:r w:rsidRPr="00C222C3">
              <w:rPr>
                <w:sz w:val="24"/>
              </w:rPr>
              <w:t>Передвижение ограничено по некоторым направлениям</w:t>
            </w:r>
          </w:p>
        </w:tc>
        <w:tc>
          <w:tcPr>
            <w:tcW w:w="2232" w:type="dxa"/>
          </w:tcPr>
          <w:p w:rsidR="00CB6598" w:rsidRPr="00C222C3" w:rsidRDefault="00CB6598" w:rsidP="00CB6598">
            <w:r w:rsidRPr="00C222C3">
              <w:t>средняя</w:t>
            </w:r>
          </w:p>
        </w:tc>
      </w:tr>
      <w:tr w:rsidR="00CB6598" w:rsidRPr="00C222C3" w:rsidTr="00CB6598">
        <w:trPr>
          <w:trHeight w:val="229"/>
        </w:trPr>
        <w:tc>
          <w:tcPr>
            <w:tcW w:w="7338" w:type="dxa"/>
            <w:vAlign w:val="center"/>
          </w:tcPr>
          <w:p w:rsidR="00CB6598" w:rsidRPr="00C222C3" w:rsidRDefault="00CB6598" w:rsidP="00CB6598">
            <w:pPr>
              <w:pStyle w:val="a9"/>
              <w:rPr>
                <w:sz w:val="24"/>
              </w:rPr>
            </w:pPr>
            <w:r w:rsidRPr="00C222C3">
              <w:rPr>
                <w:sz w:val="24"/>
              </w:rPr>
              <w:t>Передвижение затруднено во всех направлениях</w:t>
            </w:r>
          </w:p>
        </w:tc>
        <w:tc>
          <w:tcPr>
            <w:tcW w:w="2232" w:type="dxa"/>
          </w:tcPr>
          <w:p w:rsidR="00CB6598" w:rsidRPr="00C222C3" w:rsidRDefault="00CB6598" w:rsidP="00CB6598">
            <w:r w:rsidRPr="00C222C3">
              <w:t>плохая</w:t>
            </w:r>
          </w:p>
        </w:tc>
      </w:tr>
    </w:tbl>
    <w:p w:rsidR="005C6D16" w:rsidRPr="00C222C3" w:rsidRDefault="005C6D16" w:rsidP="005C6D16">
      <w:pPr>
        <w:pStyle w:val="a9"/>
        <w:ind w:firstLine="709"/>
        <w:rPr>
          <w:sz w:val="2"/>
        </w:rPr>
      </w:pPr>
    </w:p>
    <w:p w:rsidR="0034454A" w:rsidRPr="00C222C3" w:rsidRDefault="0034454A" w:rsidP="0034454A">
      <w:pPr>
        <w:pStyle w:val="22"/>
        <w:ind w:firstLine="709"/>
        <w:rPr>
          <w:i/>
          <w:iCs/>
          <w:u w:val="single"/>
        </w:rPr>
      </w:pPr>
    </w:p>
    <w:p w:rsidR="0034454A" w:rsidRPr="00C222C3" w:rsidRDefault="0034454A" w:rsidP="0034454A">
      <w:pPr>
        <w:pStyle w:val="22"/>
        <w:ind w:firstLine="709"/>
        <w:rPr>
          <w:iCs/>
        </w:rPr>
      </w:pPr>
      <w:r w:rsidRPr="00C222C3">
        <w:rPr>
          <w:i/>
          <w:iCs/>
          <w:u w:val="single"/>
        </w:rPr>
        <w:t>При хорошей проходимости</w:t>
      </w:r>
      <w:r w:rsidRPr="00C222C3">
        <w:rPr>
          <w:iCs/>
        </w:rPr>
        <w:t xml:space="preserve"> передвижение пешеходов удобно во всех направлениях, кустарниковая и травяная растительность не препятствуют проходимости.</w:t>
      </w:r>
    </w:p>
    <w:p w:rsidR="0034454A" w:rsidRPr="00C222C3" w:rsidRDefault="0034454A" w:rsidP="0034454A">
      <w:pPr>
        <w:pStyle w:val="22"/>
        <w:ind w:firstLine="709"/>
        <w:rPr>
          <w:iCs/>
        </w:rPr>
      </w:pPr>
      <w:r w:rsidRPr="00C222C3">
        <w:rPr>
          <w:i/>
          <w:u w:val="single"/>
        </w:rPr>
        <w:t>При средней проходимости</w:t>
      </w:r>
      <w:r w:rsidRPr="00C222C3">
        <w:rPr>
          <w:iCs/>
        </w:rPr>
        <w:t xml:space="preserve"> передвижение ограничено, в некоторых направлениях встречаются сухостой, захламленность, кустарники, препятствующие проходу отдыхающих.</w:t>
      </w:r>
    </w:p>
    <w:p w:rsidR="0034454A" w:rsidRPr="00C222C3" w:rsidRDefault="0034454A" w:rsidP="0034454A">
      <w:pPr>
        <w:pStyle w:val="22"/>
        <w:ind w:firstLine="709"/>
        <w:rPr>
          <w:iCs/>
        </w:rPr>
      </w:pPr>
      <w:r w:rsidRPr="00C222C3">
        <w:rPr>
          <w:i/>
          <w:u w:val="single"/>
        </w:rPr>
        <w:t>Плохая проходимость</w:t>
      </w:r>
      <w:r w:rsidRPr="00C222C3">
        <w:rPr>
          <w:iCs/>
        </w:rPr>
        <w:t xml:space="preserve"> обычно отмечается в участках, где передвижение затруднено во всех направлениях, имеют место захламленность, густой подрост и подлесок с наличием колючих кустарников.</w:t>
      </w:r>
    </w:p>
    <w:p w:rsidR="0034454A" w:rsidRPr="00C222C3" w:rsidRDefault="0034454A" w:rsidP="0034454A">
      <w:pPr>
        <w:ind w:firstLine="708"/>
        <w:jc w:val="both"/>
        <w:rPr>
          <w:sz w:val="28"/>
        </w:rPr>
      </w:pPr>
      <w:r w:rsidRPr="00C222C3">
        <w:rPr>
          <w:sz w:val="28"/>
        </w:rPr>
        <w:t>Проходимость определялась для лесных, открытых и водных пространств.</w:t>
      </w:r>
    </w:p>
    <w:p w:rsidR="005C6D16" w:rsidRPr="00C222C3" w:rsidRDefault="005C6D16" w:rsidP="009050FC">
      <w:pPr>
        <w:ind w:firstLine="708"/>
        <w:jc w:val="both"/>
        <w:rPr>
          <w:sz w:val="28"/>
        </w:rPr>
      </w:pPr>
      <w:r w:rsidRPr="00C222C3">
        <w:rPr>
          <w:sz w:val="28"/>
        </w:rPr>
        <w:t>Оценка проходимости участков в городских лесах приведен</w:t>
      </w:r>
      <w:r w:rsidR="004837D6" w:rsidRPr="00C222C3">
        <w:rPr>
          <w:sz w:val="28"/>
        </w:rPr>
        <w:t>а</w:t>
      </w:r>
      <w:r w:rsidRPr="00C222C3">
        <w:rPr>
          <w:sz w:val="28"/>
        </w:rPr>
        <w:t xml:space="preserve"> в таблице 2.8.11.</w:t>
      </w:r>
    </w:p>
    <w:p w:rsidR="0034454A" w:rsidRPr="00C222C3" w:rsidRDefault="0034454A" w:rsidP="009050FC">
      <w:pPr>
        <w:ind w:firstLine="708"/>
        <w:jc w:val="both"/>
        <w:rPr>
          <w:sz w:val="28"/>
        </w:rPr>
      </w:pPr>
    </w:p>
    <w:p w:rsidR="005C6D16" w:rsidRPr="00C222C3" w:rsidRDefault="005C6D16" w:rsidP="009050FC">
      <w:pPr>
        <w:suppressAutoHyphens/>
        <w:jc w:val="right"/>
        <w:rPr>
          <w:i/>
          <w:iCs/>
          <w:sz w:val="28"/>
          <w:szCs w:val="28"/>
        </w:rPr>
      </w:pPr>
      <w:r w:rsidRPr="00C222C3">
        <w:rPr>
          <w:i/>
          <w:iCs/>
          <w:sz w:val="28"/>
          <w:szCs w:val="28"/>
        </w:rPr>
        <w:t>Таблица 2.8.11</w:t>
      </w:r>
    </w:p>
    <w:p w:rsidR="005C6D16" w:rsidRPr="00C222C3" w:rsidRDefault="005C6D16" w:rsidP="009050FC">
      <w:pPr>
        <w:rPr>
          <w:sz w:val="28"/>
        </w:rPr>
      </w:pPr>
      <w:r w:rsidRPr="00C222C3">
        <w:rPr>
          <w:sz w:val="28"/>
        </w:rPr>
        <w:t>Проходимость насаждений</w:t>
      </w:r>
    </w:p>
    <w:p w:rsidR="005C6D16" w:rsidRPr="00C222C3" w:rsidRDefault="005C6D16" w:rsidP="009050FC">
      <w:pPr>
        <w:rPr>
          <w:sz w:val="28"/>
        </w:rPr>
      </w:pPr>
    </w:p>
    <w:tbl>
      <w:tblPr>
        <w:tblW w:w="5000" w:type="pct"/>
        <w:tblLook w:val="04A0" w:firstRow="1" w:lastRow="0" w:firstColumn="1" w:lastColumn="0" w:noHBand="0" w:noVBand="1"/>
      </w:tblPr>
      <w:tblGrid>
        <w:gridCol w:w="5271"/>
        <w:gridCol w:w="1648"/>
        <w:gridCol w:w="1620"/>
        <w:gridCol w:w="806"/>
      </w:tblGrid>
      <w:tr w:rsidR="006D6316" w:rsidRPr="00C222C3" w:rsidTr="001A1DAF">
        <w:trPr>
          <w:cantSplit/>
          <w:trHeight w:val="57"/>
        </w:trPr>
        <w:tc>
          <w:tcPr>
            <w:tcW w:w="28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18"/>
              </w:rPr>
              <w:t>Функциональная зона</w:t>
            </w:r>
          </w:p>
        </w:tc>
        <w:tc>
          <w:tcPr>
            <w:tcW w:w="8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18"/>
              </w:rPr>
              <w:t>Показатель проходимости</w:t>
            </w:r>
          </w:p>
        </w:tc>
        <w:tc>
          <w:tcPr>
            <w:tcW w:w="1298" w:type="pct"/>
            <w:gridSpan w:val="2"/>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18"/>
              </w:rPr>
              <w:t>Площадь</w:t>
            </w:r>
          </w:p>
        </w:tc>
      </w:tr>
      <w:tr w:rsidR="006D6316" w:rsidRPr="00C222C3" w:rsidTr="001A1DAF">
        <w:trPr>
          <w:trHeight w:val="57"/>
        </w:trPr>
        <w:tc>
          <w:tcPr>
            <w:tcW w:w="2820"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18"/>
              </w:rPr>
              <w:t>га</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18"/>
              </w:rPr>
              <w:t>%</w:t>
            </w:r>
          </w:p>
        </w:tc>
      </w:tr>
      <w:tr w:rsidR="006D6316" w:rsidRPr="00C222C3" w:rsidTr="001A1DAF">
        <w:trPr>
          <w:cantSplit/>
          <w:trHeight w:val="57"/>
        </w:trPr>
        <w:tc>
          <w:tcPr>
            <w:tcW w:w="28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Зона активного или массового отдыха</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Хорошая</w:t>
            </w:r>
          </w:p>
        </w:tc>
        <w:tc>
          <w:tcPr>
            <w:tcW w:w="867"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10,8</w:t>
            </w:r>
          </w:p>
        </w:tc>
        <w:tc>
          <w:tcPr>
            <w:tcW w:w="43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20,3</w:t>
            </w:r>
          </w:p>
        </w:tc>
      </w:tr>
      <w:tr w:rsidR="006D6316" w:rsidRPr="00C222C3" w:rsidTr="001A1DAF">
        <w:trPr>
          <w:trHeight w:val="57"/>
        </w:trPr>
        <w:tc>
          <w:tcPr>
            <w:tcW w:w="2820"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Средняя</w:t>
            </w:r>
          </w:p>
        </w:tc>
        <w:tc>
          <w:tcPr>
            <w:tcW w:w="867"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25,6</w:t>
            </w:r>
          </w:p>
        </w:tc>
        <w:tc>
          <w:tcPr>
            <w:tcW w:w="43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48,1</w:t>
            </w:r>
          </w:p>
        </w:tc>
      </w:tr>
      <w:tr w:rsidR="006D6316" w:rsidRPr="00C222C3" w:rsidTr="001A1DAF">
        <w:trPr>
          <w:trHeight w:val="57"/>
        </w:trPr>
        <w:tc>
          <w:tcPr>
            <w:tcW w:w="2820"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 w:val="23"/>
                <w:szCs w:val="23"/>
              </w:rPr>
              <w:t>Плохая</w:t>
            </w:r>
          </w:p>
        </w:tc>
        <w:tc>
          <w:tcPr>
            <w:tcW w:w="867"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16,8</w:t>
            </w:r>
          </w:p>
        </w:tc>
        <w:tc>
          <w:tcPr>
            <w:tcW w:w="43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31,6</w:t>
            </w:r>
          </w:p>
        </w:tc>
      </w:tr>
      <w:tr w:rsidR="006D6316" w:rsidRPr="00C222C3" w:rsidTr="001A1DAF">
        <w:trPr>
          <w:cantSplit/>
          <w:trHeight w:val="57"/>
        </w:trPr>
        <w:tc>
          <w:tcPr>
            <w:tcW w:w="370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b/>
                <w:bCs/>
                <w:color w:val="000000"/>
              </w:rPr>
            </w:pPr>
            <w:r w:rsidRPr="00C222C3">
              <w:rPr>
                <w:b/>
                <w:bCs/>
                <w:color w:val="000000"/>
                <w:szCs w:val="22"/>
              </w:rPr>
              <w:t>Итого</w:t>
            </w:r>
          </w:p>
        </w:tc>
        <w:tc>
          <w:tcPr>
            <w:tcW w:w="867"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b/>
                <w:bCs/>
                <w:color w:val="000000"/>
              </w:rPr>
            </w:pPr>
            <w:r w:rsidRPr="00C222C3">
              <w:rPr>
                <w:b/>
                <w:bCs/>
                <w:color w:val="000000"/>
                <w:szCs w:val="22"/>
              </w:rPr>
              <w:fldChar w:fldCharType="begin"/>
            </w:r>
            <w:r w:rsidRPr="00C222C3">
              <w:rPr>
                <w:b/>
                <w:bCs/>
                <w:color w:val="000000"/>
                <w:szCs w:val="22"/>
              </w:rPr>
              <w:instrText xml:space="preserve"> =SUM(ABOVE) </w:instrText>
            </w:r>
            <w:r w:rsidRPr="00C222C3">
              <w:rPr>
                <w:b/>
                <w:bCs/>
                <w:color w:val="000000"/>
                <w:szCs w:val="22"/>
              </w:rPr>
              <w:fldChar w:fldCharType="separate"/>
            </w:r>
            <w:r w:rsidRPr="00C222C3">
              <w:rPr>
                <w:b/>
                <w:bCs/>
                <w:noProof/>
                <w:color w:val="000000"/>
                <w:szCs w:val="22"/>
              </w:rPr>
              <w:t>53,2</w:t>
            </w:r>
            <w:r w:rsidRPr="00C222C3">
              <w:rPr>
                <w:b/>
                <w:bCs/>
                <w:color w:val="000000"/>
                <w:szCs w:val="22"/>
              </w:rPr>
              <w:fldChar w:fldCharType="end"/>
            </w:r>
          </w:p>
        </w:tc>
        <w:tc>
          <w:tcPr>
            <w:tcW w:w="43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b/>
                <w:bCs/>
                <w:color w:val="000000"/>
              </w:rPr>
            </w:pPr>
            <w:r w:rsidRPr="00C222C3">
              <w:rPr>
                <w:b/>
                <w:bCs/>
                <w:color w:val="000000"/>
                <w:szCs w:val="22"/>
              </w:rPr>
              <w:fldChar w:fldCharType="begin"/>
            </w:r>
            <w:r w:rsidRPr="00C222C3">
              <w:rPr>
                <w:b/>
                <w:bCs/>
                <w:color w:val="000000"/>
                <w:szCs w:val="22"/>
              </w:rPr>
              <w:instrText xml:space="preserve"> =SUM(ABOVE) </w:instrText>
            </w:r>
            <w:r w:rsidRPr="00C222C3">
              <w:rPr>
                <w:b/>
                <w:bCs/>
                <w:color w:val="000000"/>
                <w:szCs w:val="22"/>
              </w:rPr>
              <w:fldChar w:fldCharType="separate"/>
            </w:r>
            <w:r w:rsidRPr="00C222C3">
              <w:rPr>
                <w:b/>
                <w:bCs/>
                <w:noProof/>
                <w:color w:val="000000"/>
                <w:szCs w:val="22"/>
              </w:rPr>
              <w:t>100</w:t>
            </w:r>
            <w:r w:rsidRPr="00C222C3">
              <w:rPr>
                <w:b/>
                <w:bCs/>
                <w:color w:val="000000"/>
                <w:szCs w:val="22"/>
              </w:rPr>
              <w:fldChar w:fldCharType="end"/>
            </w:r>
          </w:p>
        </w:tc>
      </w:tr>
    </w:tbl>
    <w:p w:rsidR="005C6D16" w:rsidRPr="00C222C3" w:rsidRDefault="005C6D16" w:rsidP="005C6D16">
      <w:pPr>
        <w:pStyle w:val="22"/>
        <w:ind w:firstLine="709"/>
        <w:rPr>
          <w:iCs/>
        </w:rPr>
      </w:pPr>
    </w:p>
    <w:p w:rsidR="005C6D16" w:rsidRPr="00C222C3" w:rsidRDefault="005C6D16" w:rsidP="00272EC3">
      <w:pPr>
        <w:ind w:firstLine="708"/>
        <w:jc w:val="both"/>
        <w:rPr>
          <w:sz w:val="28"/>
        </w:rPr>
      </w:pPr>
      <w:r w:rsidRPr="00C222C3">
        <w:rPr>
          <w:sz w:val="28"/>
        </w:rPr>
        <w:t xml:space="preserve">Как </w:t>
      </w:r>
      <w:r w:rsidR="00272EC3" w:rsidRPr="00C222C3">
        <w:rPr>
          <w:sz w:val="28"/>
        </w:rPr>
        <w:t>по</w:t>
      </w:r>
      <w:r w:rsidR="00DB141B" w:rsidRPr="00C222C3">
        <w:rPr>
          <w:sz w:val="28"/>
        </w:rPr>
        <w:t>ка</w:t>
      </w:r>
      <w:r w:rsidR="00272EC3" w:rsidRPr="00C222C3">
        <w:rPr>
          <w:sz w:val="28"/>
        </w:rPr>
        <w:t>зывают</w:t>
      </w:r>
      <w:r w:rsidRPr="00C222C3">
        <w:rPr>
          <w:sz w:val="28"/>
        </w:rPr>
        <w:t xml:space="preserve"> материалы таксации, проходимость ландшафтных участков половины площади лесов (</w:t>
      </w:r>
      <w:r w:rsidR="006D6316" w:rsidRPr="00C222C3">
        <w:rPr>
          <w:sz w:val="28"/>
        </w:rPr>
        <w:t>48,1</w:t>
      </w:r>
      <w:r w:rsidRPr="00C222C3">
        <w:rPr>
          <w:sz w:val="28"/>
        </w:rPr>
        <w:t>%) характеризуется ограниченным передвижением по некоторым направлениям и отнесены к среднему классу проходимости. Участки леса, в которых передвижение затруднено во</w:t>
      </w:r>
      <w:r w:rsidR="006D6316" w:rsidRPr="00C222C3">
        <w:rPr>
          <w:sz w:val="28"/>
        </w:rPr>
        <w:t xml:space="preserve"> всех направлениях, занимают 31,6</w:t>
      </w:r>
      <w:r w:rsidRPr="00C222C3">
        <w:rPr>
          <w:sz w:val="28"/>
        </w:rPr>
        <w:t xml:space="preserve">% площади. </w:t>
      </w:r>
      <w:r w:rsidR="0034454A" w:rsidRPr="00C222C3">
        <w:rPr>
          <w:sz w:val="28"/>
        </w:rPr>
        <w:t>Эти участки</w:t>
      </w:r>
      <w:r w:rsidRPr="00C222C3">
        <w:rPr>
          <w:sz w:val="28"/>
        </w:rPr>
        <w:t xml:space="preserve">, как правило, расположены в понижениях с наличием большого количества подроста из черемухи, ивы кустарниковой, клена. Насаждения характеризуются высокой полнотой и значительным запасом валежа. Для улучшения их состояния </w:t>
      </w:r>
      <w:r w:rsidRPr="00C222C3">
        <w:rPr>
          <w:sz w:val="28"/>
        </w:rPr>
        <w:lastRenderedPageBreak/>
        <w:t>лесоустройством предусматривается проведение ухода за подлеском, уборка сухостоя и захламленности.</w:t>
      </w:r>
    </w:p>
    <w:p w:rsidR="005C6D16" w:rsidRPr="00C222C3" w:rsidRDefault="005C6D16" w:rsidP="00272EC3">
      <w:pPr>
        <w:ind w:firstLine="708"/>
        <w:jc w:val="both"/>
        <w:rPr>
          <w:sz w:val="28"/>
        </w:rPr>
      </w:pPr>
      <w:r w:rsidRPr="00C222C3">
        <w:rPr>
          <w:sz w:val="28"/>
        </w:rPr>
        <w:t xml:space="preserve">Лучшими показателями </w:t>
      </w:r>
      <w:r w:rsidR="006D6316" w:rsidRPr="00C222C3">
        <w:rPr>
          <w:sz w:val="28"/>
        </w:rPr>
        <w:t>проходимости характеризуются 20,3</w:t>
      </w:r>
      <w:r w:rsidRPr="00C222C3">
        <w:rPr>
          <w:sz w:val="28"/>
        </w:rPr>
        <w:t>% ландшафтных участков.</w:t>
      </w:r>
    </w:p>
    <w:p w:rsidR="00272EC3" w:rsidRPr="00C222C3" w:rsidRDefault="00272EC3" w:rsidP="00272EC3">
      <w:pPr>
        <w:ind w:firstLine="708"/>
        <w:jc w:val="both"/>
        <w:rPr>
          <w:sz w:val="28"/>
        </w:rPr>
      </w:pPr>
    </w:p>
    <w:p w:rsidR="005C6D16" w:rsidRPr="00C222C3" w:rsidRDefault="005C6D16" w:rsidP="00272EC3">
      <w:pPr>
        <w:rPr>
          <w:b/>
          <w:sz w:val="28"/>
        </w:rPr>
      </w:pPr>
      <w:r w:rsidRPr="00C222C3">
        <w:rPr>
          <w:b/>
          <w:sz w:val="28"/>
        </w:rPr>
        <w:t>Оценка просматриваемости и наиболее живописные видовые точки</w:t>
      </w:r>
    </w:p>
    <w:p w:rsidR="005C6D16" w:rsidRPr="00C222C3" w:rsidRDefault="005C6D16" w:rsidP="00272EC3">
      <w:pPr>
        <w:ind w:firstLine="708"/>
        <w:jc w:val="both"/>
        <w:rPr>
          <w:sz w:val="28"/>
        </w:rPr>
      </w:pPr>
    </w:p>
    <w:p w:rsidR="005C6D16" w:rsidRPr="00C222C3" w:rsidRDefault="005C6D16" w:rsidP="00272EC3">
      <w:pPr>
        <w:ind w:firstLine="708"/>
        <w:jc w:val="both"/>
        <w:rPr>
          <w:sz w:val="28"/>
        </w:rPr>
      </w:pPr>
      <w:r w:rsidRPr="00C222C3">
        <w:rPr>
          <w:sz w:val="28"/>
        </w:rPr>
        <w:t>Одним из важных показателей эстетического восприятия участков рекреационного назначения – просматриваемость или обозреваемость ландшафтного выдела. Оценка просматриваемости выдела при лесоустройстве определялась расстоянием, при котором можно определить по стволу породу дерев</w:t>
      </w:r>
      <w:r w:rsidR="004837D6" w:rsidRPr="00C222C3">
        <w:rPr>
          <w:sz w:val="28"/>
        </w:rPr>
        <w:t xml:space="preserve">а и другие элементы ландшафта. </w:t>
      </w:r>
      <w:r w:rsidRPr="00C222C3">
        <w:rPr>
          <w:sz w:val="28"/>
        </w:rPr>
        <w:t xml:space="preserve">Просматриваемость зависит от наличия подроста и подлеска, их высоты и густоты, густоты и характера размещения деревьев, сомкнутости древесного полога и связанной с </w:t>
      </w:r>
      <w:r w:rsidR="00272EC3" w:rsidRPr="00C222C3">
        <w:rPr>
          <w:sz w:val="28"/>
        </w:rPr>
        <w:t xml:space="preserve">этим освещенности участка (таблица </w:t>
      </w:r>
      <w:r w:rsidRPr="00C222C3">
        <w:rPr>
          <w:sz w:val="28"/>
        </w:rPr>
        <w:t>2.8.12).</w:t>
      </w:r>
    </w:p>
    <w:p w:rsidR="004D19D5" w:rsidRPr="00C222C3" w:rsidRDefault="004D19D5" w:rsidP="00272EC3">
      <w:pPr>
        <w:ind w:firstLine="708"/>
        <w:jc w:val="both"/>
        <w:rPr>
          <w:sz w:val="28"/>
        </w:rPr>
      </w:pPr>
    </w:p>
    <w:p w:rsidR="005C6D16" w:rsidRPr="00C222C3" w:rsidRDefault="005C6D16" w:rsidP="00272EC3">
      <w:pPr>
        <w:suppressAutoHyphens/>
        <w:jc w:val="right"/>
        <w:rPr>
          <w:i/>
          <w:iCs/>
          <w:sz w:val="28"/>
          <w:szCs w:val="28"/>
        </w:rPr>
      </w:pPr>
      <w:r w:rsidRPr="00C222C3">
        <w:rPr>
          <w:i/>
          <w:iCs/>
          <w:sz w:val="28"/>
          <w:szCs w:val="28"/>
        </w:rPr>
        <w:t>Таблица 2.8.12</w:t>
      </w:r>
    </w:p>
    <w:p w:rsidR="005C6D16" w:rsidRPr="00C222C3" w:rsidRDefault="005C6D16" w:rsidP="00272EC3">
      <w:pPr>
        <w:rPr>
          <w:sz w:val="28"/>
        </w:rPr>
      </w:pPr>
      <w:r w:rsidRPr="00C222C3">
        <w:rPr>
          <w:sz w:val="28"/>
        </w:rPr>
        <w:t>Шкала оценки просматриваемости</w:t>
      </w:r>
    </w:p>
    <w:p w:rsidR="00272EC3" w:rsidRPr="00C222C3" w:rsidRDefault="00272EC3" w:rsidP="00272EC3">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8"/>
        <w:gridCol w:w="4317"/>
      </w:tblGrid>
      <w:tr w:rsidR="005C6D16" w:rsidRPr="00C222C3" w:rsidTr="00B029AA">
        <w:trPr>
          <w:trHeight w:val="297"/>
        </w:trPr>
        <w:tc>
          <w:tcPr>
            <w:tcW w:w="2690" w:type="pct"/>
            <w:vAlign w:val="center"/>
          </w:tcPr>
          <w:p w:rsidR="005C6D16" w:rsidRPr="00C222C3" w:rsidRDefault="005C6D16" w:rsidP="009E0789">
            <w:pPr>
              <w:pStyle w:val="a9"/>
              <w:jc w:val="center"/>
              <w:rPr>
                <w:szCs w:val="22"/>
              </w:rPr>
            </w:pPr>
            <w:r w:rsidRPr="00C222C3">
              <w:rPr>
                <w:szCs w:val="22"/>
              </w:rPr>
              <w:t>Показатель просматриваемости</w:t>
            </w:r>
          </w:p>
        </w:tc>
        <w:tc>
          <w:tcPr>
            <w:tcW w:w="2310" w:type="pct"/>
            <w:vAlign w:val="center"/>
          </w:tcPr>
          <w:p w:rsidR="005C6D16" w:rsidRPr="00C222C3" w:rsidRDefault="005C6D16" w:rsidP="009E0789">
            <w:pPr>
              <w:pStyle w:val="a9"/>
              <w:jc w:val="center"/>
              <w:rPr>
                <w:szCs w:val="22"/>
              </w:rPr>
            </w:pPr>
            <w:r w:rsidRPr="00C222C3">
              <w:rPr>
                <w:szCs w:val="22"/>
              </w:rPr>
              <w:t>Расстояние, м</w:t>
            </w:r>
          </w:p>
        </w:tc>
      </w:tr>
      <w:tr w:rsidR="005C6D16" w:rsidRPr="00C222C3" w:rsidTr="00B029AA">
        <w:trPr>
          <w:cantSplit/>
          <w:trHeight w:val="86"/>
        </w:trPr>
        <w:tc>
          <w:tcPr>
            <w:tcW w:w="2690" w:type="pct"/>
          </w:tcPr>
          <w:p w:rsidR="005C6D16" w:rsidRPr="00C222C3" w:rsidRDefault="005C6D16" w:rsidP="009E0789">
            <w:pPr>
              <w:pStyle w:val="a9"/>
              <w:ind w:firstLine="1701"/>
              <w:rPr>
                <w:szCs w:val="22"/>
              </w:rPr>
            </w:pPr>
            <w:r w:rsidRPr="00C222C3">
              <w:rPr>
                <w:szCs w:val="22"/>
              </w:rPr>
              <w:t>хорошая</w:t>
            </w:r>
          </w:p>
        </w:tc>
        <w:tc>
          <w:tcPr>
            <w:tcW w:w="2310" w:type="pct"/>
          </w:tcPr>
          <w:p w:rsidR="005C6D16" w:rsidRPr="00C222C3" w:rsidRDefault="005C6D16" w:rsidP="009E0789">
            <w:pPr>
              <w:pStyle w:val="a9"/>
              <w:jc w:val="center"/>
              <w:rPr>
                <w:szCs w:val="22"/>
              </w:rPr>
            </w:pPr>
            <w:r w:rsidRPr="00C222C3">
              <w:rPr>
                <w:szCs w:val="22"/>
              </w:rPr>
              <w:t>41 м и более</w:t>
            </w:r>
          </w:p>
        </w:tc>
      </w:tr>
      <w:tr w:rsidR="005C6D16" w:rsidRPr="00C222C3" w:rsidTr="00B029AA">
        <w:trPr>
          <w:cantSplit/>
          <w:trHeight w:val="86"/>
        </w:trPr>
        <w:tc>
          <w:tcPr>
            <w:tcW w:w="2690" w:type="pct"/>
          </w:tcPr>
          <w:p w:rsidR="005C6D16" w:rsidRPr="00C222C3" w:rsidRDefault="005C6D16" w:rsidP="009E0789">
            <w:pPr>
              <w:pStyle w:val="a9"/>
              <w:ind w:firstLine="1701"/>
              <w:rPr>
                <w:szCs w:val="22"/>
              </w:rPr>
            </w:pPr>
            <w:r w:rsidRPr="00C222C3">
              <w:rPr>
                <w:szCs w:val="22"/>
              </w:rPr>
              <w:t>средняя</w:t>
            </w:r>
          </w:p>
        </w:tc>
        <w:tc>
          <w:tcPr>
            <w:tcW w:w="2310" w:type="pct"/>
          </w:tcPr>
          <w:p w:rsidR="005C6D16" w:rsidRPr="00C222C3" w:rsidRDefault="005C6D16" w:rsidP="009E0789">
            <w:pPr>
              <w:pStyle w:val="a9"/>
              <w:jc w:val="center"/>
              <w:rPr>
                <w:szCs w:val="22"/>
              </w:rPr>
            </w:pPr>
            <w:r w:rsidRPr="00C222C3">
              <w:rPr>
                <w:szCs w:val="22"/>
              </w:rPr>
              <w:t>21-40 м</w:t>
            </w:r>
          </w:p>
        </w:tc>
      </w:tr>
      <w:tr w:rsidR="005C6D16" w:rsidRPr="00C222C3" w:rsidTr="00B029AA">
        <w:trPr>
          <w:cantSplit/>
          <w:trHeight w:val="86"/>
        </w:trPr>
        <w:tc>
          <w:tcPr>
            <w:tcW w:w="2690" w:type="pct"/>
          </w:tcPr>
          <w:p w:rsidR="005C6D16" w:rsidRPr="00C222C3" w:rsidRDefault="005C6D16" w:rsidP="009E0789">
            <w:pPr>
              <w:pStyle w:val="a9"/>
              <w:ind w:firstLine="1701"/>
              <w:rPr>
                <w:szCs w:val="22"/>
              </w:rPr>
            </w:pPr>
            <w:r w:rsidRPr="00C222C3">
              <w:rPr>
                <w:szCs w:val="22"/>
              </w:rPr>
              <w:t>плохая</w:t>
            </w:r>
          </w:p>
        </w:tc>
        <w:tc>
          <w:tcPr>
            <w:tcW w:w="2310" w:type="pct"/>
          </w:tcPr>
          <w:p w:rsidR="005C6D16" w:rsidRPr="00C222C3" w:rsidRDefault="005C6D16" w:rsidP="009E0789">
            <w:pPr>
              <w:pStyle w:val="a9"/>
              <w:jc w:val="center"/>
              <w:rPr>
                <w:szCs w:val="22"/>
              </w:rPr>
            </w:pPr>
            <w:r w:rsidRPr="00C222C3">
              <w:rPr>
                <w:szCs w:val="22"/>
              </w:rPr>
              <w:t>менее 20 м</w:t>
            </w:r>
          </w:p>
        </w:tc>
      </w:tr>
    </w:tbl>
    <w:p w:rsidR="005C6D16" w:rsidRPr="00C222C3" w:rsidRDefault="005C6D16" w:rsidP="00272EC3">
      <w:pPr>
        <w:ind w:firstLine="708"/>
        <w:jc w:val="both"/>
        <w:rPr>
          <w:sz w:val="28"/>
        </w:rPr>
      </w:pPr>
    </w:p>
    <w:p w:rsidR="004D19D5" w:rsidRPr="00C222C3" w:rsidRDefault="004D19D5" w:rsidP="00272EC3">
      <w:pPr>
        <w:suppressAutoHyphens/>
        <w:jc w:val="right"/>
        <w:rPr>
          <w:i/>
          <w:iCs/>
          <w:sz w:val="28"/>
          <w:szCs w:val="28"/>
        </w:rPr>
      </w:pPr>
    </w:p>
    <w:p w:rsidR="005C6D16" w:rsidRPr="00C222C3" w:rsidRDefault="005C6D16" w:rsidP="00272EC3">
      <w:pPr>
        <w:suppressAutoHyphens/>
        <w:jc w:val="right"/>
        <w:rPr>
          <w:i/>
          <w:iCs/>
          <w:sz w:val="28"/>
          <w:szCs w:val="28"/>
        </w:rPr>
      </w:pPr>
      <w:r w:rsidRPr="00C222C3">
        <w:rPr>
          <w:i/>
          <w:iCs/>
          <w:sz w:val="28"/>
          <w:szCs w:val="28"/>
        </w:rPr>
        <w:t>Таблица 2.8.13</w:t>
      </w:r>
    </w:p>
    <w:p w:rsidR="005C6D16" w:rsidRPr="00C222C3" w:rsidRDefault="005C6D16" w:rsidP="00272EC3">
      <w:pPr>
        <w:rPr>
          <w:sz w:val="28"/>
        </w:rPr>
      </w:pPr>
      <w:r w:rsidRPr="00C222C3">
        <w:rPr>
          <w:sz w:val="28"/>
        </w:rPr>
        <w:t>Просматриваемость ландшафтных выделов</w:t>
      </w:r>
    </w:p>
    <w:p w:rsidR="00272EC3" w:rsidRPr="00C222C3" w:rsidRDefault="00272EC3" w:rsidP="00272EC3">
      <w:pPr>
        <w:rPr>
          <w:sz w:val="28"/>
        </w:rPr>
      </w:pPr>
    </w:p>
    <w:tbl>
      <w:tblPr>
        <w:tblW w:w="5000" w:type="pct"/>
        <w:tblLook w:val="04A0" w:firstRow="1" w:lastRow="0" w:firstColumn="1" w:lastColumn="0" w:noHBand="0" w:noVBand="1"/>
      </w:tblPr>
      <w:tblGrid>
        <w:gridCol w:w="4657"/>
        <w:gridCol w:w="2157"/>
        <w:gridCol w:w="1705"/>
        <w:gridCol w:w="826"/>
      </w:tblGrid>
      <w:tr w:rsidR="006D6316" w:rsidRPr="00C222C3" w:rsidTr="001A1DAF">
        <w:trPr>
          <w:cantSplit/>
          <w:trHeight w:val="57"/>
        </w:trPr>
        <w:tc>
          <w:tcPr>
            <w:tcW w:w="24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sz w:val="23"/>
                <w:szCs w:val="23"/>
              </w:rPr>
            </w:pPr>
            <w:r w:rsidRPr="00C222C3">
              <w:rPr>
                <w:color w:val="000000"/>
                <w:sz w:val="23"/>
                <w:szCs w:val="23"/>
              </w:rPr>
              <w:t>Функциональная зона</w:t>
            </w:r>
          </w:p>
        </w:tc>
        <w:tc>
          <w:tcPr>
            <w:tcW w:w="11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sz w:val="23"/>
                <w:szCs w:val="23"/>
              </w:rPr>
            </w:pPr>
            <w:r w:rsidRPr="00C222C3">
              <w:rPr>
                <w:color w:val="000000"/>
                <w:sz w:val="23"/>
                <w:szCs w:val="23"/>
              </w:rPr>
              <w:t>Показатель просматриваемости</w:t>
            </w:r>
          </w:p>
        </w:tc>
        <w:tc>
          <w:tcPr>
            <w:tcW w:w="1354" w:type="pct"/>
            <w:gridSpan w:val="2"/>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sz w:val="23"/>
                <w:szCs w:val="23"/>
              </w:rPr>
            </w:pPr>
            <w:r w:rsidRPr="00C222C3">
              <w:rPr>
                <w:color w:val="000000"/>
                <w:sz w:val="23"/>
                <w:szCs w:val="23"/>
              </w:rPr>
              <w:t>Площадь</w:t>
            </w:r>
          </w:p>
        </w:tc>
      </w:tr>
      <w:tr w:rsidR="006D6316" w:rsidRPr="00C222C3" w:rsidTr="001A1DAF">
        <w:trPr>
          <w:trHeight w:val="57"/>
        </w:trPr>
        <w:tc>
          <w:tcPr>
            <w:tcW w:w="2492"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sz w:val="23"/>
                <w:szCs w:val="23"/>
              </w:rPr>
            </w:pPr>
          </w:p>
        </w:tc>
        <w:tc>
          <w:tcPr>
            <w:tcW w:w="1154"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sz w:val="23"/>
                <w:szCs w:val="23"/>
              </w:rPr>
            </w:pPr>
          </w:p>
        </w:tc>
        <w:tc>
          <w:tcPr>
            <w:tcW w:w="912"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sz w:val="23"/>
                <w:szCs w:val="23"/>
              </w:rPr>
            </w:pPr>
            <w:r w:rsidRPr="00C222C3">
              <w:rPr>
                <w:color w:val="000000"/>
                <w:sz w:val="23"/>
                <w:szCs w:val="23"/>
              </w:rPr>
              <w:t>га</w:t>
            </w:r>
          </w:p>
        </w:tc>
        <w:tc>
          <w:tcPr>
            <w:tcW w:w="442"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sz w:val="23"/>
                <w:szCs w:val="23"/>
              </w:rPr>
            </w:pPr>
            <w:r w:rsidRPr="00C222C3">
              <w:rPr>
                <w:color w:val="000000"/>
                <w:sz w:val="23"/>
                <w:szCs w:val="23"/>
              </w:rPr>
              <w:t>%</w:t>
            </w:r>
          </w:p>
        </w:tc>
      </w:tr>
      <w:tr w:rsidR="006D6316" w:rsidRPr="00C222C3" w:rsidTr="001A1DAF">
        <w:trPr>
          <w:cantSplit/>
          <w:trHeight w:val="57"/>
        </w:trPr>
        <w:tc>
          <w:tcPr>
            <w:tcW w:w="24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sz w:val="23"/>
                <w:szCs w:val="23"/>
              </w:rPr>
            </w:pPr>
            <w:r w:rsidRPr="00C222C3">
              <w:rPr>
                <w:color w:val="000000"/>
                <w:sz w:val="23"/>
                <w:szCs w:val="23"/>
              </w:rPr>
              <w:t>Зона активного или массового отдыха</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Хорошая</w:t>
            </w:r>
          </w:p>
        </w:tc>
        <w:tc>
          <w:tcPr>
            <w:tcW w:w="912"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22,6</w:t>
            </w:r>
          </w:p>
        </w:tc>
        <w:tc>
          <w:tcPr>
            <w:tcW w:w="442"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42,5</w:t>
            </w:r>
          </w:p>
        </w:tc>
      </w:tr>
      <w:tr w:rsidR="006D6316" w:rsidRPr="00C222C3" w:rsidTr="001A1DAF">
        <w:trPr>
          <w:trHeight w:val="57"/>
        </w:trPr>
        <w:tc>
          <w:tcPr>
            <w:tcW w:w="2492"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sz w:val="23"/>
                <w:szCs w:val="23"/>
              </w:rPr>
            </w:pPr>
          </w:p>
        </w:tc>
        <w:tc>
          <w:tcPr>
            <w:tcW w:w="1154"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Средняя</w:t>
            </w:r>
          </w:p>
        </w:tc>
        <w:tc>
          <w:tcPr>
            <w:tcW w:w="912"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14,5</w:t>
            </w:r>
          </w:p>
        </w:tc>
        <w:tc>
          <w:tcPr>
            <w:tcW w:w="442"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27,2</w:t>
            </w:r>
          </w:p>
        </w:tc>
      </w:tr>
      <w:tr w:rsidR="006D6316" w:rsidRPr="00C222C3" w:rsidTr="001A1DAF">
        <w:trPr>
          <w:trHeight w:val="57"/>
        </w:trPr>
        <w:tc>
          <w:tcPr>
            <w:tcW w:w="2492"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sz w:val="23"/>
                <w:szCs w:val="23"/>
              </w:rPr>
            </w:pPr>
          </w:p>
        </w:tc>
        <w:tc>
          <w:tcPr>
            <w:tcW w:w="1154"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 w:val="23"/>
                <w:szCs w:val="23"/>
              </w:rPr>
              <w:t>Плохая</w:t>
            </w:r>
          </w:p>
        </w:tc>
        <w:tc>
          <w:tcPr>
            <w:tcW w:w="912"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16,1</w:t>
            </w:r>
          </w:p>
        </w:tc>
        <w:tc>
          <w:tcPr>
            <w:tcW w:w="442"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30,3</w:t>
            </w:r>
          </w:p>
        </w:tc>
      </w:tr>
      <w:tr w:rsidR="006D6316" w:rsidRPr="00C222C3" w:rsidTr="001A1DAF">
        <w:trPr>
          <w:cantSplit/>
          <w:trHeight w:val="166"/>
        </w:trPr>
        <w:tc>
          <w:tcPr>
            <w:tcW w:w="364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b/>
                <w:bCs/>
                <w:color w:val="000000"/>
                <w:sz w:val="23"/>
                <w:szCs w:val="23"/>
              </w:rPr>
            </w:pPr>
            <w:r w:rsidRPr="00C222C3">
              <w:rPr>
                <w:b/>
                <w:bCs/>
                <w:color w:val="000000"/>
                <w:sz w:val="23"/>
                <w:szCs w:val="23"/>
              </w:rPr>
              <w:t>Итого</w:t>
            </w:r>
          </w:p>
        </w:tc>
        <w:tc>
          <w:tcPr>
            <w:tcW w:w="912"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b/>
                <w:bCs/>
                <w:color w:val="000000"/>
                <w:sz w:val="23"/>
                <w:szCs w:val="23"/>
              </w:rPr>
            </w:pPr>
            <w:r w:rsidRPr="00C222C3">
              <w:rPr>
                <w:b/>
                <w:bCs/>
                <w:color w:val="000000"/>
                <w:sz w:val="23"/>
                <w:szCs w:val="23"/>
              </w:rPr>
              <w:fldChar w:fldCharType="begin"/>
            </w:r>
            <w:r w:rsidRPr="00C222C3">
              <w:rPr>
                <w:b/>
                <w:bCs/>
                <w:color w:val="000000"/>
                <w:sz w:val="23"/>
                <w:szCs w:val="23"/>
              </w:rPr>
              <w:instrText xml:space="preserve"> =SUM(ABOVE) </w:instrText>
            </w:r>
            <w:r w:rsidRPr="00C222C3">
              <w:rPr>
                <w:b/>
                <w:bCs/>
                <w:color w:val="000000"/>
                <w:sz w:val="23"/>
                <w:szCs w:val="23"/>
              </w:rPr>
              <w:fldChar w:fldCharType="separate"/>
            </w:r>
            <w:r w:rsidRPr="00C222C3">
              <w:rPr>
                <w:b/>
                <w:bCs/>
                <w:noProof/>
                <w:color w:val="000000"/>
                <w:sz w:val="23"/>
                <w:szCs w:val="23"/>
              </w:rPr>
              <w:t>53,2</w:t>
            </w:r>
            <w:r w:rsidRPr="00C222C3">
              <w:rPr>
                <w:b/>
                <w:bCs/>
                <w:color w:val="000000"/>
                <w:sz w:val="23"/>
                <w:szCs w:val="23"/>
              </w:rPr>
              <w:fldChar w:fldCharType="end"/>
            </w:r>
          </w:p>
        </w:tc>
        <w:tc>
          <w:tcPr>
            <w:tcW w:w="442"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b/>
                <w:bCs/>
                <w:color w:val="000000"/>
                <w:sz w:val="23"/>
                <w:szCs w:val="23"/>
              </w:rPr>
            </w:pPr>
            <w:r w:rsidRPr="00C222C3">
              <w:rPr>
                <w:b/>
                <w:bCs/>
                <w:color w:val="000000"/>
                <w:sz w:val="23"/>
                <w:szCs w:val="23"/>
              </w:rPr>
              <w:fldChar w:fldCharType="begin"/>
            </w:r>
            <w:r w:rsidRPr="00C222C3">
              <w:rPr>
                <w:b/>
                <w:bCs/>
                <w:color w:val="000000"/>
                <w:sz w:val="23"/>
                <w:szCs w:val="23"/>
              </w:rPr>
              <w:instrText xml:space="preserve"> =SUM(ABOVE) </w:instrText>
            </w:r>
            <w:r w:rsidRPr="00C222C3">
              <w:rPr>
                <w:b/>
                <w:bCs/>
                <w:color w:val="000000"/>
                <w:sz w:val="23"/>
                <w:szCs w:val="23"/>
              </w:rPr>
              <w:fldChar w:fldCharType="separate"/>
            </w:r>
            <w:r w:rsidRPr="00C222C3">
              <w:rPr>
                <w:b/>
                <w:bCs/>
                <w:noProof/>
                <w:color w:val="000000"/>
                <w:sz w:val="23"/>
                <w:szCs w:val="23"/>
              </w:rPr>
              <w:t>100</w:t>
            </w:r>
            <w:r w:rsidRPr="00C222C3">
              <w:rPr>
                <w:b/>
                <w:bCs/>
                <w:color w:val="000000"/>
                <w:sz w:val="23"/>
                <w:szCs w:val="23"/>
              </w:rPr>
              <w:fldChar w:fldCharType="end"/>
            </w:r>
          </w:p>
        </w:tc>
      </w:tr>
    </w:tbl>
    <w:p w:rsidR="005C6D16" w:rsidRPr="00C222C3" w:rsidRDefault="005C6D16" w:rsidP="00BD7285">
      <w:pPr>
        <w:ind w:firstLine="708"/>
        <w:jc w:val="both"/>
        <w:rPr>
          <w:sz w:val="28"/>
        </w:rPr>
      </w:pPr>
    </w:p>
    <w:p w:rsidR="00BD7285" w:rsidRPr="00C222C3" w:rsidRDefault="00BD7285" w:rsidP="00BD7285">
      <w:pPr>
        <w:ind w:firstLine="708"/>
        <w:jc w:val="both"/>
        <w:rPr>
          <w:sz w:val="28"/>
        </w:rPr>
      </w:pPr>
      <w:r w:rsidRPr="00C222C3">
        <w:rPr>
          <w:sz w:val="28"/>
        </w:rPr>
        <w:t xml:space="preserve">Оценка просматриваемости не производилась для водных пространств, земель линейного протяжения, зданий и сооружений. </w:t>
      </w:r>
    </w:p>
    <w:p w:rsidR="00BD7285" w:rsidRPr="00C222C3" w:rsidRDefault="00BD7285" w:rsidP="00BD7285">
      <w:pPr>
        <w:pStyle w:val="a9"/>
        <w:rPr>
          <w:sz w:val="2"/>
        </w:rPr>
      </w:pPr>
    </w:p>
    <w:p w:rsidR="006D6316" w:rsidRPr="00C222C3" w:rsidRDefault="006D6316" w:rsidP="00BD7285">
      <w:pPr>
        <w:ind w:firstLine="708"/>
        <w:jc w:val="both"/>
        <w:rPr>
          <w:sz w:val="28"/>
        </w:rPr>
      </w:pPr>
      <w:r w:rsidRPr="00C222C3">
        <w:rPr>
          <w:sz w:val="28"/>
        </w:rPr>
        <w:t>Участки с хорошей просматриваемостью составляют 42,5% территории, средней просматриваемостью -</w:t>
      </w:r>
      <w:r w:rsidR="003B154E" w:rsidRPr="00C222C3">
        <w:rPr>
          <w:sz w:val="28"/>
        </w:rPr>
        <w:t xml:space="preserve"> </w:t>
      </w:r>
      <w:r w:rsidRPr="00C222C3">
        <w:rPr>
          <w:sz w:val="28"/>
        </w:rPr>
        <w:t>27,2% и плохой – 30,3 от учтенной площади.</w:t>
      </w:r>
    </w:p>
    <w:p w:rsidR="005C6D16" w:rsidRPr="00C222C3" w:rsidRDefault="005C6D16" w:rsidP="00BD7285">
      <w:pPr>
        <w:ind w:firstLine="708"/>
        <w:jc w:val="both"/>
        <w:rPr>
          <w:sz w:val="28"/>
        </w:rPr>
      </w:pPr>
      <w:r w:rsidRPr="00C222C3">
        <w:rPr>
          <w:sz w:val="28"/>
        </w:rPr>
        <w:tab/>
        <w:t>Улучшение как просматриваемости, так и проходимости ландшафтных участков проектируется путем проведения рубок формирования ландшафтов, строительства прогулочных дорожек, ухода за подлеском.</w:t>
      </w:r>
    </w:p>
    <w:p w:rsidR="005C6D16" w:rsidRPr="00C222C3" w:rsidRDefault="005C6D16" w:rsidP="00B15E5F">
      <w:pPr>
        <w:ind w:firstLine="708"/>
        <w:jc w:val="both"/>
        <w:rPr>
          <w:sz w:val="28"/>
        </w:rPr>
      </w:pPr>
      <w:r w:rsidRPr="00C222C3">
        <w:rPr>
          <w:sz w:val="28"/>
        </w:rPr>
        <w:tab/>
      </w:r>
    </w:p>
    <w:p w:rsidR="00E175CC" w:rsidRPr="00C222C3" w:rsidRDefault="00E175CC" w:rsidP="00B15E5F">
      <w:pPr>
        <w:ind w:firstLine="708"/>
        <w:jc w:val="both"/>
        <w:rPr>
          <w:sz w:val="28"/>
        </w:rPr>
      </w:pPr>
    </w:p>
    <w:p w:rsidR="00E175CC" w:rsidRPr="00C222C3" w:rsidRDefault="00E175CC" w:rsidP="00B15E5F">
      <w:pPr>
        <w:ind w:firstLine="708"/>
        <w:jc w:val="both"/>
        <w:rPr>
          <w:sz w:val="28"/>
        </w:rPr>
      </w:pPr>
    </w:p>
    <w:p w:rsidR="00E175CC" w:rsidRPr="00C222C3" w:rsidRDefault="00E175CC" w:rsidP="00B15E5F">
      <w:pPr>
        <w:ind w:firstLine="708"/>
        <w:jc w:val="both"/>
        <w:rPr>
          <w:sz w:val="28"/>
        </w:rPr>
      </w:pPr>
    </w:p>
    <w:p w:rsidR="005C6D16" w:rsidRPr="00C222C3" w:rsidRDefault="005C6D16" w:rsidP="00B15E5F">
      <w:pPr>
        <w:rPr>
          <w:b/>
          <w:sz w:val="28"/>
        </w:rPr>
      </w:pPr>
      <w:r w:rsidRPr="00C222C3">
        <w:rPr>
          <w:b/>
          <w:sz w:val="28"/>
        </w:rPr>
        <w:lastRenderedPageBreak/>
        <w:t>Рекреационная дигрессия ландшафтных участков</w:t>
      </w:r>
    </w:p>
    <w:p w:rsidR="005C6D16" w:rsidRPr="00C222C3" w:rsidRDefault="005C6D16" w:rsidP="00B15E5F">
      <w:pPr>
        <w:ind w:firstLine="708"/>
        <w:jc w:val="both"/>
        <w:rPr>
          <w:sz w:val="28"/>
        </w:rPr>
      </w:pPr>
    </w:p>
    <w:p w:rsidR="005C6D16" w:rsidRPr="00C222C3" w:rsidRDefault="005C6D16" w:rsidP="00B15E5F">
      <w:pPr>
        <w:ind w:firstLine="708"/>
        <w:jc w:val="both"/>
        <w:rPr>
          <w:sz w:val="28"/>
        </w:rPr>
      </w:pPr>
      <w:r w:rsidRPr="00C222C3">
        <w:rPr>
          <w:sz w:val="28"/>
        </w:rPr>
        <w:t>Степень изменений лесной среды под воздействием рекреационного использования определяется параметрам</w:t>
      </w:r>
      <w:r w:rsidR="006D6316" w:rsidRPr="00C222C3">
        <w:rPr>
          <w:sz w:val="28"/>
        </w:rPr>
        <w:t>и, приведенными в таблице 2.8.14</w:t>
      </w:r>
      <w:r w:rsidRPr="00C222C3">
        <w:rPr>
          <w:sz w:val="28"/>
        </w:rPr>
        <w:t>.</w:t>
      </w:r>
    </w:p>
    <w:p w:rsidR="005C6D16" w:rsidRPr="00C222C3" w:rsidRDefault="005C6D16" w:rsidP="00B15E5F">
      <w:pPr>
        <w:ind w:firstLine="708"/>
        <w:jc w:val="both"/>
        <w:rPr>
          <w:sz w:val="28"/>
        </w:rPr>
      </w:pPr>
    </w:p>
    <w:p w:rsidR="005C6D16" w:rsidRPr="00C222C3" w:rsidRDefault="006D6316" w:rsidP="00B15E5F">
      <w:pPr>
        <w:suppressAutoHyphens/>
        <w:jc w:val="right"/>
        <w:rPr>
          <w:i/>
          <w:iCs/>
          <w:sz w:val="28"/>
          <w:szCs w:val="28"/>
        </w:rPr>
      </w:pPr>
      <w:r w:rsidRPr="00C222C3">
        <w:rPr>
          <w:i/>
          <w:iCs/>
          <w:sz w:val="28"/>
          <w:szCs w:val="28"/>
        </w:rPr>
        <w:t>Таблица 2.8.14</w:t>
      </w:r>
    </w:p>
    <w:p w:rsidR="005C6D16" w:rsidRPr="00C222C3" w:rsidRDefault="005C6D16" w:rsidP="00B15E5F">
      <w:pPr>
        <w:rPr>
          <w:sz w:val="28"/>
        </w:rPr>
      </w:pPr>
      <w:r w:rsidRPr="00C222C3">
        <w:rPr>
          <w:sz w:val="28"/>
        </w:rPr>
        <w:t>Стадии рекреационной дигрессии</w:t>
      </w:r>
    </w:p>
    <w:p w:rsidR="005C6D16" w:rsidRPr="00C222C3" w:rsidRDefault="005C6D16" w:rsidP="00B15E5F">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4"/>
        <w:gridCol w:w="7201"/>
      </w:tblGrid>
      <w:tr w:rsidR="005C6D16" w:rsidRPr="00C222C3" w:rsidTr="00B029AA">
        <w:trPr>
          <w:cantSplit/>
          <w:tblHeader/>
        </w:trPr>
        <w:tc>
          <w:tcPr>
            <w:tcW w:w="1147"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jc w:val="center"/>
              <w:rPr>
                <w:szCs w:val="22"/>
              </w:rPr>
            </w:pPr>
            <w:r w:rsidRPr="00C222C3">
              <w:rPr>
                <w:szCs w:val="22"/>
              </w:rPr>
              <w:t xml:space="preserve">Рекреационная </w:t>
            </w:r>
          </w:p>
          <w:p w:rsidR="005C6D16" w:rsidRPr="00C222C3" w:rsidRDefault="005C6D16" w:rsidP="009E0789">
            <w:pPr>
              <w:pStyle w:val="a9"/>
              <w:jc w:val="center"/>
              <w:rPr>
                <w:szCs w:val="22"/>
              </w:rPr>
            </w:pPr>
            <w:r w:rsidRPr="00C222C3">
              <w:rPr>
                <w:szCs w:val="22"/>
              </w:rPr>
              <w:t>дигрессия</w:t>
            </w:r>
          </w:p>
        </w:tc>
        <w:tc>
          <w:tcPr>
            <w:tcW w:w="3853"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jc w:val="center"/>
              <w:rPr>
                <w:szCs w:val="22"/>
              </w:rPr>
            </w:pPr>
            <w:r w:rsidRPr="00C222C3">
              <w:rPr>
                <w:szCs w:val="22"/>
              </w:rPr>
              <w:t xml:space="preserve">Характер изменения лесной среды под воздействием </w:t>
            </w:r>
          </w:p>
          <w:p w:rsidR="005C6D16" w:rsidRPr="00C222C3" w:rsidRDefault="005C6D16" w:rsidP="009E0789">
            <w:pPr>
              <w:pStyle w:val="a9"/>
              <w:jc w:val="center"/>
              <w:rPr>
                <w:szCs w:val="22"/>
              </w:rPr>
            </w:pPr>
            <w:r w:rsidRPr="00C222C3">
              <w:rPr>
                <w:szCs w:val="22"/>
              </w:rPr>
              <w:t>рекреационного использования</w:t>
            </w:r>
          </w:p>
        </w:tc>
      </w:tr>
      <w:tr w:rsidR="005C6D16" w:rsidRPr="00C222C3" w:rsidTr="00B029AA">
        <w:trPr>
          <w:cantSplit/>
        </w:trPr>
        <w:tc>
          <w:tcPr>
            <w:tcW w:w="1147"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jc w:val="center"/>
              <w:rPr>
                <w:b/>
                <w:szCs w:val="22"/>
              </w:rPr>
            </w:pPr>
            <w:r w:rsidRPr="00C222C3">
              <w:rPr>
                <w:b/>
                <w:szCs w:val="22"/>
              </w:rPr>
              <w:t>1 стадия</w:t>
            </w:r>
          </w:p>
        </w:tc>
        <w:tc>
          <w:tcPr>
            <w:tcW w:w="3853" w:type="pct"/>
            <w:tcBorders>
              <w:top w:val="single" w:sz="4" w:space="0" w:color="auto"/>
              <w:left w:val="single" w:sz="4" w:space="0" w:color="auto"/>
              <w:bottom w:val="single" w:sz="4" w:space="0" w:color="auto"/>
              <w:right w:val="single" w:sz="4" w:space="0" w:color="auto"/>
            </w:tcBorders>
          </w:tcPr>
          <w:p w:rsidR="005C6D16" w:rsidRPr="00C222C3" w:rsidRDefault="005C6D16" w:rsidP="009E0789">
            <w:pPr>
              <w:pStyle w:val="a9"/>
              <w:ind w:left="-57" w:right="-57"/>
              <w:rPr>
                <w:szCs w:val="22"/>
              </w:rPr>
            </w:pPr>
            <w:r w:rsidRPr="00C222C3">
              <w:rPr>
                <w:szCs w:val="22"/>
              </w:rPr>
              <w:t>Изменение лесной среды не наблюдается. Подрост, подлесок и напочвенный покров не нарушен и является характерным для данного типа леса. Проективное покрытие мхов составляет 30-40%, травостоя из лесных видов 20-30%. Древостой совершенно здоров с признаками хорошего роста и развития. Регулирование рекреационного использования не требуется.</w:t>
            </w:r>
          </w:p>
        </w:tc>
      </w:tr>
      <w:tr w:rsidR="005C6D16" w:rsidRPr="00C222C3" w:rsidTr="00B029AA">
        <w:trPr>
          <w:cantSplit/>
        </w:trPr>
        <w:tc>
          <w:tcPr>
            <w:tcW w:w="1147"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jc w:val="center"/>
              <w:rPr>
                <w:b/>
                <w:szCs w:val="22"/>
              </w:rPr>
            </w:pPr>
            <w:r w:rsidRPr="00C222C3">
              <w:rPr>
                <w:b/>
                <w:szCs w:val="22"/>
                <w:lang w:val="en-US"/>
              </w:rPr>
              <w:t xml:space="preserve">II </w:t>
            </w:r>
            <w:r w:rsidRPr="00C222C3">
              <w:rPr>
                <w:b/>
                <w:szCs w:val="22"/>
              </w:rPr>
              <w:t>стадия</w:t>
            </w:r>
          </w:p>
        </w:tc>
        <w:tc>
          <w:tcPr>
            <w:tcW w:w="3853"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ind w:left="-57" w:right="-57"/>
              <w:rPr>
                <w:szCs w:val="22"/>
              </w:rPr>
            </w:pPr>
            <w:r w:rsidRPr="00C222C3">
              <w:rPr>
                <w:szCs w:val="22"/>
              </w:rPr>
              <w:t>Изменение лесной среды незначительно. Проективное покрытие мохового покрова уменьшается до 20%, травяного покрова увеличивается до 50%. Появляются в травяном покрове луговые травы (5-10%), не характерные данному типу леса. В подросте и подлеске поврежденные и усыхающие экземпляры составляют 5-20%. В древостое больные деревья составляют не более 20% от их общего количества. Требуется незначительное регулирование рекреационного использования путем увеличения дорожно-тропиночной сети.</w:t>
            </w:r>
          </w:p>
        </w:tc>
      </w:tr>
      <w:tr w:rsidR="005C6D16" w:rsidRPr="00C222C3" w:rsidTr="00B029AA">
        <w:trPr>
          <w:cantSplit/>
        </w:trPr>
        <w:tc>
          <w:tcPr>
            <w:tcW w:w="1147"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jc w:val="center"/>
              <w:rPr>
                <w:b/>
                <w:szCs w:val="22"/>
                <w:lang w:val="en-US"/>
              </w:rPr>
            </w:pPr>
            <w:r w:rsidRPr="00C222C3">
              <w:rPr>
                <w:b/>
                <w:szCs w:val="22"/>
                <w:lang w:val="en-US"/>
              </w:rPr>
              <w:t xml:space="preserve">III </w:t>
            </w:r>
            <w:r w:rsidR="00B15E5F" w:rsidRPr="00C222C3">
              <w:rPr>
                <w:b/>
                <w:szCs w:val="22"/>
              </w:rPr>
              <w:t>стадия</w:t>
            </w:r>
          </w:p>
        </w:tc>
        <w:tc>
          <w:tcPr>
            <w:tcW w:w="3853"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ind w:left="-57" w:right="-57"/>
              <w:rPr>
                <w:szCs w:val="22"/>
              </w:rPr>
            </w:pPr>
            <w:r w:rsidRPr="00C222C3">
              <w:rPr>
                <w:szCs w:val="22"/>
              </w:rPr>
              <w:t>Изменения лесной среды средней степени. Мхи встречаются только около стволов деревьев (5-10%). Проективное покрытие травостоя 80-90%, из них 10-20% луговые травы. Подрост и подлесок средней густоты. Усыхающих и поврежденных экземпляров до 50%. В древостое больных и усыхающих деревьев от 20 до 50%. Требуется значительное регулирование рекреационной нагрузки различными лесопарковыми мероприятиями (дорожно-тропиночная сеть, защитные опушки и др.).</w:t>
            </w:r>
          </w:p>
        </w:tc>
      </w:tr>
      <w:tr w:rsidR="005C6D16" w:rsidRPr="00C222C3" w:rsidTr="00B029AA">
        <w:trPr>
          <w:cantSplit/>
        </w:trPr>
        <w:tc>
          <w:tcPr>
            <w:tcW w:w="1147"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jc w:val="center"/>
              <w:rPr>
                <w:b/>
                <w:szCs w:val="22"/>
                <w:lang w:val="en-US"/>
              </w:rPr>
            </w:pPr>
            <w:r w:rsidRPr="00C222C3">
              <w:rPr>
                <w:b/>
                <w:szCs w:val="22"/>
                <w:lang w:val="en-US"/>
              </w:rPr>
              <w:t xml:space="preserve">IV </w:t>
            </w:r>
            <w:r w:rsidR="00B15E5F" w:rsidRPr="00C222C3">
              <w:rPr>
                <w:b/>
                <w:szCs w:val="22"/>
              </w:rPr>
              <w:t>стадия</w:t>
            </w:r>
          </w:p>
        </w:tc>
        <w:tc>
          <w:tcPr>
            <w:tcW w:w="3853"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ind w:left="-57" w:right="-57"/>
              <w:rPr>
                <w:szCs w:val="22"/>
              </w:rPr>
            </w:pPr>
            <w:r w:rsidRPr="00C222C3">
              <w:rPr>
                <w:szCs w:val="22"/>
              </w:rPr>
              <w:t>Изменение лесной среды сильной степени. Мхи отсутствуют. Проективное покрытие травяного покрова составляет 40%, из них 50% луговые травы. В древостое от 50 до 70% больных и усыхающих деревьев. Подрост и подлесок редкий, сильно поврежденный или отсутствует. Требуется строгий режим рекреационного пользования.</w:t>
            </w:r>
          </w:p>
        </w:tc>
      </w:tr>
      <w:tr w:rsidR="005C6D16" w:rsidRPr="00C222C3" w:rsidTr="00B029AA">
        <w:trPr>
          <w:cantSplit/>
        </w:trPr>
        <w:tc>
          <w:tcPr>
            <w:tcW w:w="1147"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jc w:val="center"/>
              <w:rPr>
                <w:b/>
                <w:szCs w:val="22"/>
                <w:lang w:val="en-US"/>
              </w:rPr>
            </w:pPr>
            <w:r w:rsidRPr="00C222C3">
              <w:rPr>
                <w:b/>
                <w:szCs w:val="22"/>
                <w:lang w:val="en-US"/>
              </w:rPr>
              <w:t xml:space="preserve">V </w:t>
            </w:r>
            <w:r w:rsidR="00B15E5F" w:rsidRPr="00C222C3">
              <w:rPr>
                <w:b/>
                <w:szCs w:val="22"/>
              </w:rPr>
              <w:t>стадия</w:t>
            </w:r>
          </w:p>
        </w:tc>
        <w:tc>
          <w:tcPr>
            <w:tcW w:w="3853"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ind w:left="-57" w:right="-57"/>
              <w:rPr>
                <w:szCs w:val="22"/>
              </w:rPr>
            </w:pPr>
            <w:r w:rsidRPr="00C222C3">
              <w:rPr>
                <w:szCs w:val="22"/>
              </w:rPr>
              <w:t>Лесная среда деградирована. Моховой покров отсутствует. Травяной покров занимает не более 10% площади участка, причем состоит он почти полностью из злаков (80%). Подрост и подлесок отсутствуют. Древостой изрежен, больные и усыхающие деревья составляют 70% и более. Рекреационное использование завышается, требуется восстановление насаждения.</w:t>
            </w:r>
          </w:p>
        </w:tc>
      </w:tr>
    </w:tbl>
    <w:p w:rsidR="005C6D16" w:rsidRPr="00C222C3" w:rsidRDefault="005C6D16" w:rsidP="00B15E5F">
      <w:pPr>
        <w:ind w:firstLine="708"/>
        <w:jc w:val="both"/>
        <w:rPr>
          <w:sz w:val="28"/>
        </w:rPr>
      </w:pPr>
    </w:p>
    <w:p w:rsidR="00F1354D" w:rsidRPr="00C222C3" w:rsidRDefault="00F1354D" w:rsidP="00B15E5F">
      <w:pPr>
        <w:ind w:firstLine="708"/>
        <w:jc w:val="both"/>
        <w:rPr>
          <w:sz w:val="28"/>
        </w:rPr>
      </w:pPr>
    </w:p>
    <w:p w:rsidR="005C6D16" w:rsidRPr="00C222C3" w:rsidRDefault="006D6316" w:rsidP="00B15E5F">
      <w:pPr>
        <w:suppressAutoHyphens/>
        <w:jc w:val="right"/>
        <w:rPr>
          <w:i/>
          <w:iCs/>
          <w:sz w:val="28"/>
          <w:szCs w:val="28"/>
        </w:rPr>
      </w:pPr>
      <w:r w:rsidRPr="00C222C3">
        <w:rPr>
          <w:i/>
          <w:iCs/>
          <w:sz w:val="28"/>
          <w:szCs w:val="28"/>
        </w:rPr>
        <w:t>Таблица 2.8.15</w:t>
      </w:r>
    </w:p>
    <w:p w:rsidR="005C6D16" w:rsidRPr="00C222C3" w:rsidRDefault="005C6D16" w:rsidP="005C6D16">
      <w:pPr>
        <w:rPr>
          <w:sz w:val="28"/>
        </w:rPr>
      </w:pPr>
      <w:r w:rsidRPr="00C222C3">
        <w:rPr>
          <w:sz w:val="28"/>
        </w:rPr>
        <w:t>Стадии рекреационной дигрессии ландшафтных выделов</w:t>
      </w:r>
    </w:p>
    <w:p w:rsidR="005C6D16" w:rsidRPr="00C222C3" w:rsidRDefault="005C6D16" w:rsidP="005C6D16">
      <w:pPr>
        <w:rPr>
          <w:sz w:val="28"/>
        </w:rPr>
      </w:pPr>
    </w:p>
    <w:tbl>
      <w:tblPr>
        <w:tblW w:w="5000" w:type="pct"/>
        <w:tblLook w:val="04A0" w:firstRow="1" w:lastRow="0" w:firstColumn="1" w:lastColumn="0" w:noHBand="0" w:noVBand="1"/>
      </w:tblPr>
      <w:tblGrid>
        <w:gridCol w:w="5290"/>
        <w:gridCol w:w="1402"/>
        <w:gridCol w:w="1419"/>
        <w:gridCol w:w="1234"/>
      </w:tblGrid>
      <w:tr w:rsidR="006D6316" w:rsidRPr="00C222C3" w:rsidTr="001A1DAF">
        <w:trPr>
          <w:cantSplit/>
          <w:trHeight w:val="57"/>
        </w:trPr>
        <w:tc>
          <w:tcPr>
            <w:tcW w:w="28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Функциональные зоны</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Стадия дигресии</w:t>
            </w:r>
          </w:p>
        </w:tc>
        <w:tc>
          <w:tcPr>
            <w:tcW w:w="1419" w:type="pct"/>
            <w:gridSpan w:val="2"/>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Площадь</w:t>
            </w:r>
          </w:p>
        </w:tc>
      </w:tr>
      <w:tr w:rsidR="006D6316" w:rsidRPr="00C222C3" w:rsidTr="001A1DAF">
        <w:trPr>
          <w:trHeight w:val="57"/>
        </w:trPr>
        <w:tc>
          <w:tcPr>
            <w:tcW w:w="2831"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га</w:t>
            </w:r>
          </w:p>
        </w:tc>
        <w:tc>
          <w:tcPr>
            <w:tcW w:w="660"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w:t>
            </w:r>
          </w:p>
        </w:tc>
      </w:tr>
      <w:tr w:rsidR="006D6316" w:rsidRPr="00C222C3" w:rsidTr="001A1DAF">
        <w:trPr>
          <w:cantSplit/>
          <w:trHeight w:val="57"/>
        </w:trPr>
        <w:tc>
          <w:tcPr>
            <w:tcW w:w="28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Зона активного или массового отдыха</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lang w:val="en-US"/>
              </w:rPr>
              <w:t>I</w:t>
            </w:r>
          </w:p>
        </w:tc>
        <w:tc>
          <w:tcPr>
            <w:tcW w:w="759"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40,1</w:t>
            </w:r>
          </w:p>
        </w:tc>
        <w:tc>
          <w:tcPr>
            <w:tcW w:w="660"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87,7</w:t>
            </w:r>
          </w:p>
        </w:tc>
      </w:tr>
      <w:tr w:rsidR="006D6316" w:rsidRPr="00C222C3" w:rsidTr="001A1DAF">
        <w:trPr>
          <w:trHeight w:val="57"/>
        </w:trPr>
        <w:tc>
          <w:tcPr>
            <w:tcW w:w="2831"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lang w:val="en-US"/>
              </w:rPr>
              <w:t>II</w:t>
            </w:r>
          </w:p>
        </w:tc>
        <w:tc>
          <w:tcPr>
            <w:tcW w:w="759"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4,2</w:t>
            </w:r>
          </w:p>
        </w:tc>
        <w:tc>
          <w:tcPr>
            <w:tcW w:w="660"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9,2</w:t>
            </w:r>
          </w:p>
        </w:tc>
      </w:tr>
      <w:tr w:rsidR="006D6316" w:rsidRPr="00C222C3" w:rsidTr="001A1DAF">
        <w:trPr>
          <w:trHeight w:val="57"/>
        </w:trPr>
        <w:tc>
          <w:tcPr>
            <w:tcW w:w="2831"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lang w:val="en-US"/>
              </w:rPr>
              <w:t>III</w:t>
            </w:r>
          </w:p>
        </w:tc>
        <w:tc>
          <w:tcPr>
            <w:tcW w:w="759"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1,4</w:t>
            </w:r>
          </w:p>
        </w:tc>
        <w:tc>
          <w:tcPr>
            <w:tcW w:w="660"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3,1</w:t>
            </w:r>
          </w:p>
        </w:tc>
      </w:tr>
      <w:tr w:rsidR="006D6316" w:rsidRPr="00C222C3" w:rsidTr="001A1DAF">
        <w:trPr>
          <w:cantSplit/>
          <w:trHeight w:val="57"/>
        </w:trPr>
        <w:tc>
          <w:tcPr>
            <w:tcW w:w="358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b/>
                <w:bCs/>
                <w:iCs/>
                <w:color w:val="000000"/>
              </w:rPr>
            </w:pPr>
            <w:r w:rsidRPr="00C222C3">
              <w:rPr>
                <w:b/>
                <w:bCs/>
                <w:iCs/>
                <w:color w:val="000000"/>
                <w:szCs w:val="22"/>
              </w:rPr>
              <w:t>Итого</w:t>
            </w:r>
          </w:p>
        </w:tc>
        <w:tc>
          <w:tcPr>
            <w:tcW w:w="759"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b/>
                <w:bCs/>
                <w:i/>
                <w:iCs/>
                <w:color w:val="000000"/>
              </w:rPr>
            </w:pPr>
            <w:r w:rsidRPr="00C222C3">
              <w:rPr>
                <w:b/>
                <w:bCs/>
                <w:i/>
                <w:iCs/>
                <w:color w:val="000000"/>
                <w:szCs w:val="22"/>
              </w:rPr>
              <w:fldChar w:fldCharType="begin"/>
            </w:r>
            <w:r w:rsidRPr="00C222C3">
              <w:rPr>
                <w:b/>
                <w:bCs/>
                <w:i/>
                <w:iCs/>
                <w:color w:val="000000"/>
                <w:szCs w:val="22"/>
              </w:rPr>
              <w:instrText xml:space="preserve"> =SUM(ABOVE) </w:instrText>
            </w:r>
            <w:r w:rsidRPr="00C222C3">
              <w:rPr>
                <w:b/>
                <w:bCs/>
                <w:i/>
                <w:iCs/>
                <w:color w:val="000000"/>
                <w:szCs w:val="22"/>
              </w:rPr>
              <w:fldChar w:fldCharType="separate"/>
            </w:r>
            <w:r w:rsidRPr="00C222C3">
              <w:rPr>
                <w:b/>
                <w:bCs/>
                <w:i/>
                <w:iCs/>
                <w:noProof/>
                <w:color w:val="000000"/>
                <w:szCs w:val="22"/>
              </w:rPr>
              <w:t>45,7</w:t>
            </w:r>
            <w:r w:rsidRPr="00C222C3">
              <w:rPr>
                <w:b/>
                <w:bCs/>
                <w:i/>
                <w:iCs/>
                <w:color w:val="000000"/>
                <w:szCs w:val="22"/>
              </w:rPr>
              <w:fldChar w:fldCharType="end"/>
            </w:r>
          </w:p>
        </w:tc>
        <w:tc>
          <w:tcPr>
            <w:tcW w:w="660"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b/>
                <w:bCs/>
                <w:i/>
                <w:iCs/>
                <w:color w:val="000000"/>
              </w:rPr>
            </w:pPr>
            <w:r w:rsidRPr="00C222C3">
              <w:rPr>
                <w:b/>
                <w:bCs/>
                <w:i/>
                <w:iCs/>
                <w:color w:val="000000"/>
                <w:szCs w:val="22"/>
              </w:rPr>
              <w:fldChar w:fldCharType="begin"/>
            </w:r>
            <w:r w:rsidRPr="00C222C3">
              <w:rPr>
                <w:b/>
                <w:bCs/>
                <w:i/>
                <w:iCs/>
                <w:color w:val="000000"/>
                <w:szCs w:val="22"/>
              </w:rPr>
              <w:instrText xml:space="preserve"> =SUM(ABOVE) </w:instrText>
            </w:r>
            <w:r w:rsidRPr="00C222C3">
              <w:rPr>
                <w:b/>
                <w:bCs/>
                <w:i/>
                <w:iCs/>
                <w:color w:val="000000"/>
                <w:szCs w:val="22"/>
              </w:rPr>
              <w:fldChar w:fldCharType="separate"/>
            </w:r>
            <w:r w:rsidRPr="00C222C3">
              <w:rPr>
                <w:b/>
                <w:bCs/>
                <w:i/>
                <w:iCs/>
                <w:noProof/>
                <w:color w:val="000000"/>
                <w:szCs w:val="22"/>
              </w:rPr>
              <w:t>100</w:t>
            </w:r>
            <w:r w:rsidRPr="00C222C3">
              <w:rPr>
                <w:b/>
                <w:bCs/>
                <w:i/>
                <w:iCs/>
                <w:color w:val="000000"/>
                <w:szCs w:val="22"/>
              </w:rPr>
              <w:fldChar w:fldCharType="end"/>
            </w:r>
          </w:p>
        </w:tc>
      </w:tr>
    </w:tbl>
    <w:p w:rsidR="00D94E01" w:rsidRPr="00C222C3" w:rsidRDefault="00D94E01" w:rsidP="00D94E01">
      <w:pPr>
        <w:ind w:firstLine="708"/>
        <w:jc w:val="both"/>
        <w:rPr>
          <w:sz w:val="28"/>
        </w:rPr>
      </w:pPr>
    </w:p>
    <w:p w:rsidR="00D94E01" w:rsidRPr="00C222C3" w:rsidRDefault="00D94E01" w:rsidP="00D94E01">
      <w:pPr>
        <w:ind w:firstLine="708"/>
        <w:jc w:val="both"/>
        <w:rPr>
          <w:sz w:val="28"/>
        </w:rPr>
      </w:pPr>
      <w:r w:rsidRPr="00C222C3">
        <w:rPr>
          <w:sz w:val="28"/>
        </w:rPr>
        <w:lastRenderedPageBreak/>
        <w:t>В городских лесах преобладают ландшафтные учас</w:t>
      </w:r>
      <w:r w:rsidR="006D6316" w:rsidRPr="00C222C3">
        <w:rPr>
          <w:sz w:val="28"/>
        </w:rPr>
        <w:t>тки, характеризующиеся I-й (87,7</w:t>
      </w:r>
      <w:r w:rsidRPr="00C222C3">
        <w:rPr>
          <w:sz w:val="28"/>
        </w:rPr>
        <w:t xml:space="preserve">%) стадией рекреационной дигрессии, где изменение лесной среды не наблюдается </w:t>
      </w:r>
      <w:r w:rsidR="006D6316" w:rsidRPr="00C222C3">
        <w:rPr>
          <w:sz w:val="28"/>
        </w:rPr>
        <w:t>(таблица 2.8.15</w:t>
      </w:r>
      <w:r w:rsidRPr="00C222C3">
        <w:rPr>
          <w:sz w:val="28"/>
        </w:rPr>
        <w:t>).</w:t>
      </w:r>
    </w:p>
    <w:p w:rsidR="005C6D16" w:rsidRPr="00C222C3" w:rsidRDefault="00CB6598" w:rsidP="00D94E01">
      <w:pPr>
        <w:ind w:firstLine="708"/>
        <w:jc w:val="both"/>
        <w:rPr>
          <w:sz w:val="28"/>
        </w:rPr>
      </w:pPr>
      <w:r w:rsidRPr="00C222C3">
        <w:rPr>
          <w:sz w:val="28"/>
        </w:rPr>
        <w:t>Участки,</w:t>
      </w:r>
      <w:r w:rsidR="006D6316" w:rsidRPr="00C222C3">
        <w:rPr>
          <w:sz w:val="28"/>
        </w:rPr>
        <w:t xml:space="preserve"> характеризующиеся II-й стадией рекреационной дигрессии </w:t>
      </w:r>
      <w:r w:rsidR="00D94E01" w:rsidRPr="00C222C3">
        <w:rPr>
          <w:sz w:val="28"/>
        </w:rPr>
        <w:t xml:space="preserve">Невелика доля ландшафтных участков с изменением лесной среды средней степени (III стадия дигрессии) – 1,1% </w:t>
      </w:r>
    </w:p>
    <w:p w:rsidR="00CB6598" w:rsidRPr="00C222C3" w:rsidRDefault="00CB6598" w:rsidP="00D94E01">
      <w:pPr>
        <w:rPr>
          <w:sz w:val="28"/>
          <w:szCs w:val="28"/>
        </w:rPr>
      </w:pPr>
    </w:p>
    <w:p w:rsidR="005C6D16" w:rsidRPr="00C222C3" w:rsidRDefault="005C6D16" w:rsidP="00D94E01">
      <w:pPr>
        <w:rPr>
          <w:b/>
          <w:sz w:val="28"/>
        </w:rPr>
      </w:pPr>
      <w:r w:rsidRPr="00C222C3">
        <w:rPr>
          <w:b/>
          <w:sz w:val="28"/>
        </w:rPr>
        <w:t>Санитарная оценка ландшафтных участков</w:t>
      </w:r>
    </w:p>
    <w:p w:rsidR="005C6D16" w:rsidRPr="00C222C3" w:rsidRDefault="005C6D16" w:rsidP="00D94E01">
      <w:pPr>
        <w:ind w:firstLine="708"/>
        <w:jc w:val="both"/>
        <w:rPr>
          <w:sz w:val="28"/>
        </w:rPr>
      </w:pPr>
    </w:p>
    <w:p w:rsidR="005C6D16" w:rsidRPr="00C222C3" w:rsidRDefault="005C6D16" w:rsidP="005C6D16">
      <w:pPr>
        <w:ind w:firstLine="708"/>
        <w:jc w:val="both"/>
        <w:rPr>
          <w:sz w:val="28"/>
        </w:rPr>
      </w:pPr>
      <w:r w:rsidRPr="00C222C3">
        <w:rPr>
          <w:sz w:val="28"/>
        </w:rPr>
        <w:t>Оценка санитарного состояния ландшафтных участков осуществлялась лесоустройством в соответствии с классификаци</w:t>
      </w:r>
      <w:r w:rsidR="00172E9A" w:rsidRPr="00C222C3">
        <w:rPr>
          <w:sz w:val="28"/>
        </w:rPr>
        <w:t>ей, приведенной в таблице 2.8.16</w:t>
      </w:r>
      <w:r w:rsidRPr="00C222C3">
        <w:rPr>
          <w:sz w:val="28"/>
        </w:rPr>
        <w:t>.</w:t>
      </w:r>
    </w:p>
    <w:p w:rsidR="005C6D16" w:rsidRPr="00C222C3" w:rsidRDefault="00172E9A" w:rsidP="00DF4767">
      <w:pPr>
        <w:suppressAutoHyphens/>
        <w:jc w:val="right"/>
        <w:rPr>
          <w:i/>
          <w:iCs/>
          <w:sz w:val="28"/>
          <w:szCs w:val="28"/>
        </w:rPr>
      </w:pPr>
      <w:r w:rsidRPr="00C222C3">
        <w:rPr>
          <w:i/>
          <w:iCs/>
          <w:sz w:val="28"/>
          <w:szCs w:val="28"/>
        </w:rPr>
        <w:t>Таблица 2.8.16</w:t>
      </w:r>
    </w:p>
    <w:p w:rsidR="005C6D16" w:rsidRPr="00C222C3" w:rsidRDefault="005C6D16" w:rsidP="00DF4767">
      <w:pPr>
        <w:rPr>
          <w:sz w:val="28"/>
        </w:rPr>
      </w:pPr>
      <w:r w:rsidRPr="00C222C3">
        <w:rPr>
          <w:sz w:val="28"/>
        </w:rPr>
        <w:t>Оценка санитарного состояния участков</w:t>
      </w:r>
    </w:p>
    <w:p w:rsidR="005C6D16" w:rsidRPr="00C222C3" w:rsidRDefault="005C6D16" w:rsidP="00DF4767">
      <w:pPr>
        <w:rPr>
          <w:sz w:val="16"/>
          <w:szCs w:val="16"/>
        </w:rPr>
      </w:pPr>
    </w:p>
    <w:tbl>
      <w:tblPr>
        <w:tblStyle w:val="af2"/>
        <w:tblW w:w="5000" w:type="pct"/>
        <w:tblLook w:val="04A0" w:firstRow="1" w:lastRow="0" w:firstColumn="1" w:lastColumn="0" w:noHBand="0" w:noVBand="1"/>
      </w:tblPr>
      <w:tblGrid>
        <w:gridCol w:w="7312"/>
        <w:gridCol w:w="2033"/>
      </w:tblGrid>
      <w:tr w:rsidR="00CB6598" w:rsidRPr="00C222C3" w:rsidTr="00CB6598">
        <w:trPr>
          <w:trHeight w:val="349"/>
        </w:trPr>
        <w:tc>
          <w:tcPr>
            <w:tcW w:w="3912"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Характеристика участка (выдела)</w:t>
            </w:r>
          </w:p>
        </w:tc>
        <w:tc>
          <w:tcPr>
            <w:tcW w:w="1088"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 xml:space="preserve">Класс оценки </w:t>
            </w:r>
          </w:p>
        </w:tc>
      </w:tr>
      <w:tr w:rsidR="00CB6598" w:rsidRPr="00C222C3" w:rsidTr="00CB6598">
        <w:trPr>
          <w:trHeight w:val="413"/>
        </w:trPr>
        <w:tc>
          <w:tcPr>
            <w:tcW w:w="3912" w:type="pct"/>
          </w:tcPr>
          <w:p w:rsidR="00CB6598" w:rsidRPr="00C222C3" w:rsidRDefault="00CB6598" w:rsidP="001A1DAF">
            <w:pPr>
              <w:autoSpaceDE w:val="0"/>
              <w:autoSpaceDN w:val="0"/>
              <w:adjustRightInd w:val="0"/>
              <w:jc w:val="both"/>
              <w:outlineLvl w:val="0"/>
              <w:rPr>
                <w:bCs/>
                <w:color w:val="000000" w:themeColor="text1"/>
                <w:sz w:val="24"/>
              </w:rPr>
            </w:pPr>
            <w:r w:rsidRPr="00C222C3">
              <w:rPr>
                <w:bCs/>
                <w:color w:val="000000" w:themeColor="text1"/>
                <w:sz w:val="24"/>
              </w:rPr>
              <w:t>Участок в хорошем санит</w:t>
            </w:r>
            <w:r w:rsidR="00F1354D" w:rsidRPr="00C222C3">
              <w:rPr>
                <w:bCs/>
                <w:color w:val="000000" w:themeColor="text1"/>
                <w:sz w:val="24"/>
              </w:rPr>
              <w:t>арном состоянии, воздух чистый,</w:t>
            </w:r>
            <w:r w:rsidRPr="00C222C3">
              <w:rPr>
                <w:bCs/>
                <w:color w:val="000000" w:themeColor="text1"/>
                <w:sz w:val="24"/>
              </w:rPr>
              <w:t xml:space="preserve"> хорошая аэрация, отсутствие шума, паразитов, густых зарослей. Имеют место ароматические запахи, лесные звуки, сочные краски</w:t>
            </w:r>
          </w:p>
        </w:tc>
        <w:tc>
          <w:tcPr>
            <w:tcW w:w="1088"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1</w:t>
            </w:r>
          </w:p>
        </w:tc>
      </w:tr>
      <w:tr w:rsidR="00CB6598" w:rsidRPr="00C222C3" w:rsidTr="00CB6598">
        <w:trPr>
          <w:trHeight w:val="519"/>
        </w:trPr>
        <w:tc>
          <w:tcPr>
            <w:tcW w:w="3912" w:type="pct"/>
          </w:tcPr>
          <w:p w:rsidR="00CB6598" w:rsidRPr="00C222C3" w:rsidRDefault="00CB6598" w:rsidP="001A1DAF">
            <w:pPr>
              <w:autoSpaceDE w:val="0"/>
              <w:autoSpaceDN w:val="0"/>
              <w:adjustRightInd w:val="0"/>
              <w:jc w:val="both"/>
              <w:outlineLvl w:val="0"/>
              <w:rPr>
                <w:bCs/>
                <w:color w:val="000000" w:themeColor="text1"/>
                <w:sz w:val="24"/>
              </w:rPr>
            </w:pPr>
            <w:r w:rsidRPr="00C222C3">
              <w:rPr>
                <w:bCs/>
                <w:color w:val="000000" w:themeColor="text1"/>
                <w:sz w:val="24"/>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1088"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2</w:t>
            </w:r>
          </w:p>
        </w:tc>
      </w:tr>
      <w:tr w:rsidR="00CB6598" w:rsidRPr="00C222C3" w:rsidTr="00CB6598">
        <w:trPr>
          <w:trHeight w:val="519"/>
        </w:trPr>
        <w:tc>
          <w:tcPr>
            <w:tcW w:w="3912" w:type="pct"/>
          </w:tcPr>
          <w:p w:rsidR="00CB6598" w:rsidRPr="00C222C3" w:rsidRDefault="00CB6598" w:rsidP="001A1DAF">
            <w:pPr>
              <w:autoSpaceDE w:val="0"/>
              <w:autoSpaceDN w:val="0"/>
              <w:adjustRightInd w:val="0"/>
              <w:jc w:val="both"/>
              <w:outlineLvl w:val="0"/>
              <w:rPr>
                <w:bCs/>
                <w:color w:val="000000" w:themeColor="text1"/>
                <w:sz w:val="24"/>
              </w:rPr>
            </w:pPr>
            <w:r w:rsidRPr="00C222C3">
              <w:rPr>
                <w:bCs/>
                <w:color w:val="000000" w:themeColor="text1"/>
                <w:sz w:val="24"/>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ветреное, сильно затененное, высокий уровень шума, наличие паразитов, избыточного увлажнения, густых зарослей.</w:t>
            </w:r>
          </w:p>
        </w:tc>
        <w:tc>
          <w:tcPr>
            <w:tcW w:w="1088"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3</w:t>
            </w:r>
          </w:p>
        </w:tc>
      </w:tr>
    </w:tbl>
    <w:p w:rsidR="00CB6598" w:rsidRPr="00C222C3" w:rsidRDefault="00CB6598" w:rsidP="00DF4767">
      <w:pPr>
        <w:suppressAutoHyphens/>
        <w:jc w:val="right"/>
        <w:rPr>
          <w:i/>
          <w:iCs/>
          <w:sz w:val="28"/>
          <w:szCs w:val="28"/>
        </w:rPr>
      </w:pPr>
    </w:p>
    <w:p w:rsidR="004D19D5" w:rsidRPr="00C222C3" w:rsidRDefault="004D19D5" w:rsidP="00DF4767">
      <w:pPr>
        <w:suppressAutoHyphens/>
        <w:jc w:val="right"/>
        <w:rPr>
          <w:i/>
          <w:iCs/>
          <w:sz w:val="28"/>
          <w:szCs w:val="28"/>
        </w:rPr>
      </w:pPr>
    </w:p>
    <w:p w:rsidR="005C6D16" w:rsidRPr="00C222C3" w:rsidRDefault="00172E9A" w:rsidP="00DF4767">
      <w:pPr>
        <w:suppressAutoHyphens/>
        <w:jc w:val="right"/>
        <w:rPr>
          <w:i/>
          <w:iCs/>
          <w:sz w:val="28"/>
          <w:szCs w:val="28"/>
        </w:rPr>
      </w:pPr>
      <w:r w:rsidRPr="00C222C3">
        <w:rPr>
          <w:i/>
          <w:iCs/>
          <w:sz w:val="28"/>
          <w:szCs w:val="28"/>
        </w:rPr>
        <w:t>Таблица 2.8.17</w:t>
      </w:r>
    </w:p>
    <w:p w:rsidR="005C6D16" w:rsidRPr="00C222C3" w:rsidRDefault="005C6D16" w:rsidP="00DF4767">
      <w:pPr>
        <w:rPr>
          <w:sz w:val="28"/>
        </w:rPr>
      </w:pPr>
      <w:r w:rsidRPr="00C222C3">
        <w:rPr>
          <w:sz w:val="28"/>
        </w:rPr>
        <w:t>Санитарная оценка ландшафта</w:t>
      </w:r>
    </w:p>
    <w:p w:rsidR="005C6D16" w:rsidRPr="00C222C3" w:rsidRDefault="005C6D16" w:rsidP="00DF4767">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5"/>
        <w:gridCol w:w="2004"/>
        <w:gridCol w:w="1144"/>
        <w:gridCol w:w="1142"/>
      </w:tblGrid>
      <w:tr w:rsidR="00CB6598" w:rsidRPr="00C222C3" w:rsidTr="00E175CC">
        <w:trPr>
          <w:trHeight w:val="57"/>
        </w:trPr>
        <w:tc>
          <w:tcPr>
            <w:tcW w:w="2705" w:type="pct"/>
            <w:vMerge w:val="restart"/>
            <w:shd w:val="clear" w:color="auto" w:fill="auto"/>
            <w:vAlign w:val="center"/>
            <w:hideMark/>
          </w:tcPr>
          <w:p w:rsidR="00CB6598" w:rsidRPr="00C222C3" w:rsidRDefault="00CB6598" w:rsidP="001A1DAF">
            <w:pPr>
              <w:rPr>
                <w:color w:val="000000"/>
              </w:rPr>
            </w:pPr>
            <w:r w:rsidRPr="00C222C3">
              <w:rPr>
                <w:color w:val="000000"/>
                <w:szCs w:val="22"/>
              </w:rPr>
              <w:t>Функциональные зоны</w:t>
            </w:r>
          </w:p>
        </w:tc>
        <w:tc>
          <w:tcPr>
            <w:tcW w:w="1072" w:type="pct"/>
            <w:vMerge w:val="restart"/>
            <w:shd w:val="clear" w:color="auto" w:fill="auto"/>
            <w:vAlign w:val="center"/>
            <w:hideMark/>
          </w:tcPr>
          <w:p w:rsidR="00CB6598" w:rsidRPr="00C222C3" w:rsidRDefault="00CB6598" w:rsidP="001A1DAF">
            <w:pPr>
              <w:rPr>
                <w:color w:val="000000"/>
              </w:rPr>
            </w:pPr>
            <w:r w:rsidRPr="00C222C3">
              <w:rPr>
                <w:color w:val="000000"/>
                <w:szCs w:val="22"/>
              </w:rPr>
              <w:t>Класс показателя</w:t>
            </w:r>
          </w:p>
        </w:tc>
        <w:tc>
          <w:tcPr>
            <w:tcW w:w="1223" w:type="pct"/>
            <w:gridSpan w:val="2"/>
            <w:shd w:val="clear" w:color="auto" w:fill="auto"/>
            <w:vAlign w:val="center"/>
            <w:hideMark/>
          </w:tcPr>
          <w:p w:rsidR="00CB6598" w:rsidRPr="00C222C3" w:rsidRDefault="00CB6598" w:rsidP="001A1DAF">
            <w:pPr>
              <w:rPr>
                <w:color w:val="000000"/>
              </w:rPr>
            </w:pPr>
            <w:r w:rsidRPr="00C222C3">
              <w:rPr>
                <w:color w:val="000000"/>
                <w:szCs w:val="22"/>
              </w:rPr>
              <w:t>Площадь</w:t>
            </w:r>
          </w:p>
        </w:tc>
      </w:tr>
      <w:tr w:rsidR="00CB6598" w:rsidRPr="00C222C3" w:rsidTr="00E175CC">
        <w:trPr>
          <w:trHeight w:val="57"/>
        </w:trPr>
        <w:tc>
          <w:tcPr>
            <w:tcW w:w="2705" w:type="pct"/>
            <w:vMerge/>
            <w:vAlign w:val="center"/>
            <w:hideMark/>
          </w:tcPr>
          <w:p w:rsidR="00CB6598" w:rsidRPr="00C222C3" w:rsidRDefault="00CB6598" w:rsidP="001A1DAF">
            <w:pPr>
              <w:rPr>
                <w:color w:val="000000"/>
              </w:rPr>
            </w:pPr>
          </w:p>
        </w:tc>
        <w:tc>
          <w:tcPr>
            <w:tcW w:w="1072" w:type="pct"/>
            <w:vMerge/>
            <w:vAlign w:val="center"/>
            <w:hideMark/>
          </w:tcPr>
          <w:p w:rsidR="00CB6598" w:rsidRPr="00C222C3" w:rsidRDefault="00CB6598" w:rsidP="001A1DAF">
            <w:pPr>
              <w:rPr>
                <w:color w:val="000000"/>
              </w:rPr>
            </w:pPr>
          </w:p>
        </w:tc>
        <w:tc>
          <w:tcPr>
            <w:tcW w:w="612" w:type="pct"/>
            <w:shd w:val="clear" w:color="auto" w:fill="auto"/>
            <w:vAlign w:val="center"/>
            <w:hideMark/>
          </w:tcPr>
          <w:p w:rsidR="00CB6598" w:rsidRPr="00C222C3" w:rsidRDefault="00CB6598" w:rsidP="001A1DAF">
            <w:pPr>
              <w:rPr>
                <w:color w:val="000000"/>
              </w:rPr>
            </w:pPr>
            <w:r w:rsidRPr="00C222C3">
              <w:rPr>
                <w:color w:val="000000"/>
                <w:szCs w:val="22"/>
              </w:rPr>
              <w:t>га</w:t>
            </w:r>
          </w:p>
        </w:tc>
        <w:tc>
          <w:tcPr>
            <w:tcW w:w="611" w:type="pct"/>
            <w:shd w:val="clear" w:color="auto" w:fill="auto"/>
            <w:vAlign w:val="center"/>
            <w:hideMark/>
          </w:tcPr>
          <w:p w:rsidR="00CB6598" w:rsidRPr="00C222C3" w:rsidRDefault="00CB6598" w:rsidP="001A1DAF">
            <w:pPr>
              <w:rPr>
                <w:color w:val="000000"/>
              </w:rPr>
            </w:pPr>
            <w:r w:rsidRPr="00C222C3">
              <w:rPr>
                <w:color w:val="000000"/>
                <w:szCs w:val="22"/>
              </w:rPr>
              <w:t>%</w:t>
            </w:r>
          </w:p>
        </w:tc>
      </w:tr>
      <w:tr w:rsidR="00CB6598" w:rsidRPr="00C222C3" w:rsidTr="00E175CC">
        <w:trPr>
          <w:trHeight w:val="57"/>
        </w:trPr>
        <w:tc>
          <w:tcPr>
            <w:tcW w:w="2705" w:type="pct"/>
            <w:vMerge w:val="restart"/>
            <w:shd w:val="clear" w:color="auto" w:fill="auto"/>
            <w:vAlign w:val="center"/>
            <w:hideMark/>
          </w:tcPr>
          <w:p w:rsidR="00CB6598" w:rsidRPr="00C222C3" w:rsidRDefault="00CB6598" w:rsidP="001A1DAF">
            <w:pPr>
              <w:rPr>
                <w:color w:val="000000"/>
              </w:rPr>
            </w:pPr>
            <w:r w:rsidRPr="00C222C3">
              <w:rPr>
                <w:color w:val="000000"/>
                <w:szCs w:val="22"/>
              </w:rPr>
              <w:t>Зона активного или массового отдыха</w:t>
            </w:r>
          </w:p>
        </w:tc>
        <w:tc>
          <w:tcPr>
            <w:tcW w:w="1072" w:type="pct"/>
            <w:shd w:val="clear" w:color="auto" w:fill="auto"/>
            <w:vAlign w:val="center"/>
            <w:hideMark/>
          </w:tcPr>
          <w:p w:rsidR="00CB6598" w:rsidRPr="00C222C3" w:rsidRDefault="00CB6598" w:rsidP="001A1DAF">
            <w:pPr>
              <w:rPr>
                <w:color w:val="000000"/>
              </w:rPr>
            </w:pPr>
            <w:r w:rsidRPr="00C222C3">
              <w:rPr>
                <w:color w:val="000000"/>
                <w:szCs w:val="22"/>
              </w:rPr>
              <w:t>1</w:t>
            </w:r>
          </w:p>
        </w:tc>
        <w:tc>
          <w:tcPr>
            <w:tcW w:w="612" w:type="pct"/>
            <w:shd w:val="clear" w:color="auto" w:fill="auto"/>
            <w:vAlign w:val="center"/>
          </w:tcPr>
          <w:p w:rsidR="00CB6598" w:rsidRPr="00C222C3" w:rsidRDefault="00CB6598" w:rsidP="001A1DAF">
            <w:pPr>
              <w:rPr>
                <w:color w:val="000000"/>
              </w:rPr>
            </w:pPr>
            <w:r w:rsidRPr="00C222C3">
              <w:rPr>
                <w:color w:val="000000"/>
                <w:szCs w:val="22"/>
              </w:rPr>
              <w:t>38,8</w:t>
            </w:r>
          </w:p>
        </w:tc>
        <w:tc>
          <w:tcPr>
            <w:tcW w:w="611" w:type="pct"/>
            <w:shd w:val="clear" w:color="auto" w:fill="auto"/>
            <w:vAlign w:val="center"/>
          </w:tcPr>
          <w:p w:rsidR="00CB6598" w:rsidRPr="00C222C3" w:rsidRDefault="00CB6598" w:rsidP="001A1DAF">
            <w:pPr>
              <w:rPr>
                <w:color w:val="000000"/>
              </w:rPr>
            </w:pPr>
            <w:r w:rsidRPr="00C222C3">
              <w:rPr>
                <w:color w:val="000000"/>
                <w:szCs w:val="22"/>
              </w:rPr>
              <w:t>69,3</w:t>
            </w:r>
          </w:p>
        </w:tc>
      </w:tr>
      <w:tr w:rsidR="00CB6598" w:rsidRPr="00C222C3" w:rsidTr="00E175CC">
        <w:trPr>
          <w:trHeight w:val="57"/>
        </w:trPr>
        <w:tc>
          <w:tcPr>
            <w:tcW w:w="2705" w:type="pct"/>
            <w:vMerge/>
            <w:vAlign w:val="center"/>
            <w:hideMark/>
          </w:tcPr>
          <w:p w:rsidR="00CB6598" w:rsidRPr="00C222C3" w:rsidRDefault="00CB6598" w:rsidP="001A1DAF">
            <w:pPr>
              <w:rPr>
                <w:color w:val="000000"/>
              </w:rPr>
            </w:pPr>
          </w:p>
        </w:tc>
        <w:tc>
          <w:tcPr>
            <w:tcW w:w="1072" w:type="pct"/>
            <w:shd w:val="clear" w:color="auto" w:fill="auto"/>
            <w:vAlign w:val="center"/>
            <w:hideMark/>
          </w:tcPr>
          <w:p w:rsidR="00CB6598" w:rsidRPr="00C222C3" w:rsidRDefault="00CB6598" w:rsidP="001A1DAF">
            <w:pPr>
              <w:rPr>
                <w:color w:val="000000"/>
              </w:rPr>
            </w:pPr>
            <w:r w:rsidRPr="00C222C3">
              <w:rPr>
                <w:color w:val="000000"/>
                <w:szCs w:val="22"/>
              </w:rPr>
              <w:t>2</w:t>
            </w:r>
          </w:p>
        </w:tc>
        <w:tc>
          <w:tcPr>
            <w:tcW w:w="612" w:type="pct"/>
            <w:shd w:val="clear" w:color="auto" w:fill="auto"/>
            <w:vAlign w:val="center"/>
          </w:tcPr>
          <w:p w:rsidR="00CB6598" w:rsidRPr="00C222C3" w:rsidRDefault="00CB6598" w:rsidP="001A1DAF">
            <w:pPr>
              <w:rPr>
                <w:color w:val="000000"/>
              </w:rPr>
            </w:pPr>
            <w:r w:rsidRPr="00C222C3">
              <w:rPr>
                <w:color w:val="000000"/>
                <w:szCs w:val="22"/>
              </w:rPr>
              <w:t>15,7</w:t>
            </w:r>
          </w:p>
        </w:tc>
        <w:tc>
          <w:tcPr>
            <w:tcW w:w="611" w:type="pct"/>
            <w:shd w:val="clear" w:color="auto" w:fill="auto"/>
            <w:vAlign w:val="center"/>
          </w:tcPr>
          <w:p w:rsidR="00CB6598" w:rsidRPr="00C222C3" w:rsidRDefault="00CB6598" w:rsidP="001A1DAF">
            <w:pPr>
              <w:rPr>
                <w:color w:val="000000"/>
              </w:rPr>
            </w:pPr>
            <w:r w:rsidRPr="00C222C3">
              <w:rPr>
                <w:color w:val="000000"/>
                <w:szCs w:val="22"/>
              </w:rPr>
              <w:t>28,0</w:t>
            </w:r>
          </w:p>
        </w:tc>
      </w:tr>
      <w:tr w:rsidR="00CB6598" w:rsidRPr="00C222C3" w:rsidTr="00E175CC">
        <w:trPr>
          <w:trHeight w:val="57"/>
        </w:trPr>
        <w:tc>
          <w:tcPr>
            <w:tcW w:w="2705" w:type="pct"/>
            <w:vMerge/>
            <w:vAlign w:val="center"/>
            <w:hideMark/>
          </w:tcPr>
          <w:p w:rsidR="00CB6598" w:rsidRPr="00C222C3" w:rsidRDefault="00CB6598" w:rsidP="001A1DAF">
            <w:pPr>
              <w:rPr>
                <w:color w:val="000000"/>
              </w:rPr>
            </w:pPr>
          </w:p>
        </w:tc>
        <w:tc>
          <w:tcPr>
            <w:tcW w:w="1072" w:type="pct"/>
            <w:shd w:val="clear" w:color="auto" w:fill="auto"/>
            <w:vAlign w:val="center"/>
            <w:hideMark/>
          </w:tcPr>
          <w:p w:rsidR="00CB6598" w:rsidRPr="00C222C3" w:rsidRDefault="00CB6598" w:rsidP="001A1DAF">
            <w:pPr>
              <w:rPr>
                <w:color w:val="000000"/>
              </w:rPr>
            </w:pPr>
            <w:r w:rsidRPr="00C222C3">
              <w:rPr>
                <w:color w:val="000000"/>
                <w:szCs w:val="22"/>
              </w:rPr>
              <w:t>3</w:t>
            </w:r>
          </w:p>
        </w:tc>
        <w:tc>
          <w:tcPr>
            <w:tcW w:w="612" w:type="pct"/>
            <w:shd w:val="clear" w:color="auto" w:fill="auto"/>
            <w:vAlign w:val="center"/>
          </w:tcPr>
          <w:p w:rsidR="00CB6598" w:rsidRPr="00C222C3" w:rsidRDefault="00CB6598" w:rsidP="001A1DAF">
            <w:pPr>
              <w:rPr>
                <w:color w:val="000000"/>
              </w:rPr>
            </w:pPr>
            <w:r w:rsidRPr="00C222C3">
              <w:rPr>
                <w:color w:val="000000"/>
                <w:szCs w:val="22"/>
              </w:rPr>
              <w:t>1,</w:t>
            </w:r>
            <w:r w:rsidR="00172E9A" w:rsidRPr="00C222C3">
              <w:rPr>
                <w:color w:val="000000"/>
                <w:szCs w:val="22"/>
              </w:rPr>
              <w:t>5</w:t>
            </w:r>
          </w:p>
        </w:tc>
        <w:tc>
          <w:tcPr>
            <w:tcW w:w="611" w:type="pct"/>
            <w:shd w:val="clear" w:color="auto" w:fill="auto"/>
            <w:vAlign w:val="center"/>
          </w:tcPr>
          <w:p w:rsidR="00CB6598" w:rsidRPr="00C222C3" w:rsidRDefault="00CB6598" w:rsidP="001A1DAF">
            <w:pPr>
              <w:rPr>
                <w:color w:val="000000"/>
              </w:rPr>
            </w:pPr>
            <w:r w:rsidRPr="00C222C3">
              <w:rPr>
                <w:color w:val="000000"/>
                <w:szCs w:val="22"/>
              </w:rPr>
              <w:t>2,</w:t>
            </w:r>
            <w:r w:rsidR="00172E9A" w:rsidRPr="00C222C3">
              <w:rPr>
                <w:color w:val="000000"/>
                <w:szCs w:val="22"/>
              </w:rPr>
              <w:t>7</w:t>
            </w:r>
          </w:p>
        </w:tc>
      </w:tr>
      <w:tr w:rsidR="00CB6598" w:rsidRPr="00C222C3" w:rsidTr="00E175CC">
        <w:trPr>
          <w:trHeight w:val="57"/>
        </w:trPr>
        <w:tc>
          <w:tcPr>
            <w:tcW w:w="3777" w:type="pct"/>
            <w:gridSpan w:val="2"/>
            <w:shd w:val="clear" w:color="auto" w:fill="auto"/>
            <w:vAlign w:val="center"/>
            <w:hideMark/>
          </w:tcPr>
          <w:p w:rsidR="00CB6598" w:rsidRPr="00C222C3" w:rsidRDefault="00CB6598" w:rsidP="001A1DAF">
            <w:pPr>
              <w:rPr>
                <w:b/>
                <w:bCs/>
                <w:color w:val="000000"/>
              </w:rPr>
            </w:pPr>
            <w:r w:rsidRPr="00C222C3">
              <w:rPr>
                <w:b/>
                <w:bCs/>
                <w:color w:val="000000"/>
                <w:szCs w:val="22"/>
              </w:rPr>
              <w:t>Итого</w:t>
            </w:r>
          </w:p>
        </w:tc>
        <w:tc>
          <w:tcPr>
            <w:tcW w:w="612" w:type="pct"/>
            <w:shd w:val="clear" w:color="auto" w:fill="auto"/>
            <w:vAlign w:val="center"/>
          </w:tcPr>
          <w:p w:rsidR="00CB6598" w:rsidRPr="00C222C3" w:rsidRDefault="00CB6598" w:rsidP="001A1DAF">
            <w:pPr>
              <w:rPr>
                <w:b/>
                <w:bCs/>
                <w:color w:val="000000"/>
              </w:rPr>
            </w:pPr>
            <w:r w:rsidRPr="00C222C3">
              <w:rPr>
                <w:b/>
                <w:bCs/>
                <w:color w:val="000000"/>
                <w:szCs w:val="22"/>
              </w:rPr>
              <w:fldChar w:fldCharType="begin"/>
            </w:r>
            <w:r w:rsidRPr="00C222C3">
              <w:rPr>
                <w:b/>
                <w:bCs/>
                <w:color w:val="000000"/>
                <w:szCs w:val="22"/>
              </w:rPr>
              <w:instrText xml:space="preserve"> =SUM(ABOVE) </w:instrText>
            </w:r>
            <w:r w:rsidRPr="00C222C3">
              <w:rPr>
                <w:b/>
                <w:bCs/>
                <w:color w:val="000000"/>
                <w:szCs w:val="22"/>
              </w:rPr>
              <w:fldChar w:fldCharType="separate"/>
            </w:r>
            <w:r w:rsidRPr="00C222C3">
              <w:rPr>
                <w:b/>
                <w:bCs/>
                <w:noProof/>
                <w:color w:val="000000"/>
                <w:szCs w:val="22"/>
              </w:rPr>
              <w:t>56</w:t>
            </w:r>
            <w:r w:rsidRPr="00C222C3">
              <w:rPr>
                <w:b/>
                <w:bCs/>
                <w:color w:val="000000"/>
                <w:szCs w:val="22"/>
              </w:rPr>
              <w:fldChar w:fldCharType="end"/>
            </w:r>
            <w:r w:rsidRPr="00C222C3">
              <w:rPr>
                <w:b/>
                <w:bCs/>
                <w:color w:val="000000"/>
                <w:szCs w:val="22"/>
              </w:rPr>
              <w:t>,0</w:t>
            </w:r>
          </w:p>
        </w:tc>
        <w:tc>
          <w:tcPr>
            <w:tcW w:w="611" w:type="pct"/>
            <w:shd w:val="clear" w:color="auto" w:fill="auto"/>
            <w:vAlign w:val="center"/>
          </w:tcPr>
          <w:p w:rsidR="00CB6598" w:rsidRPr="00C222C3" w:rsidRDefault="00CB6598" w:rsidP="001A1DAF">
            <w:pPr>
              <w:rPr>
                <w:b/>
                <w:bCs/>
                <w:color w:val="000000"/>
              </w:rPr>
            </w:pPr>
            <w:r w:rsidRPr="00C222C3">
              <w:rPr>
                <w:b/>
                <w:bCs/>
                <w:color w:val="000000"/>
                <w:szCs w:val="22"/>
              </w:rPr>
              <w:fldChar w:fldCharType="begin"/>
            </w:r>
            <w:r w:rsidRPr="00C222C3">
              <w:rPr>
                <w:b/>
                <w:bCs/>
                <w:color w:val="000000"/>
                <w:szCs w:val="22"/>
              </w:rPr>
              <w:instrText xml:space="preserve"> =SUM(ABOVE) </w:instrText>
            </w:r>
            <w:r w:rsidRPr="00C222C3">
              <w:rPr>
                <w:b/>
                <w:bCs/>
                <w:color w:val="000000"/>
                <w:szCs w:val="22"/>
              </w:rPr>
              <w:fldChar w:fldCharType="separate"/>
            </w:r>
            <w:r w:rsidRPr="00C222C3">
              <w:rPr>
                <w:b/>
                <w:bCs/>
                <w:noProof/>
                <w:color w:val="000000"/>
                <w:szCs w:val="22"/>
              </w:rPr>
              <w:t>100</w:t>
            </w:r>
            <w:r w:rsidRPr="00C222C3">
              <w:rPr>
                <w:b/>
                <w:bCs/>
                <w:color w:val="000000"/>
                <w:szCs w:val="22"/>
              </w:rPr>
              <w:fldChar w:fldCharType="end"/>
            </w:r>
          </w:p>
        </w:tc>
      </w:tr>
    </w:tbl>
    <w:p w:rsidR="00E175CC" w:rsidRPr="00C222C3" w:rsidRDefault="00E175CC" w:rsidP="00DF4767">
      <w:pPr>
        <w:ind w:firstLine="708"/>
        <w:jc w:val="both"/>
        <w:rPr>
          <w:sz w:val="28"/>
        </w:rPr>
      </w:pPr>
    </w:p>
    <w:p w:rsidR="00DF4767" w:rsidRPr="00C222C3" w:rsidRDefault="005C6D16" w:rsidP="00DF4767">
      <w:pPr>
        <w:ind w:firstLine="708"/>
        <w:jc w:val="both"/>
        <w:rPr>
          <w:sz w:val="28"/>
        </w:rPr>
      </w:pPr>
      <w:r w:rsidRPr="00C222C3">
        <w:rPr>
          <w:sz w:val="28"/>
        </w:rPr>
        <w:t xml:space="preserve">Удовлетворительное санитарное состояние отмечено на большей части площади ландшафтного участка и </w:t>
      </w:r>
      <w:r w:rsidR="00172E9A" w:rsidRPr="00C222C3">
        <w:rPr>
          <w:sz w:val="28"/>
        </w:rPr>
        <w:t>оценено при таксации первым (69,3</w:t>
      </w:r>
      <w:r w:rsidRPr="00C222C3">
        <w:rPr>
          <w:sz w:val="28"/>
        </w:rPr>
        <w:t>%) и вторым (</w:t>
      </w:r>
      <w:r w:rsidR="00172E9A" w:rsidRPr="00C222C3">
        <w:rPr>
          <w:sz w:val="28"/>
        </w:rPr>
        <w:t>28,0</w:t>
      </w:r>
      <w:r w:rsidRPr="00C222C3">
        <w:rPr>
          <w:sz w:val="28"/>
        </w:rPr>
        <w:t>%) классами. Ландшафтные участки с третьим классом са</w:t>
      </w:r>
      <w:r w:rsidR="00172E9A" w:rsidRPr="00C222C3">
        <w:rPr>
          <w:sz w:val="28"/>
        </w:rPr>
        <w:t>нитарного состояния занимают 2,7</w:t>
      </w:r>
      <w:r w:rsidRPr="00C222C3">
        <w:rPr>
          <w:sz w:val="28"/>
        </w:rPr>
        <w:t>% площади</w:t>
      </w:r>
      <w:r w:rsidR="00172E9A" w:rsidRPr="00C222C3">
        <w:rPr>
          <w:sz w:val="28"/>
        </w:rPr>
        <w:t>.</w:t>
      </w:r>
      <w:r w:rsidR="006053B4" w:rsidRPr="00C222C3">
        <w:rPr>
          <w:sz w:val="28"/>
        </w:rPr>
        <w:t xml:space="preserve"> </w:t>
      </w:r>
    </w:p>
    <w:p w:rsidR="00172E9A" w:rsidRPr="00C222C3" w:rsidRDefault="00172E9A" w:rsidP="00DF4767">
      <w:pPr>
        <w:ind w:firstLine="708"/>
        <w:jc w:val="both"/>
        <w:rPr>
          <w:sz w:val="28"/>
        </w:rPr>
      </w:pPr>
    </w:p>
    <w:p w:rsidR="005C6D16" w:rsidRPr="00C222C3" w:rsidRDefault="005C6D16" w:rsidP="005C6D16">
      <w:pPr>
        <w:rPr>
          <w:b/>
          <w:sz w:val="28"/>
        </w:rPr>
      </w:pPr>
      <w:r w:rsidRPr="00C222C3">
        <w:rPr>
          <w:b/>
          <w:sz w:val="28"/>
        </w:rPr>
        <w:t>Функциональная зона активного или массового отдыха</w:t>
      </w:r>
    </w:p>
    <w:p w:rsidR="005C6D16" w:rsidRPr="00C222C3" w:rsidRDefault="005C6D16" w:rsidP="005C6D16">
      <w:pPr>
        <w:rPr>
          <w:b/>
          <w:sz w:val="16"/>
          <w:szCs w:val="16"/>
        </w:rPr>
      </w:pPr>
    </w:p>
    <w:p w:rsidR="005C6D16" w:rsidRPr="00C222C3" w:rsidRDefault="005C6D16" w:rsidP="00DF4767">
      <w:pPr>
        <w:ind w:firstLine="708"/>
        <w:jc w:val="both"/>
        <w:rPr>
          <w:sz w:val="28"/>
        </w:rPr>
      </w:pPr>
      <w:r w:rsidRPr="00C222C3">
        <w:rPr>
          <w:sz w:val="28"/>
        </w:rPr>
        <w:t>Зона активного ил</w:t>
      </w:r>
      <w:r w:rsidR="00172E9A" w:rsidRPr="00C222C3">
        <w:rPr>
          <w:sz w:val="28"/>
        </w:rPr>
        <w:t>и массового отдыха занимает 100</w:t>
      </w:r>
      <w:r w:rsidRPr="00C222C3">
        <w:rPr>
          <w:sz w:val="28"/>
        </w:rPr>
        <w:t>% территории городских лесов.</w:t>
      </w:r>
    </w:p>
    <w:p w:rsidR="005C6D16" w:rsidRPr="00C222C3" w:rsidRDefault="005C6D16" w:rsidP="00DF4767">
      <w:pPr>
        <w:ind w:firstLine="708"/>
        <w:jc w:val="both"/>
        <w:rPr>
          <w:sz w:val="28"/>
        </w:rPr>
      </w:pPr>
      <w:r w:rsidRPr="00C222C3">
        <w:rPr>
          <w:sz w:val="28"/>
        </w:rPr>
        <w:lastRenderedPageBreak/>
        <w:t>В зоне активного отдыха распределение уча</w:t>
      </w:r>
      <w:r w:rsidR="00DF4767" w:rsidRPr="00C222C3">
        <w:rPr>
          <w:sz w:val="28"/>
        </w:rPr>
        <w:t xml:space="preserve">стков по типам ландшафтов (таблица </w:t>
      </w:r>
      <w:r w:rsidRPr="00C222C3">
        <w:rPr>
          <w:sz w:val="28"/>
        </w:rPr>
        <w:t>2.8.3) следующее: площадь ландшафтов закрытого типа составля</w:t>
      </w:r>
      <w:r w:rsidR="00172E9A" w:rsidRPr="00C222C3">
        <w:rPr>
          <w:sz w:val="28"/>
        </w:rPr>
        <w:t>ет 85,5%, полуоткрытого – 0,4</w:t>
      </w:r>
      <w:r w:rsidR="00DF4767" w:rsidRPr="00C222C3">
        <w:rPr>
          <w:sz w:val="28"/>
        </w:rPr>
        <w:t>%</w:t>
      </w:r>
      <w:r w:rsidR="00172E9A" w:rsidRPr="00C222C3">
        <w:rPr>
          <w:sz w:val="28"/>
        </w:rPr>
        <w:t>, открытого – 14,1%</w:t>
      </w:r>
      <w:r w:rsidRPr="00C222C3">
        <w:rPr>
          <w:sz w:val="28"/>
        </w:rPr>
        <w:t xml:space="preserve"> Если сопоставить это соотношение с установленными нормативами (закрытые – 70%, полуоткрытые 20% и открытые – 10%), то наблюдаем, что площади существующих в городских лесах типов ландшафтов значительно расходятся, особенно по </w:t>
      </w:r>
      <w:r w:rsidR="00172E9A" w:rsidRPr="00C222C3">
        <w:rPr>
          <w:sz w:val="28"/>
        </w:rPr>
        <w:t>полу</w:t>
      </w:r>
      <w:r w:rsidRPr="00C222C3">
        <w:rPr>
          <w:sz w:val="28"/>
        </w:rPr>
        <w:t>открытым ландшафтам.</w:t>
      </w:r>
    </w:p>
    <w:p w:rsidR="005C6D16" w:rsidRPr="00C222C3" w:rsidRDefault="005C6D16" w:rsidP="00DF4767">
      <w:pPr>
        <w:ind w:firstLine="708"/>
        <w:jc w:val="both"/>
        <w:rPr>
          <w:sz w:val="28"/>
        </w:rPr>
      </w:pPr>
      <w:r w:rsidRPr="00C222C3">
        <w:rPr>
          <w:sz w:val="28"/>
        </w:rPr>
        <w:t xml:space="preserve">Изменение сложившегося в городских лесах </w:t>
      </w:r>
      <w:r w:rsidR="003F12ED" w:rsidRPr="00C222C3">
        <w:rPr>
          <w:bCs/>
          <w:sz w:val="28"/>
          <w:szCs w:val="28"/>
        </w:rPr>
        <w:t>пгт.</w:t>
      </w:r>
      <w:r w:rsidR="00172E9A" w:rsidRPr="00C222C3">
        <w:rPr>
          <w:bCs/>
          <w:sz w:val="28"/>
          <w:szCs w:val="28"/>
        </w:rPr>
        <w:t xml:space="preserve"> Промышленная</w:t>
      </w:r>
      <w:r w:rsidR="00172E9A" w:rsidRPr="00C222C3">
        <w:rPr>
          <w:sz w:val="28"/>
        </w:rPr>
        <w:t xml:space="preserve"> </w:t>
      </w:r>
      <w:r w:rsidRPr="00C222C3">
        <w:rPr>
          <w:sz w:val="28"/>
        </w:rPr>
        <w:t>соотношения типов ландшафта не предусматривается, в том числе и проведением ландшафтных рубок сильной интенсивности в силу того, что резкое снижение полноты древостоев может привести к нарушению существующей экосистемы с отрицательными последствиями.</w:t>
      </w:r>
    </w:p>
    <w:p w:rsidR="005C6D16" w:rsidRPr="00C222C3" w:rsidRDefault="005C6D16" w:rsidP="00DF4767">
      <w:pPr>
        <w:ind w:firstLine="708"/>
        <w:jc w:val="both"/>
        <w:rPr>
          <w:sz w:val="28"/>
        </w:rPr>
      </w:pPr>
      <w:r w:rsidRPr="00C222C3">
        <w:rPr>
          <w:sz w:val="28"/>
        </w:rPr>
        <w:tab/>
        <w:t xml:space="preserve">С эстетической точки зрения ландшафты зоны активного отдыха характеризуются высшим (первым) классом на </w:t>
      </w:r>
      <w:r w:rsidR="00172E9A" w:rsidRPr="00C222C3">
        <w:rPr>
          <w:sz w:val="28"/>
        </w:rPr>
        <w:t>69,6</w:t>
      </w:r>
      <w:r w:rsidRPr="00C222C3">
        <w:rPr>
          <w:sz w:val="28"/>
        </w:rPr>
        <w:t>% площади, средним (вторым) классом –</w:t>
      </w:r>
      <w:r w:rsidR="00172E9A" w:rsidRPr="00C222C3">
        <w:rPr>
          <w:sz w:val="28"/>
        </w:rPr>
        <w:t xml:space="preserve">28,9% и третьим классом – 1,5%. </w:t>
      </w:r>
      <w:r w:rsidRPr="00C222C3">
        <w:rPr>
          <w:sz w:val="28"/>
        </w:rPr>
        <w:t>Улучшение эстетических качеств ландш</w:t>
      </w:r>
      <w:r w:rsidR="00DF4767" w:rsidRPr="00C222C3">
        <w:rPr>
          <w:sz w:val="28"/>
        </w:rPr>
        <w:t>афтных участков со 2-м</w:t>
      </w:r>
      <w:r w:rsidR="00172E9A" w:rsidRPr="00C222C3">
        <w:rPr>
          <w:sz w:val="28"/>
        </w:rPr>
        <w:t xml:space="preserve"> и 3-м</w:t>
      </w:r>
      <w:r w:rsidR="00DF4767" w:rsidRPr="00C222C3">
        <w:rPr>
          <w:sz w:val="28"/>
        </w:rPr>
        <w:t xml:space="preserve"> классом </w:t>
      </w:r>
      <w:r w:rsidRPr="00C222C3">
        <w:rPr>
          <w:sz w:val="28"/>
        </w:rPr>
        <w:t>предполагается за счет проведения ландшафтных рубок, уборки захламленности и сухостоя.</w:t>
      </w:r>
    </w:p>
    <w:p w:rsidR="005C6D16" w:rsidRPr="00C222C3" w:rsidRDefault="005C6D16" w:rsidP="00DF4767">
      <w:pPr>
        <w:ind w:firstLine="708"/>
        <w:jc w:val="both"/>
        <w:rPr>
          <w:sz w:val="28"/>
        </w:rPr>
      </w:pPr>
      <w:r w:rsidRPr="00C222C3">
        <w:rPr>
          <w:sz w:val="28"/>
        </w:rPr>
        <w:tab/>
        <w:t>Насаждения, произрастающие</w:t>
      </w:r>
      <w:r w:rsidR="00172E9A" w:rsidRPr="00C222C3">
        <w:rPr>
          <w:sz w:val="28"/>
        </w:rPr>
        <w:t xml:space="preserve"> в зоне активного отдыха, на 88,2</w:t>
      </w:r>
      <w:r w:rsidRPr="00C222C3">
        <w:rPr>
          <w:sz w:val="28"/>
        </w:rPr>
        <w:t>% площади совершенно здоровые, хорошего роста и характеризуются 1-ой степенью устойчивости. Насаждения 2-ой с</w:t>
      </w:r>
      <w:r w:rsidR="00172E9A" w:rsidRPr="00C222C3">
        <w:rPr>
          <w:sz w:val="28"/>
        </w:rPr>
        <w:t>тепени устойчивости занимают 9,2</w:t>
      </w:r>
      <w:r w:rsidRPr="00C222C3">
        <w:rPr>
          <w:sz w:val="28"/>
        </w:rPr>
        <w:t>%. К ним отнесены насаждения, пораженные грибными болезнями, а также имеющие у части деревьев замедленный рост, рыхлое строение крон и бледно-зеленую окраску хвои. Насаждени</w:t>
      </w:r>
      <w:r w:rsidR="00172E9A" w:rsidRPr="00C222C3">
        <w:rPr>
          <w:sz w:val="28"/>
        </w:rPr>
        <w:t>я, характеризующихся 3-ей</w:t>
      </w:r>
      <w:r w:rsidRPr="00C222C3">
        <w:rPr>
          <w:sz w:val="28"/>
        </w:rPr>
        <w:t xml:space="preserve"> степенью устойчивости, в функ</w:t>
      </w:r>
      <w:r w:rsidR="00172E9A" w:rsidRPr="00C222C3">
        <w:rPr>
          <w:sz w:val="28"/>
        </w:rPr>
        <w:t>циональной зоне произрастает 2,6</w:t>
      </w:r>
      <w:r w:rsidRPr="00C222C3">
        <w:rPr>
          <w:sz w:val="28"/>
        </w:rPr>
        <w:t xml:space="preserve">%. Для них характерным является резко ослабленный рост, рыхлое строение крон, уплотненная почва. </w:t>
      </w:r>
    </w:p>
    <w:p w:rsidR="005C6D16" w:rsidRPr="00C222C3" w:rsidRDefault="005C6D16" w:rsidP="00DF4767">
      <w:pPr>
        <w:ind w:firstLine="708"/>
        <w:jc w:val="both"/>
        <w:rPr>
          <w:sz w:val="28"/>
        </w:rPr>
      </w:pPr>
      <w:r w:rsidRPr="00C222C3">
        <w:rPr>
          <w:sz w:val="28"/>
        </w:rPr>
        <w:tab/>
        <w:t>Показатели проходимости уч</w:t>
      </w:r>
      <w:r w:rsidR="00172E9A" w:rsidRPr="00C222C3">
        <w:rPr>
          <w:sz w:val="28"/>
        </w:rPr>
        <w:t>астков на 31,6</w:t>
      </w:r>
      <w:r w:rsidRPr="00C222C3">
        <w:rPr>
          <w:sz w:val="28"/>
        </w:rPr>
        <w:t xml:space="preserve">% площади плохие, на </w:t>
      </w:r>
      <w:r w:rsidR="00172E9A" w:rsidRPr="00C222C3">
        <w:rPr>
          <w:sz w:val="28"/>
        </w:rPr>
        <w:t>48,1% - средние и на 20,3</w:t>
      </w:r>
      <w:r w:rsidRPr="00C222C3">
        <w:rPr>
          <w:sz w:val="28"/>
        </w:rPr>
        <w:t xml:space="preserve">% - хорошие. Участки с плохой проходимостью расположены в пониженных местах с плохо дренированной почвой и, кроме того, сильно заросли кустарником и захламлены. </w:t>
      </w:r>
    </w:p>
    <w:p w:rsidR="005C6D16" w:rsidRPr="00C222C3" w:rsidRDefault="005C6D16" w:rsidP="00DF4767">
      <w:pPr>
        <w:ind w:firstLine="708"/>
        <w:jc w:val="both"/>
        <w:rPr>
          <w:sz w:val="28"/>
        </w:rPr>
      </w:pPr>
      <w:r w:rsidRPr="00C222C3">
        <w:rPr>
          <w:sz w:val="28"/>
        </w:rPr>
        <w:t>Просматриваемость ландшафтных участков по зоне характеризуется</w:t>
      </w:r>
      <w:r w:rsidR="00172E9A" w:rsidRPr="00C222C3">
        <w:rPr>
          <w:sz w:val="28"/>
        </w:rPr>
        <w:t xml:space="preserve"> следующими показателями: на 42,5% площади – хорошая, на 27,2</w:t>
      </w:r>
      <w:r w:rsidRPr="00C222C3">
        <w:rPr>
          <w:sz w:val="28"/>
        </w:rPr>
        <w:t>% площад</w:t>
      </w:r>
      <w:r w:rsidR="00172E9A" w:rsidRPr="00C222C3">
        <w:rPr>
          <w:sz w:val="28"/>
        </w:rPr>
        <w:t>и – средняя и на остальной (30,3</w:t>
      </w:r>
      <w:r w:rsidRPr="00C222C3">
        <w:rPr>
          <w:sz w:val="28"/>
        </w:rPr>
        <w:t>%) площади – плохая.</w:t>
      </w:r>
    </w:p>
    <w:p w:rsidR="005C6D16" w:rsidRPr="00C222C3" w:rsidRDefault="005C6D16" w:rsidP="00DF4767">
      <w:pPr>
        <w:ind w:firstLine="708"/>
        <w:jc w:val="both"/>
        <w:rPr>
          <w:sz w:val="28"/>
        </w:rPr>
      </w:pPr>
      <w:r w:rsidRPr="00C222C3">
        <w:rPr>
          <w:sz w:val="28"/>
        </w:rPr>
        <w:tab/>
        <w:t>В отношении пригодности ландшафтных участков к выполнению рекреационных функций можно сказать, что значительная</w:t>
      </w:r>
      <w:r w:rsidR="00172E9A" w:rsidRPr="00C222C3">
        <w:rPr>
          <w:sz w:val="28"/>
        </w:rPr>
        <w:t xml:space="preserve"> часть ландшафтных участков (64,1</w:t>
      </w:r>
      <w:r w:rsidRPr="00C222C3">
        <w:rPr>
          <w:sz w:val="28"/>
        </w:rPr>
        <w:t>%) характеризуется средним классом оценки и требует проведения несложных мероприятий, улучшения условий отдыха. Не требует пр</w:t>
      </w:r>
      <w:r w:rsidR="00172E9A" w:rsidRPr="00C222C3">
        <w:rPr>
          <w:sz w:val="28"/>
        </w:rPr>
        <w:t>оведения никаких мероприятий 26,7</w:t>
      </w:r>
      <w:r w:rsidRPr="00C222C3">
        <w:rPr>
          <w:sz w:val="28"/>
        </w:rPr>
        <w:t>% ландшафтных участков с высоким классом рекреационной оценки. Низкие рекреац</w:t>
      </w:r>
      <w:r w:rsidR="00172E9A" w:rsidRPr="00C222C3">
        <w:rPr>
          <w:sz w:val="28"/>
        </w:rPr>
        <w:t>ионные показатели имеются на 9,2</w:t>
      </w:r>
      <w:r w:rsidRPr="00C222C3">
        <w:rPr>
          <w:sz w:val="28"/>
        </w:rPr>
        <w:t>% площади зоны, которые для организации отдыха требуют значительных затрат.</w:t>
      </w:r>
    </w:p>
    <w:p w:rsidR="00172E9A" w:rsidRPr="00C222C3" w:rsidRDefault="005C6D16" w:rsidP="00DF4767">
      <w:pPr>
        <w:ind w:firstLine="708"/>
        <w:jc w:val="both"/>
        <w:rPr>
          <w:sz w:val="28"/>
        </w:rPr>
      </w:pPr>
      <w:r w:rsidRPr="00C222C3">
        <w:rPr>
          <w:sz w:val="28"/>
        </w:rPr>
        <w:tab/>
        <w:t>При рекреационном использовании лесные ландшафты испытывали рекреационные нагрузки, которые отрицательно воздействовали на состояние лесной среды, вызывая дигрессионные процессы (от очень сильной до слабой стадии). Участков, где изменений лесной среды</w:t>
      </w:r>
      <w:r w:rsidR="00172E9A" w:rsidRPr="00C222C3">
        <w:rPr>
          <w:sz w:val="28"/>
        </w:rPr>
        <w:t xml:space="preserve"> не наблюдается, выявлено на </w:t>
      </w:r>
      <w:r w:rsidR="00172E9A" w:rsidRPr="00C222C3">
        <w:rPr>
          <w:sz w:val="28"/>
        </w:rPr>
        <w:lastRenderedPageBreak/>
        <w:t>87,7% площади.  На 9,2</w:t>
      </w:r>
      <w:r w:rsidRPr="00C222C3">
        <w:rPr>
          <w:sz w:val="28"/>
        </w:rPr>
        <w:t>% площади ландшафтных участков зоны отмечается незначительно нарушенная лесная среда (2-ая стадия рекреационной дигрессии). Ландшафтных участков с изменениями лесной среды средней сте</w:t>
      </w:r>
      <w:r w:rsidR="00172E9A" w:rsidRPr="00C222C3">
        <w:rPr>
          <w:sz w:val="28"/>
        </w:rPr>
        <w:t>пени (3-я стадия) установлено 3,1%.</w:t>
      </w:r>
    </w:p>
    <w:p w:rsidR="00172E9A" w:rsidRPr="00C222C3" w:rsidRDefault="005C6D16" w:rsidP="00DF4767">
      <w:pPr>
        <w:ind w:firstLine="708"/>
        <w:jc w:val="both"/>
        <w:rPr>
          <w:sz w:val="28"/>
        </w:rPr>
      </w:pPr>
      <w:r w:rsidRPr="00C222C3">
        <w:rPr>
          <w:sz w:val="28"/>
        </w:rPr>
        <w:tab/>
        <w:t xml:space="preserve">Ландшафтных участков с высокими показателями санитарного состояния (1 класс </w:t>
      </w:r>
      <w:r w:rsidR="00172E9A" w:rsidRPr="00C222C3">
        <w:rPr>
          <w:sz w:val="28"/>
        </w:rPr>
        <w:t>оценки) в данной зоне имеется 69,3%</w:t>
      </w:r>
      <w:r w:rsidRPr="00C222C3">
        <w:rPr>
          <w:sz w:val="28"/>
        </w:rPr>
        <w:t xml:space="preserve">. </w:t>
      </w:r>
      <w:r w:rsidR="00172E9A" w:rsidRPr="00C222C3">
        <w:rPr>
          <w:sz w:val="28"/>
        </w:rPr>
        <w:t>Это участки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r w:rsidR="00172E9A" w:rsidRPr="00C222C3">
        <w:t xml:space="preserve"> </w:t>
      </w:r>
      <w:r w:rsidR="00172E9A" w:rsidRPr="00C222C3">
        <w:rPr>
          <w:sz w:val="28"/>
        </w:rPr>
        <w:t>Участки 2 класса оценки (28,0%) находятся в сравнительно хорошем санитарном состоянии, незначительно захламлены и замусорены, имеются отдельные сухостойные деревья, воздух несколько загрязнен, шум периодический или отсутствует.</w:t>
      </w:r>
    </w:p>
    <w:p w:rsidR="00172E9A" w:rsidRPr="00C222C3" w:rsidRDefault="00172E9A" w:rsidP="00DF4767">
      <w:pPr>
        <w:ind w:firstLine="708"/>
        <w:jc w:val="both"/>
        <w:rPr>
          <w:sz w:val="28"/>
        </w:rPr>
      </w:pPr>
      <w:r w:rsidRPr="00C222C3">
        <w:rPr>
          <w:sz w:val="28"/>
        </w:rPr>
        <w:t>Ландшафтные участки, характеризующиеся 3 классом оценки, занимают 2,7% площади. Это участки в плохом санитарном состоянии, захламлены мертвой древесиной, замусорены.</w:t>
      </w:r>
      <w:r w:rsidRPr="00C222C3">
        <w:t xml:space="preserve"> </w:t>
      </w:r>
      <w:r w:rsidRPr="00C222C3">
        <w:rPr>
          <w:sz w:val="28"/>
        </w:rPr>
        <w:t>Имеются места свалок мусора, наличие карьеров и ям, сильно загрязненный воздух (в том числе неприятные запахи). Место ветреное, сильно затененное, высокий уровень шума, наличие паразитов, избыточного увлажнения, густых зарослей.</w:t>
      </w:r>
    </w:p>
    <w:p w:rsidR="005C6D16" w:rsidRPr="00C222C3" w:rsidRDefault="005C6D16" w:rsidP="00DF4767">
      <w:pPr>
        <w:ind w:firstLine="708"/>
        <w:jc w:val="both"/>
        <w:rPr>
          <w:sz w:val="28"/>
        </w:rPr>
      </w:pPr>
      <w:r w:rsidRPr="00C222C3">
        <w:rPr>
          <w:sz w:val="28"/>
        </w:rPr>
        <w:tab/>
        <w:t>Улучшение эстетических качеств ландшафтных участков, улучшение санитарно-гигиенического состояния лесов зоны проектируется проведением ряда лесохозяйственных мероприятий и бл</w:t>
      </w:r>
      <w:r w:rsidR="00DF4767" w:rsidRPr="00C222C3">
        <w:rPr>
          <w:sz w:val="28"/>
        </w:rPr>
        <w:t xml:space="preserve">агоустройством территории (таблица </w:t>
      </w:r>
      <w:r w:rsidR="00172E9A" w:rsidRPr="00C222C3">
        <w:rPr>
          <w:sz w:val="28"/>
        </w:rPr>
        <w:t>2.8.18</w:t>
      </w:r>
      <w:r w:rsidRPr="00C222C3">
        <w:rPr>
          <w:sz w:val="28"/>
        </w:rPr>
        <w:t>).</w:t>
      </w:r>
    </w:p>
    <w:p w:rsidR="00172E9A" w:rsidRPr="00C222C3" w:rsidRDefault="00172E9A" w:rsidP="00DF4767">
      <w:pPr>
        <w:ind w:firstLine="708"/>
        <w:jc w:val="both"/>
        <w:rPr>
          <w:sz w:val="28"/>
        </w:rPr>
      </w:pPr>
    </w:p>
    <w:p w:rsidR="005C6D16" w:rsidRPr="00C222C3" w:rsidRDefault="00172E9A" w:rsidP="005C6D16">
      <w:pPr>
        <w:suppressAutoHyphens/>
        <w:jc w:val="right"/>
        <w:rPr>
          <w:i/>
          <w:iCs/>
          <w:sz w:val="28"/>
          <w:szCs w:val="28"/>
        </w:rPr>
      </w:pPr>
      <w:r w:rsidRPr="00C222C3">
        <w:rPr>
          <w:i/>
          <w:iCs/>
          <w:sz w:val="28"/>
          <w:szCs w:val="28"/>
        </w:rPr>
        <w:t>Таблица 2.8.18</w:t>
      </w:r>
    </w:p>
    <w:p w:rsidR="005C6D16" w:rsidRPr="00C222C3" w:rsidRDefault="005C6D16" w:rsidP="00DF4767">
      <w:pPr>
        <w:suppressAutoHyphens/>
        <w:rPr>
          <w:sz w:val="28"/>
          <w:szCs w:val="28"/>
        </w:rPr>
      </w:pPr>
      <w:r w:rsidRPr="00C222C3">
        <w:rPr>
          <w:sz w:val="28"/>
          <w:szCs w:val="28"/>
        </w:rPr>
        <w:t>Объемы мероприятий в зоне активного или массового отдыха</w:t>
      </w:r>
    </w:p>
    <w:p w:rsidR="00DF4767" w:rsidRPr="00C222C3" w:rsidRDefault="00DF4767" w:rsidP="005C6D16">
      <w:pPr>
        <w:suppressAutoHyphens/>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0"/>
        <w:gridCol w:w="559"/>
        <w:gridCol w:w="1679"/>
        <w:gridCol w:w="2719"/>
        <w:gridCol w:w="559"/>
        <w:gridCol w:w="1679"/>
      </w:tblGrid>
      <w:tr w:rsidR="005C6D16" w:rsidRPr="00C222C3" w:rsidTr="00172E9A">
        <w:trPr>
          <w:cantSplit/>
          <w:trHeight w:val="57"/>
          <w:tblHeader/>
        </w:trPr>
        <w:tc>
          <w:tcPr>
            <w:tcW w:w="1150" w:type="pct"/>
            <w:vAlign w:val="center"/>
          </w:tcPr>
          <w:p w:rsidR="005C6D16" w:rsidRPr="00C222C3" w:rsidRDefault="005C6D16" w:rsidP="009E0789">
            <w:pPr>
              <w:ind w:left="-57" w:right="-57"/>
              <w:rPr>
                <w:szCs w:val="22"/>
              </w:rPr>
            </w:pPr>
            <w:r w:rsidRPr="00C222C3">
              <w:rPr>
                <w:szCs w:val="22"/>
              </w:rPr>
              <w:t>Лесохозяйственные</w:t>
            </w:r>
          </w:p>
          <w:p w:rsidR="005C6D16" w:rsidRPr="00C222C3" w:rsidRDefault="005C6D16" w:rsidP="009E0789">
            <w:pPr>
              <w:ind w:left="-57" w:right="-57"/>
              <w:rPr>
                <w:szCs w:val="22"/>
              </w:rPr>
            </w:pPr>
            <w:r w:rsidRPr="00C222C3">
              <w:rPr>
                <w:szCs w:val="22"/>
              </w:rPr>
              <w:t>мероприятия</w:t>
            </w:r>
          </w:p>
        </w:tc>
        <w:tc>
          <w:tcPr>
            <w:tcW w:w="299" w:type="pct"/>
            <w:vAlign w:val="center"/>
          </w:tcPr>
          <w:p w:rsidR="005C6D16" w:rsidRPr="00C222C3" w:rsidRDefault="005C6D16" w:rsidP="00DF4767">
            <w:pPr>
              <w:ind w:left="-57" w:right="-57"/>
              <w:rPr>
                <w:szCs w:val="22"/>
              </w:rPr>
            </w:pPr>
            <w:r w:rsidRPr="00C222C3">
              <w:rPr>
                <w:szCs w:val="22"/>
              </w:rPr>
              <w:t>Ед. изм.</w:t>
            </w:r>
          </w:p>
        </w:tc>
        <w:tc>
          <w:tcPr>
            <w:tcW w:w="898" w:type="pct"/>
            <w:vAlign w:val="center"/>
          </w:tcPr>
          <w:p w:rsidR="005C6D16" w:rsidRPr="00C222C3" w:rsidRDefault="005C6D16" w:rsidP="009E0789">
            <w:pPr>
              <w:ind w:left="-57" w:right="-57"/>
              <w:rPr>
                <w:szCs w:val="22"/>
              </w:rPr>
            </w:pPr>
            <w:r w:rsidRPr="00C222C3">
              <w:rPr>
                <w:szCs w:val="22"/>
              </w:rPr>
              <w:t>Проектируемый объем</w:t>
            </w:r>
          </w:p>
        </w:tc>
        <w:tc>
          <w:tcPr>
            <w:tcW w:w="1455" w:type="pct"/>
            <w:vAlign w:val="center"/>
          </w:tcPr>
          <w:p w:rsidR="005C6D16" w:rsidRPr="00C222C3" w:rsidRDefault="005C6D16" w:rsidP="009E0789">
            <w:pPr>
              <w:ind w:left="-57" w:right="-57"/>
              <w:rPr>
                <w:szCs w:val="22"/>
              </w:rPr>
            </w:pPr>
            <w:r w:rsidRPr="00C222C3">
              <w:rPr>
                <w:szCs w:val="22"/>
              </w:rPr>
              <w:t xml:space="preserve">Мероприятия по </w:t>
            </w:r>
          </w:p>
          <w:p w:rsidR="005C6D16" w:rsidRPr="00C222C3" w:rsidRDefault="005C6D16" w:rsidP="009E0789">
            <w:pPr>
              <w:ind w:left="-57" w:right="-57"/>
              <w:rPr>
                <w:szCs w:val="22"/>
              </w:rPr>
            </w:pPr>
            <w:r w:rsidRPr="00C222C3">
              <w:rPr>
                <w:szCs w:val="22"/>
              </w:rPr>
              <w:t>благоустройству</w:t>
            </w:r>
          </w:p>
        </w:tc>
        <w:tc>
          <w:tcPr>
            <w:tcW w:w="299" w:type="pct"/>
            <w:vAlign w:val="center"/>
          </w:tcPr>
          <w:p w:rsidR="005C6D16" w:rsidRPr="00C222C3" w:rsidRDefault="005C6D16" w:rsidP="009E0789">
            <w:pPr>
              <w:ind w:left="-57" w:right="-57"/>
              <w:rPr>
                <w:szCs w:val="22"/>
              </w:rPr>
            </w:pPr>
            <w:r w:rsidRPr="00C222C3">
              <w:rPr>
                <w:szCs w:val="22"/>
              </w:rPr>
              <w:t xml:space="preserve">Ед. </w:t>
            </w:r>
          </w:p>
          <w:p w:rsidR="005C6D16" w:rsidRPr="00C222C3" w:rsidRDefault="005C6D16" w:rsidP="009E0789">
            <w:pPr>
              <w:ind w:left="-57" w:right="-57"/>
              <w:rPr>
                <w:szCs w:val="22"/>
              </w:rPr>
            </w:pPr>
            <w:r w:rsidRPr="00C222C3">
              <w:rPr>
                <w:szCs w:val="22"/>
              </w:rPr>
              <w:t>изм.</w:t>
            </w:r>
          </w:p>
        </w:tc>
        <w:tc>
          <w:tcPr>
            <w:tcW w:w="898" w:type="pct"/>
            <w:vAlign w:val="center"/>
          </w:tcPr>
          <w:p w:rsidR="005C6D16" w:rsidRPr="00C222C3" w:rsidRDefault="005C6D16" w:rsidP="009E0789">
            <w:pPr>
              <w:ind w:left="-57" w:right="-57"/>
              <w:rPr>
                <w:szCs w:val="22"/>
              </w:rPr>
            </w:pPr>
            <w:r w:rsidRPr="00C222C3">
              <w:rPr>
                <w:szCs w:val="22"/>
              </w:rPr>
              <w:t>Проектируемый объем</w:t>
            </w:r>
          </w:p>
        </w:tc>
      </w:tr>
      <w:tr w:rsidR="005C6D16" w:rsidRPr="00C222C3" w:rsidTr="00172E9A">
        <w:trPr>
          <w:cantSplit/>
          <w:trHeight w:val="57"/>
        </w:trPr>
        <w:tc>
          <w:tcPr>
            <w:tcW w:w="1150" w:type="pct"/>
            <w:vMerge w:val="restart"/>
            <w:vAlign w:val="center"/>
          </w:tcPr>
          <w:p w:rsidR="005C6D16" w:rsidRPr="00C222C3" w:rsidRDefault="005C6D16" w:rsidP="00DF4767">
            <w:pPr>
              <w:ind w:left="-57" w:right="-57"/>
              <w:jc w:val="left"/>
              <w:rPr>
                <w:szCs w:val="22"/>
              </w:rPr>
            </w:pPr>
            <w:r w:rsidRPr="00C222C3">
              <w:rPr>
                <w:szCs w:val="22"/>
              </w:rPr>
              <w:t>1. Ландшафтные рубки</w:t>
            </w:r>
          </w:p>
        </w:tc>
        <w:tc>
          <w:tcPr>
            <w:tcW w:w="299" w:type="pct"/>
            <w:vMerge w:val="restart"/>
            <w:vAlign w:val="center"/>
          </w:tcPr>
          <w:p w:rsidR="005C6D16" w:rsidRPr="00C222C3" w:rsidRDefault="005C6D16" w:rsidP="009E0789">
            <w:pPr>
              <w:ind w:left="-57" w:right="-57"/>
              <w:rPr>
                <w:szCs w:val="22"/>
              </w:rPr>
            </w:pPr>
            <w:r w:rsidRPr="00C222C3">
              <w:rPr>
                <w:szCs w:val="22"/>
              </w:rPr>
              <w:t>га</w:t>
            </w:r>
          </w:p>
        </w:tc>
        <w:tc>
          <w:tcPr>
            <w:tcW w:w="898" w:type="pct"/>
            <w:vMerge w:val="restart"/>
            <w:vAlign w:val="center"/>
          </w:tcPr>
          <w:p w:rsidR="005C6D16" w:rsidRPr="00C222C3" w:rsidRDefault="00172E9A" w:rsidP="009E0789">
            <w:pPr>
              <w:ind w:left="-57" w:right="-57"/>
              <w:rPr>
                <w:szCs w:val="22"/>
              </w:rPr>
            </w:pPr>
            <w:r w:rsidRPr="00C222C3">
              <w:rPr>
                <w:szCs w:val="22"/>
              </w:rPr>
              <w:t>12,1</w:t>
            </w:r>
          </w:p>
        </w:tc>
        <w:tc>
          <w:tcPr>
            <w:tcW w:w="1455" w:type="pct"/>
            <w:vAlign w:val="center"/>
          </w:tcPr>
          <w:p w:rsidR="005C6D16" w:rsidRPr="00C222C3" w:rsidRDefault="005C6D16" w:rsidP="00DF4767">
            <w:pPr>
              <w:ind w:left="-57" w:right="-57"/>
              <w:jc w:val="left"/>
              <w:rPr>
                <w:szCs w:val="22"/>
              </w:rPr>
            </w:pPr>
            <w:r w:rsidRPr="00C222C3">
              <w:rPr>
                <w:szCs w:val="22"/>
              </w:rPr>
              <w:t>1.</w:t>
            </w:r>
            <w:r w:rsidR="003B154E" w:rsidRPr="00C222C3">
              <w:rPr>
                <w:szCs w:val="22"/>
              </w:rPr>
              <w:t xml:space="preserve"> Строительство дорожно-тропиночной сети (гравийные дорожки)</w:t>
            </w:r>
          </w:p>
        </w:tc>
        <w:tc>
          <w:tcPr>
            <w:tcW w:w="299" w:type="pct"/>
            <w:vAlign w:val="center"/>
          </w:tcPr>
          <w:p w:rsidR="005C6D16" w:rsidRPr="00C222C3" w:rsidRDefault="005C6D16" w:rsidP="009E0789">
            <w:pPr>
              <w:ind w:left="-57" w:right="-57"/>
              <w:rPr>
                <w:szCs w:val="22"/>
              </w:rPr>
            </w:pPr>
            <w:r w:rsidRPr="00C222C3">
              <w:rPr>
                <w:szCs w:val="22"/>
              </w:rPr>
              <w:t>км</w:t>
            </w:r>
          </w:p>
        </w:tc>
        <w:tc>
          <w:tcPr>
            <w:tcW w:w="898" w:type="pct"/>
            <w:vAlign w:val="center"/>
          </w:tcPr>
          <w:p w:rsidR="005C6D16" w:rsidRPr="00C222C3" w:rsidRDefault="00172E9A" w:rsidP="009E0789">
            <w:pPr>
              <w:ind w:left="-57" w:right="-57"/>
              <w:rPr>
                <w:szCs w:val="22"/>
              </w:rPr>
            </w:pPr>
            <w:r w:rsidRPr="00C222C3">
              <w:rPr>
                <w:szCs w:val="22"/>
              </w:rPr>
              <w:t>1</w:t>
            </w:r>
            <w:r w:rsidR="003B154E" w:rsidRPr="00C222C3">
              <w:rPr>
                <w:szCs w:val="22"/>
              </w:rPr>
              <w:t>,1</w:t>
            </w:r>
          </w:p>
        </w:tc>
      </w:tr>
      <w:tr w:rsidR="005C6D16" w:rsidRPr="00C222C3" w:rsidTr="00172E9A">
        <w:trPr>
          <w:cantSplit/>
          <w:trHeight w:val="57"/>
        </w:trPr>
        <w:tc>
          <w:tcPr>
            <w:tcW w:w="1150" w:type="pct"/>
            <w:vMerge/>
            <w:vAlign w:val="center"/>
          </w:tcPr>
          <w:p w:rsidR="005C6D16" w:rsidRPr="00C222C3" w:rsidRDefault="005C6D16" w:rsidP="00DF4767">
            <w:pPr>
              <w:ind w:left="-57" w:right="-57"/>
              <w:jc w:val="left"/>
              <w:rPr>
                <w:szCs w:val="22"/>
              </w:rPr>
            </w:pPr>
          </w:p>
        </w:tc>
        <w:tc>
          <w:tcPr>
            <w:tcW w:w="299" w:type="pct"/>
            <w:vMerge/>
          </w:tcPr>
          <w:p w:rsidR="005C6D16" w:rsidRPr="00C222C3" w:rsidRDefault="005C6D16" w:rsidP="009E0789">
            <w:pPr>
              <w:ind w:left="-57" w:right="-57"/>
              <w:rPr>
                <w:szCs w:val="22"/>
              </w:rPr>
            </w:pPr>
          </w:p>
        </w:tc>
        <w:tc>
          <w:tcPr>
            <w:tcW w:w="898" w:type="pct"/>
            <w:vMerge/>
          </w:tcPr>
          <w:p w:rsidR="005C6D16" w:rsidRPr="00C222C3" w:rsidRDefault="005C6D16" w:rsidP="009E0789">
            <w:pPr>
              <w:ind w:left="-57" w:right="-57"/>
              <w:rPr>
                <w:szCs w:val="22"/>
              </w:rPr>
            </w:pPr>
          </w:p>
        </w:tc>
        <w:tc>
          <w:tcPr>
            <w:tcW w:w="1455" w:type="pct"/>
            <w:vAlign w:val="center"/>
          </w:tcPr>
          <w:p w:rsidR="005C6D16" w:rsidRPr="00C222C3" w:rsidRDefault="005C6D16" w:rsidP="00DF4767">
            <w:pPr>
              <w:ind w:left="-57" w:right="-57"/>
              <w:jc w:val="left"/>
              <w:rPr>
                <w:szCs w:val="22"/>
              </w:rPr>
            </w:pPr>
            <w:r w:rsidRPr="00C222C3">
              <w:rPr>
                <w:szCs w:val="22"/>
              </w:rPr>
              <w:t>2. Устройство автостоянок</w:t>
            </w:r>
          </w:p>
        </w:tc>
        <w:tc>
          <w:tcPr>
            <w:tcW w:w="299" w:type="pct"/>
            <w:vAlign w:val="center"/>
          </w:tcPr>
          <w:p w:rsidR="005C6D16" w:rsidRPr="00C222C3" w:rsidRDefault="005C6D16" w:rsidP="009E0789">
            <w:pPr>
              <w:ind w:left="-57" w:right="-57"/>
              <w:rPr>
                <w:szCs w:val="22"/>
              </w:rPr>
            </w:pPr>
            <w:r w:rsidRPr="00C222C3">
              <w:rPr>
                <w:szCs w:val="22"/>
              </w:rPr>
              <w:t>шт.</w:t>
            </w:r>
          </w:p>
        </w:tc>
        <w:tc>
          <w:tcPr>
            <w:tcW w:w="898" w:type="pct"/>
            <w:vAlign w:val="center"/>
          </w:tcPr>
          <w:p w:rsidR="005C6D16" w:rsidRPr="00C222C3" w:rsidRDefault="00172E9A" w:rsidP="009E0789">
            <w:pPr>
              <w:ind w:left="-57" w:right="-57"/>
              <w:rPr>
                <w:szCs w:val="22"/>
              </w:rPr>
            </w:pPr>
            <w:r w:rsidRPr="00C222C3">
              <w:rPr>
                <w:szCs w:val="22"/>
              </w:rPr>
              <w:t>1</w:t>
            </w:r>
          </w:p>
        </w:tc>
      </w:tr>
      <w:tr w:rsidR="00172E9A" w:rsidRPr="00C222C3" w:rsidTr="00172E9A">
        <w:trPr>
          <w:cantSplit/>
          <w:trHeight w:val="57"/>
        </w:trPr>
        <w:tc>
          <w:tcPr>
            <w:tcW w:w="1150" w:type="pct"/>
            <w:vAlign w:val="center"/>
          </w:tcPr>
          <w:p w:rsidR="00172E9A" w:rsidRPr="00C222C3" w:rsidRDefault="00172E9A" w:rsidP="00172E9A">
            <w:pPr>
              <w:ind w:left="-57" w:right="-57"/>
              <w:jc w:val="left"/>
              <w:rPr>
                <w:szCs w:val="22"/>
              </w:rPr>
            </w:pPr>
            <w:r w:rsidRPr="00C222C3">
              <w:rPr>
                <w:szCs w:val="22"/>
              </w:rPr>
              <w:t xml:space="preserve">2. Уборка </w:t>
            </w:r>
          </w:p>
          <w:p w:rsidR="00172E9A" w:rsidRPr="00C222C3" w:rsidRDefault="00172E9A" w:rsidP="00172E9A">
            <w:pPr>
              <w:ind w:left="-57" w:right="-57" w:firstLine="199"/>
              <w:jc w:val="left"/>
              <w:rPr>
                <w:szCs w:val="22"/>
              </w:rPr>
            </w:pPr>
            <w:r w:rsidRPr="00C222C3">
              <w:rPr>
                <w:szCs w:val="22"/>
              </w:rPr>
              <w:t>захламленности</w:t>
            </w:r>
          </w:p>
        </w:tc>
        <w:tc>
          <w:tcPr>
            <w:tcW w:w="299" w:type="pct"/>
            <w:vAlign w:val="center"/>
          </w:tcPr>
          <w:p w:rsidR="00172E9A" w:rsidRPr="00C222C3" w:rsidRDefault="00172E9A" w:rsidP="00172E9A">
            <w:pPr>
              <w:ind w:left="-57" w:right="-57"/>
              <w:rPr>
                <w:szCs w:val="22"/>
              </w:rPr>
            </w:pPr>
            <w:r w:rsidRPr="00C222C3">
              <w:rPr>
                <w:szCs w:val="22"/>
              </w:rPr>
              <w:t>га</w:t>
            </w:r>
          </w:p>
        </w:tc>
        <w:tc>
          <w:tcPr>
            <w:tcW w:w="898" w:type="pct"/>
            <w:vAlign w:val="center"/>
          </w:tcPr>
          <w:p w:rsidR="00172E9A" w:rsidRPr="00C222C3" w:rsidRDefault="00172E9A" w:rsidP="00172E9A">
            <w:pPr>
              <w:ind w:left="-57" w:right="-57"/>
              <w:rPr>
                <w:szCs w:val="22"/>
              </w:rPr>
            </w:pPr>
            <w:r w:rsidRPr="00C222C3">
              <w:rPr>
                <w:szCs w:val="22"/>
              </w:rPr>
              <w:t>4,4</w:t>
            </w:r>
          </w:p>
        </w:tc>
        <w:tc>
          <w:tcPr>
            <w:tcW w:w="1455" w:type="pct"/>
            <w:vAlign w:val="center"/>
          </w:tcPr>
          <w:p w:rsidR="00172E9A" w:rsidRPr="00C222C3" w:rsidRDefault="00172E9A" w:rsidP="00172E9A">
            <w:pPr>
              <w:ind w:left="-57" w:right="-57"/>
              <w:jc w:val="left"/>
              <w:rPr>
                <w:szCs w:val="22"/>
              </w:rPr>
            </w:pPr>
            <w:r w:rsidRPr="00C222C3">
              <w:rPr>
                <w:szCs w:val="22"/>
              </w:rPr>
              <w:t>3. Устройство пикниковых площадок</w:t>
            </w:r>
          </w:p>
        </w:tc>
        <w:tc>
          <w:tcPr>
            <w:tcW w:w="299" w:type="pct"/>
            <w:vAlign w:val="center"/>
          </w:tcPr>
          <w:p w:rsidR="00172E9A" w:rsidRPr="00C222C3" w:rsidRDefault="00172E9A" w:rsidP="00172E9A">
            <w:pPr>
              <w:ind w:left="-57" w:right="-57"/>
              <w:rPr>
                <w:szCs w:val="22"/>
              </w:rPr>
            </w:pPr>
            <w:r w:rsidRPr="00C222C3">
              <w:rPr>
                <w:szCs w:val="22"/>
              </w:rPr>
              <w:t>шт.</w:t>
            </w:r>
          </w:p>
        </w:tc>
        <w:tc>
          <w:tcPr>
            <w:tcW w:w="898" w:type="pct"/>
            <w:vAlign w:val="center"/>
          </w:tcPr>
          <w:p w:rsidR="00172E9A" w:rsidRPr="00C222C3" w:rsidRDefault="00172E9A" w:rsidP="00172E9A">
            <w:pPr>
              <w:ind w:left="-57" w:right="-57"/>
              <w:rPr>
                <w:szCs w:val="22"/>
              </w:rPr>
            </w:pPr>
            <w:r w:rsidRPr="00C222C3">
              <w:rPr>
                <w:szCs w:val="22"/>
              </w:rPr>
              <w:t>4</w:t>
            </w:r>
          </w:p>
        </w:tc>
      </w:tr>
      <w:tr w:rsidR="00172E9A" w:rsidRPr="00C222C3" w:rsidTr="00FD1D7D">
        <w:trPr>
          <w:cantSplit/>
          <w:trHeight w:val="57"/>
        </w:trPr>
        <w:tc>
          <w:tcPr>
            <w:tcW w:w="1150" w:type="pct"/>
            <w:vMerge w:val="restart"/>
            <w:vAlign w:val="center"/>
          </w:tcPr>
          <w:p w:rsidR="00172E9A" w:rsidRPr="00C222C3" w:rsidRDefault="00172E9A" w:rsidP="00172E9A">
            <w:pPr>
              <w:ind w:left="-57" w:right="-57"/>
              <w:jc w:val="left"/>
              <w:rPr>
                <w:szCs w:val="22"/>
              </w:rPr>
            </w:pPr>
            <w:r w:rsidRPr="00C222C3">
              <w:rPr>
                <w:szCs w:val="22"/>
              </w:rPr>
              <w:t>13. Уход за подлеском</w:t>
            </w:r>
          </w:p>
        </w:tc>
        <w:tc>
          <w:tcPr>
            <w:tcW w:w="299" w:type="pct"/>
            <w:vMerge w:val="restart"/>
          </w:tcPr>
          <w:p w:rsidR="00172E9A" w:rsidRPr="00C222C3" w:rsidRDefault="00172E9A" w:rsidP="00172E9A">
            <w:pPr>
              <w:ind w:left="-57" w:right="-57"/>
              <w:rPr>
                <w:szCs w:val="22"/>
              </w:rPr>
            </w:pPr>
            <w:r w:rsidRPr="00C222C3">
              <w:rPr>
                <w:szCs w:val="22"/>
              </w:rPr>
              <w:t>га</w:t>
            </w:r>
          </w:p>
        </w:tc>
        <w:tc>
          <w:tcPr>
            <w:tcW w:w="898" w:type="pct"/>
            <w:vMerge w:val="restart"/>
            <w:vAlign w:val="center"/>
          </w:tcPr>
          <w:p w:rsidR="00172E9A" w:rsidRPr="00C222C3" w:rsidRDefault="00F1354D" w:rsidP="00172E9A">
            <w:pPr>
              <w:ind w:right="-57"/>
              <w:rPr>
                <w:szCs w:val="22"/>
              </w:rPr>
            </w:pPr>
            <w:r w:rsidRPr="00C222C3">
              <w:rPr>
                <w:szCs w:val="22"/>
              </w:rPr>
              <w:t>40,3</w:t>
            </w:r>
          </w:p>
        </w:tc>
        <w:tc>
          <w:tcPr>
            <w:tcW w:w="1455" w:type="pct"/>
            <w:vAlign w:val="center"/>
          </w:tcPr>
          <w:p w:rsidR="00172E9A" w:rsidRPr="00C222C3" w:rsidRDefault="00172E9A" w:rsidP="00172E9A">
            <w:pPr>
              <w:ind w:left="-57" w:right="-57"/>
              <w:jc w:val="left"/>
              <w:rPr>
                <w:szCs w:val="22"/>
              </w:rPr>
            </w:pPr>
            <w:r w:rsidRPr="00C222C3">
              <w:rPr>
                <w:szCs w:val="22"/>
              </w:rPr>
              <w:t>4. Устройство ограждений</w:t>
            </w:r>
          </w:p>
        </w:tc>
        <w:tc>
          <w:tcPr>
            <w:tcW w:w="299" w:type="pct"/>
            <w:vAlign w:val="center"/>
          </w:tcPr>
          <w:p w:rsidR="00172E9A" w:rsidRPr="00C222C3" w:rsidRDefault="00172E9A" w:rsidP="00172E9A">
            <w:pPr>
              <w:ind w:left="-57" w:right="-57"/>
              <w:rPr>
                <w:szCs w:val="22"/>
              </w:rPr>
            </w:pPr>
            <w:r w:rsidRPr="00C222C3">
              <w:rPr>
                <w:szCs w:val="22"/>
              </w:rPr>
              <w:t>км</w:t>
            </w:r>
          </w:p>
        </w:tc>
        <w:tc>
          <w:tcPr>
            <w:tcW w:w="898" w:type="pct"/>
            <w:vAlign w:val="center"/>
          </w:tcPr>
          <w:p w:rsidR="00172E9A" w:rsidRPr="00C222C3" w:rsidRDefault="00172E9A" w:rsidP="00172E9A">
            <w:pPr>
              <w:ind w:left="-57" w:right="-57"/>
              <w:rPr>
                <w:szCs w:val="22"/>
              </w:rPr>
            </w:pPr>
            <w:r w:rsidRPr="00C222C3">
              <w:rPr>
                <w:szCs w:val="22"/>
              </w:rPr>
              <w:t>-</w:t>
            </w:r>
          </w:p>
        </w:tc>
      </w:tr>
      <w:tr w:rsidR="00172E9A" w:rsidRPr="00C222C3" w:rsidTr="00172E9A">
        <w:trPr>
          <w:cantSplit/>
          <w:trHeight w:val="57"/>
        </w:trPr>
        <w:tc>
          <w:tcPr>
            <w:tcW w:w="1150" w:type="pct"/>
            <w:vMerge/>
            <w:vAlign w:val="center"/>
          </w:tcPr>
          <w:p w:rsidR="00172E9A" w:rsidRPr="00C222C3" w:rsidRDefault="00172E9A" w:rsidP="00172E9A">
            <w:pPr>
              <w:ind w:left="-57" w:right="-57"/>
              <w:jc w:val="left"/>
              <w:rPr>
                <w:szCs w:val="22"/>
              </w:rPr>
            </w:pPr>
          </w:p>
        </w:tc>
        <w:tc>
          <w:tcPr>
            <w:tcW w:w="299" w:type="pct"/>
            <w:vMerge/>
            <w:vAlign w:val="center"/>
          </w:tcPr>
          <w:p w:rsidR="00172E9A" w:rsidRPr="00C222C3" w:rsidRDefault="00172E9A" w:rsidP="00172E9A">
            <w:pPr>
              <w:ind w:left="-57" w:right="-57"/>
              <w:rPr>
                <w:szCs w:val="22"/>
              </w:rPr>
            </w:pPr>
          </w:p>
        </w:tc>
        <w:tc>
          <w:tcPr>
            <w:tcW w:w="898" w:type="pct"/>
            <w:vMerge/>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 xml:space="preserve">5. Установка беседок </w:t>
            </w:r>
          </w:p>
        </w:tc>
        <w:tc>
          <w:tcPr>
            <w:tcW w:w="299" w:type="pct"/>
            <w:vAlign w:val="center"/>
          </w:tcPr>
          <w:p w:rsidR="00172E9A" w:rsidRPr="00C222C3" w:rsidRDefault="00172E9A" w:rsidP="00172E9A">
            <w:pPr>
              <w:ind w:left="-57" w:right="-57"/>
              <w:rPr>
                <w:szCs w:val="22"/>
              </w:rPr>
            </w:pPr>
            <w:r w:rsidRPr="00C222C3">
              <w:rPr>
                <w:szCs w:val="22"/>
              </w:rPr>
              <w:t>шт.</w:t>
            </w:r>
          </w:p>
        </w:tc>
        <w:tc>
          <w:tcPr>
            <w:tcW w:w="898" w:type="pct"/>
            <w:vAlign w:val="center"/>
          </w:tcPr>
          <w:p w:rsidR="00172E9A" w:rsidRPr="00C222C3" w:rsidRDefault="00172E9A" w:rsidP="00172E9A">
            <w:pPr>
              <w:ind w:left="-57" w:right="-57"/>
              <w:rPr>
                <w:szCs w:val="22"/>
              </w:rPr>
            </w:pPr>
            <w:r w:rsidRPr="00C222C3">
              <w:rPr>
                <w:szCs w:val="22"/>
              </w:rPr>
              <w:t>3</w:t>
            </w:r>
          </w:p>
        </w:tc>
      </w:tr>
      <w:tr w:rsidR="00172E9A" w:rsidRPr="00C222C3" w:rsidTr="00172E9A">
        <w:trPr>
          <w:cantSplit/>
          <w:trHeight w:val="57"/>
        </w:trPr>
        <w:tc>
          <w:tcPr>
            <w:tcW w:w="1150" w:type="pct"/>
            <w:vMerge w:val="restart"/>
            <w:vAlign w:val="center"/>
          </w:tcPr>
          <w:p w:rsidR="00172E9A" w:rsidRPr="00C222C3" w:rsidRDefault="00172E9A" w:rsidP="00172E9A">
            <w:pPr>
              <w:ind w:left="-57" w:right="-57"/>
              <w:jc w:val="left"/>
              <w:rPr>
                <w:szCs w:val="22"/>
              </w:rPr>
            </w:pPr>
          </w:p>
        </w:tc>
        <w:tc>
          <w:tcPr>
            <w:tcW w:w="299" w:type="pct"/>
            <w:vMerge w:val="restart"/>
            <w:vAlign w:val="center"/>
          </w:tcPr>
          <w:p w:rsidR="00172E9A" w:rsidRPr="00C222C3" w:rsidRDefault="00172E9A" w:rsidP="00172E9A">
            <w:pPr>
              <w:rPr>
                <w:szCs w:val="22"/>
              </w:rPr>
            </w:pPr>
          </w:p>
        </w:tc>
        <w:tc>
          <w:tcPr>
            <w:tcW w:w="898" w:type="pct"/>
            <w:vMerge w:val="restart"/>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 xml:space="preserve">6. Установка лесной мебели </w:t>
            </w:r>
          </w:p>
        </w:tc>
        <w:tc>
          <w:tcPr>
            <w:tcW w:w="299" w:type="pct"/>
            <w:vAlign w:val="center"/>
          </w:tcPr>
          <w:p w:rsidR="00172E9A" w:rsidRPr="00C222C3" w:rsidRDefault="00172E9A" w:rsidP="00172E9A">
            <w:pPr>
              <w:ind w:left="-57" w:right="-57"/>
              <w:rPr>
                <w:szCs w:val="22"/>
              </w:rPr>
            </w:pPr>
            <w:r w:rsidRPr="00C222C3">
              <w:rPr>
                <w:szCs w:val="22"/>
              </w:rPr>
              <w:t>шт.</w:t>
            </w:r>
          </w:p>
        </w:tc>
        <w:tc>
          <w:tcPr>
            <w:tcW w:w="898" w:type="pct"/>
            <w:vAlign w:val="center"/>
          </w:tcPr>
          <w:p w:rsidR="00172E9A" w:rsidRPr="00C222C3" w:rsidRDefault="00172E9A" w:rsidP="00172E9A">
            <w:pPr>
              <w:ind w:left="-57" w:right="-57"/>
              <w:rPr>
                <w:szCs w:val="22"/>
              </w:rPr>
            </w:pPr>
            <w:r w:rsidRPr="00C222C3">
              <w:rPr>
                <w:szCs w:val="22"/>
              </w:rPr>
              <w:t>5</w:t>
            </w:r>
          </w:p>
        </w:tc>
      </w:tr>
      <w:tr w:rsidR="00172E9A" w:rsidRPr="00C222C3" w:rsidTr="00172E9A">
        <w:trPr>
          <w:cantSplit/>
          <w:trHeight w:val="57"/>
        </w:trPr>
        <w:tc>
          <w:tcPr>
            <w:tcW w:w="1150" w:type="pct"/>
            <w:vMerge/>
            <w:vAlign w:val="center"/>
          </w:tcPr>
          <w:p w:rsidR="00172E9A" w:rsidRPr="00C222C3" w:rsidRDefault="00172E9A" w:rsidP="00172E9A">
            <w:pPr>
              <w:ind w:left="-57" w:right="-57"/>
              <w:jc w:val="left"/>
              <w:rPr>
                <w:szCs w:val="22"/>
              </w:rPr>
            </w:pPr>
          </w:p>
        </w:tc>
        <w:tc>
          <w:tcPr>
            <w:tcW w:w="299" w:type="pct"/>
            <w:vMerge/>
            <w:vAlign w:val="center"/>
          </w:tcPr>
          <w:p w:rsidR="00172E9A" w:rsidRPr="00C222C3" w:rsidRDefault="00172E9A" w:rsidP="00172E9A">
            <w:pPr>
              <w:ind w:left="-57" w:right="-57"/>
              <w:rPr>
                <w:szCs w:val="22"/>
              </w:rPr>
            </w:pPr>
          </w:p>
        </w:tc>
        <w:tc>
          <w:tcPr>
            <w:tcW w:w="898" w:type="pct"/>
            <w:vMerge/>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7. Устройство троп</w:t>
            </w:r>
          </w:p>
        </w:tc>
        <w:tc>
          <w:tcPr>
            <w:tcW w:w="299" w:type="pct"/>
            <w:vAlign w:val="center"/>
          </w:tcPr>
          <w:p w:rsidR="00172E9A" w:rsidRPr="00C222C3" w:rsidRDefault="00172E9A" w:rsidP="00172E9A">
            <w:pPr>
              <w:ind w:left="-57" w:right="-57"/>
              <w:rPr>
                <w:szCs w:val="22"/>
              </w:rPr>
            </w:pPr>
            <w:r w:rsidRPr="00C222C3">
              <w:rPr>
                <w:szCs w:val="22"/>
              </w:rPr>
              <w:t>км</w:t>
            </w:r>
          </w:p>
        </w:tc>
        <w:tc>
          <w:tcPr>
            <w:tcW w:w="898" w:type="pct"/>
            <w:vAlign w:val="center"/>
          </w:tcPr>
          <w:p w:rsidR="00172E9A" w:rsidRPr="00C222C3" w:rsidRDefault="00172E9A" w:rsidP="00172E9A">
            <w:pPr>
              <w:ind w:left="-57" w:right="-57"/>
              <w:rPr>
                <w:szCs w:val="22"/>
              </w:rPr>
            </w:pPr>
            <w:r w:rsidRPr="00C222C3">
              <w:rPr>
                <w:szCs w:val="22"/>
              </w:rPr>
              <w:t>2</w:t>
            </w:r>
            <w:r w:rsidR="00F1354D" w:rsidRPr="00C222C3">
              <w:rPr>
                <w:szCs w:val="22"/>
              </w:rPr>
              <w:t>,0</w:t>
            </w:r>
          </w:p>
        </w:tc>
      </w:tr>
      <w:tr w:rsidR="00172E9A" w:rsidRPr="00C222C3" w:rsidTr="00172E9A">
        <w:trPr>
          <w:cantSplit/>
          <w:trHeight w:val="57"/>
        </w:trPr>
        <w:tc>
          <w:tcPr>
            <w:tcW w:w="1150" w:type="pct"/>
            <w:vAlign w:val="center"/>
          </w:tcPr>
          <w:p w:rsidR="00172E9A" w:rsidRPr="00C222C3" w:rsidRDefault="00172E9A" w:rsidP="00172E9A">
            <w:pPr>
              <w:ind w:left="-57" w:right="-57"/>
              <w:jc w:val="left"/>
              <w:rPr>
                <w:szCs w:val="22"/>
              </w:rPr>
            </w:pPr>
          </w:p>
        </w:tc>
        <w:tc>
          <w:tcPr>
            <w:tcW w:w="299" w:type="pct"/>
            <w:vAlign w:val="center"/>
          </w:tcPr>
          <w:p w:rsidR="00172E9A" w:rsidRPr="00C222C3" w:rsidRDefault="00172E9A" w:rsidP="00172E9A">
            <w:pPr>
              <w:ind w:left="-57" w:right="-57"/>
              <w:rPr>
                <w:szCs w:val="22"/>
              </w:rPr>
            </w:pPr>
          </w:p>
        </w:tc>
        <w:tc>
          <w:tcPr>
            <w:tcW w:w="898" w:type="pct"/>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8. Оборудование лыжных трасс</w:t>
            </w:r>
          </w:p>
        </w:tc>
        <w:tc>
          <w:tcPr>
            <w:tcW w:w="299" w:type="pct"/>
            <w:vAlign w:val="center"/>
          </w:tcPr>
          <w:p w:rsidR="00172E9A" w:rsidRPr="00C222C3" w:rsidRDefault="00172E9A" w:rsidP="00172E9A">
            <w:pPr>
              <w:ind w:left="-57" w:right="-57"/>
              <w:rPr>
                <w:szCs w:val="22"/>
              </w:rPr>
            </w:pPr>
            <w:r w:rsidRPr="00C222C3">
              <w:rPr>
                <w:szCs w:val="22"/>
              </w:rPr>
              <w:t>км</w:t>
            </w:r>
          </w:p>
        </w:tc>
        <w:tc>
          <w:tcPr>
            <w:tcW w:w="898" w:type="pct"/>
            <w:vAlign w:val="center"/>
          </w:tcPr>
          <w:p w:rsidR="00172E9A" w:rsidRPr="00C222C3" w:rsidRDefault="00172E9A" w:rsidP="00172E9A">
            <w:pPr>
              <w:ind w:left="-57" w:right="-57"/>
              <w:rPr>
                <w:szCs w:val="22"/>
              </w:rPr>
            </w:pPr>
            <w:r w:rsidRPr="00C222C3">
              <w:rPr>
                <w:szCs w:val="22"/>
              </w:rPr>
              <w:t>2</w:t>
            </w:r>
            <w:r w:rsidR="003B154E" w:rsidRPr="00C222C3">
              <w:rPr>
                <w:szCs w:val="22"/>
              </w:rPr>
              <w:t>,0</w:t>
            </w:r>
          </w:p>
        </w:tc>
      </w:tr>
      <w:tr w:rsidR="00172E9A" w:rsidRPr="00C222C3" w:rsidTr="00172E9A">
        <w:trPr>
          <w:cantSplit/>
          <w:trHeight w:val="57"/>
        </w:trPr>
        <w:tc>
          <w:tcPr>
            <w:tcW w:w="1150" w:type="pct"/>
            <w:vMerge w:val="restart"/>
            <w:vAlign w:val="center"/>
          </w:tcPr>
          <w:p w:rsidR="00172E9A" w:rsidRPr="00C222C3" w:rsidRDefault="00172E9A" w:rsidP="00172E9A">
            <w:pPr>
              <w:ind w:left="-57" w:right="-57" w:firstLine="199"/>
              <w:jc w:val="left"/>
              <w:rPr>
                <w:szCs w:val="22"/>
              </w:rPr>
            </w:pPr>
          </w:p>
        </w:tc>
        <w:tc>
          <w:tcPr>
            <w:tcW w:w="299" w:type="pct"/>
            <w:vMerge w:val="restart"/>
            <w:vAlign w:val="center"/>
          </w:tcPr>
          <w:p w:rsidR="00172E9A" w:rsidRPr="00C222C3" w:rsidRDefault="00172E9A" w:rsidP="00172E9A">
            <w:pPr>
              <w:rPr>
                <w:szCs w:val="22"/>
              </w:rPr>
            </w:pPr>
          </w:p>
        </w:tc>
        <w:tc>
          <w:tcPr>
            <w:tcW w:w="898" w:type="pct"/>
            <w:vMerge w:val="restart"/>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9. Устройство входов в лес</w:t>
            </w:r>
          </w:p>
        </w:tc>
        <w:tc>
          <w:tcPr>
            <w:tcW w:w="299" w:type="pct"/>
            <w:vAlign w:val="center"/>
          </w:tcPr>
          <w:p w:rsidR="00172E9A" w:rsidRPr="00C222C3" w:rsidRDefault="00172E9A" w:rsidP="00172E9A">
            <w:pPr>
              <w:ind w:left="-57" w:right="-57"/>
              <w:rPr>
                <w:szCs w:val="22"/>
              </w:rPr>
            </w:pPr>
            <w:r w:rsidRPr="00C222C3">
              <w:rPr>
                <w:szCs w:val="22"/>
              </w:rPr>
              <w:t>шт.</w:t>
            </w:r>
          </w:p>
        </w:tc>
        <w:tc>
          <w:tcPr>
            <w:tcW w:w="898" w:type="pct"/>
            <w:vAlign w:val="center"/>
          </w:tcPr>
          <w:p w:rsidR="00172E9A" w:rsidRPr="00C222C3" w:rsidRDefault="00172E9A" w:rsidP="00172E9A">
            <w:pPr>
              <w:ind w:left="-57" w:right="-57"/>
              <w:rPr>
                <w:szCs w:val="22"/>
              </w:rPr>
            </w:pPr>
            <w:r w:rsidRPr="00C222C3">
              <w:rPr>
                <w:szCs w:val="22"/>
              </w:rPr>
              <w:t>1</w:t>
            </w:r>
          </w:p>
        </w:tc>
      </w:tr>
      <w:tr w:rsidR="00172E9A" w:rsidRPr="00C222C3" w:rsidTr="00172E9A">
        <w:trPr>
          <w:cantSplit/>
          <w:trHeight w:val="57"/>
        </w:trPr>
        <w:tc>
          <w:tcPr>
            <w:tcW w:w="1150" w:type="pct"/>
            <w:vMerge/>
            <w:vAlign w:val="center"/>
          </w:tcPr>
          <w:p w:rsidR="00172E9A" w:rsidRPr="00C222C3" w:rsidRDefault="00172E9A" w:rsidP="00172E9A">
            <w:pPr>
              <w:ind w:left="-57" w:right="-57"/>
              <w:jc w:val="left"/>
              <w:rPr>
                <w:szCs w:val="22"/>
              </w:rPr>
            </w:pPr>
          </w:p>
        </w:tc>
        <w:tc>
          <w:tcPr>
            <w:tcW w:w="299" w:type="pct"/>
            <w:vMerge/>
            <w:vAlign w:val="center"/>
          </w:tcPr>
          <w:p w:rsidR="00172E9A" w:rsidRPr="00C222C3" w:rsidRDefault="00172E9A" w:rsidP="00172E9A">
            <w:pPr>
              <w:ind w:left="-57" w:right="-57"/>
              <w:rPr>
                <w:szCs w:val="22"/>
              </w:rPr>
            </w:pPr>
          </w:p>
        </w:tc>
        <w:tc>
          <w:tcPr>
            <w:tcW w:w="898" w:type="pct"/>
            <w:vMerge/>
            <w:vAlign w:val="center"/>
          </w:tcPr>
          <w:p w:rsidR="00172E9A" w:rsidRPr="00C222C3" w:rsidRDefault="00172E9A" w:rsidP="00172E9A">
            <w:pPr>
              <w:ind w:left="-57" w:right="-57"/>
              <w:rPr>
                <w:szCs w:val="22"/>
              </w:rPr>
            </w:pPr>
          </w:p>
        </w:tc>
        <w:tc>
          <w:tcPr>
            <w:tcW w:w="2652" w:type="pct"/>
            <w:gridSpan w:val="3"/>
            <w:vAlign w:val="center"/>
          </w:tcPr>
          <w:p w:rsidR="00172E9A" w:rsidRPr="00C222C3" w:rsidRDefault="00172E9A" w:rsidP="00172E9A">
            <w:pPr>
              <w:ind w:left="-57" w:right="-57"/>
              <w:jc w:val="left"/>
              <w:rPr>
                <w:szCs w:val="22"/>
              </w:rPr>
            </w:pPr>
            <w:r w:rsidRPr="00C222C3">
              <w:rPr>
                <w:szCs w:val="22"/>
              </w:rPr>
              <w:t>10. Малые архитектурные формы:</w:t>
            </w:r>
          </w:p>
        </w:tc>
      </w:tr>
      <w:tr w:rsidR="00172E9A" w:rsidRPr="00C222C3" w:rsidTr="00172E9A">
        <w:trPr>
          <w:cantSplit/>
          <w:trHeight w:val="57"/>
        </w:trPr>
        <w:tc>
          <w:tcPr>
            <w:tcW w:w="1150" w:type="pct"/>
            <w:vAlign w:val="center"/>
          </w:tcPr>
          <w:p w:rsidR="00172E9A" w:rsidRPr="00C222C3" w:rsidRDefault="00172E9A" w:rsidP="00172E9A">
            <w:pPr>
              <w:ind w:left="-57" w:right="-57"/>
              <w:jc w:val="left"/>
              <w:rPr>
                <w:szCs w:val="22"/>
              </w:rPr>
            </w:pPr>
          </w:p>
        </w:tc>
        <w:tc>
          <w:tcPr>
            <w:tcW w:w="299" w:type="pct"/>
            <w:vAlign w:val="center"/>
          </w:tcPr>
          <w:p w:rsidR="00172E9A" w:rsidRPr="00C222C3" w:rsidRDefault="00172E9A" w:rsidP="00172E9A">
            <w:pPr>
              <w:ind w:left="-57" w:right="-57"/>
              <w:rPr>
                <w:szCs w:val="22"/>
              </w:rPr>
            </w:pPr>
          </w:p>
        </w:tc>
        <w:tc>
          <w:tcPr>
            <w:tcW w:w="898" w:type="pct"/>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 устройство укрытий от дождя</w:t>
            </w:r>
          </w:p>
        </w:tc>
        <w:tc>
          <w:tcPr>
            <w:tcW w:w="299" w:type="pct"/>
            <w:vAlign w:val="center"/>
          </w:tcPr>
          <w:p w:rsidR="00172E9A" w:rsidRPr="00C222C3" w:rsidRDefault="00172E9A" w:rsidP="00172E9A">
            <w:pPr>
              <w:ind w:left="-57" w:right="-57"/>
              <w:rPr>
                <w:szCs w:val="22"/>
              </w:rPr>
            </w:pPr>
            <w:r w:rsidRPr="00C222C3">
              <w:rPr>
                <w:szCs w:val="22"/>
              </w:rPr>
              <w:t>шт.</w:t>
            </w:r>
          </w:p>
        </w:tc>
        <w:tc>
          <w:tcPr>
            <w:tcW w:w="898" w:type="pct"/>
            <w:vAlign w:val="center"/>
          </w:tcPr>
          <w:p w:rsidR="00172E9A" w:rsidRPr="00C222C3" w:rsidRDefault="00172E9A" w:rsidP="00172E9A">
            <w:pPr>
              <w:ind w:left="-57" w:right="-57"/>
              <w:rPr>
                <w:szCs w:val="22"/>
              </w:rPr>
            </w:pPr>
            <w:r w:rsidRPr="00C222C3">
              <w:rPr>
                <w:szCs w:val="22"/>
              </w:rPr>
              <w:t>3</w:t>
            </w:r>
          </w:p>
        </w:tc>
      </w:tr>
      <w:tr w:rsidR="00172E9A" w:rsidRPr="00C222C3" w:rsidTr="00172E9A">
        <w:trPr>
          <w:cantSplit/>
          <w:trHeight w:val="57"/>
        </w:trPr>
        <w:tc>
          <w:tcPr>
            <w:tcW w:w="1150" w:type="pct"/>
            <w:vAlign w:val="center"/>
          </w:tcPr>
          <w:p w:rsidR="00172E9A" w:rsidRPr="00C222C3" w:rsidRDefault="00172E9A" w:rsidP="00172E9A">
            <w:pPr>
              <w:ind w:left="-57" w:right="-57"/>
              <w:jc w:val="left"/>
              <w:rPr>
                <w:szCs w:val="22"/>
              </w:rPr>
            </w:pPr>
          </w:p>
        </w:tc>
        <w:tc>
          <w:tcPr>
            <w:tcW w:w="299" w:type="pct"/>
            <w:vAlign w:val="center"/>
          </w:tcPr>
          <w:p w:rsidR="00172E9A" w:rsidRPr="00C222C3" w:rsidRDefault="00172E9A" w:rsidP="00172E9A">
            <w:pPr>
              <w:ind w:left="-57" w:right="-57"/>
              <w:rPr>
                <w:szCs w:val="22"/>
              </w:rPr>
            </w:pPr>
          </w:p>
        </w:tc>
        <w:tc>
          <w:tcPr>
            <w:tcW w:w="898" w:type="pct"/>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 устройство мест отдыха и курения</w:t>
            </w:r>
          </w:p>
        </w:tc>
        <w:tc>
          <w:tcPr>
            <w:tcW w:w="299" w:type="pct"/>
            <w:vAlign w:val="center"/>
          </w:tcPr>
          <w:p w:rsidR="00172E9A" w:rsidRPr="00C222C3" w:rsidRDefault="00172E9A" w:rsidP="00172E9A">
            <w:pPr>
              <w:ind w:left="-57" w:right="-57"/>
              <w:rPr>
                <w:szCs w:val="22"/>
              </w:rPr>
            </w:pPr>
            <w:r w:rsidRPr="00C222C3">
              <w:rPr>
                <w:szCs w:val="22"/>
              </w:rPr>
              <w:t>шт.</w:t>
            </w:r>
          </w:p>
        </w:tc>
        <w:tc>
          <w:tcPr>
            <w:tcW w:w="898" w:type="pct"/>
            <w:vAlign w:val="center"/>
          </w:tcPr>
          <w:p w:rsidR="00172E9A" w:rsidRPr="00C222C3" w:rsidRDefault="00172E9A" w:rsidP="00172E9A">
            <w:pPr>
              <w:ind w:left="-57" w:right="-57"/>
              <w:rPr>
                <w:szCs w:val="22"/>
              </w:rPr>
            </w:pPr>
            <w:r w:rsidRPr="00C222C3">
              <w:rPr>
                <w:szCs w:val="22"/>
              </w:rPr>
              <w:t>8</w:t>
            </w:r>
          </w:p>
        </w:tc>
      </w:tr>
      <w:tr w:rsidR="00172E9A" w:rsidRPr="00C222C3" w:rsidTr="00172E9A">
        <w:trPr>
          <w:cantSplit/>
          <w:trHeight w:val="57"/>
        </w:trPr>
        <w:tc>
          <w:tcPr>
            <w:tcW w:w="1150" w:type="pct"/>
            <w:vAlign w:val="center"/>
          </w:tcPr>
          <w:p w:rsidR="00172E9A" w:rsidRPr="00C222C3" w:rsidRDefault="00172E9A" w:rsidP="00172E9A">
            <w:pPr>
              <w:ind w:left="-57" w:right="-57" w:firstLine="199"/>
              <w:jc w:val="left"/>
              <w:rPr>
                <w:szCs w:val="22"/>
              </w:rPr>
            </w:pPr>
          </w:p>
        </w:tc>
        <w:tc>
          <w:tcPr>
            <w:tcW w:w="299" w:type="pct"/>
            <w:vAlign w:val="center"/>
          </w:tcPr>
          <w:p w:rsidR="00172E9A" w:rsidRPr="00C222C3" w:rsidRDefault="00172E9A" w:rsidP="00172E9A">
            <w:pPr>
              <w:ind w:left="-57" w:right="-57"/>
              <w:rPr>
                <w:szCs w:val="22"/>
              </w:rPr>
            </w:pPr>
          </w:p>
        </w:tc>
        <w:tc>
          <w:tcPr>
            <w:tcW w:w="898" w:type="pct"/>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 установка скамеек</w:t>
            </w:r>
          </w:p>
        </w:tc>
        <w:tc>
          <w:tcPr>
            <w:tcW w:w="299" w:type="pct"/>
            <w:vAlign w:val="center"/>
          </w:tcPr>
          <w:p w:rsidR="00172E9A" w:rsidRPr="00C222C3" w:rsidRDefault="00172E9A" w:rsidP="00172E9A">
            <w:pPr>
              <w:ind w:left="-57" w:right="-57"/>
              <w:rPr>
                <w:szCs w:val="22"/>
              </w:rPr>
            </w:pPr>
            <w:r w:rsidRPr="00C222C3">
              <w:rPr>
                <w:szCs w:val="22"/>
              </w:rPr>
              <w:t>шт.</w:t>
            </w:r>
          </w:p>
        </w:tc>
        <w:tc>
          <w:tcPr>
            <w:tcW w:w="898" w:type="pct"/>
            <w:vAlign w:val="center"/>
          </w:tcPr>
          <w:p w:rsidR="00172E9A" w:rsidRPr="00C222C3" w:rsidRDefault="00172E9A" w:rsidP="00172E9A">
            <w:pPr>
              <w:ind w:left="-57" w:right="-57"/>
              <w:rPr>
                <w:szCs w:val="22"/>
              </w:rPr>
            </w:pPr>
            <w:r w:rsidRPr="00C222C3">
              <w:rPr>
                <w:szCs w:val="22"/>
              </w:rPr>
              <w:t>8</w:t>
            </w:r>
          </w:p>
        </w:tc>
      </w:tr>
      <w:tr w:rsidR="00172E9A" w:rsidRPr="00C222C3" w:rsidTr="00172E9A">
        <w:trPr>
          <w:cantSplit/>
          <w:trHeight w:val="57"/>
        </w:trPr>
        <w:tc>
          <w:tcPr>
            <w:tcW w:w="1150" w:type="pct"/>
            <w:vAlign w:val="center"/>
          </w:tcPr>
          <w:p w:rsidR="00172E9A" w:rsidRPr="00C222C3" w:rsidRDefault="00172E9A" w:rsidP="00172E9A">
            <w:pPr>
              <w:ind w:left="-57" w:right="-57" w:firstLine="199"/>
              <w:jc w:val="left"/>
              <w:rPr>
                <w:szCs w:val="22"/>
              </w:rPr>
            </w:pPr>
          </w:p>
        </w:tc>
        <w:tc>
          <w:tcPr>
            <w:tcW w:w="299" w:type="pct"/>
            <w:vAlign w:val="center"/>
          </w:tcPr>
          <w:p w:rsidR="00172E9A" w:rsidRPr="00C222C3" w:rsidRDefault="00172E9A" w:rsidP="00172E9A">
            <w:pPr>
              <w:ind w:left="-57" w:right="-57"/>
              <w:rPr>
                <w:szCs w:val="22"/>
              </w:rPr>
            </w:pPr>
          </w:p>
        </w:tc>
        <w:tc>
          <w:tcPr>
            <w:tcW w:w="898" w:type="pct"/>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11. Уборка мусора</w:t>
            </w:r>
          </w:p>
        </w:tc>
        <w:tc>
          <w:tcPr>
            <w:tcW w:w="299" w:type="pct"/>
            <w:vAlign w:val="center"/>
          </w:tcPr>
          <w:p w:rsidR="00172E9A" w:rsidRPr="00C222C3" w:rsidRDefault="00172E9A" w:rsidP="00172E9A">
            <w:pPr>
              <w:ind w:left="-57" w:right="-57"/>
              <w:rPr>
                <w:szCs w:val="22"/>
              </w:rPr>
            </w:pPr>
            <w:r w:rsidRPr="00C222C3">
              <w:rPr>
                <w:szCs w:val="22"/>
              </w:rPr>
              <w:t>га</w:t>
            </w:r>
          </w:p>
        </w:tc>
        <w:tc>
          <w:tcPr>
            <w:tcW w:w="898" w:type="pct"/>
            <w:vAlign w:val="center"/>
          </w:tcPr>
          <w:p w:rsidR="00172E9A" w:rsidRPr="00C222C3" w:rsidRDefault="00172E9A" w:rsidP="00172E9A">
            <w:pPr>
              <w:ind w:left="-57" w:right="-57"/>
              <w:rPr>
                <w:szCs w:val="22"/>
              </w:rPr>
            </w:pPr>
            <w:r w:rsidRPr="00C222C3">
              <w:rPr>
                <w:szCs w:val="22"/>
              </w:rPr>
              <w:t>56,0</w:t>
            </w:r>
          </w:p>
        </w:tc>
      </w:tr>
      <w:tr w:rsidR="00172E9A" w:rsidRPr="00C222C3" w:rsidTr="00172E9A">
        <w:trPr>
          <w:cantSplit/>
          <w:trHeight w:val="57"/>
        </w:trPr>
        <w:tc>
          <w:tcPr>
            <w:tcW w:w="1150" w:type="pct"/>
            <w:vAlign w:val="center"/>
          </w:tcPr>
          <w:p w:rsidR="00172E9A" w:rsidRPr="00C222C3" w:rsidRDefault="00172E9A" w:rsidP="00172E9A">
            <w:pPr>
              <w:ind w:left="-57" w:right="-57"/>
              <w:jc w:val="left"/>
              <w:rPr>
                <w:szCs w:val="22"/>
              </w:rPr>
            </w:pPr>
          </w:p>
        </w:tc>
        <w:tc>
          <w:tcPr>
            <w:tcW w:w="299" w:type="pct"/>
            <w:vAlign w:val="center"/>
          </w:tcPr>
          <w:p w:rsidR="00172E9A" w:rsidRPr="00C222C3" w:rsidRDefault="00172E9A" w:rsidP="00172E9A">
            <w:pPr>
              <w:ind w:left="-57" w:right="-57"/>
              <w:rPr>
                <w:szCs w:val="22"/>
              </w:rPr>
            </w:pPr>
          </w:p>
        </w:tc>
        <w:tc>
          <w:tcPr>
            <w:tcW w:w="898" w:type="pct"/>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12. Установка наглядной агитации по охране природы на территории отдыха</w:t>
            </w:r>
          </w:p>
        </w:tc>
        <w:tc>
          <w:tcPr>
            <w:tcW w:w="299" w:type="pct"/>
            <w:vAlign w:val="center"/>
          </w:tcPr>
          <w:p w:rsidR="00172E9A" w:rsidRPr="00C222C3" w:rsidRDefault="00172E9A" w:rsidP="00172E9A">
            <w:pPr>
              <w:ind w:left="-57" w:right="-57"/>
              <w:rPr>
                <w:szCs w:val="22"/>
              </w:rPr>
            </w:pPr>
            <w:r w:rsidRPr="00C222C3">
              <w:rPr>
                <w:szCs w:val="22"/>
              </w:rPr>
              <w:t>шт.</w:t>
            </w:r>
          </w:p>
        </w:tc>
        <w:tc>
          <w:tcPr>
            <w:tcW w:w="898" w:type="pct"/>
            <w:vAlign w:val="center"/>
          </w:tcPr>
          <w:p w:rsidR="00172E9A" w:rsidRPr="00C222C3" w:rsidRDefault="00172E9A" w:rsidP="00172E9A">
            <w:pPr>
              <w:ind w:left="-57" w:right="-57"/>
              <w:rPr>
                <w:szCs w:val="22"/>
              </w:rPr>
            </w:pPr>
            <w:r w:rsidRPr="00C222C3">
              <w:rPr>
                <w:szCs w:val="22"/>
              </w:rPr>
              <w:t>5</w:t>
            </w:r>
          </w:p>
        </w:tc>
      </w:tr>
      <w:tr w:rsidR="003B154E" w:rsidRPr="00C222C3" w:rsidTr="002B5429">
        <w:trPr>
          <w:cantSplit/>
          <w:trHeight w:val="759"/>
        </w:trPr>
        <w:tc>
          <w:tcPr>
            <w:tcW w:w="1150" w:type="pct"/>
            <w:vAlign w:val="center"/>
          </w:tcPr>
          <w:p w:rsidR="003B154E" w:rsidRPr="00C222C3" w:rsidRDefault="003B154E" w:rsidP="00172E9A">
            <w:pPr>
              <w:ind w:left="-57" w:right="-57" w:firstLine="341"/>
              <w:jc w:val="left"/>
              <w:rPr>
                <w:szCs w:val="22"/>
              </w:rPr>
            </w:pPr>
          </w:p>
        </w:tc>
        <w:tc>
          <w:tcPr>
            <w:tcW w:w="299" w:type="pct"/>
            <w:vAlign w:val="center"/>
          </w:tcPr>
          <w:p w:rsidR="003B154E" w:rsidRPr="00C222C3" w:rsidRDefault="003B154E" w:rsidP="00172E9A">
            <w:pPr>
              <w:ind w:left="-57" w:right="-57"/>
              <w:rPr>
                <w:szCs w:val="22"/>
              </w:rPr>
            </w:pPr>
          </w:p>
        </w:tc>
        <w:tc>
          <w:tcPr>
            <w:tcW w:w="898" w:type="pct"/>
            <w:vAlign w:val="center"/>
          </w:tcPr>
          <w:p w:rsidR="003B154E" w:rsidRPr="00C222C3" w:rsidRDefault="003B154E" w:rsidP="00172E9A">
            <w:pPr>
              <w:ind w:right="-57"/>
              <w:rPr>
                <w:szCs w:val="22"/>
              </w:rPr>
            </w:pPr>
          </w:p>
        </w:tc>
        <w:tc>
          <w:tcPr>
            <w:tcW w:w="1455" w:type="pct"/>
            <w:vAlign w:val="center"/>
          </w:tcPr>
          <w:p w:rsidR="003B154E" w:rsidRPr="00C222C3" w:rsidRDefault="003B154E" w:rsidP="00172E9A">
            <w:pPr>
              <w:ind w:left="-57" w:right="-57"/>
              <w:jc w:val="left"/>
              <w:rPr>
                <w:szCs w:val="22"/>
              </w:rPr>
            </w:pPr>
            <w:r w:rsidRPr="00C222C3">
              <w:rPr>
                <w:szCs w:val="22"/>
              </w:rPr>
              <w:t>13. Установка указателей, схем дорог и расположения обслуживающих устройств</w:t>
            </w:r>
          </w:p>
        </w:tc>
        <w:tc>
          <w:tcPr>
            <w:tcW w:w="299" w:type="pct"/>
            <w:vAlign w:val="center"/>
          </w:tcPr>
          <w:p w:rsidR="003B154E" w:rsidRPr="00C222C3" w:rsidRDefault="003B154E" w:rsidP="00172E9A">
            <w:pPr>
              <w:ind w:left="-57" w:right="-57"/>
              <w:rPr>
                <w:szCs w:val="22"/>
              </w:rPr>
            </w:pPr>
            <w:r w:rsidRPr="00C222C3">
              <w:rPr>
                <w:szCs w:val="22"/>
              </w:rPr>
              <w:t>шт.</w:t>
            </w:r>
          </w:p>
        </w:tc>
        <w:tc>
          <w:tcPr>
            <w:tcW w:w="898" w:type="pct"/>
            <w:vAlign w:val="center"/>
          </w:tcPr>
          <w:p w:rsidR="003B154E" w:rsidRPr="00C222C3" w:rsidRDefault="003B154E" w:rsidP="00172E9A">
            <w:pPr>
              <w:ind w:left="-57" w:right="-57"/>
              <w:rPr>
                <w:szCs w:val="22"/>
              </w:rPr>
            </w:pPr>
            <w:r w:rsidRPr="00C222C3">
              <w:rPr>
                <w:szCs w:val="22"/>
              </w:rPr>
              <w:t>5</w:t>
            </w:r>
          </w:p>
        </w:tc>
      </w:tr>
      <w:tr w:rsidR="00172E9A" w:rsidRPr="00C222C3" w:rsidTr="00172E9A">
        <w:trPr>
          <w:cantSplit/>
          <w:trHeight w:val="57"/>
        </w:trPr>
        <w:tc>
          <w:tcPr>
            <w:tcW w:w="1150" w:type="pct"/>
            <w:vAlign w:val="center"/>
          </w:tcPr>
          <w:p w:rsidR="00172E9A" w:rsidRPr="00C222C3" w:rsidRDefault="00172E9A" w:rsidP="00172E9A">
            <w:pPr>
              <w:ind w:left="-57" w:right="-57"/>
              <w:jc w:val="left"/>
              <w:rPr>
                <w:szCs w:val="22"/>
              </w:rPr>
            </w:pPr>
          </w:p>
        </w:tc>
        <w:tc>
          <w:tcPr>
            <w:tcW w:w="299" w:type="pct"/>
          </w:tcPr>
          <w:p w:rsidR="00172E9A" w:rsidRPr="00C222C3" w:rsidRDefault="00172E9A" w:rsidP="00172E9A">
            <w:pPr>
              <w:ind w:left="-57" w:right="-57"/>
              <w:rPr>
                <w:szCs w:val="22"/>
              </w:rPr>
            </w:pPr>
          </w:p>
        </w:tc>
        <w:tc>
          <w:tcPr>
            <w:tcW w:w="898" w:type="pct"/>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14. Установка шлагбаумов</w:t>
            </w:r>
          </w:p>
        </w:tc>
        <w:tc>
          <w:tcPr>
            <w:tcW w:w="299" w:type="pct"/>
            <w:vAlign w:val="center"/>
          </w:tcPr>
          <w:p w:rsidR="00172E9A" w:rsidRPr="00C222C3" w:rsidRDefault="00172E9A" w:rsidP="00172E9A">
            <w:pPr>
              <w:ind w:left="-57" w:right="-57"/>
              <w:rPr>
                <w:szCs w:val="22"/>
              </w:rPr>
            </w:pPr>
            <w:r w:rsidRPr="00C222C3">
              <w:rPr>
                <w:szCs w:val="22"/>
              </w:rPr>
              <w:t>шт.</w:t>
            </w:r>
          </w:p>
        </w:tc>
        <w:tc>
          <w:tcPr>
            <w:tcW w:w="898" w:type="pct"/>
            <w:vAlign w:val="center"/>
          </w:tcPr>
          <w:p w:rsidR="00172E9A" w:rsidRPr="00C222C3" w:rsidRDefault="00172E9A" w:rsidP="00172E9A">
            <w:pPr>
              <w:ind w:left="-57" w:right="-57"/>
              <w:rPr>
                <w:szCs w:val="22"/>
              </w:rPr>
            </w:pPr>
            <w:r w:rsidRPr="00C222C3">
              <w:rPr>
                <w:szCs w:val="22"/>
              </w:rPr>
              <w:t>1</w:t>
            </w:r>
          </w:p>
        </w:tc>
      </w:tr>
      <w:tr w:rsidR="00172E9A" w:rsidRPr="00C222C3" w:rsidTr="00172E9A">
        <w:trPr>
          <w:cantSplit/>
          <w:trHeight w:val="57"/>
        </w:trPr>
        <w:tc>
          <w:tcPr>
            <w:tcW w:w="1150" w:type="pct"/>
            <w:vAlign w:val="center"/>
          </w:tcPr>
          <w:p w:rsidR="00172E9A" w:rsidRPr="00C222C3" w:rsidRDefault="00172E9A" w:rsidP="00172E9A">
            <w:pPr>
              <w:ind w:left="-57" w:right="-57"/>
              <w:jc w:val="left"/>
              <w:rPr>
                <w:szCs w:val="22"/>
              </w:rPr>
            </w:pPr>
          </w:p>
        </w:tc>
        <w:tc>
          <w:tcPr>
            <w:tcW w:w="299" w:type="pct"/>
            <w:vAlign w:val="center"/>
          </w:tcPr>
          <w:p w:rsidR="00172E9A" w:rsidRPr="00C222C3" w:rsidRDefault="00172E9A" w:rsidP="00172E9A">
            <w:pPr>
              <w:ind w:left="-57" w:right="-57"/>
              <w:rPr>
                <w:szCs w:val="22"/>
              </w:rPr>
            </w:pPr>
          </w:p>
        </w:tc>
        <w:tc>
          <w:tcPr>
            <w:tcW w:w="898" w:type="pct"/>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15. Установка урн</w:t>
            </w:r>
          </w:p>
        </w:tc>
        <w:tc>
          <w:tcPr>
            <w:tcW w:w="299" w:type="pct"/>
            <w:vAlign w:val="center"/>
          </w:tcPr>
          <w:p w:rsidR="00172E9A" w:rsidRPr="00C222C3" w:rsidRDefault="00172E9A" w:rsidP="00172E9A">
            <w:pPr>
              <w:ind w:left="-57" w:right="-57"/>
              <w:rPr>
                <w:szCs w:val="22"/>
              </w:rPr>
            </w:pPr>
            <w:r w:rsidRPr="00C222C3">
              <w:rPr>
                <w:szCs w:val="22"/>
              </w:rPr>
              <w:t>шт.</w:t>
            </w:r>
          </w:p>
        </w:tc>
        <w:tc>
          <w:tcPr>
            <w:tcW w:w="898" w:type="pct"/>
            <w:vAlign w:val="center"/>
          </w:tcPr>
          <w:p w:rsidR="00172E9A" w:rsidRPr="00C222C3" w:rsidRDefault="00172E9A" w:rsidP="00172E9A">
            <w:pPr>
              <w:ind w:left="-57" w:right="-57"/>
              <w:rPr>
                <w:szCs w:val="22"/>
              </w:rPr>
            </w:pPr>
            <w:r w:rsidRPr="00C222C3">
              <w:rPr>
                <w:szCs w:val="22"/>
              </w:rPr>
              <w:t>8</w:t>
            </w:r>
          </w:p>
        </w:tc>
      </w:tr>
    </w:tbl>
    <w:p w:rsidR="005C6D16" w:rsidRPr="00C222C3" w:rsidRDefault="005C6D16" w:rsidP="00DF4767">
      <w:pPr>
        <w:rPr>
          <w:b/>
          <w:sz w:val="28"/>
        </w:rPr>
      </w:pPr>
      <w:r w:rsidRPr="00C222C3">
        <w:rPr>
          <w:b/>
          <w:sz w:val="28"/>
        </w:rPr>
        <w:t>Восстановление ландшафтов</w:t>
      </w:r>
    </w:p>
    <w:p w:rsidR="004D19D5" w:rsidRPr="00C222C3" w:rsidRDefault="004D19D5" w:rsidP="00DF4767">
      <w:pPr>
        <w:ind w:firstLine="708"/>
        <w:jc w:val="both"/>
        <w:rPr>
          <w:sz w:val="28"/>
        </w:rPr>
      </w:pPr>
    </w:p>
    <w:p w:rsidR="005C6D16" w:rsidRPr="00C222C3" w:rsidRDefault="005C6D16" w:rsidP="00DF4767">
      <w:pPr>
        <w:ind w:firstLine="708"/>
        <w:jc w:val="both"/>
        <w:rPr>
          <w:sz w:val="28"/>
        </w:rPr>
      </w:pPr>
      <w:r w:rsidRPr="00C222C3">
        <w:rPr>
          <w:sz w:val="28"/>
        </w:rPr>
        <w:t>Основными задачами ведения хозяйства в лесах рекреационного значения являются не только проведение рубок ухода за лесами, санитарно-оздоровительных и лесовосстановительных мероприятий, но и целый ряд других мероприятий, направленных на восстановление и формирование новых ландшафтов, благоустройство объектов отдыха и т.п. для организации полноценного отдыха населения. Краткое изложение об этих мероприятиях приводится в нижеследующих разделах.</w:t>
      </w:r>
    </w:p>
    <w:p w:rsidR="006053B4" w:rsidRPr="00C222C3" w:rsidRDefault="006053B4" w:rsidP="00DF4767">
      <w:pPr>
        <w:ind w:firstLine="708"/>
        <w:jc w:val="both"/>
        <w:rPr>
          <w:sz w:val="28"/>
        </w:rPr>
      </w:pPr>
    </w:p>
    <w:p w:rsidR="005C6D16" w:rsidRPr="00C222C3" w:rsidRDefault="005C6D16" w:rsidP="00DF4767">
      <w:pPr>
        <w:rPr>
          <w:b/>
          <w:sz w:val="28"/>
        </w:rPr>
      </w:pPr>
      <w:r w:rsidRPr="00C222C3">
        <w:rPr>
          <w:b/>
          <w:sz w:val="28"/>
        </w:rPr>
        <w:t>Ландшафтные рубки (рубки формирования ландшафтов)</w:t>
      </w:r>
    </w:p>
    <w:p w:rsidR="005C6D16" w:rsidRPr="00C222C3" w:rsidRDefault="005C6D16" w:rsidP="00DF4767">
      <w:pPr>
        <w:ind w:firstLine="708"/>
        <w:jc w:val="both"/>
        <w:rPr>
          <w:sz w:val="28"/>
        </w:rPr>
      </w:pPr>
    </w:p>
    <w:p w:rsidR="005C6D16" w:rsidRPr="00C222C3" w:rsidRDefault="005C6D16" w:rsidP="00DF4767">
      <w:pPr>
        <w:ind w:firstLine="708"/>
        <w:jc w:val="both"/>
        <w:rPr>
          <w:sz w:val="28"/>
        </w:rPr>
      </w:pPr>
      <w:r w:rsidRPr="00C222C3">
        <w:rPr>
          <w:sz w:val="28"/>
        </w:rPr>
        <w:t>В комплексе лесоводственных мероприятий наиболее эффективный способ преобразования лесных ландшафтов – рубки различного назначения и интенсивности, среди которых ведущая роль принадлежит рубкам ухода и формирования. Основная их цель заключается в регулировании породного состава, формировании древостоев с лучшими эстетическими, санитарно-гигиеническими, защитными и рекреационными свойствами, устойчивых в условиях сильного антропогенного (рекреационного и техногенного) воздействия, способных обеспечить благоприятные биоклиматические условия для отдыха горожан. С их помощью создается широта обзора, глубина видимости, контрастность, красочность пейзажей, улучшается архитектурно-пространственное строение насаждений.</w:t>
      </w:r>
    </w:p>
    <w:p w:rsidR="005C6D16" w:rsidRPr="00C222C3" w:rsidRDefault="005C6D16" w:rsidP="00DF4767">
      <w:pPr>
        <w:ind w:firstLine="708"/>
        <w:jc w:val="both"/>
        <w:rPr>
          <w:sz w:val="28"/>
        </w:rPr>
      </w:pPr>
      <w:r w:rsidRPr="00C222C3">
        <w:rPr>
          <w:sz w:val="28"/>
        </w:rPr>
        <w:tab/>
        <w:t>Входящие в лесоводственную систему мероприятий рубки формирования ландшафтов (ландшафтные рубки) являются по существу рубками ухода за лесом, которые по целевой направленности включают несколько видов, применяемых в зависимости от ландшафтной характеристики, породного состава и густоты, возрастной и типологической структуры, особенностей рекреационного использования насаждений (Таран,1961; Тюльпанов,1965,1975; Журавков,1974; Гальперин,1977; и др.).</w:t>
      </w:r>
    </w:p>
    <w:p w:rsidR="005C6D16" w:rsidRPr="00C222C3" w:rsidRDefault="005C6D16" w:rsidP="005C6D16">
      <w:pPr>
        <w:ind w:firstLine="709"/>
        <w:jc w:val="both"/>
        <w:rPr>
          <w:sz w:val="28"/>
        </w:rPr>
      </w:pPr>
      <w:r w:rsidRPr="00C222C3">
        <w:rPr>
          <w:b/>
          <w:i/>
          <w:sz w:val="28"/>
        </w:rPr>
        <w:t xml:space="preserve">Рубки улучшения состава древостоев </w:t>
      </w:r>
      <w:r w:rsidRPr="00C222C3">
        <w:rPr>
          <w:sz w:val="28"/>
        </w:rPr>
        <w:t>направлены на повышение его эстетических и санитарно-гигиенических качеств путем изменения существующего породного состава. Они проводятся в смешанных насаждениях закрытых и полуоткрытых ландшафтов.</w:t>
      </w:r>
    </w:p>
    <w:p w:rsidR="005C6D16" w:rsidRPr="00C222C3" w:rsidRDefault="005C6D16" w:rsidP="005C6D16">
      <w:pPr>
        <w:ind w:firstLine="709"/>
        <w:jc w:val="both"/>
        <w:rPr>
          <w:sz w:val="28"/>
        </w:rPr>
      </w:pPr>
      <w:r w:rsidRPr="00C222C3">
        <w:rPr>
          <w:sz w:val="28"/>
        </w:rPr>
        <w:t xml:space="preserve">При этом слагающие древостой породы классифицируются на ведущие (ландшафтно-образующие) и сопутствующие, оптимальным соотношением </w:t>
      </w:r>
      <w:r w:rsidRPr="00C222C3">
        <w:rPr>
          <w:sz w:val="28"/>
        </w:rPr>
        <w:lastRenderedPageBreak/>
        <w:t>между которыми принято считать 70 и 30%. Эти рубки усиливают горизонтальную расчлененность, улучшают архитектурно-ландшафтную характеристику древостоя, создают объемность в структуре ландшафта. Планируются в первую очередь в молодняках, которые наиболее пригодны для формирования желаемого состава, но не исключены в древостоях старших возрастов.</w:t>
      </w:r>
    </w:p>
    <w:p w:rsidR="005C6D16" w:rsidRPr="00C222C3" w:rsidRDefault="005C6D16" w:rsidP="005C6D16">
      <w:pPr>
        <w:ind w:firstLine="709"/>
        <w:jc w:val="both"/>
        <w:rPr>
          <w:sz w:val="28"/>
        </w:rPr>
      </w:pPr>
      <w:r w:rsidRPr="00C222C3">
        <w:rPr>
          <w:b/>
          <w:i/>
          <w:sz w:val="28"/>
        </w:rPr>
        <w:t xml:space="preserve">Рубки улучшения качества древостоев, </w:t>
      </w:r>
      <w:r w:rsidRPr="00C222C3">
        <w:rPr>
          <w:sz w:val="28"/>
        </w:rPr>
        <w:t>пр</w:t>
      </w:r>
      <w:r w:rsidR="00DF4767" w:rsidRPr="00C222C3">
        <w:rPr>
          <w:sz w:val="28"/>
        </w:rPr>
        <w:t>едусмотренные в городских лесах</w:t>
      </w:r>
      <w:r w:rsidRPr="00C222C3">
        <w:rPr>
          <w:sz w:val="28"/>
        </w:rPr>
        <w:t xml:space="preserve"> </w:t>
      </w:r>
      <w:r w:rsidR="003F12ED" w:rsidRPr="00C222C3">
        <w:rPr>
          <w:bCs/>
          <w:sz w:val="28"/>
          <w:szCs w:val="28"/>
        </w:rPr>
        <w:t>пгт.</w:t>
      </w:r>
      <w:r w:rsidR="00172E9A" w:rsidRPr="00C222C3">
        <w:rPr>
          <w:bCs/>
          <w:sz w:val="28"/>
          <w:szCs w:val="28"/>
        </w:rPr>
        <w:t xml:space="preserve"> Промышленная</w:t>
      </w:r>
      <w:r w:rsidRPr="00C222C3">
        <w:rPr>
          <w:sz w:val="28"/>
        </w:rPr>
        <w:t>,</w:t>
      </w:r>
      <w:r w:rsidRPr="00C222C3">
        <w:rPr>
          <w:b/>
          <w:i/>
          <w:sz w:val="28"/>
        </w:rPr>
        <w:t xml:space="preserve"> </w:t>
      </w:r>
      <w:r w:rsidRPr="00C222C3">
        <w:rPr>
          <w:sz w:val="28"/>
        </w:rPr>
        <w:t>предназначены для оздоровления насаждений в закрытых и полуоткрытых типах ландшафтов и повышения эстетических свойств насаждений.</w:t>
      </w:r>
    </w:p>
    <w:p w:rsidR="005C6D16" w:rsidRPr="00C222C3" w:rsidRDefault="005C6D16" w:rsidP="005C6D16">
      <w:pPr>
        <w:ind w:firstLine="709"/>
        <w:jc w:val="both"/>
        <w:rPr>
          <w:sz w:val="28"/>
        </w:rPr>
      </w:pPr>
      <w:r w:rsidRPr="00C222C3">
        <w:rPr>
          <w:sz w:val="28"/>
        </w:rPr>
        <w:t>Площадь насаждений, где назначены лан</w:t>
      </w:r>
      <w:r w:rsidR="00172E9A" w:rsidRPr="00C222C3">
        <w:rPr>
          <w:sz w:val="28"/>
        </w:rPr>
        <w:t>дшафтные рубки, составляет 12,1</w:t>
      </w:r>
      <w:r w:rsidRPr="00C222C3">
        <w:rPr>
          <w:sz w:val="28"/>
        </w:rPr>
        <w:t xml:space="preserve"> га.</w:t>
      </w:r>
    </w:p>
    <w:p w:rsidR="005C6D16" w:rsidRPr="00C222C3" w:rsidRDefault="005C6D16" w:rsidP="005C6D16">
      <w:pPr>
        <w:ind w:firstLine="709"/>
        <w:jc w:val="both"/>
        <w:rPr>
          <w:sz w:val="28"/>
        </w:rPr>
      </w:pPr>
      <w:r w:rsidRPr="00C222C3">
        <w:rPr>
          <w:sz w:val="28"/>
        </w:rPr>
        <w:t>При назначении рубок деревья распределяют на лучшие, вспомогательные и мешающие. Лучшие – это здоровые деревья с хорошим ростом и развитием (1-2 классы), высокими декоративными качествами, составляющие основу ландшафта. Вспомогательными считаются деревья, не отличающиеся высокими декоративными качествами, но своим положением в древостое выполняющие роль резерва на случай гибели лучших, вырубаются они постепенно. Деревья, отставшие в росте, тонкомерные, сильно угнетенные с некрасивой формой ствола и кроны, суховершинные, пораженные вредителями и болезнями, имеющие механические повреждения, относят к категории мешающих, и они в первую очередь полежат рубке при улучшении качества древостоев. Эти рубки не изменяют структурную форму лесных ландшафтов, но повышают их эстетичность, ландшафтно-архитектурные качества.</w:t>
      </w:r>
    </w:p>
    <w:p w:rsidR="005C6D16" w:rsidRPr="00C222C3" w:rsidRDefault="005C6D16" w:rsidP="005C6D16">
      <w:pPr>
        <w:ind w:firstLine="709"/>
        <w:jc w:val="both"/>
        <w:rPr>
          <w:sz w:val="28"/>
        </w:rPr>
      </w:pPr>
      <w:r w:rsidRPr="00C222C3">
        <w:rPr>
          <w:b/>
          <w:i/>
          <w:sz w:val="28"/>
        </w:rPr>
        <w:t xml:space="preserve">Рубки улучшения пространственного размещения деревьев, </w:t>
      </w:r>
      <w:r w:rsidRPr="00C222C3">
        <w:rPr>
          <w:sz w:val="28"/>
        </w:rPr>
        <w:t>используются для пейзажной выразительности лесных ландшафтов посредством формирования, либо улучшения имеющейся неравномерности в размещении деревьев, усиления расчлененности лесного массива на группы, куртины, что в сочетании с полянами, просветами делает ландшафт более красочным, усиливая в нем игру света и тени. Размер групп, куртин и открытых участков колеблется в зависимости от категории ландшафта. Ярче всего неравномерность в ландшафтах полуоткрытых пространств с групповым размещением деревьев. Обычно группы, куртины занимают меньшую площадь, чем разделяющие их промежутки, а в ландшафтных закрытых пространствах, наоборот – величина просветов незначительна. Эти рубки способствуют также созданию неравномерности в размещении по площади групп и куртин. При равномерном распределении деревьев среднее расстояние между ними достигает 1/4-1/5 высоты древостоя.</w:t>
      </w:r>
    </w:p>
    <w:p w:rsidR="005C6D16" w:rsidRPr="00C222C3" w:rsidRDefault="005C6D16" w:rsidP="005C6D16">
      <w:pPr>
        <w:ind w:firstLine="709"/>
        <w:jc w:val="both"/>
        <w:rPr>
          <w:sz w:val="28"/>
        </w:rPr>
      </w:pPr>
      <w:r w:rsidRPr="00C222C3">
        <w:rPr>
          <w:sz w:val="28"/>
        </w:rPr>
        <w:t>При вертикальной сомкнутости отбор деревьев производится в каждом ярусе. Рубка должна обеспечить четкую структуру ярусности, причем убирают не только «лишние» деревья, но и деревья в группах с целью улучшения состава и качества древостоев.</w:t>
      </w:r>
    </w:p>
    <w:p w:rsidR="005C6D16" w:rsidRPr="00C222C3" w:rsidRDefault="005C6D16" w:rsidP="005C6D16">
      <w:pPr>
        <w:ind w:firstLine="709"/>
        <w:jc w:val="both"/>
        <w:rPr>
          <w:sz w:val="28"/>
        </w:rPr>
      </w:pPr>
      <w:r w:rsidRPr="00C222C3">
        <w:rPr>
          <w:sz w:val="28"/>
        </w:rPr>
        <w:t>Группы могут быть чистыми и смешанными по составу. Внешний облик чистых групп можно изменить рубками.</w:t>
      </w:r>
    </w:p>
    <w:p w:rsidR="005C6D16" w:rsidRPr="00C222C3" w:rsidRDefault="005C6D16" w:rsidP="005C6D16">
      <w:pPr>
        <w:ind w:firstLine="709"/>
        <w:jc w:val="both"/>
        <w:rPr>
          <w:sz w:val="28"/>
        </w:rPr>
      </w:pPr>
      <w:r w:rsidRPr="00C222C3">
        <w:rPr>
          <w:sz w:val="28"/>
        </w:rPr>
        <w:lastRenderedPageBreak/>
        <w:t>Группы формируют различными по величине и конфигурации, однако их площадь для лесообразующих пород должна быть не менее 0,5 га, в таких группах еще сохраняется устойчивость лесной среды.</w:t>
      </w:r>
    </w:p>
    <w:p w:rsidR="005C6D16" w:rsidRPr="00C222C3" w:rsidRDefault="005C6D16" w:rsidP="005C6D16">
      <w:pPr>
        <w:ind w:firstLine="709"/>
        <w:jc w:val="both"/>
        <w:rPr>
          <w:sz w:val="28"/>
        </w:rPr>
      </w:pPr>
      <w:r w:rsidRPr="00C222C3">
        <w:rPr>
          <w:sz w:val="28"/>
        </w:rPr>
        <w:t>При формировании ландшафтов полуоткрытых пространств с групповым размещением деревьев в группах следует сохранять сомкнутость 0,6-0,7.</w:t>
      </w:r>
    </w:p>
    <w:p w:rsidR="005C6D16" w:rsidRPr="00C222C3" w:rsidRDefault="005C6D16" w:rsidP="005C6D16">
      <w:pPr>
        <w:ind w:firstLine="709"/>
        <w:jc w:val="both"/>
        <w:rPr>
          <w:sz w:val="28"/>
        </w:rPr>
      </w:pPr>
      <w:r w:rsidRPr="00C222C3">
        <w:rPr>
          <w:sz w:val="28"/>
        </w:rPr>
        <w:t>Этот вид рубок наиболее сложен, однако при целенаправленном и квалифицированном выполнении работ раскрывает широкие возможности для повышения эстетичности городских лесов.</w:t>
      </w:r>
    </w:p>
    <w:p w:rsidR="004D19D5" w:rsidRPr="00C222C3" w:rsidRDefault="004D19D5" w:rsidP="005C6D16">
      <w:pPr>
        <w:ind w:firstLine="709"/>
        <w:jc w:val="both"/>
        <w:rPr>
          <w:sz w:val="28"/>
        </w:rPr>
      </w:pPr>
    </w:p>
    <w:p w:rsidR="005C6D16" w:rsidRPr="00C222C3" w:rsidRDefault="00172E9A" w:rsidP="005C6D16">
      <w:pPr>
        <w:suppressAutoHyphens/>
        <w:jc w:val="right"/>
        <w:rPr>
          <w:i/>
          <w:iCs/>
          <w:sz w:val="28"/>
          <w:szCs w:val="28"/>
        </w:rPr>
      </w:pPr>
      <w:r w:rsidRPr="00C222C3">
        <w:rPr>
          <w:i/>
          <w:iCs/>
          <w:sz w:val="28"/>
          <w:szCs w:val="28"/>
        </w:rPr>
        <w:t>Таблица 2.8.19</w:t>
      </w:r>
    </w:p>
    <w:p w:rsidR="005C6D16" w:rsidRPr="00C222C3" w:rsidRDefault="005C6D16" w:rsidP="00DF4767">
      <w:pPr>
        <w:rPr>
          <w:sz w:val="28"/>
        </w:rPr>
      </w:pPr>
      <w:r w:rsidRPr="00C222C3">
        <w:rPr>
          <w:sz w:val="28"/>
        </w:rPr>
        <w:t>Цели и задачи ландшафтных рубок по формированию лесопарковых ландшафтов и уходу за ними</w:t>
      </w:r>
    </w:p>
    <w:p w:rsidR="00DF4767" w:rsidRPr="00C222C3" w:rsidRDefault="00DF4767" w:rsidP="00DF4767">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7"/>
        <w:gridCol w:w="1682"/>
        <w:gridCol w:w="5706"/>
      </w:tblGrid>
      <w:tr w:rsidR="005C6D16" w:rsidRPr="00C222C3" w:rsidTr="00B029AA">
        <w:trPr>
          <w:tblHeader/>
        </w:trPr>
        <w:tc>
          <w:tcPr>
            <w:tcW w:w="1047" w:type="pct"/>
            <w:vAlign w:val="center"/>
          </w:tcPr>
          <w:p w:rsidR="005C6D16" w:rsidRPr="00C222C3" w:rsidRDefault="005C6D16" w:rsidP="009E0789">
            <w:pPr>
              <w:ind w:left="-57" w:right="-57"/>
              <w:rPr>
                <w:szCs w:val="22"/>
              </w:rPr>
            </w:pPr>
            <w:r w:rsidRPr="00C222C3">
              <w:rPr>
                <w:szCs w:val="22"/>
              </w:rPr>
              <w:t>Назначение рубок ухода</w:t>
            </w:r>
          </w:p>
        </w:tc>
        <w:tc>
          <w:tcPr>
            <w:tcW w:w="900" w:type="pct"/>
            <w:vAlign w:val="center"/>
          </w:tcPr>
          <w:p w:rsidR="005C6D16" w:rsidRPr="00C222C3" w:rsidRDefault="005C6D16" w:rsidP="009E0789">
            <w:pPr>
              <w:ind w:left="-57" w:right="-57"/>
              <w:rPr>
                <w:szCs w:val="22"/>
              </w:rPr>
            </w:pPr>
            <w:r w:rsidRPr="00C222C3">
              <w:rPr>
                <w:szCs w:val="22"/>
              </w:rPr>
              <w:t>Классы возраста насаждений при формировании лесопарковых ландшафтов</w:t>
            </w:r>
          </w:p>
        </w:tc>
        <w:tc>
          <w:tcPr>
            <w:tcW w:w="3053" w:type="pct"/>
            <w:vAlign w:val="center"/>
          </w:tcPr>
          <w:p w:rsidR="005C6D16" w:rsidRPr="00C222C3" w:rsidRDefault="005C6D16" w:rsidP="009E0789">
            <w:pPr>
              <w:pStyle w:val="8"/>
              <w:ind w:left="-57" w:right="-57"/>
              <w:rPr>
                <w:b w:val="0"/>
                <w:sz w:val="22"/>
                <w:szCs w:val="22"/>
              </w:rPr>
            </w:pPr>
            <w:r w:rsidRPr="00C222C3">
              <w:rPr>
                <w:b w:val="0"/>
                <w:sz w:val="22"/>
                <w:szCs w:val="22"/>
              </w:rPr>
              <w:t>Цель рубок ухода</w:t>
            </w:r>
          </w:p>
        </w:tc>
      </w:tr>
      <w:tr w:rsidR="005C6D16" w:rsidRPr="00C222C3" w:rsidTr="00B029AA">
        <w:tc>
          <w:tcPr>
            <w:tcW w:w="1047" w:type="pct"/>
            <w:vAlign w:val="center"/>
          </w:tcPr>
          <w:p w:rsidR="005C6D16" w:rsidRPr="00C222C3" w:rsidRDefault="005C6D16" w:rsidP="00DF4767">
            <w:pPr>
              <w:ind w:left="-57" w:right="-57"/>
              <w:jc w:val="left"/>
              <w:rPr>
                <w:szCs w:val="22"/>
              </w:rPr>
            </w:pPr>
            <w:r w:rsidRPr="00C222C3">
              <w:rPr>
                <w:szCs w:val="22"/>
              </w:rPr>
              <w:t>Улучшение породного состава</w:t>
            </w:r>
          </w:p>
        </w:tc>
        <w:tc>
          <w:tcPr>
            <w:tcW w:w="900" w:type="pct"/>
            <w:vAlign w:val="center"/>
          </w:tcPr>
          <w:p w:rsidR="005C6D16" w:rsidRPr="00C222C3" w:rsidRDefault="005C6D16" w:rsidP="009E0789">
            <w:pPr>
              <w:pStyle w:val="7"/>
              <w:rPr>
                <w:b/>
                <w:i/>
                <w:szCs w:val="22"/>
              </w:rPr>
            </w:pPr>
            <w:r w:rsidRPr="00C222C3">
              <w:rPr>
                <w:b/>
                <w:i/>
                <w:szCs w:val="22"/>
              </w:rPr>
              <w:t>I – II</w:t>
            </w:r>
          </w:p>
        </w:tc>
        <w:tc>
          <w:tcPr>
            <w:tcW w:w="3053" w:type="pct"/>
            <w:vAlign w:val="center"/>
          </w:tcPr>
          <w:p w:rsidR="005C6D16" w:rsidRPr="00C222C3" w:rsidRDefault="005C6D16" w:rsidP="00DF4767">
            <w:pPr>
              <w:ind w:left="-57" w:right="-57"/>
              <w:jc w:val="left"/>
              <w:rPr>
                <w:szCs w:val="22"/>
              </w:rPr>
            </w:pPr>
            <w:r w:rsidRPr="00C222C3">
              <w:rPr>
                <w:szCs w:val="22"/>
              </w:rPr>
              <w:t>Повышение архитектурно-ландшафтных свойств насаждения, усиление расчлененности полога, изменение или нарушение однообразием окраски хвои и листьев. Обеспечение для проектируемого данного выдела состава с участием в нем 6-8 единиц главных пород</w:t>
            </w:r>
          </w:p>
        </w:tc>
      </w:tr>
      <w:tr w:rsidR="005C6D16" w:rsidRPr="00C222C3" w:rsidTr="00B029AA">
        <w:tc>
          <w:tcPr>
            <w:tcW w:w="1047" w:type="pct"/>
            <w:vAlign w:val="center"/>
          </w:tcPr>
          <w:p w:rsidR="005C6D16" w:rsidRPr="00C222C3" w:rsidRDefault="005C6D16" w:rsidP="00DF4767">
            <w:pPr>
              <w:ind w:left="-57" w:right="-57"/>
              <w:jc w:val="left"/>
              <w:rPr>
                <w:szCs w:val="22"/>
              </w:rPr>
            </w:pPr>
            <w:r w:rsidRPr="00C222C3">
              <w:rPr>
                <w:szCs w:val="22"/>
              </w:rPr>
              <w:t>Регулирование пространственного размещения деревьев</w:t>
            </w:r>
          </w:p>
        </w:tc>
        <w:tc>
          <w:tcPr>
            <w:tcW w:w="900" w:type="pct"/>
            <w:vAlign w:val="center"/>
          </w:tcPr>
          <w:p w:rsidR="005C6D16" w:rsidRPr="00C222C3" w:rsidRDefault="005C6D16" w:rsidP="009E0789">
            <w:pPr>
              <w:pStyle w:val="7"/>
              <w:rPr>
                <w:b/>
                <w:i/>
                <w:szCs w:val="22"/>
              </w:rPr>
            </w:pPr>
            <w:r w:rsidRPr="00C222C3">
              <w:rPr>
                <w:b/>
                <w:i/>
                <w:szCs w:val="22"/>
              </w:rPr>
              <w:t>I – III</w:t>
            </w:r>
          </w:p>
        </w:tc>
        <w:tc>
          <w:tcPr>
            <w:tcW w:w="3053" w:type="pct"/>
            <w:vAlign w:val="center"/>
          </w:tcPr>
          <w:p w:rsidR="005C6D16" w:rsidRPr="00C222C3" w:rsidRDefault="005C6D16" w:rsidP="00DF4767">
            <w:pPr>
              <w:ind w:left="-57" w:right="-57"/>
              <w:jc w:val="left"/>
              <w:rPr>
                <w:szCs w:val="22"/>
              </w:rPr>
            </w:pPr>
            <w:r w:rsidRPr="00C222C3">
              <w:rPr>
                <w:szCs w:val="22"/>
              </w:rPr>
              <w:t xml:space="preserve">В типах ландшафта с равномерным размещением деревьев обеспечение равномерности размещения деревьев по площади. В типах ландшафта с </w:t>
            </w:r>
            <w:r w:rsidR="00DF4767" w:rsidRPr="00C222C3">
              <w:rPr>
                <w:szCs w:val="22"/>
              </w:rPr>
              <w:t xml:space="preserve">групповым размещением деревьев </w:t>
            </w:r>
            <w:r w:rsidRPr="00C222C3">
              <w:rPr>
                <w:szCs w:val="22"/>
              </w:rPr>
              <w:t>обеспечение куртинного размещения деревьев с четкими контурами гр</w:t>
            </w:r>
            <w:r w:rsidR="00DF4767" w:rsidRPr="00C222C3">
              <w:rPr>
                <w:szCs w:val="22"/>
              </w:rPr>
              <w:t>упп и их размерами 0,10-0,15 га</w:t>
            </w:r>
            <w:r w:rsidRPr="00C222C3">
              <w:rPr>
                <w:szCs w:val="22"/>
              </w:rPr>
              <w:t xml:space="preserve"> и 0,05-0,10 га с созданием просветов и полян между куртинами</w:t>
            </w:r>
          </w:p>
        </w:tc>
      </w:tr>
      <w:tr w:rsidR="005C6D16" w:rsidRPr="00C222C3" w:rsidTr="00B029AA">
        <w:tc>
          <w:tcPr>
            <w:tcW w:w="1047" w:type="pct"/>
            <w:vAlign w:val="center"/>
          </w:tcPr>
          <w:p w:rsidR="005C6D16" w:rsidRPr="00C222C3" w:rsidRDefault="005C6D16" w:rsidP="00DF4767">
            <w:pPr>
              <w:ind w:left="-57" w:right="-57"/>
              <w:jc w:val="left"/>
              <w:rPr>
                <w:szCs w:val="22"/>
              </w:rPr>
            </w:pPr>
            <w:r w:rsidRPr="00C222C3">
              <w:rPr>
                <w:szCs w:val="22"/>
              </w:rPr>
              <w:t>Создание полуоткрытых ландшафтов</w:t>
            </w:r>
          </w:p>
        </w:tc>
        <w:tc>
          <w:tcPr>
            <w:tcW w:w="900" w:type="pct"/>
            <w:vAlign w:val="center"/>
          </w:tcPr>
          <w:p w:rsidR="005C6D16" w:rsidRPr="00C222C3" w:rsidRDefault="005C6D16" w:rsidP="009E0789">
            <w:pPr>
              <w:ind w:left="-57" w:right="-57"/>
              <w:rPr>
                <w:b/>
                <w:i/>
                <w:szCs w:val="22"/>
              </w:rPr>
            </w:pPr>
            <w:r w:rsidRPr="00C222C3">
              <w:rPr>
                <w:b/>
                <w:i/>
                <w:szCs w:val="22"/>
              </w:rPr>
              <w:t>I – III</w:t>
            </w:r>
          </w:p>
        </w:tc>
        <w:tc>
          <w:tcPr>
            <w:tcW w:w="3053" w:type="pct"/>
            <w:vAlign w:val="center"/>
          </w:tcPr>
          <w:p w:rsidR="005C6D16" w:rsidRPr="00C222C3" w:rsidRDefault="005C6D16" w:rsidP="00DF4767">
            <w:pPr>
              <w:ind w:left="-57" w:right="-57"/>
              <w:jc w:val="left"/>
              <w:rPr>
                <w:szCs w:val="22"/>
              </w:rPr>
            </w:pPr>
            <w:r w:rsidRPr="00C222C3">
              <w:rPr>
                <w:szCs w:val="22"/>
              </w:rPr>
              <w:t>Равномерное изреживание древостоев до сомкнутости полога 0,5-0,4 или создание куртин и групп (0,10-0,15 га) с сомкнутостью полога в них 0,6-0,8 и 0,5-0,4 по выделу в целом</w:t>
            </w:r>
          </w:p>
        </w:tc>
      </w:tr>
      <w:tr w:rsidR="005C6D16" w:rsidRPr="00C222C3" w:rsidTr="00B029AA">
        <w:tc>
          <w:tcPr>
            <w:tcW w:w="1047" w:type="pct"/>
            <w:vAlign w:val="center"/>
          </w:tcPr>
          <w:p w:rsidR="005C6D16" w:rsidRPr="00C222C3" w:rsidRDefault="005C6D16" w:rsidP="00DF4767">
            <w:pPr>
              <w:ind w:left="-57" w:right="-57"/>
              <w:jc w:val="left"/>
              <w:rPr>
                <w:szCs w:val="22"/>
              </w:rPr>
            </w:pPr>
            <w:r w:rsidRPr="00C222C3">
              <w:rPr>
                <w:szCs w:val="22"/>
              </w:rPr>
              <w:t>Повышение эстетических свойств насаждений</w:t>
            </w:r>
          </w:p>
        </w:tc>
        <w:tc>
          <w:tcPr>
            <w:tcW w:w="900" w:type="pct"/>
            <w:vAlign w:val="center"/>
          </w:tcPr>
          <w:p w:rsidR="005C6D16" w:rsidRPr="00C222C3" w:rsidRDefault="005C6D16" w:rsidP="009E0789">
            <w:pPr>
              <w:pStyle w:val="9"/>
              <w:rPr>
                <w:b w:val="0"/>
                <w:i w:val="0"/>
                <w:sz w:val="22"/>
                <w:szCs w:val="22"/>
              </w:rPr>
            </w:pPr>
            <w:r w:rsidRPr="00C222C3">
              <w:rPr>
                <w:sz w:val="22"/>
                <w:szCs w:val="22"/>
              </w:rPr>
              <w:t>II и выше</w:t>
            </w:r>
          </w:p>
          <w:p w:rsidR="005C6D16" w:rsidRPr="00C222C3" w:rsidRDefault="005C6D16" w:rsidP="009E0789">
            <w:pPr>
              <w:ind w:left="-57" w:right="-57"/>
              <w:rPr>
                <w:b/>
                <w:i/>
                <w:szCs w:val="22"/>
              </w:rPr>
            </w:pPr>
            <w:r w:rsidRPr="00C222C3">
              <w:rPr>
                <w:b/>
                <w:i/>
                <w:szCs w:val="22"/>
              </w:rPr>
              <w:t>I и выше</w:t>
            </w:r>
          </w:p>
        </w:tc>
        <w:tc>
          <w:tcPr>
            <w:tcW w:w="3053" w:type="pct"/>
            <w:vAlign w:val="center"/>
          </w:tcPr>
          <w:p w:rsidR="005C6D16" w:rsidRPr="00C222C3" w:rsidRDefault="005C6D16" w:rsidP="00DF4767">
            <w:pPr>
              <w:ind w:left="-57" w:right="-57"/>
              <w:jc w:val="left"/>
              <w:rPr>
                <w:szCs w:val="22"/>
              </w:rPr>
            </w:pPr>
            <w:r w:rsidRPr="00C222C3">
              <w:rPr>
                <w:szCs w:val="22"/>
              </w:rPr>
              <w:t>Сохраняя в выделе намеченный для него тип ландшафта, удаляют деревья низкой декоративности, мешающих и вспомогательных</w:t>
            </w:r>
          </w:p>
        </w:tc>
      </w:tr>
      <w:tr w:rsidR="005C6D16" w:rsidRPr="00C222C3" w:rsidTr="00B029AA">
        <w:tc>
          <w:tcPr>
            <w:tcW w:w="1047" w:type="pct"/>
            <w:vAlign w:val="center"/>
          </w:tcPr>
          <w:p w:rsidR="005C6D16" w:rsidRPr="00C222C3" w:rsidRDefault="005C6D16" w:rsidP="00DF4767">
            <w:pPr>
              <w:ind w:left="-57" w:right="-57"/>
              <w:jc w:val="left"/>
              <w:rPr>
                <w:szCs w:val="22"/>
              </w:rPr>
            </w:pPr>
            <w:r w:rsidRPr="00C222C3">
              <w:rPr>
                <w:szCs w:val="22"/>
              </w:rPr>
              <w:t>Создание разновозрастных насаждений и содействие возобновлению</w:t>
            </w:r>
          </w:p>
        </w:tc>
        <w:tc>
          <w:tcPr>
            <w:tcW w:w="900" w:type="pct"/>
            <w:vAlign w:val="center"/>
          </w:tcPr>
          <w:p w:rsidR="005C6D16" w:rsidRPr="00C222C3" w:rsidRDefault="005C6D16" w:rsidP="009E0789">
            <w:pPr>
              <w:pStyle w:val="9"/>
              <w:rPr>
                <w:b w:val="0"/>
                <w:i w:val="0"/>
                <w:sz w:val="22"/>
                <w:szCs w:val="22"/>
              </w:rPr>
            </w:pPr>
            <w:r w:rsidRPr="00C222C3">
              <w:rPr>
                <w:sz w:val="22"/>
                <w:szCs w:val="22"/>
              </w:rPr>
              <w:t>II – V</w:t>
            </w:r>
          </w:p>
          <w:p w:rsidR="005C6D16" w:rsidRPr="00C222C3" w:rsidRDefault="005C6D16" w:rsidP="009E0789">
            <w:pPr>
              <w:pStyle w:val="9"/>
              <w:rPr>
                <w:b w:val="0"/>
                <w:i w:val="0"/>
                <w:sz w:val="22"/>
                <w:szCs w:val="22"/>
              </w:rPr>
            </w:pPr>
            <w:r w:rsidRPr="00C222C3">
              <w:rPr>
                <w:sz w:val="22"/>
                <w:szCs w:val="22"/>
              </w:rPr>
              <w:t>II – IV</w:t>
            </w:r>
          </w:p>
        </w:tc>
        <w:tc>
          <w:tcPr>
            <w:tcW w:w="3053" w:type="pct"/>
            <w:vAlign w:val="center"/>
          </w:tcPr>
          <w:p w:rsidR="005C6D16" w:rsidRPr="00C222C3" w:rsidRDefault="005C6D16" w:rsidP="00DF4767">
            <w:pPr>
              <w:ind w:left="-57" w:right="-57"/>
              <w:jc w:val="left"/>
              <w:rPr>
                <w:szCs w:val="22"/>
              </w:rPr>
            </w:pPr>
            <w:r w:rsidRPr="00C222C3">
              <w:rPr>
                <w:szCs w:val="22"/>
              </w:rPr>
              <w:t>Создание окон для появления самосева и обеспечения благоприятных условий роста молодого поколения леса путем изреживания древесного полога в полосе 10-15 м вокруг окон после появления в них подроста, а также постепенного их расширения, удаления из окон подроста малоценных пород и подлеска</w:t>
            </w:r>
          </w:p>
        </w:tc>
      </w:tr>
      <w:tr w:rsidR="005C6D16" w:rsidRPr="00C222C3" w:rsidTr="00B029AA">
        <w:tc>
          <w:tcPr>
            <w:tcW w:w="1047" w:type="pct"/>
            <w:vAlign w:val="center"/>
          </w:tcPr>
          <w:p w:rsidR="005C6D16" w:rsidRPr="00C222C3" w:rsidRDefault="005C6D16" w:rsidP="00DF4767">
            <w:pPr>
              <w:ind w:left="-57" w:right="-57"/>
              <w:jc w:val="left"/>
              <w:rPr>
                <w:szCs w:val="22"/>
              </w:rPr>
            </w:pPr>
            <w:r w:rsidRPr="00C222C3">
              <w:rPr>
                <w:szCs w:val="22"/>
              </w:rPr>
              <w:t>Формирование живописных опушек</w:t>
            </w:r>
          </w:p>
        </w:tc>
        <w:tc>
          <w:tcPr>
            <w:tcW w:w="900" w:type="pct"/>
            <w:vAlign w:val="center"/>
          </w:tcPr>
          <w:p w:rsidR="005C6D16" w:rsidRPr="00C222C3" w:rsidRDefault="005C6D16" w:rsidP="009E0789">
            <w:pPr>
              <w:pStyle w:val="9"/>
              <w:rPr>
                <w:b w:val="0"/>
                <w:i w:val="0"/>
                <w:sz w:val="22"/>
                <w:szCs w:val="22"/>
              </w:rPr>
            </w:pPr>
            <w:r w:rsidRPr="00C222C3">
              <w:rPr>
                <w:sz w:val="22"/>
                <w:szCs w:val="22"/>
              </w:rPr>
              <w:t>IV и выше</w:t>
            </w:r>
          </w:p>
          <w:p w:rsidR="005C6D16" w:rsidRPr="00C222C3" w:rsidRDefault="005C6D16" w:rsidP="009E0789">
            <w:pPr>
              <w:pStyle w:val="9"/>
              <w:rPr>
                <w:b w:val="0"/>
                <w:i w:val="0"/>
                <w:sz w:val="22"/>
                <w:szCs w:val="22"/>
              </w:rPr>
            </w:pPr>
            <w:r w:rsidRPr="00C222C3">
              <w:rPr>
                <w:sz w:val="22"/>
                <w:szCs w:val="22"/>
              </w:rPr>
              <w:t>III и выше</w:t>
            </w:r>
          </w:p>
        </w:tc>
        <w:tc>
          <w:tcPr>
            <w:tcW w:w="3053" w:type="pct"/>
            <w:vAlign w:val="center"/>
          </w:tcPr>
          <w:p w:rsidR="005C6D16" w:rsidRPr="00C222C3" w:rsidRDefault="005C6D16" w:rsidP="00DF4767">
            <w:pPr>
              <w:ind w:left="-57" w:right="-57"/>
              <w:jc w:val="left"/>
              <w:rPr>
                <w:szCs w:val="22"/>
              </w:rPr>
            </w:pPr>
            <w:r w:rsidRPr="00C222C3">
              <w:rPr>
                <w:szCs w:val="22"/>
              </w:rPr>
              <w:t>Формирования объемности опушки, усиление контрастности отдельных ее линейных участков, нарушение ее прямолинейности, создание расчлененности и красочности ее насаждений для обозрения открытия или закрытия прилегающего древостоя</w:t>
            </w:r>
          </w:p>
        </w:tc>
      </w:tr>
      <w:tr w:rsidR="005C6D16" w:rsidRPr="00C222C3" w:rsidTr="00B029AA">
        <w:tc>
          <w:tcPr>
            <w:tcW w:w="1047" w:type="pct"/>
            <w:vAlign w:val="center"/>
          </w:tcPr>
          <w:p w:rsidR="005C6D16" w:rsidRPr="00C222C3" w:rsidRDefault="005C6D16" w:rsidP="00DF4767">
            <w:pPr>
              <w:ind w:left="-57" w:right="-57"/>
              <w:jc w:val="left"/>
              <w:rPr>
                <w:szCs w:val="22"/>
              </w:rPr>
            </w:pPr>
            <w:r w:rsidRPr="00C222C3">
              <w:rPr>
                <w:szCs w:val="22"/>
              </w:rPr>
              <w:t>Уход за подлеском</w:t>
            </w:r>
          </w:p>
        </w:tc>
        <w:tc>
          <w:tcPr>
            <w:tcW w:w="900" w:type="pct"/>
            <w:vAlign w:val="center"/>
          </w:tcPr>
          <w:p w:rsidR="005C6D16" w:rsidRPr="00C222C3" w:rsidRDefault="005C6D16" w:rsidP="009E0789">
            <w:pPr>
              <w:pStyle w:val="9"/>
              <w:rPr>
                <w:b w:val="0"/>
                <w:i w:val="0"/>
                <w:sz w:val="22"/>
                <w:szCs w:val="22"/>
              </w:rPr>
            </w:pPr>
            <w:r w:rsidRPr="00C222C3">
              <w:rPr>
                <w:sz w:val="22"/>
                <w:szCs w:val="22"/>
              </w:rPr>
              <w:t>II и выше</w:t>
            </w:r>
          </w:p>
          <w:p w:rsidR="005C6D16" w:rsidRPr="00C222C3" w:rsidRDefault="005C6D16" w:rsidP="009E0789">
            <w:pPr>
              <w:ind w:left="-57" w:right="-57"/>
              <w:rPr>
                <w:b/>
                <w:i/>
                <w:szCs w:val="22"/>
              </w:rPr>
            </w:pPr>
            <w:r w:rsidRPr="00C222C3">
              <w:rPr>
                <w:b/>
                <w:i/>
                <w:szCs w:val="22"/>
              </w:rPr>
              <w:t>III и выше</w:t>
            </w:r>
          </w:p>
        </w:tc>
        <w:tc>
          <w:tcPr>
            <w:tcW w:w="3053" w:type="pct"/>
            <w:vAlign w:val="center"/>
          </w:tcPr>
          <w:p w:rsidR="005C6D16" w:rsidRPr="00C222C3" w:rsidRDefault="005C6D16" w:rsidP="00DF4767">
            <w:pPr>
              <w:ind w:left="-57" w:right="-57"/>
              <w:jc w:val="left"/>
              <w:rPr>
                <w:szCs w:val="22"/>
              </w:rPr>
            </w:pPr>
            <w:r w:rsidRPr="00C222C3">
              <w:rPr>
                <w:szCs w:val="22"/>
              </w:rPr>
              <w:t xml:space="preserve">Создание благоприятных условий для роста и развития кустарников, регулирование их видового состава, </w:t>
            </w:r>
            <w:r w:rsidRPr="00C222C3">
              <w:rPr>
                <w:szCs w:val="22"/>
              </w:rPr>
              <w:lastRenderedPageBreak/>
              <w:t>повышение декоративности, куртинное размещение кустов, их омолаживание</w:t>
            </w:r>
          </w:p>
        </w:tc>
      </w:tr>
      <w:tr w:rsidR="005C6D16" w:rsidRPr="00C222C3" w:rsidTr="00B029AA">
        <w:tc>
          <w:tcPr>
            <w:tcW w:w="1047" w:type="pct"/>
            <w:vAlign w:val="center"/>
          </w:tcPr>
          <w:p w:rsidR="005C6D16" w:rsidRPr="00C222C3" w:rsidRDefault="005C6D16" w:rsidP="00DF4767">
            <w:pPr>
              <w:ind w:left="-57" w:right="-57"/>
              <w:jc w:val="left"/>
              <w:rPr>
                <w:szCs w:val="22"/>
              </w:rPr>
            </w:pPr>
            <w:r w:rsidRPr="00C222C3">
              <w:rPr>
                <w:szCs w:val="22"/>
              </w:rPr>
              <w:lastRenderedPageBreak/>
              <w:t>Удаление малоценной растительности</w:t>
            </w:r>
          </w:p>
        </w:tc>
        <w:tc>
          <w:tcPr>
            <w:tcW w:w="900" w:type="pct"/>
            <w:vAlign w:val="center"/>
          </w:tcPr>
          <w:p w:rsidR="005C6D16" w:rsidRPr="00C222C3" w:rsidRDefault="005C6D16" w:rsidP="009E0789">
            <w:pPr>
              <w:pStyle w:val="9"/>
              <w:rPr>
                <w:b w:val="0"/>
                <w:i w:val="0"/>
                <w:sz w:val="22"/>
                <w:szCs w:val="22"/>
              </w:rPr>
            </w:pPr>
            <w:r w:rsidRPr="00C222C3">
              <w:rPr>
                <w:sz w:val="22"/>
                <w:szCs w:val="22"/>
              </w:rPr>
              <w:t>III и выше</w:t>
            </w:r>
          </w:p>
          <w:p w:rsidR="005C6D16" w:rsidRPr="00C222C3" w:rsidRDefault="005C6D16" w:rsidP="009E0789">
            <w:pPr>
              <w:ind w:left="-57" w:right="-57"/>
              <w:rPr>
                <w:b/>
                <w:i/>
                <w:szCs w:val="22"/>
              </w:rPr>
            </w:pPr>
            <w:r w:rsidRPr="00C222C3">
              <w:rPr>
                <w:b/>
                <w:i/>
                <w:szCs w:val="22"/>
              </w:rPr>
              <w:t>II и выше</w:t>
            </w:r>
          </w:p>
        </w:tc>
        <w:tc>
          <w:tcPr>
            <w:tcW w:w="3053" w:type="pct"/>
            <w:vAlign w:val="center"/>
          </w:tcPr>
          <w:p w:rsidR="005C6D16" w:rsidRPr="00C222C3" w:rsidRDefault="005C6D16" w:rsidP="00DF4767">
            <w:pPr>
              <w:ind w:left="-57" w:right="-57"/>
              <w:jc w:val="left"/>
              <w:rPr>
                <w:szCs w:val="22"/>
              </w:rPr>
            </w:pPr>
            <w:r w:rsidRPr="00C222C3">
              <w:rPr>
                <w:szCs w:val="22"/>
              </w:rPr>
              <w:t>Вырубка малоценной поросли деревьев и кустарников во всех типах ландшафтов и на видовых точках по мере ее появления</w:t>
            </w:r>
          </w:p>
        </w:tc>
      </w:tr>
      <w:tr w:rsidR="005C6D16" w:rsidRPr="00C222C3" w:rsidTr="00B029AA">
        <w:tc>
          <w:tcPr>
            <w:tcW w:w="1047" w:type="pct"/>
            <w:vAlign w:val="center"/>
          </w:tcPr>
          <w:p w:rsidR="005C6D16" w:rsidRPr="00C222C3" w:rsidRDefault="005C6D16" w:rsidP="00DF4767">
            <w:pPr>
              <w:ind w:left="-57" w:right="-57"/>
              <w:jc w:val="left"/>
              <w:rPr>
                <w:szCs w:val="22"/>
              </w:rPr>
            </w:pPr>
            <w:r w:rsidRPr="00C222C3">
              <w:rPr>
                <w:szCs w:val="22"/>
              </w:rPr>
              <w:t>Сохранение сформированного или существующего живописного ландшафта</w:t>
            </w:r>
          </w:p>
        </w:tc>
        <w:tc>
          <w:tcPr>
            <w:tcW w:w="900" w:type="pct"/>
            <w:vAlign w:val="center"/>
          </w:tcPr>
          <w:p w:rsidR="005C6D16" w:rsidRPr="00C222C3" w:rsidRDefault="005C6D16" w:rsidP="009E0789">
            <w:pPr>
              <w:ind w:left="-57" w:right="-57"/>
              <w:rPr>
                <w:b/>
                <w:i/>
                <w:szCs w:val="22"/>
              </w:rPr>
            </w:pPr>
            <w:r w:rsidRPr="00C222C3">
              <w:rPr>
                <w:b/>
                <w:i/>
                <w:szCs w:val="22"/>
              </w:rPr>
              <w:t>В течение жизни насаждения</w:t>
            </w:r>
          </w:p>
        </w:tc>
        <w:tc>
          <w:tcPr>
            <w:tcW w:w="3053" w:type="pct"/>
            <w:vAlign w:val="center"/>
          </w:tcPr>
          <w:p w:rsidR="005C6D16" w:rsidRPr="00C222C3" w:rsidRDefault="005C6D16" w:rsidP="00DF4767">
            <w:pPr>
              <w:ind w:left="-57" w:right="-57"/>
              <w:jc w:val="left"/>
              <w:rPr>
                <w:szCs w:val="22"/>
              </w:rPr>
            </w:pPr>
            <w:r w:rsidRPr="00C222C3">
              <w:rPr>
                <w:szCs w:val="22"/>
              </w:rPr>
              <w:t>Обеспечение ландшафтного облика выдела в соответствии с предусмотренным для него проектом.</w:t>
            </w:r>
          </w:p>
        </w:tc>
      </w:tr>
    </w:tbl>
    <w:p w:rsidR="005C6D16" w:rsidRPr="00C222C3" w:rsidRDefault="005C6D16" w:rsidP="00DF4767">
      <w:pPr>
        <w:ind w:firstLine="709"/>
        <w:jc w:val="both"/>
        <w:rPr>
          <w:sz w:val="28"/>
        </w:rPr>
      </w:pPr>
    </w:p>
    <w:p w:rsidR="005C6D16" w:rsidRPr="00C222C3" w:rsidRDefault="005C6D16" w:rsidP="00DF4767">
      <w:pPr>
        <w:ind w:firstLine="709"/>
        <w:jc w:val="both"/>
        <w:rPr>
          <w:sz w:val="28"/>
        </w:rPr>
      </w:pPr>
      <w:r w:rsidRPr="00C222C3">
        <w:rPr>
          <w:sz w:val="28"/>
        </w:rPr>
        <w:t>При рубках по формированию ландшафтов необходим индивидуальный подход к отдельному дереву или группе деревьев, выявление не только их положения в растительном сообществе, но и роли в формировании лесопаркового пейзажа.</w:t>
      </w:r>
    </w:p>
    <w:p w:rsidR="005C6D16" w:rsidRPr="00C222C3" w:rsidRDefault="005C6D16" w:rsidP="00DF4767">
      <w:pPr>
        <w:ind w:firstLine="709"/>
        <w:jc w:val="both"/>
        <w:rPr>
          <w:sz w:val="28"/>
        </w:rPr>
      </w:pPr>
      <w:r w:rsidRPr="00C222C3">
        <w:rPr>
          <w:sz w:val="28"/>
        </w:rPr>
        <w:t>Используя всю совокупность их внешних признаков, решается вопрос о целесообразности сохранения каждого дерева в формируемом ландшафте, отбирая лучшие и вспомогательные деревья, а остальные назначаются в рубку.</w:t>
      </w:r>
    </w:p>
    <w:p w:rsidR="005C6D16" w:rsidRPr="00C222C3" w:rsidRDefault="005C6D16" w:rsidP="00DF4767">
      <w:pPr>
        <w:ind w:firstLine="709"/>
        <w:jc w:val="both"/>
        <w:rPr>
          <w:sz w:val="28"/>
        </w:rPr>
      </w:pPr>
    </w:p>
    <w:p w:rsidR="004D19D5" w:rsidRPr="00C222C3" w:rsidRDefault="004D19D5" w:rsidP="00DF4767">
      <w:pPr>
        <w:ind w:firstLine="709"/>
        <w:jc w:val="both"/>
        <w:rPr>
          <w:sz w:val="28"/>
        </w:rPr>
      </w:pPr>
    </w:p>
    <w:p w:rsidR="005C6D16" w:rsidRPr="00C222C3" w:rsidRDefault="00172E9A" w:rsidP="005C6D16">
      <w:pPr>
        <w:suppressAutoHyphens/>
        <w:jc w:val="right"/>
        <w:rPr>
          <w:i/>
          <w:iCs/>
          <w:sz w:val="28"/>
          <w:szCs w:val="28"/>
        </w:rPr>
      </w:pPr>
      <w:r w:rsidRPr="00C222C3">
        <w:rPr>
          <w:i/>
          <w:iCs/>
          <w:sz w:val="28"/>
          <w:szCs w:val="28"/>
        </w:rPr>
        <w:t>Таблица 2.8.20</w:t>
      </w:r>
    </w:p>
    <w:p w:rsidR="005C6D16" w:rsidRPr="00C222C3" w:rsidRDefault="005C6D16" w:rsidP="005C6D16">
      <w:pPr>
        <w:pStyle w:val="a9"/>
        <w:rPr>
          <w:sz w:val="2"/>
        </w:rPr>
      </w:pPr>
    </w:p>
    <w:p w:rsidR="005C6D16" w:rsidRPr="00C222C3" w:rsidRDefault="005C6D16" w:rsidP="00DF4767">
      <w:pPr>
        <w:rPr>
          <w:sz w:val="28"/>
        </w:rPr>
      </w:pPr>
      <w:r w:rsidRPr="00C222C3">
        <w:rPr>
          <w:sz w:val="28"/>
        </w:rPr>
        <w:t xml:space="preserve">Признаки отбора деревьев при рубках ухода, </w:t>
      </w:r>
    </w:p>
    <w:p w:rsidR="005C6D16" w:rsidRPr="00C222C3" w:rsidRDefault="005C6D16" w:rsidP="00DF4767">
      <w:pPr>
        <w:rPr>
          <w:sz w:val="28"/>
        </w:rPr>
      </w:pPr>
      <w:r w:rsidRPr="00C222C3">
        <w:rPr>
          <w:sz w:val="28"/>
        </w:rPr>
        <w:t>формированию ландшафтов и опушек (ВНИИЛМ)</w:t>
      </w:r>
    </w:p>
    <w:p w:rsidR="00DF4767" w:rsidRPr="00C222C3" w:rsidRDefault="00DF4767" w:rsidP="00DF4767">
      <w:pPr>
        <w:rPr>
          <w:sz w:val="28"/>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2"/>
        <w:gridCol w:w="4904"/>
        <w:gridCol w:w="2129"/>
      </w:tblGrid>
      <w:tr w:rsidR="005C6D16" w:rsidRPr="00C222C3" w:rsidTr="00F1354D">
        <w:trPr>
          <w:tblHeader/>
        </w:trPr>
        <w:tc>
          <w:tcPr>
            <w:tcW w:w="1217" w:type="pct"/>
            <w:vAlign w:val="center"/>
          </w:tcPr>
          <w:p w:rsidR="005C6D16" w:rsidRPr="00C222C3" w:rsidRDefault="005C6D16" w:rsidP="009E0789">
            <w:pPr>
              <w:rPr>
                <w:szCs w:val="22"/>
              </w:rPr>
            </w:pPr>
            <w:r w:rsidRPr="00C222C3">
              <w:rPr>
                <w:szCs w:val="22"/>
              </w:rPr>
              <w:t>Категория деревьев</w:t>
            </w:r>
          </w:p>
        </w:tc>
        <w:tc>
          <w:tcPr>
            <w:tcW w:w="2638" w:type="pct"/>
            <w:vAlign w:val="center"/>
          </w:tcPr>
          <w:p w:rsidR="005C6D16" w:rsidRPr="00C222C3" w:rsidRDefault="005C6D16" w:rsidP="009E0789">
            <w:pPr>
              <w:rPr>
                <w:szCs w:val="22"/>
              </w:rPr>
            </w:pPr>
            <w:r w:rsidRPr="00C222C3">
              <w:rPr>
                <w:szCs w:val="22"/>
              </w:rPr>
              <w:t>Основные признаки дерева</w:t>
            </w:r>
          </w:p>
        </w:tc>
        <w:tc>
          <w:tcPr>
            <w:tcW w:w="1145" w:type="pct"/>
            <w:vAlign w:val="center"/>
          </w:tcPr>
          <w:p w:rsidR="005C6D16" w:rsidRPr="00C222C3" w:rsidRDefault="005C6D16" w:rsidP="009E0789">
            <w:pPr>
              <w:rPr>
                <w:szCs w:val="22"/>
              </w:rPr>
            </w:pPr>
            <w:r w:rsidRPr="00C222C3">
              <w:rPr>
                <w:szCs w:val="22"/>
              </w:rPr>
              <w:t xml:space="preserve">Назначение </w:t>
            </w:r>
          </w:p>
          <w:p w:rsidR="005C6D16" w:rsidRPr="00C222C3" w:rsidRDefault="005C6D16" w:rsidP="009E0789">
            <w:pPr>
              <w:rPr>
                <w:szCs w:val="22"/>
              </w:rPr>
            </w:pPr>
            <w:r w:rsidRPr="00C222C3">
              <w:rPr>
                <w:szCs w:val="22"/>
              </w:rPr>
              <w:t>дерева</w:t>
            </w:r>
          </w:p>
        </w:tc>
      </w:tr>
      <w:tr w:rsidR="005C6D16" w:rsidRPr="00C222C3" w:rsidTr="00B029AA">
        <w:tc>
          <w:tcPr>
            <w:tcW w:w="1217" w:type="pct"/>
            <w:vAlign w:val="center"/>
          </w:tcPr>
          <w:p w:rsidR="005C6D16" w:rsidRPr="00C222C3" w:rsidRDefault="005C6D16" w:rsidP="009E0789">
            <w:pPr>
              <w:ind w:left="-57" w:right="-57"/>
              <w:rPr>
                <w:b/>
                <w:i/>
                <w:szCs w:val="22"/>
              </w:rPr>
            </w:pPr>
            <w:r w:rsidRPr="00C222C3">
              <w:rPr>
                <w:b/>
                <w:i/>
                <w:szCs w:val="22"/>
              </w:rPr>
              <w:t>I – лучшие</w:t>
            </w:r>
          </w:p>
        </w:tc>
        <w:tc>
          <w:tcPr>
            <w:tcW w:w="2638" w:type="pct"/>
            <w:vAlign w:val="center"/>
          </w:tcPr>
          <w:p w:rsidR="005C6D16" w:rsidRPr="00C222C3" w:rsidRDefault="005C6D16" w:rsidP="009E0789">
            <w:pPr>
              <w:ind w:left="-57" w:right="-57"/>
              <w:rPr>
                <w:szCs w:val="22"/>
              </w:rPr>
            </w:pPr>
            <w:r w:rsidRPr="00C222C3">
              <w:rPr>
                <w:szCs w:val="22"/>
              </w:rPr>
              <w:t>Деревья главных пород, здоровые и обладающие высокой устойчивостью, интенсивным ростом, высокими декоративными качествами (диаметр кроны больше 1/3 длины ствола, длина кроны больше ½ длины ствола)</w:t>
            </w:r>
          </w:p>
        </w:tc>
        <w:tc>
          <w:tcPr>
            <w:tcW w:w="1145" w:type="pct"/>
            <w:vAlign w:val="center"/>
          </w:tcPr>
          <w:p w:rsidR="005C6D16" w:rsidRPr="00C222C3" w:rsidRDefault="005C6D16" w:rsidP="009E0789">
            <w:pPr>
              <w:ind w:left="-57" w:right="-57"/>
              <w:rPr>
                <w:szCs w:val="22"/>
              </w:rPr>
            </w:pPr>
            <w:r w:rsidRPr="00C222C3">
              <w:rPr>
                <w:szCs w:val="22"/>
              </w:rPr>
              <w:t>Оставляются</w:t>
            </w:r>
          </w:p>
        </w:tc>
      </w:tr>
      <w:tr w:rsidR="005C6D16" w:rsidRPr="00C222C3" w:rsidTr="00B029AA">
        <w:tc>
          <w:tcPr>
            <w:tcW w:w="1217" w:type="pct"/>
            <w:vAlign w:val="center"/>
          </w:tcPr>
          <w:p w:rsidR="005C6D16" w:rsidRPr="00C222C3" w:rsidRDefault="005C6D16" w:rsidP="009E0789">
            <w:pPr>
              <w:ind w:left="-57" w:right="-57"/>
              <w:rPr>
                <w:b/>
                <w:i/>
                <w:szCs w:val="22"/>
              </w:rPr>
            </w:pPr>
            <w:r w:rsidRPr="00C222C3">
              <w:rPr>
                <w:b/>
                <w:i/>
                <w:szCs w:val="22"/>
              </w:rPr>
              <w:t>II – вспомогательные</w:t>
            </w:r>
          </w:p>
        </w:tc>
        <w:tc>
          <w:tcPr>
            <w:tcW w:w="2638" w:type="pct"/>
            <w:vAlign w:val="center"/>
          </w:tcPr>
          <w:p w:rsidR="005C6D16" w:rsidRPr="00C222C3" w:rsidRDefault="005C6D16" w:rsidP="009E0789">
            <w:pPr>
              <w:ind w:left="-57" w:right="-57"/>
              <w:rPr>
                <w:szCs w:val="22"/>
              </w:rPr>
            </w:pPr>
            <w:r w:rsidRPr="00C222C3">
              <w:rPr>
                <w:szCs w:val="22"/>
              </w:rPr>
              <w:t>Деревья, уступающие по росту и развитию деревьям I категории, без повреждений и признаков болезни</w:t>
            </w:r>
          </w:p>
        </w:tc>
        <w:tc>
          <w:tcPr>
            <w:tcW w:w="1145" w:type="pct"/>
            <w:vAlign w:val="center"/>
          </w:tcPr>
          <w:p w:rsidR="005C6D16" w:rsidRPr="00C222C3" w:rsidRDefault="005C6D16" w:rsidP="009E0789">
            <w:pPr>
              <w:ind w:left="-57" w:right="-57"/>
              <w:rPr>
                <w:szCs w:val="22"/>
              </w:rPr>
            </w:pPr>
            <w:r w:rsidRPr="00C222C3">
              <w:rPr>
                <w:szCs w:val="22"/>
              </w:rPr>
              <w:t>Частично удаляются при втором и последующих уходах</w:t>
            </w:r>
          </w:p>
        </w:tc>
      </w:tr>
      <w:tr w:rsidR="005C6D16" w:rsidRPr="00C222C3" w:rsidTr="00B029AA">
        <w:tc>
          <w:tcPr>
            <w:tcW w:w="1217" w:type="pct"/>
            <w:vAlign w:val="center"/>
          </w:tcPr>
          <w:p w:rsidR="005C6D16" w:rsidRPr="00C222C3" w:rsidRDefault="005C6D16" w:rsidP="009E0789">
            <w:pPr>
              <w:ind w:left="-57" w:right="-57"/>
              <w:rPr>
                <w:b/>
                <w:i/>
                <w:szCs w:val="22"/>
              </w:rPr>
            </w:pPr>
            <w:r w:rsidRPr="00C222C3">
              <w:rPr>
                <w:b/>
                <w:i/>
                <w:szCs w:val="22"/>
              </w:rPr>
              <w:t>III – мешающие</w:t>
            </w:r>
          </w:p>
        </w:tc>
        <w:tc>
          <w:tcPr>
            <w:tcW w:w="2638" w:type="pct"/>
            <w:vAlign w:val="center"/>
          </w:tcPr>
          <w:p w:rsidR="005C6D16" w:rsidRPr="00C222C3" w:rsidRDefault="005C6D16" w:rsidP="009E0789">
            <w:pPr>
              <w:ind w:left="-57" w:right="-57"/>
              <w:rPr>
                <w:szCs w:val="22"/>
              </w:rPr>
            </w:pPr>
            <w:r w:rsidRPr="00C222C3">
              <w:rPr>
                <w:szCs w:val="22"/>
              </w:rPr>
              <w:t>Сухостойные, больные и безвершинные деревья по состоянию и качеству оказывающие отрицательное влияние на санитарное и лесопатологическое состояние. Деревья с плохо развитой кроной, малоценных пород или мешающих росту деревьев I и II категорий</w:t>
            </w:r>
          </w:p>
        </w:tc>
        <w:tc>
          <w:tcPr>
            <w:tcW w:w="1145" w:type="pct"/>
            <w:vAlign w:val="center"/>
          </w:tcPr>
          <w:p w:rsidR="005C6D16" w:rsidRPr="00C222C3" w:rsidRDefault="005C6D16" w:rsidP="009E0789">
            <w:pPr>
              <w:ind w:left="-57" w:right="-57"/>
              <w:rPr>
                <w:szCs w:val="22"/>
              </w:rPr>
            </w:pPr>
            <w:r w:rsidRPr="00C222C3">
              <w:rPr>
                <w:szCs w:val="22"/>
              </w:rPr>
              <w:t>Подлежат первоочередному удалению</w:t>
            </w:r>
          </w:p>
        </w:tc>
      </w:tr>
    </w:tbl>
    <w:p w:rsidR="005C6D16" w:rsidRPr="00C222C3" w:rsidRDefault="005C6D16" w:rsidP="00DF4767">
      <w:pPr>
        <w:ind w:firstLine="709"/>
        <w:jc w:val="both"/>
        <w:rPr>
          <w:sz w:val="28"/>
        </w:rPr>
      </w:pPr>
    </w:p>
    <w:p w:rsidR="004D19D5" w:rsidRPr="00C222C3" w:rsidRDefault="004D19D5" w:rsidP="00DF4767">
      <w:pPr>
        <w:ind w:firstLine="709"/>
        <w:jc w:val="both"/>
        <w:rPr>
          <w:sz w:val="28"/>
        </w:rPr>
      </w:pPr>
    </w:p>
    <w:p w:rsidR="004D19D5" w:rsidRPr="00C222C3" w:rsidRDefault="004D19D5" w:rsidP="00DF4767">
      <w:pPr>
        <w:ind w:firstLine="709"/>
        <w:jc w:val="both"/>
        <w:rPr>
          <w:sz w:val="28"/>
        </w:rPr>
      </w:pPr>
    </w:p>
    <w:p w:rsidR="005C6D16" w:rsidRPr="00C222C3" w:rsidRDefault="005C6D16" w:rsidP="00DF4767">
      <w:pPr>
        <w:ind w:firstLine="709"/>
        <w:jc w:val="both"/>
        <w:rPr>
          <w:sz w:val="28"/>
        </w:rPr>
      </w:pPr>
      <w:r w:rsidRPr="00C222C3">
        <w:rPr>
          <w:sz w:val="28"/>
        </w:rPr>
        <w:t>Лучшие деревья могут быть в верхней и нижней части древесного полога.</w:t>
      </w:r>
    </w:p>
    <w:p w:rsidR="005C6D16" w:rsidRPr="00C222C3" w:rsidRDefault="005C6D16" w:rsidP="00DF4767">
      <w:pPr>
        <w:ind w:firstLine="709"/>
        <w:jc w:val="both"/>
        <w:rPr>
          <w:sz w:val="28"/>
        </w:rPr>
      </w:pPr>
      <w:r w:rsidRPr="00C222C3">
        <w:rPr>
          <w:sz w:val="28"/>
        </w:rPr>
        <w:lastRenderedPageBreak/>
        <w:t>Вспомогательные деревья при первом приеме рубки в основном оставляются, при повторных – постепенно удаляются и в конечной стадии формирования ландшафта – полностью вырубаются.</w:t>
      </w:r>
    </w:p>
    <w:p w:rsidR="005C6D16" w:rsidRPr="00C222C3" w:rsidRDefault="005C6D16" w:rsidP="005C6D16">
      <w:pPr>
        <w:pStyle w:val="a9"/>
        <w:ind w:firstLine="720"/>
        <w:rPr>
          <w:sz w:val="28"/>
          <w:szCs w:val="28"/>
        </w:rPr>
      </w:pPr>
      <w:r w:rsidRPr="00C222C3">
        <w:rPr>
          <w:sz w:val="28"/>
          <w:szCs w:val="28"/>
        </w:rPr>
        <w:t xml:space="preserve">При формировании </w:t>
      </w:r>
      <w:r w:rsidRPr="00C222C3">
        <w:rPr>
          <w:b/>
          <w:i/>
          <w:sz w:val="28"/>
          <w:szCs w:val="28"/>
        </w:rPr>
        <w:t>закрытого ландшафта горизонтальной сомкнутости</w:t>
      </w:r>
      <w:r w:rsidRPr="00C222C3">
        <w:rPr>
          <w:sz w:val="28"/>
          <w:szCs w:val="28"/>
        </w:rPr>
        <w:t xml:space="preserve"> в рубку намечается назначать, преимущественно, деревья из нижней части древесного полога, изредка из верхней – по санитарному состоянию, понижая его полноту до 0,6-0,7.</w:t>
      </w:r>
    </w:p>
    <w:p w:rsidR="005C6D16" w:rsidRPr="00C222C3" w:rsidRDefault="005C6D16" w:rsidP="005C6D16">
      <w:pPr>
        <w:pStyle w:val="a9"/>
        <w:ind w:firstLine="720"/>
        <w:rPr>
          <w:sz w:val="28"/>
          <w:szCs w:val="28"/>
        </w:rPr>
      </w:pPr>
      <w:r w:rsidRPr="00C222C3">
        <w:rPr>
          <w:sz w:val="28"/>
          <w:szCs w:val="28"/>
        </w:rPr>
        <w:t xml:space="preserve">При формировании </w:t>
      </w:r>
      <w:r w:rsidRPr="00C222C3">
        <w:rPr>
          <w:b/>
          <w:i/>
          <w:sz w:val="28"/>
          <w:szCs w:val="28"/>
        </w:rPr>
        <w:t>закрытого ландшафта вертикальной сомкнутости</w:t>
      </w:r>
      <w:r w:rsidRPr="00C222C3">
        <w:rPr>
          <w:sz w:val="28"/>
          <w:szCs w:val="28"/>
        </w:rPr>
        <w:t xml:space="preserve"> в разновозрастных 2-х и более ярусных древостоях в рубку назначаются деревья как из верхней, так и из нижней частей древесного полога, усиливая разновысотность и ступенчатость полога.</w:t>
      </w:r>
    </w:p>
    <w:p w:rsidR="005C6D16" w:rsidRPr="00C222C3" w:rsidRDefault="005C6D16" w:rsidP="005C6D16">
      <w:pPr>
        <w:pStyle w:val="a9"/>
        <w:ind w:firstLine="720"/>
        <w:rPr>
          <w:sz w:val="28"/>
          <w:szCs w:val="28"/>
        </w:rPr>
      </w:pPr>
      <w:r w:rsidRPr="00C222C3">
        <w:rPr>
          <w:sz w:val="28"/>
          <w:szCs w:val="28"/>
        </w:rPr>
        <w:t xml:space="preserve">Для формирования </w:t>
      </w:r>
      <w:r w:rsidRPr="00C222C3">
        <w:rPr>
          <w:b/>
          <w:i/>
          <w:sz w:val="28"/>
          <w:szCs w:val="28"/>
        </w:rPr>
        <w:t>полуоткрытого ландшафта с равномерным размещением</w:t>
      </w:r>
      <w:r w:rsidRPr="00C222C3">
        <w:rPr>
          <w:sz w:val="28"/>
          <w:szCs w:val="28"/>
        </w:rPr>
        <w:t xml:space="preserve"> деревьев по площади в рубку намечаются деревья из нижней части древостоя, чтобы раскрыть стволы остающихся деревьев и улучшить просматриваемость участков. Из верхней части древесного полога необходимо вырубать только больные деревья, зараженные вредителями и болезнями. Такая рубка способствует выращиванию крупных, отдельно стоящих деревьев с широкими и низко опущенными по стволу кронами.</w:t>
      </w:r>
    </w:p>
    <w:p w:rsidR="005C6D16" w:rsidRPr="00C222C3" w:rsidRDefault="005C6D16" w:rsidP="005C6D16">
      <w:pPr>
        <w:pStyle w:val="a9"/>
        <w:ind w:firstLine="720"/>
        <w:rPr>
          <w:sz w:val="28"/>
          <w:szCs w:val="28"/>
        </w:rPr>
      </w:pPr>
      <w:r w:rsidRPr="00C222C3">
        <w:rPr>
          <w:sz w:val="28"/>
          <w:szCs w:val="28"/>
        </w:rPr>
        <w:t>При формировании</w:t>
      </w:r>
      <w:r w:rsidRPr="00C222C3">
        <w:rPr>
          <w:i/>
          <w:sz w:val="28"/>
          <w:szCs w:val="28"/>
        </w:rPr>
        <w:t xml:space="preserve"> </w:t>
      </w:r>
      <w:r w:rsidRPr="00C222C3">
        <w:rPr>
          <w:b/>
          <w:i/>
          <w:sz w:val="28"/>
          <w:szCs w:val="28"/>
        </w:rPr>
        <w:t>полуоткрытого ландшафта с групповым размещением</w:t>
      </w:r>
      <w:r w:rsidRPr="00C222C3">
        <w:rPr>
          <w:sz w:val="28"/>
          <w:szCs w:val="28"/>
        </w:rPr>
        <w:t xml:space="preserve"> деревьев по площади в рубку назначаются деревья:</w:t>
      </w:r>
    </w:p>
    <w:p w:rsidR="005C6D16" w:rsidRPr="00C222C3" w:rsidRDefault="00DF4767" w:rsidP="00DF4767">
      <w:pPr>
        <w:pStyle w:val="a9"/>
        <w:ind w:firstLine="720"/>
        <w:rPr>
          <w:sz w:val="28"/>
          <w:szCs w:val="28"/>
        </w:rPr>
      </w:pPr>
      <w:r w:rsidRPr="00C222C3">
        <w:rPr>
          <w:sz w:val="28"/>
          <w:szCs w:val="28"/>
        </w:rPr>
        <w:t xml:space="preserve">- </w:t>
      </w:r>
      <w:r w:rsidR="005C6D16" w:rsidRPr="00C222C3">
        <w:rPr>
          <w:sz w:val="28"/>
          <w:szCs w:val="28"/>
        </w:rPr>
        <w:t>внутри групп для улучшения состава и качества древостоя до сомкнутости 0,6-0,7;</w:t>
      </w:r>
    </w:p>
    <w:p w:rsidR="005C6D16" w:rsidRPr="00C222C3" w:rsidRDefault="00DF4767" w:rsidP="00DF4767">
      <w:pPr>
        <w:pStyle w:val="a9"/>
        <w:ind w:firstLine="720"/>
        <w:rPr>
          <w:sz w:val="28"/>
          <w:szCs w:val="28"/>
        </w:rPr>
      </w:pPr>
      <w:r w:rsidRPr="00C222C3">
        <w:rPr>
          <w:sz w:val="28"/>
          <w:szCs w:val="28"/>
        </w:rPr>
        <w:t xml:space="preserve">- </w:t>
      </w:r>
      <w:r w:rsidR="005C6D16" w:rsidRPr="00C222C3">
        <w:rPr>
          <w:sz w:val="28"/>
          <w:szCs w:val="28"/>
        </w:rPr>
        <w:t>между группами и на полянах – «лишние деревья», расположенные между группами, независимо от породы и качества, для более ясного очертания групп деревьев.</w:t>
      </w:r>
    </w:p>
    <w:p w:rsidR="005C6D16" w:rsidRPr="00C222C3" w:rsidRDefault="005C6D16" w:rsidP="005C6D16">
      <w:pPr>
        <w:pStyle w:val="a9"/>
        <w:ind w:firstLine="720"/>
        <w:rPr>
          <w:sz w:val="28"/>
          <w:szCs w:val="28"/>
        </w:rPr>
      </w:pPr>
      <w:r w:rsidRPr="00C222C3">
        <w:rPr>
          <w:sz w:val="28"/>
          <w:szCs w:val="28"/>
        </w:rPr>
        <w:t>Размер древесных групп 0,15 – 0,30 га, полян 0,05 – 0,15 га.</w:t>
      </w:r>
    </w:p>
    <w:p w:rsidR="005C6D16" w:rsidRPr="00C222C3" w:rsidRDefault="005C6D16" w:rsidP="005C6D16">
      <w:pPr>
        <w:pStyle w:val="a9"/>
        <w:ind w:firstLine="709"/>
        <w:rPr>
          <w:sz w:val="28"/>
          <w:szCs w:val="28"/>
        </w:rPr>
      </w:pPr>
      <w:r w:rsidRPr="00C222C3">
        <w:rPr>
          <w:sz w:val="28"/>
          <w:szCs w:val="28"/>
        </w:rPr>
        <w:t xml:space="preserve">При формировании </w:t>
      </w:r>
      <w:r w:rsidRPr="00C222C3">
        <w:rPr>
          <w:b/>
          <w:i/>
          <w:sz w:val="28"/>
          <w:szCs w:val="28"/>
        </w:rPr>
        <w:t>открытого ландшафта с единичными деревьями</w:t>
      </w:r>
      <w:r w:rsidRPr="00C222C3">
        <w:rPr>
          <w:sz w:val="28"/>
          <w:szCs w:val="28"/>
        </w:rPr>
        <w:t xml:space="preserve"> отбирают самые лучшие деревья в разных частях поляны, все остальные назначают в рубку.</w:t>
      </w:r>
    </w:p>
    <w:p w:rsidR="00E175CC" w:rsidRPr="00C222C3" w:rsidRDefault="00E175CC" w:rsidP="005C6D16">
      <w:pPr>
        <w:pStyle w:val="a9"/>
        <w:ind w:firstLine="709"/>
        <w:rPr>
          <w:sz w:val="28"/>
          <w:szCs w:val="28"/>
        </w:rPr>
      </w:pPr>
      <w:r w:rsidRPr="00C222C3">
        <w:rPr>
          <w:sz w:val="28"/>
          <w:szCs w:val="28"/>
        </w:rPr>
        <w:br w:type="page"/>
      </w:r>
    </w:p>
    <w:p w:rsidR="005C6D16" w:rsidRPr="00C222C3" w:rsidRDefault="00172E9A" w:rsidP="00DF4767">
      <w:pPr>
        <w:suppressAutoHyphens/>
        <w:jc w:val="right"/>
        <w:rPr>
          <w:i/>
          <w:sz w:val="28"/>
          <w:szCs w:val="28"/>
        </w:rPr>
      </w:pPr>
      <w:r w:rsidRPr="00C222C3">
        <w:rPr>
          <w:i/>
          <w:sz w:val="28"/>
          <w:szCs w:val="28"/>
        </w:rPr>
        <w:lastRenderedPageBreak/>
        <w:t>Таблица 2.8.21</w:t>
      </w:r>
    </w:p>
    <w:p w:rsidR="005C6D16" w:rsidRPr="00C222C3" w:rsidRDefault="005C6D16" w:rsidP="00DF4767">
      <w:pPr>
        <w:rPr>
          <w:sz w:val="28"/>
        </w:rPr>
      </w:pPr>
      <w:r w:rsidRPr="00C222C3">
        <w:rPr>
          <w:sz w:val="28"/>
        </w:rPr>
        <w:t xml:space="preserve">Придержки для отбора оставляемых групп и отдельных </w:t>
      </w:r>
    </w:p>
    <w:p w:rsidR="005C6D16" w:rsidRPr="00C222C3" w:rsidRDefault="005C6D16" w:rsidP="00DF4767">
      <w:pPr>
        <w:rPr>
          <w:sz w:val="28"/>
        </w:rPr>
      </w:pPr>
      <w:r w:rsidRPr="00C222C3">
        <w:rPr>
          <w:sz w:val="28"/>
        </w:rPr>
        <w:t xml:space="preserve">деревьев при рубках ухода за лесом по формированию </w:t>
      </w:r>
    </w:p>
    <w:p w:rsidR="005C6D16" w:rsidRPr="00C222C3" w:rsidRDefault="005C6D16" w:rsidP="00DF4767">
      <w:pPr>
        <w:rPr>
          <w:sz w:val="28"/>
        </w:rPr>
      </w:pPr>
      <w:r w:rsidRPr="00C222C3">
        <w:rPr>
          <w:sz w:val="28"/>
        </w:rPr>
        <w:t>лесопарковых ландшафтов (ЛенНИИЛХ)</w:t>
      </w:r>
    </w:p>
    <w:p w:rsidR="00DF4767" w:rsidRPr="00C222C3" w:rsidRDefault="00DF4767" w:rsidP="00DF4767">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3"/>
        <w:gridCol w:w="7162"/>
      </w:tblGrid>
      <w:tr w:rsidR="005C6D16" w:rsidRPr="00C222C3" w:rsidTr="00B029AA">
        <w:trPr>
          <w:tblHeader/>
        </w:trPr>
        <w:tc>
          <w:tcPr>
            <w:tcW w:w="1168" w:type="pct"/>
          </w:tcPr>
          <w:p w:rsidR="005C6D16" w:rsidRPr="00C222C3" w:rsidRDefault="005C6D16" w:rsidP="009E0789">
            <w:pPr>
              <w:pStyle w:val="a9"/>
              <w:ind w:left="-57" w:right="-57"/>
              <w:jc w:val="center"/>
              <w:rPr>
                <w:sz w:val="24"/>
                <w:szCs w:val="24"/>
              </w:rPr>
            </w:pPr>
            <w:r w:rsidRPr="00C222C3">
              <w:rPr>
                <w:sz w:val="24"/>
                <w:szCs w:val="24"/>
              </w:rPr>
              <w:t>Признаки элементов ландшафтов</w:t>
            </w:r>
          </w:p>
        </w:tc>
        <w:tc>
          <w:tcPr>
            <w:tcW w:w="3832" w:type="pct"/>
            <w:vAlign w:val="center"/>
          </w:tcPr>
          <w:p w:rsidR="005C6D16" w:rsidRPr="00C222C3" w:rsidRDefault="005C6D16" w:rsidP="009E0789">
            <w:pPr>
              <w:pStyle w:val="a9"/>
              <w:ind w:left="-57" w:right="-57"/>
              <w:jc w:val="center"/>
              <w:rPr>
                <w:sz w:val="24"/>
                <w:szCs w:val="24"/>
              </w:rPr>
            </w:pPr>
            <w:r w:rsidRPr="00C222C3">
              <w:rPr>
                <w:sz w:val="24"/>
                <w:szCs w:val="24"/>
              </w:rPr>
              <w:t>Рекомендуемые придержки</w:t>
            </w:r>
          </w:p>
        </w:tc>
      </w:tr>
      <w:tr w:rsidR="005C6D16" w:rsidRPr="00C222C3" w:rsidTr="00B029AA">
        <w:tc>
          <w:tcPr>
            <w:tcW w:w="1168" w:type="pct"/>
            <w:vAlign w:val="center"/>
          </w:tcPr>
          <w:p w:rsidR="005C6D16" w:rsidRPr="00C222C3" w:rsidRDefault="005C6D16" w:rsidP="00DF4767">
            <w:pPr>
              <w:pStyle w:val="a9"/>
              <w:ind w:left="-57" w:right="-57"/>
              <w:jc w:val="center"/>
              <w:rPr>
                <w:sz w:val="24"/>
                <w:szCs w:val="24"/>
              </w:rPr>
            </w:pPr>
            <w:r w:rsidRPr="00C222C3">
              <w:rPr>
                <w:sz w:val="24"/>
                <w:szCs w:val="24"/>
              </w:rPr>
              <w:t>Расположение групп и отдельных деревьев по площади</w:t>
            </w:r>
          </w:p>
        </w:tc>
        <w:tc>
          <w:tcPr>
            <w:tcW w:w="3832" w:type="pct"/>
          </w:tcPr>
          <w:p w:rsidR="005C6D16" w:rsidRPr="00C222C3" w:rsidRDefault="005C6D16" w:rsidP="009E0789">
            <w:pPr>
              <w:pStyle w:val="a9"/>
              <w:ind w:right="-57"/>
              <w:rPr>
                <w:sz w:val="24"/>
                <w:szCs w:val="24"/>
              </w:rPr>
            </w:pPr>
            <w:r w:rsidRPr="00C222C3">
              <w:rPr>
                <w:sz w:val="24"/>
                <w:szCs w:val="24"/>
              </w:rPr>
              <w:t>- неравномерное (следует избегать шахматного и рядового);</w:t>
            </w:r>
          </w:p>
          <w:p w:rsidR="005C6D16" w:rsidRPr="00C222C3" w:rsidRDefault="005C6D16" w:rsidP="009E0789">
            <w:pPr>
              <w:pStyle w:val="a9"/>
              <w:ind w:right="-57"/>
              <w:rPr>
                <w:sz w:val="24"/>
                <w:szCs w:val="24"/>
              </w:rPr>
            </w:pPr>
            <w:r w:rsidRPr="00C222C3">
              <w:rPr>
                <w:sz w:val="24"/>
                <w:szCs w:val="24"/>
              </w:rPr>
              <w:t>- ближе к дороге – мелкие группы, дальше – крупные;</w:t>
            </w:r>
          </w:p>
          <w:p w:rsidR="005C6D16" w:rsidRPr="00C222C3" w:rsidRDefault="005C6D16" w:rsidP="009E0789">
            <w:pPr>
              <w:pStyle w:val="a9"/>
              <w:ind w:right="-57"/>
              <w:rPr>
                <w:sz w:val="24"/>
                <w:szCs w:val="24"/>
              </w:rPr>
            </w:pPr>
            <w:r w:rsidRPr="00C222C3">
              <w:rPr>
                <w:sz w:val="24"/>
                <w:szCs w:val="24"/>
              </w:rPr>
              <w:t>- ближе   к дороге – со светлой листвой, дальше – с темной;</w:t>
            </w:r>
          </w:p>
          <w:p w:rsidR="005C6D16" w:rsidRPr="00C222C3" w:rsidRDefault="005C6D16" w:rsidP="009E0789">
            <w:pPr>
              <w:pStyle w:val="a9"/>
              <w:ind w:right="-57"/>
              <w:rPr>
                <w:sz w:val="24"/>
                <w:szCs w:val="24"/>
              </w:rPr>
            </w:pPr>
            <w:r w:rsidRPr="00C222C3">
              <w:rPr>
                <w:sz w:val="24"/>
                <w:szCs w:val="24"/>
              </w:rPr>
              <w:t>- около дорог – растения с красивыми листьями, цветами, плодами, растения с ароматными цветами;</w:t>
            </w:r>
          </w:p>
          <w:p w:rsidR="005C6D16" w:rsidRPr="00C222C3" w:rsidRDefault="005C6D16" w:rsidP="009E0789">
            <w:pPr>
              <w:pStyle w:val="a9"/>
              <w:ind w:right="-57"/>
              <w:rPr>
                <w:sz w:val="24"/>
                <w:szCs w:val="24"/>
              </w:rPr>
            </w:pPr>
            <w:r w:rsidRPr="00C222C3">
              <w:rPr>
                <w:sz w:val="24"/>
                <w:szCs w:val="24"/>
              </w:rPr>
              <w:t>- деревья с ажурной кроной располагаются выше дорог, с плотной кроной – ниже дорог;</w:t>
            </w:r>
          </w:p>
          <w:p w:rsidR="005C6D16" w:rsidRPr="00C222C3" w:rsidRDefault="005C6D16" w:rsidP="009E0789">
            <w:pPr>
              <w:pStyle w:val="a9"/>
              <w:ind w:right="-57"/>
              <w:rPr>
                <w:sz w:val="24"/>
                <w:szCs w:val="24"/>
              </w:rPr>
            </w:pPr>
            <w:r w:rsidRPr="00C222C3">
              <w:rPr>
                <w:sz w:val="24"/>
                <w:szCs w:val="24"/>
              </w:rPr>
              <w:t>- деревья с красивыми силуэтами – на расстоянии трех высот от дороги;</w:t>
            </w:r>
          </w:p>
          <w:p w:rsidR="005C6D16" w:rsidRPr="00C222C3" w:rsidRDefault="005C6D16" w:rsidP="009E0789">
            <w:pPr>
              <w:pStyle w:val="a9"/>
              <w:ind w:right="-57"/>
              <w:rPr>
                <w:sz w:val="24"/>
                <w:szCs w:val="24"/>
              </w:rPr>
            </w:pPr>
            <w:r w:rsidRPr="00C222C3">
              <w:rPr>
                <w:sz w:val="24"/>
                <w:szCs w:val="24"/>
              </w:rPr>
              <w:t>- у водоема, на поляне и опушке – деревья с плакучими кронами;</w:t>
            </w:r>
          </w:p>
          <w:p w:rsidR="005C6D16" w:rsidRPr="00C222C3" w:rsidRDefault="005C6D16" w:rsidP="009E0789">
            <w:pPr>
              <w:pStyle w:val="a9"/>
              <w:ind w:right="-57"/>
              <w:rPr>
                <w:sz w:val="24"/>
                <w:szCs w:val="24"/>
              </w:rPr>
            </w:pPr>
            <w:r w:rsidRPr="00C222C3">
              <w:rPr>
                <w:sz w:val="24"/>
                <w:szCs w:val="24"/>
              </w:rPr>
              <w:t>- деревья с раскидистыми кронами – свободно на поляне;</w:t>
            </w:r>
          </w:p>
          <w:p w:rsidR="005C6D16" w:rsidRPr="00C222C3" w:rsidRDefault="005C6D16" w:rsidP="009E0789">
            <w:pPr>
              <w:pStyle w:val="a9"/>
              <w:ind w:right="-57"/>
              <w:rPr>
                <w:sz w:val="24"/>
                <w:szCs w:val="24"/>
              </w:rPr>
            </w:pPr>
            <w:r w:rsidRPr="00C222C3">
              <w:rPr>
                <w:sz w:val="24"/>
                <w:szCs w:val="24"/>
              </w:rPr>
              <w:t>- в северной части поляны и водоема – плотные группы;</w:t>
            </w:r>
          </w:p>
          <w:p w:rsidR="005C6D16" w:rsidRPr="00C222C3" w:rsidRDefault="00DF4767" w:rsidP="009E0789">
            <w:pPr>
              <w:pStyle w:val="a9"/>
              <w:ind w:right="-57"/>
              <w:rPr>
                <w:sz w:val="24"/>
                <w:szCs w:val="24"/>
              </w:rPr>
            </w:pPr>
            <w:r w:rsidRPr="00C222C3">
              <w:rPr>
                <w:sz w:val="24"/>
                <w:szCs w:val="24"/>
              </w:rPr>
              <w:t xml:space="preserve">- на берегу </w:t>
            </w:r>
            <w:r w:rsidR="005C6D16" w:rsidRPr="00C222C3">
              <w:rPr>
                <w:sz w:val="24"/>
                <w:szCs w:val="24"/>
              </w:rPr>
              <w:t>большого водоема – крупные группы, мелкого – небольшие;</w:t>
            </w:r>
          </w:p>
          <w:p w:rsidR="005C6D16" w:rsidRPr="00C222C3" w:rsidRDefault="005C6D16" w:rsidP="009E0789">
            <w:pPr>
              <w:pStyle w:val="a9"/>
              <w:ind w:right="-57"/>
              <w:rPr>
                <w:sz w:val="24"/>
                <w:szCs w:val="24"/>
              </w:rPr>
            </w:pPr>
            <w:r w:rsidRPr="00C222C3">
              <w:rPr>
                <w:sz w:val="24"/>
                <w:szCs w:val="24"/>
              </w:rPr>
              <w:t>- на гребнях холмов и обрывов – высокие деревья, у подножья – низкие;</w:t>
            </w:r>
          </w:p>
          <w:p w:rsidR="005C6D16" w:rsidRPr="00C222C3" w:rsidRDefault="005C6D16" w:rsidP="009E0789">
            <w:pPr>
              <w:pStyle w:val="a9"/>
              <w:ind w:right="-57"/>
              <w:rPr>
                <w:sz w:val="24"/>
                <w:szCs w:val="24"/>
              </w:rPr>
            </w:pPr>
            <w:r w:rsidRPr="00C222C3">
              <w:rPr>
                <w:sz w:val="24"/>
                <w:szCs w:val="24"/>
              </w:rPr>
              <w:t>- группы на одной поляне не должны быть одинакового вида</w:t>
            </w:r>
          </w:p>
        </w:tc>
      </w:tr>
      <w:tr w:rsidR="005C6D16" w:rsidRPr="00C222C3" w:rsidTr="00B029AA">
        <w:tc>
          <w:tcPr>
            <w:tcW w:w="1168" w:type="pct"/>
            <w:vAlign w:val="center"/>
          </w:tcPr>
          <w:p w:rsidR="005C6D16" w:rsidRPr="00C222C3" w:rsidRDefault="005C6D16" w:rsidP="00DF4767">
            <w:pPr>
              <w:pStyle w:val="a9"/>
              <w:ind w:left="-57" w:right="-57"/>
              <w:jc w:val="center"/>
              <w:rPr>
                <w:sz w:val="24"/>
                <w:szCs w:val="24"/>
              </w:rPr>
            </w:pPr>
            <w:r w:rsidRPr="00C222C3">
              <w:rPr>
                <w:sz w:val="24"/>
                <w:szCs w:val="24"/>
              </w:rPr>
              <w:t>Расположение деревьев внутри группы</w:t>
            </w:r>
          </w:p>
        </w:tc>
        <w:tc>
          <w:tcPr>
            <w:tcW w:w="3832" w:type="pct"/>
          </w:tcPr>
          <w:p w:rsidR="005C6D16" w:rsidRPr="00C222C3" w:rsidRDefault="005C6D16" w:rsidP="009E0789">
            <w:pPr>
              <w:pStyle w:val="a9"/>
              <w:ind w:right="-57"/>
              <w:rPr>
                <w:sz w:val="24"/>
                <w:szCs w:val="24"/>
              </w:rPr>
            </w:pPr>
            <w:r w:rsidRPr="00C222C3">
              <w:rPr>
                <w:sz w:val="24"/>
                <w:szCs w:val="24"/>
              </w:rPr>
              <w:t>- неравномерное: состав группы на поляне из деревьев конусовой и яйцевидной форм;</w:t>
            </w:r>
          </w:p>
          <w:p w:rsidR="005C6D16" w:rsidRPr="00C222C3" w:rsidRDefault="005C6D16" w:rsidP="009E0789">
            <w:pPr>
              <w:pStyle w:val="a9"/>
              <w:ind w:right="-57"/>
              <w:rPr>
                <w:sz w:val="24"/>
                <w:szCs w:val="24"/>
              </w:rPr>
            </w:pPr>
            <w:r w:rsidRPr="00C222C3">
              <w:rPr>
                <w:sz w:val="24"/>
                <w:szCs w:val="24"/>
              </w:rPr>
              <w:t>- с шаровидной формой – лучше отдельно стоящие;</w:t>
            </w:r>
          </w:p>
          <w:p w:rsidR="005C6D16" w:rsidRPr="00C222C3" w:rsidRDefault="005C6D16" w:rsidP="009E0789">
            <w:pPr>
              <w:pStyle w:val="a9"/>
              <w:ind w:right="-57"/>
              <w:rPr>
                <w:sz w:val="24"/>
                <w:szCs w:val="24"/>
              </w:rPr>
            </w:pPr>
            <w:r w:rsidRPr="00C222C3">
              <w:rPr>
                <w:sz w:val="24"/>
                <w:szCs w:val="24"/>
              </w:rPr>
              <w:t>- в центре группы на поляне высокие деревья, подбитые кустарником с разрывом</w:t>
            </w:r>
          </w:p>
        </w:tc>
      </w:tr>
      <w:tr w:rsidR="005C6D16" w:rsidRPr="00C222C3" w:rsidTr="00B029AA">
        <w:tc>
          <w:tcPr>
            <w:tcW w:w="1168" w:type="pct"/>
            <w:vAlign w:val="center"/>
          </w:tcPr>
          <w:p w:rsidR="005C6D16" w:rsidRPr="00C222C3" w:rsidRDefault="005C6D16" w:rsidP="00DF4767">
            <w:pPr>
              <w:pStyle w:val="a9"/>
              <w:ind w:left="-57" w:right="-57"/>
              <w:jc w:val="center"/>
              <w:rPr>
                <w:sz w:val="24"/>
                <w:szCs w:val="24"/>
              </w:rPr>
            </w:pPr>
            <w:r w:rsidRPr="00C222C3">
              <w:rPr>
                <w:sz w:val="24"/>
                <w:szCs w:val="24"/>
              </w:rPr>
              <w:t>Конфигурация группы</w:t>
            </w:r>
          </w:p>
        </w:tc>
        <w:tc>
          <w:tcPr>
            <w:tcW w:w="3832" w:type="pct"/>
          </w:tcPr>
          <w:p w:rsidR="005C6D16" w:rsidRPr="00C222C3" w:rsidRDefault="00F1354D" w:rsidP="009E0789">
            <w:pPr>
              <w:pStyle w:val="a9"/>
              <w:ind w:left="-57" w:right="-57"/>
              <w:rPr>
                <w:sz w:val="24"/>
                <w:szCs w:val="24"/>
              </w:rPr>
            </w:pPr>
            <w:r w:rsidRPr="00C222C3">
              <w:rPr>
                <w:sz w:val="24"/>
                <w:szCs w:val="24"/>
              </w:rPr>
              <w:t>п</w:t>
            </w:r>
            <w:r w:rsidR="005C6D16" w:rsidRPr="00C222C3">
              <w:rPr>
                <w:sz w:val="24"/>
                <w:szCs w:val="24"/>
              </w:rPr>
              <w:t>ри малой их высоте (до 3-х м) – конфигурация округлая или эллипсовидная, при большей высоте групп допускается и сложная</w:t>
            </w:r>
          </w:p>
        </w:tc>
      </w:tr>
      <w:tr w:rsidR="005C6D16" w:rsidRPr="00C222C3" w:rsidTr="00B029AA">
        <w:tc>
          <w:tcPr>
            <w:tcW w:w="1168" w:type="pct"/>
            <w:vAlign w:val="center"/>
          </w:tcPr>
          <w:p w:rsidR="005C6D16" w:rsidRPr="00C222C3" w:rsidRDefault="005C6D16" w:rsidP="00DF4767">
            <w:pPr>
              <w:pStyle w:val="a9"/>
              <w:ind w:left="-57" w:right="-57"/>
              <w:jc w:val="center"/>
              <w:rPr>
                <w:sz w:val="24"/>
                <w:szCs w:val="24"/>
              </w:rPr>
            </w:pPr>
            <w:r w:rsidRPr="00C222C3">
              <w:rPr>
                <w:sz w:val="24"/>
                <w:szCs w:val="24"/>
              </w:rPr>
              <w:t>Плотность группы</w:t>
            </w:r>
          </w:p>
        </w:tc>
        <w:tc>
          <w:tcPr>
            <w:tcW w:w="3832" w:type="pct"/>
          </w:tcPr>
          <w:p w:rsidR="005C6D16" w:rsidRPr="00C222C3" w:rsidRDefault="00F1354D" w:rsidP="009E0789">
            <w:pPr>
              <w:pStyle w:val="a9"/>
              <w:ind w:left="-57" w:right="-57"/>
              <w:rPr>
                <w:sz w:val="24"/>
                <w:szCs w:val="24"/>
              </w:rPr>
            </w:pPr>
            <w:r w:rsidRPr="00C222C3">
              <w:rPr>
                <w:sz w:val="24"/>
                <w:szCs w:val="24"/>
              </w:rPr>
              <w:t>н</w:t>
            </w:r>
            <w:r w:rsidR="005C6D16" w:rsidRPr="00C222C3">
              <w:rPr>
                <w:sz w:val="24"/>
                <w:szCs w:val="24"/>
              </w:rPr>
              <w:t>а поляне и в насаждениях – компактная, на берегу или месте, через которое открывается перспектива – рыхлая; на фоне опушки – та и другая</w:t>
            </w:r>
          </w:p>
        </w:tc>
      </w:tr>
      <w:tr w:rsidR="005C6D16" w:rsidRPr="00C222C3" w:rsidTr="00B029AA">
        <w:tc>
          <w:tcPr>
            <w:tcW w:w="1168" w:type="pct"/>
            <w:vAlign w:val="center"/>
          </w:tcPr>
          <w:p w:rsidR="005C6D16" w:rsidRPr="00C222C3" w:rsidRDefault="005C6D16" w:rsidP="00DF4767">
            <w:pPr>
              <w:pStyle w:val="a9"/>
              <w:ind w:left="-57" w:right="-57"/>
              <w:jc w:val="center"/>
              <w:rPr>
                <w:sz w:val="24"/>
                <w:szCs w:val="24"/>
              </w:rPr>
            </w:pPr>
            <w:r w:rsidRPr="00C222C3">
              <w:rPr>
                <w:sz w:val="24"/>
                <w:szCs w:val="24"/>
              </w:rPr>
              <w:t>Красочность</w:t>
            </w:r>
          </w:p>
        </w:tc>
        <w:tc>
          <w:tcPr>
            <w:tcW w:w="3832" w:type="pct"/>
          </w:tcPr>
          <w:p w:rsidR="005C6D16" w:rsidRPr="00C222C3" w:rsidRDefault="00F1354D" w:rsidP="009E0789">
            <w:pPr>
              <w:pStyle w:val="a9"/>
              <w:ind w:left="-57" w:right="-57"/>
              <w:rPr>
                <w:sz w:val="24"/>
                <w:szCs w:val="24"/>
              </w:rPr>
            </w:pPr>
            <w:r w:rsidRPr="00C222C3">
              <w:rPr>
                <w:sz w:val="24"/>
                <w:szCs w:val="24"/>
              </w:rPr>
              <w:t>к</w:t>
            </w:r>
            <w:r w:rsidR="005C6D16" w:rsidRPr="00C222C3">
              <w:rPr>
                <w:sz w:val="24"/>
                <w:szCs w:val="24"/>
              </w:rPr>
              <w:t>роны кустарника резко отличаются по цвету от крон деревьев в группе: ярко окрашенные стволы или кроны с учетом сезонности: яркие цвета, группы кустарника, отличающиеся по цвету от покрова.</w:t>
            </w:r>
          </w:p>
        </w:tc>
      </w:tr>
      <w:tr w:rsidR="005C6D16" w:rsidRPr="00C222C3" w:rsidTr="00B029AA">
        <w:tc>
          <w:tcPr>
            <w:tcW w:w="1168" w:type="pct"/>
            <w:vAlign w:val="center"/>
          </w:tcPr>
          <w:p w:rsidR="005C6D16" w:rsidRPr="00C222C3" w:rsidRDefault="005C6D16" w:rsidP="00DF4767">
            <w:pPr>
              <w:pStyle w:val="a9"/>
              <w:ind w:left="-57" w:right="-57"/>
              <w:jc w:val="center"/>
              <w:rPr>
                <w:sz w:val="24"/>
                <w:szCs w:val="24"/>
              </w:rPr>
            </w:pPr>
            <w:r w:rsidRPr="00C222C3">
              <w:rPr>
                <w:sz w:val="24"/>
                <w:szCs w:val="24"/>
              </w:rPr>
              <w:t>Форма крон и стволов</w:t>
            </w:r>
          </w:p>
        </w:tc>
        <w:tc>
          <w:tcPr>
            <w:tcW w:w="3832" w:type="pct"/>
          </w:tcPr>
          <w:p w:rsidR="005C6D16" w:rsidRPr="00C222C3" w:rsidRDefault="00F1354D" w:rsidP="009E0789">
            <w:pPr>
              <w:pStyle w:val="a9"/>
              <w:ind w:left="-57" w:right="-57"/>
              <w:rPr>
                <w:sz w:val="24"/>
                <w:szCs w:val="24"/>
              </w:rPr>
            </w:pPr>
            <w:r w:rsidRPr="00C222C3">
              <w:rPr>
                <w:sz w:val="24"/>
                <w:szCs w:val="24"/>
              </w:rPr>
              <w:t>к</w:t>
            </w:r>
            <w:r w:rsidR="005C6D16" w:rsidRPr="00C222C3">
              <w:rPr>
                <w:sz w:val="24"/>
                <w:szCs w:val="24"/>
              </w:rPr>
              <w:t>роны хорошо развитые, конкретной формы для данного вида; красивое ветвление; стволы, отходящие от общего корня на поляне; прямые стволы в насаждении; стволы оригинальной формы (с искривлениями, капами, дуплами), но в небольшом количестве</w:t>
            </w:r>
          </w:p>
        </w:tc>
      </w:tr>
    </w:tbl>
    <w:p w:rsidR="00F1354D" w:rsidRPr="00C222C3" w:rsidRDefault="00F1354D" w:rsidP="005C6D16">
      <w:pPr>
        <w:rPr>
          <w:i/>
          <w:sz w:val="24"/>
        </w:rPr>
      </w:pPr>
      <w:r w:rsidRPr="00C222C3">
        <w:rPr>
          <w:i/>
          <w:sz w:val="24"/>
        </w:rPr>
        <w:br w:type="page"/>
      </w:r>
    </w:p>
    <w:p w:rsidR="005C6D16" w:rsidRPr="00C222C3" w:rsidRDefault="00172E9A" w:rsidP="00DF4767">
      <w:pPr>
        <w:suppressAutoHyphens/>
        <w:jc w:val="right"/>
        <w:rPr>
          <w:i/>
          <w:sz w:val="28"/>
          <w:szCs w:val="28"/>
        </w:rPr>
      </w:pPr>
      <w:r w:rsidRPr="00C222C3">
        <w:rPr>
          <w:i/>
          <w:sz w:val="28"/>
          <w:szCs w:val="28"/>
        </w:rPr>
        <w:lastRenderedPageBreak/>
        <w:t>Таблица 2.8.22</w:t>
      </w:r>
    </w:p>
    <w:p w:rsidR="005C6D16" w:rsidRPr="00C222C3" w:rsidRDefault="005C6D16" w:rsidP="00DF4767">
      <w:pPr>
        <w:rPr>
          <w:sz w:val="28"/>
        </w:rPr>
      </w:pPr>
      <w:r w:rsidRPr="00C222C3">
        <w:rPr>
          <w:sz w:val="28"/>
        </w:rPr>
        <w:t>Рекомендации по некоторым приемам улучшения</w:t>
      </w:r>
    </w:p>
    <w:p w:rsidR="005C6D16" w:rsidRPr="00C222C3" w:rsidRDefault="005C6D16" w:rsidP="00DF4767">
      <w:pPr>
        <w:rPr>
          <w:sz w:val="28"/>
        </w:rPr>
      </w:pPr>
      <w:r w:rsidRPr="00C222C3">
        <w:rPr>
          <w:sz w:val="28"/>
        </w:rPr>
        <w:t xml:space="preserve">эстетических и санитарно-гигиенических свойств </w:t>
      </w:r>
    </w:p>
    <w:p w:rsidR="005C6D16" w:rsidRPr="00C222C3" w:rsidRDefault="005C6D16" w:rsidP="00DF4767">
      <w:pPr>
        <w:rPr>
          <w:sz w:val="28"/>
        </w:rPr>
      </w:pPr>
      <w:r w:rsidRPr="00C222C3">
        <w:rPr>
          <w:sz w:val="28"/>
        </w:rPr>
        <w:t>лесных ландшафтов (ЛенНИИЛХ)</w:t>
      </w:r>
    </w:p>
    <w:p w:rsidR="00DF4767" w:rsidRPr="00C222C3" w:rsidRDefault="00DF4767" w:rsidP="00DF4767">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5"/>
        <w:gridCol w:w="7440"/>
      </w:tblGrid>
      <w:tr w:rsidR="005C6D16" w:rsidRPr="00C222C3" w:rsidTr="00B029AA">
        <w:trPr>
          <w:cantSplit/>
          <w:tblHeader/>
        </w:trPr>
        <w:tc>
          <w:tcPr>
            <w:tcW w:w="1019"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rPr>
                <w:sz w:val="23"/>
              </w:rPr>
            </w:pPr>
            <w:r w:rsidRPr="00C222C3">
              <w:rPr>
                <w:sz w:val="23"/>
              </w:rPr>
              <w:t xml:space="preserve">Признаки </w:t>
            </w:r>
          </w:p>
          <w:p w:rsidR="005C6D16" w:rsidRPr="00C222C3" w:rsidRDefault="005C6D16" w:rsidP="009E0789">
            <w:pPr>
              <w:ind w:left="-57" w:right="-57"/>
              <w:rPr>
                <w:sz w:val="23"/>
              </w:rPr>
            </w:pPr>
            <w:r w:rsidRPr="00C222C3">
              <w:rPr>
                <w:sz w:val="23"/>
              </w:rPr>
              <w:t>ландшафта</w:t>
            </w:r>
          </w:p>
        </w:tc>
        <w:tc>
          <w:tcPr>
            <w:tcW w:w="3981"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rPr>
                <w:sz w:val="23"/>
              </w:rPr>
            </w:pPr>
            <w:r w:rsidRPr="00C222C3">
              <w:rPr>
                <w:sz w:val="23"/>
              </w:rPr>
              <w:t>Приемы улучшения признаков ландшафта</w:t>
            </w:r>
          </w:p>
        </w:tc>
      </w:tr>
      <w:tr w:rsidR="005C6D16" w:rsidRPr="00C222C3" w:rsidTr="00B029AA">
        <w:trPr>
          <w:cantSplit/>
        </w:trPr>
        <w:tc>
          <w:tcPr>
            <w:tcW w:w="1019"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Освещенность и обозримость</w:t>
            </w:r>
          </w:p>
        </w:tc>
        <w:tc>
          <w:tcPr>
            <w:tcW w:w="3981"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f4"/>
              <w:rPr>
                <w:sz w:val="22"/>
              </w:rPr>
            </w:pPr>
            <w:r w:rsidRPr="00C222C3">
              <w:rPr>
                <w:sz w:val="22"/>
              </w:rPr>
              <w:t>Убираются в высоко сомкнутых насаждениях менее ценные деревья «окнами» диаметром от 5 до 20 м с выборкой запаса 10-20%.</w:t>
            </w:r>
          </w:p>
          <w:p w:rsidR="005C6D16" w:rsidRPr="00C222C3" w:rsidRDefault="005C6D16" w:rsidP="009E0789">
            <w:pPr>
              <w:ind w:left="-57" w:right="-57"/>
            </w:pPr>
            <w:r w:rsidRPr="00C222C3">
              <w:t>Удаляется сухой и нежизнеспособный подрост и плохого вида подлесок, уборка сухих сучьев на высоту 1,5-2 м; разреживание молодняков; создание группового расположения подроста, подлеска, молодняка.</w:t>
            </w:r>
          </w:p>
        </w:tc>
      </w:tr>
      <w:tr w:rsidR="005C6D16" w:rsidRPr="00C222C3" w:rsidTr="00B029AA">
        <w:trPr>
          <w:cantSplit/>
        </w:trPr>
        <w:tc>
          <w:tcPr>
            <w:tcW w:w="1019"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Красочность и контрастность</w:t>
            </w:r>
          </w:p>
        </w:tc>
        <w:tc>
          <w:tcPr>
            <w:tcW w:w="3981"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Раскрытие ярко окрашенных стволов деревьев, плотных темно-зеленых крон молодых елей, ярко-зеленых крон молодых берез и лиственниц, яркой зелени покрова, зеленых и белых мхов, красноватых и беловатых почв, тропинок, песка, воды и цветущих растений.</w:t>
            </w:r>
          </w:p>
        </w:tc>
      </w:tr>
      <w:tr w:rsidR="005C6D16" w:rsidRPr="00C222C3" w:rsidTr="00B029AA">
        <w:trPr>
          <w:cantSplit/>
        </w:trPr>
        <w:tc>
          <w:tcPr>
            <w:tcW w:w="1019"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Разнообразие и взаимосвязь</w:t>
            </w:r>
          </w:p>
        </w:tc>
        <w:tc>
          <w:tcPr>
            <w:tcW w:w="3981"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Перевести некоторые закрытые пространства в открытые или полуоткрытые; открыть перспективы; стремиться к чередованию различных групп ландшафта через 70-180 м.</w:t>
            </w:r>
          </w:p>
          <w:p w:rsidR="005C6D16" w:rsidRPr="00C222C3" w:rsidRDefault="005C6D16" w:rsidP="009E0789">
            <w:pPr>
              <w:ind w:left="-57" w:right="-57"/>
            </w:pPr>
            <w:r w:rsidRPr="00C222C3">
              <w:t>Если однотипный ландшафт протяженностью более 300 м нельзя разнообразить путем создания типов ландшафта, то существующая монотонность ликвидируется за счет введения разнообразных декоративных пород или сооружения малых архитектурных форм.</w:t>
            </w:r>
          </w:p>
        </w:tc>
      </w:tr>
      <w:tr w:rsidR="005C6D16" w:rsidRPr="00C222C3" w:rsidTr="00B029AA">
        <w:trPr>
          <w:cantSplit/>
        </w:trPr>
        <w:tc>
          <w:tcPr>
            <w:tcW w:w="1019"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Перспективы</w:t>
            </w:r>
          </w:p>
        </w:tc>
        <w:tc>
          <w:tcPr>
            <w:tcW w:w="3981"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Использовать для раскрытия перспектив расположенные на  расстоянии 100 м от маршрутов открытые живописные пространства, водоемы, архитектурные строения.</w:t>
            </w:r>
          </w:p>
        </w:tc>
      </w:tr>
      <w:tr w:rsidR="005C6D16" w:rsidRPr="00C222C3" w:rsidTr="00B029AA">
        <w:trPr>
          <w:cantSplit/>
        </w:trPr>
        <w:tc>
          <w:tcPr>
            <w:tcW w:w="1019"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Декоративные свойства деревьев и кустов</w:t>
            </w:r>
          </w:p>
        </w:tc>
        <w:tc>
          <w:tcPr>
            <w:tcW w:w="3981"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В старых насаждениях закрытого пространства оставлять и раскрывать мощные и стройные стволы деревьев наиболее плотно охвоенные (облиствленные) кусты; в открытых и полуоткрытых пространствах оставлять и создавать группы в соответствии с приводимыми придержками.</w:t>
            </w:r>
          </w:p>
        </w:tc>
      </w:tr>
      <w:tr w:rsidR="005C6D16" w:rsidRPr="00C222C3" w:rsidTr="00B029AA">
        <w:trPr>
          <w:cantSplit/>
        </w:trPr>
        <w:tc>
          <w:tcPr>
            <w:tcW w:w="1019"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Конфигурация опушки и ориентация открытых пространств</w:t>
            </w:r>
          </w:p>
        </w:tc>
        <w:tc>
          <w:tcPr>
            <w:tcW w:w="3981"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Создание в опушке открытых п</w:t>
            </w:r>
            <w:r w:rsidR="00DF4767" w:rsidRPr="00C222C3">
              <w:t xml:space="preserve">ространств, углублений за счет </w:t>
            </w:r>
            <w:r w:rsidRPr="00C222C3">
              <w:t>недекоративных насаждений; расширение полян в направлении запад-восток.</w:t>
            </w:r>
          </w:p>
        </w:tc>
      </w:tr>
      <w:tr w:rsidR="005C6D16" w:rsidRPr="00C222C3" w:rsidTr="00B029AA">
        <w:trPr>
          <w:cantSplit/>
        </w:trPr>
        <w:tc>
          <w:tcPr>
            <w:tcW w:w="1019"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Масштабность</w:t>
            </w:r>
          </w:p>
        </w:tc>
        <w:tc>
          <w:tcPr>
            <w:tcW w:w="3981"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Расширение небольших полян до размеров равных 3-10 высотам окружающей опушки. На небольших полянах – мелкие и в небольшом количестве группы, на больших – крупные. Убирать растительность по берегам мелких водоемов.</w:t>
            </w:r>
          </w:p>
        </w:tc>
      </w:tr>
      <w:tr w:rsidR="005C6D16" w:rsidRPr="00C222C3" w:rsidTr="00B029AA">
        <w:trPr>
          <w:cantSplit/>
        </w:trPr>
        <w:tc>
          <w:tcPr>
            <w:tcW w:w="1019"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Долговечность</w:t>
            </w:r>
          </w:p>
        </w:tc>
        <w:tc>
          <w:tcPr>
            <w:tcW w:w="3981"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Уборка зараженных деревьев, осветление деревьев и подроста; оставление кустов под деревьями в наиболее посещаемых местах.</w:t>
            </w:r>
          </w:p>
        </w:tc>
      </w:tr>
      <w:tr w:rsidR="005C6D16" w:rsidRPr="00C222C3" w:rsidTr="00B029AA">
        <w:trPr>
          <w:cantSplit/>
        </w:trPr>
        <w:tc>
          <w:tcPr>
            <w:tcW w:w="1019"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Санитарно-гигиенические свойства</w:t>
            </w:r>
          </w:p>
        </w:tc>
        <w:tc>
          <w:tcPr>
            <w:tcW w:w="3981"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Увеличение освещенности и прогреваемости за счет вырубки деревьев и кустов; осветление и омолаживание плотных групп со стороны наиболее часто дующих ветров; вдоль дорог с интенсивным движением транспорта; уборка захламленности; уход за экземплярами, обладающими ароматом цветов и хвои путем их осветления.</w:t>
            </w:r>
          </w:p>
        </w:tc>
      </w:tr>
    </w:tbl>
    <w:p w:rsidR="00F1354D" w:rsidRPr="00C222C3" w:rsidRDefault="00F1354D" w:rsidP="00DF4767">
      <w:pPr>
        <w:ind w:firstLine="708"/>
        <w:jc w:val="both"/>
        <w:rPr>
          <w:sz w:val="28"/>
        </w:rPr>
      </w:pPr>
    </w:p>
    <w:p w:rsidR="005C6D16" w:rsidRPr="00C222C3" w:rsidRDefault="005C6D16" w:rsidP="00DF4767">
      <w:pPr>
        <w:ind w:firstLine="708"/>
        <w:jc w:val="both"/>
        <w:rPr>
          <w:sz w:val="28"/>
        </w:rPr>
      </w:pPr>
      <w:r w:rsidRPr="00C222C3">
        <w:rPr>
          <w:sz w:val="28"/>
        </w:rPr>
        <w:t xml:space="preserve">В первую очередь ландшафтные рубки следует проводить в насаждениях, испытывающих отрицательное влияние в результате антропогенного воздействия (воздействие газов, дыма, уплотнений почвы и т.п.) Эти насаждения требуют безотлагательного проведения мероприятий по спасению их от гибели. Здесь, как правило, ландшафтные рубки должны </w:t>
      </w:r>
      <w:r w:rsidRPr="00C222C3">
        <w:rPr>
          <w:sz w:val="28"/>
        </w:rPr>
        <w:lastRenderedPageBreak/>
        <w:t>сочетаться с посадками и другими мероприятиями, повышающими устойчивость насаждений.</w:t>
      </w:r>
    </w:p>
    <w:p w:rsidR="005C6D16" w:rsidRPr="00C222C3" w:rsidRDefault="005C6D16" w:rsidP="00DF4767">
      <w:pPr>
        <w:ind w:firstLine="708"/>
        <w:jc w:val="both"/>
        <w:rPr>
          <w:sz w:val="28"/>
        </w:rPr>
      </w:pPr>
      <w:r w:rsidRPr="00C222C3">
        <w:rPr>
          <w:sz w:val="28"/>
        </w:rPr>
        <w:t>В насаждениях, страдающих от уплотнения почвы в местах с повышенной посещаемостью, наблюдается вытаптывание подроста, подлеска и напочвенного покрова с последующей суховершинностью деревьев. Это, как правило, насаждения, прилегающие к местам активного отдыха, железнодорожным станциям, прудам и другим рекреационным объектам, населенным пунктам.</w:t>
      </w:r>
    </w:p>
    <w:p w:rsidR="005C6D16" w:rsidRPr="00C222C3" w:rsidRDefault="005C6D16" w:rsidP="00DF4767">
      <w:pPr>
        <w:ind w:firstLine="708"/>
        <w:jc w:val="both"/>
        <w:rPr>
          <w:sz w:val="28"/>
        </w:rPr>
      </w:pPr>
      <w:r w:rsidRPr="00C222C3">
        <w:rPr>
          <w:sz w:val="28"/>
        </w:rPr>
        <w:t>Следствием антропогенного воздействия в этих местах является потеря или снижение устойчивости насаждений. Поэтому во всех случаях определяющей целью проведения здесь ландшафтных рубок является повышение устойчивости насаждений. При этом ландшафтные рубки проводятся на всей площади антропогенного воздействия.</w:t>
      </w:r>
    </w:p>
    <w:p w:rsidR="005C6D16" w:rsidRPr="00C222C3" w:rsidRDefault="005C6D16" w:rsidP="00DF4767">
      <w:pPr>
        <w:ind w:firstLine="708"/>
        <w:jc w:val="both"/>
        <w:rPr>
          <w:sz w:val="28"/>
        </w:rPr>
      </w:pPr>
      <w:r w:rsidRPr="00C222C3">
        <w:rPr>
          <w:sz w:val="28"/>
        </w:rPr>
        <w:t>Во вторую очередь ландшафтные рубки проводятся на участках, расположенных вдоль автомобильных дорог, туристических и прогулочных маршрутов, видовых точек и площадок (по 200 м в обе стороны), по берегам водоемов (вглубь до 200 м). Прогулочными маршрутами могут быть дороги, тропы, квартальные просеки.</w:t>
      </w:r>
    </w:p>
    <w:p w:rsidR="005C6D16" w:rsidRPr="00C222C3" w:rsidRDefault="005C6D16" w:rsidP="00DF4767">
      <w:pPr>
        <w:ind w:firstLine="708"/>
        <w:jc w:val="both"/>
        <w:rPr>
          <w:sz w:val="28"/>
        </w:rPr>
      </w:pPr>
      <w:r w:rsidRPr="00C222C3">
        <w:rPr>
          <w:sz w:val="28"/>
        </w:rPr>
        <w:t>В третью очередь в рубки отводятся площади, расположенные за пределами площадей, названных для проведения их в первую и вторую очеред</w:t>
      </w:r>
      <w:r w:rsidR="00DF4767" w:rsidRPr="00C222C3">
        <w:rPr>
          <w:sz w:val="28"/>
        </w:rPr>
        <w:t>ь</w:t>
      </w:r>
      <w:r w:rsidRPr="00C222C3">
        <w:rPr>
          <w:sz w:val="28"/>
        </w:rPr>
        <w:t>. Это места, перспективные с точки зрения увеличения рекреационной нагрузки.</w:t>
      </w:r>
    </w:p>
    <w:p w:rsidR="005C6D16" w:rsidRPr="00C222C3" w:rsidRDefault="005C6D16" w:rsidP="00DD438B">
      <w:pPr>
        <w:rPr>
          <w:b/>
          <w:sz w:val="28"/>
        </w:rPr>
      </w:pPr>
      <w:r w:rsidRPr="00C222C3">
        <w:rPr>
          <w:b/>
          <w:sz w:val="28"/>
        </w:rPr>
        <w:t>Оформление открытых пространств</w:t>
      </w:r>
    </w:p>
    <w:p w:rsidR="005C6D16" w:rsidRPr="00C222C3" w:rsidRDefault="005C6D16" w:rsidP="005C6D16">
      <w:pPr>
        <w:suppressAutoHyphens/>
        <w:ind w:firstLine="709"/>
        <w:jc w:val="both"/>
        <w:rPr>
          <w:sz w:val="28"/>
          <w:szCs w:val="28"/>
        </w:rPr>
      </w:pPr>
    </w:p>
    <w:p w:rsidR="005C6D16" w:rsidRPr="00C222C3" w:rsidRDefault="005C6D16" w:rsidP="005C6D16">
      <w:pPr>
        <w:ind w:firstLine="709"/>
        <w:jc w:val="both"/>
        <w:rPr>
          <w:sz w:val="28"/>
        </w:rPr>
      </w:pPr>
      <w:r w:rsidRPr="00C222C3">
        <w:rPr>
          <w:sz w:val="28"/>
        </w:rPr>
        <w:t>В городских лес</w:t>
      </w:r>
      <w:r w:rsidR="00172E9A" w:rsidRPr="00C222C3">
        <w:rPr>
          <w:sz w:val="28"/>
        </w:rPr>
        <w:t xml:space="preserve">ах </w:t>
      </w:r>
      <w:r w:rsidR="00672363" w:rsidRPr="00C222C3">
        <w:rPr>
          <w:sz w:val="28"/>
        </w:rPr>
        <w:t>открытые ландшафты занимают 7,5</w:t>
      </w:r>
      <w:r w:rsidRPr="00C222C3">
        <w:rPr>
          <w:sz w:val="28"/>
        </w:rPr>
        <w:t xml:space="preserve"> га.</w:t>
      </w:r>
      <w:r w:rsidR="00DF4767" w:rsidRPr="00C222C3">
        <w:rPr>
          <w:sz w:val="28"/>
        </w:rPr>
        <w:t xml:space="preserve"> </w:t>
      </w:r>
      <w:r w:rsidRPr="00C222C3">
        <w:rPr>
          <w:sz w:val="28"/>
        </w:rPr>
        <w:t>На этой площади предусмотрено устройство укрытий от непогоды, устройство беседок, оборудование туристических стоянок и очистка территории от мусора.</w:t>
      </w:r>
    </w:p>
    <w:p w:rsidR="005C6D16" w:rsidRPr="00C222C3" w:rsidRDefault="005C6D16" w:rsidP="00DD438B">
      <w:pPr>
        <w:rPr>
          <w:b/>
          <w:sz w:val="28"/>
        </w:rPr>
      </w:pPr>
      <w:r w:rsidRPr="00C222C3">
        <w:rPr>
          <w:b/>
          <w:sz w:val="28"/>
        </w:rPr>
        <w:t>Формирование опушек, живых изгородей</w:t>
      </w:r>
    </w:p>
    <w:p w:rsidR="005C6D16" w:rsidRPr="00C222C3" w:rsidRDefault="005C6D16" w:rsidP="00DD438B">
      <w:pPr>
        <w:ind w:firstLine="709"/>
        <w:jc w:val="both"/>
        <w:rPr>
          <w:sz w:val="28"/>
        </w:rPr>
      </w:pPr>
    </w:p>
    <w:p w:rsidR="005C6D16" w:rsidRPr="00C222C3" w:rsidRDefault="005C6D16" w:rsidP="005C6D16">
      <w:pPr>
        <w:ind w:firstLine="709"/>
        <w:jc w:val="both"/>
        <w:rPr>
          <w:sz w:val="28"/>
        </w:rPr>
      </w:pPr>
      <w:r w:rsidRPr="00C222C3">
        <w:rPr>
          <w:sz w:val="28"/>
        </w:rPr>
        <w:t xml:space="preserve">Высокий эстетический эффект открытых ландшафтов в значительной степени дополняется красочностью окружающих их опушек. Достигается это рубками формирования опушек, обрезкой отмерших (сухих) сучьев и уходом за подлеском и подростом. При формировании опушек необходимо создавать их разными по структуре: прямолинейными, криволинейными, закрытыми и открытыми. </w:t>
      </w:r>
    </w:p>
    <w:p w:rsidR="005C6D16" w:rsidRPr="00C222C3" w:rsidRDefault="005C6D16" w:rsidP="005C6D16">
      <w:pPr>
        <w:ind w:firstLine="709"/>
        <w:jc w:val="both"/>
        <w:rPr>
          <w:sz w:val="28"/>
        </w:rPr>
      </w:pPr>
      <w:r w:rsidRPr="00C222C3">
        <w:rPr>
          <w:sz w:val="28"/>
        </w:rPr>
        <w:t>Прямолинейные опушки большой протяженности из одной породы не отличаются высокой эстетической оценкой; криволинейные опушки в этом случае заслуживают более высокой оценки. Повышение желаемых эстетических достоинств достигается путем придания опушке объемности, усиления контрастности между участками ландшафта, расчлененности и красочности его древостоев, раскрытия перспективы и панорамы дальнего плана. Формирование опушки производится в зависимости от скорости и вида передвижения отдыхающих. С этими понятиями связывается частота сменяемости различных опушек, их извилистость.</w:t>
      </w:r>
    </w:p>
    <w:p w:rsidR="005C6D16" w:rsidRPr="00C222C3" w:rsidRDefault="005C6D16" w:rsidP="005C6D16">
      <w:pPr>
        <w:ind w:firstLine="709"/>
        <w:jc w:val="both"/>
        <w:rPr>
          <w:sz w:val="28"/>
        </w:rPr>
      </w:pPr>
      <w:r w:rsidRPr="00C222C3">
        <w:rPr>
          <w:sz w:val="28"/>
        </w:rPr>
        <w:lastRenderedPageBreak/>
        <w:t>При устройстве опушек прямолинейность нарушают путем устройства разрывов с целью получения углублений («бухт»).</w:t>
      </w:r>
    </w:p>
    <w:p w:rsidR="005C6D16" w:rsidRPr="00C222C3" w:rsidRDefault="005C6D16" w:rsidP="005C6D16">
      <w:pPr>
        <w:ind w:firstLine="709"/>
        <w:jc w:val="both"/>
        <w:rPr>
          <w:sz w:val="28"/>
        </w:rPr>
      </w:pPr>
      <w:r w:rsidRPr="00C222C3">
        <w:rPr>
          <w:sz w:val="28"/>
        </w:rPr>
        <w:t>Раскрытие закрытых опушек, улучшение просматриваемости достигается вырубкой части деревьев и кустарников, а также созданием горизонтальной или вертикальной расчлененности, красочности и контрастности древостоев. При формировании опушек следует использовать эффект сочетания разноцветной окраски листьев разных видов древесных и кустарниковых пород. Форма опушек зависит от размера открытого пространства. Открытые ландшафты площадью более 0,5 га в большинстве случаев окаймляются закрытыми опушками, мелкие поляны – открытыми. При необходимости открыть взору пейзаж или панораму дальнего плана, опушку вырубают, обеспечивая обозримость объекта.</w:t>
      </w:r>
    </w:p>
    <w:p w:rsidR="005C6D16" w:rsidRPr="00C222C3" w:rsidRDefault="005C6D16" w:rsidP="005C6D16">
      <w:pPr>
        <w:ind w:firstLine="709"/>
        <w:jc w:val="both"/>
        <w:rPr>
          <w:sz w:val="28"/>
        </w:rPr>
      </w:pPr>
      <w:r w:rsidRPr="00C222C3">
        <w:rPr>
          <w:sz w:val="28"/>
        </w:rPr>
        <w:t>Опушки чистых искусственно созданных сосновых одновозрастных древостоев с равномерным размещением деревьев по площади не имеют высоких эстетических свойств в силу монолитности и однообразия окраски. При формировании опушек здесь необходимо стремиться к разновысотности стволов с длинными кронами, тогда она приобретает вертикальную расчлененность, объемность.</w:t>
      </w:r>
    </w:p>
    <w:p w:rsidR="005C6D16" w:rsidRPr="00C222C3" w:rsidRDefault="005C6D16" w:rsidP="005C6D16">
      <w:pPr>
        <w:ind w:firstLine="709"/>
        <w:jc w:val="both"/>
        <w:rPr>
          <w:sz w:val="28"/>
        </w:rPr>
      </w:pPr>
      <w:r w:rsidRPr="00C222C3">
        <w:rPr>
          <w:sz w:val="28"/>
        </w:rPr>
        <w:t>Опушки чистых темнохвойных одновозрастных древостоев с равномерным размещением деревьев по площади так же не имеют высоких эстетических свойств, темная окраска коры создает мрачный вид. При формировании опушек в этих насаждениях следует стремиться к разновозрастности и разновысотности, тогда она приобретет вертикальную расчлененность, объемность.</w:t>
      </w:r>
    </w:p>
    <w:p w:rsidR="005C6D16" w:rsidRPr="00C222C3" w:rsidRDefault="005C6D16" w:rsidP="005C6D16">
      <w:pPr>
        <w:ind w:firstLine="709"/>
        <w:jc w:val="both"/>
        <w:rPr>
          <w:sz w:val="28"/>
        </w:rPr>
      </w:pPr>
      <w:r w:rsidRPr="00C222C3">
        <w:rPr>
          <w:sz w:val="28"/>
        </w:rPr>
        <w:t>Примесь березы усиливает красочность опушки за счет своеобразной окраски коры. В этих случаях формируются открытые опушки с целью «выставить» на первый план деревья березы. При неравномерном размещении березы опушки создают по методу формирования полуоткрытого ландшафта с групповым размещением древостоев. Рубки формирования опушки в темнохвойно-осиновом и березово-осиновом древостоях направлены на удаление осины в той степени, которую позволяют соображения ветроустойчивости оставляемых пород.</w:t>
      </w:r>
    </w:p>
    <w:p w:rsidR="005C6D16" w:rsidRPr="00C222C3" w:rsidRDefault="005C6D16" w:rsidP="005C6D16">
      <w:pPr>
        <w:ind w:firstLine="709"/>
        <w:jc w:val="both"/>
        <w:rPr>
          <w:sz w:val="28"/>
        </w:rPr>
      </w:pPr>
      <w:r w:rsidRPr="00C222C3">
        <w:rPr>
          <w:sz w:val="28"/>
        </w:rPr>
        <w:t>Березовые насаждения, благодаря белой окраске стволов, приобретают высокие эстетические качества. В них формируются открытые опушки с возможно более глубокой просматриваемостью. Примесь березы и темнохвойных пород делают опушку разнообразнее по окраске, объемнее и контрастнее. Формирование опушек с такими древостоями направлено на акцентирование внимания на хвойные породы, нарушение прямолинейности путем изреживания березовых древостоев.</w:t>
      </w:r>
    </w:p>
    <w:p w:rsidR="005C6D16" w:rsidRPr="00C222C3" w:rsidRDefault="005C6D16" w:rsidP="005C6D16">
      <w:pPr>
        <w:ind w:firstLine="709"/>
        <w:jc w:val="both"/>
        <w:rPr>
          <w:sz w:val="28"/>
        </w:rPr>
      </w:pPr>
      <w:r w:rsidRPr="00C222C3">
        <w:rPr>
          <w:sz w:val="28"/>
        </w:rPr>
        <w:t xml:space="preserve">Формирование опушек лесоустройство предусматривает в комплексе с проведением рубок ухода, ухода за подростом и подлеском и ухода за опушкой. Основные приемы их создания в зависимости от породы древостоя, величины открытого ландшафта, рельефа в каждом конкретном случае принимаются индивидуально. Работа по формированию опушек требует творческого подхода, как к определению форм, так и полного учета </w:t>
      </w:r>
      <w:r w:rsidRPr="00C222C3">
        <w:rPr>
          <w:sz w:val="28"/>
        </w:rPr>
        <w:lastRenderedPageBreak/>
        <w:t>индивидуальных особенностей отдельных участков (биологических, экологических, лесоводственных и эстетических).</w:t>
      </w:r>
    </w:p>
    <w:p w:rsidR="005C6D16" w:rsidRPr="00C222C3" w:rsidRDefault="005C6D16" w:rsidP="005C6D16">
      <w:pPr>
        <w:ind w:firstLine="709"/>
        <w:jc w:val="both"/>
        <w:rPr>
          <w:sz w:val="28"/>
        </w:rPr>
      </w:pPr>
      <w:r w:rsidRPr="00C222C3">
        <w:rPr>
          <w:sz w:val="28"/>
        </w:rPr>
        <w:t>При формировании опушек должное внимание уделяется созданию видовых точек, с которых открывается обозрение дальней, средней и близкой перспективы – вид на город, долину реки, виды на прилегающие места, отдаленные деревья или их группы, на которых следует акцентировать внимание посетителей. При необходимости открыть взору пейзаж или панораму, опушку вырубают на протяжении, обеспечивающем обозримость открываемого объекта. «Окно» прорубается размером не менее тройной высоты убираемых деревьев; при этом, чем дальше расположен открываемый вид, тем больше должно быть «окно».</w:t>
      </w:r>
    </w:p>
    <w:p w:rsidR="005C6D16" w:rsidRPr="00C222C3" w:rsidRDefault="005C6D16" w:rsidP="005C6D16">
      <w:pPr>
        <w:ind w:firstLine="709"/>
        <w:jc w:val="both"/>
        <w:rPr>
          <w:sz w:val="28"/>
        </w:rPr>
      </w:pPr>
      <w:r w:rsidRPr="00C222C3">
        <w:rPr>
          <w:sz w:val="28"/>
        </w:rPr>
        <w:t>Смотровые площадки видовых точек размещены на возвышенных элементах рельефа. Площадки благоустраиваются путем улучшения состава и качества травостоя, формирования опушек, расстановки лесной мебели и устройства дорожно-тропиночной сети.</w:t>
      </w:r>
    </w:p>
    <w:p w:rsidR="005C6D16" w:rsidRPr="00C222C3" w:rsidRDefault="005C6D16" w:rsidP="005C6D16">
      <w:pPr>
        <w:ind w:firstLine="709"/>
        <w:jc w:val="both"/>
        <w:rPr>
          <w:sz w:val="28"/>
        </w:rPr>
      </w:pPr>
      <w:r w:rsidRPr="00C222C3">
        <w:rPr>
          <w:sz w:val="28"/>
        </w:rPr>
        <w:t>Изготовление лесной мебели рекомендуется осуществлять из древесины, получаемой при рубках формирования опушек.</w:t>
      </w:r>
    </w:p>
    <w:p w:rsidR="005C6D16" w:rsidRPr="00C222C3" w:rsidRDefault="005C6D16" w:rsidP="005C6D16">
      <w:pPr>
        <w:ind w:firstLine="709"/>
        <w:jc w:val="both"/>
        <w:rPr>
          <w:sz w:val="28"/>
        </w:rPr>
      </w:pPr>
      <w:r w:rsidRPr="00C222C3">
        <w:rPr>
          <w:sz w:val="28"/>
        </w:rPr>
        <w:t>Видовые точки разбросаны по всей территории городских лесов, большинство из них расположено на самых возвышенных элементах рельефа.</w:t>
      </w:r>
    </w:p>
    <w:p w:rsidR="005C6D16" w:rsidRPr="00C222C3" w:rsidRDefault="005C6D16" w:rsidP="005C6D16">
      <w:pPr>
        <w:ind w:firstLine="709"/>
        <w:jc w:val="both"/>
        <w:rPr>
          <w:sz w:val="28"/>
        </w:rPr>
      </w:pPr>
      <w:r w:rsidRPr="00C222C3">
        <w:rPr>
          <w:sz w:val="28"/>
        </w:rPr>
        <w:t>Живые изгороди предназначены для ограничения проходимости в определенных частях рекреационного объекта, усиления эстетического эффекта насаждений, регулирования направления передвижения отдыхающих и других. Они создаются в виде плотных зеленых стен посредством регулирования численности подроста.</w:t>
      </w:r>
    </w:p>
    <w:p w:rsidR="005C6D16" w:rsidRPr="00C222C3" w:rsidRDefault="005C6D16" w:rsidP="005C6D16">
      <w:pPr>
        <w:ind w:firstLine="709"/>
        <w:jc w:val="both"/>
        <w:rPr>
          <w:sz w:val="28"/>
        </w:rPr>
      </w:pPr>
      <w:r w:rsidRPr="00C222C3">
        <w:rPr>
          <w:sz w:val="28"/>
        </w:rPr>
        <w:t>Живые изгороди бывают одно- и многорядные и формируются из естественного возобновления.</w:t>
      </w:r>
    </w:p>
    <w:p w:rsidR="005C6D16" w:rsidRPr="00C222C3" w:rsidRDefault="005C6D16" w:rsidP="00DD438B">
      <w:pPr>
        <w:ind w:firstLine="709"/>
        <w:jc w:val="both"/>
        <w:rPr>
          <w:sz w:val="28"/>
        </w:rPr>
      </w:pPr>
    </w:p>
    <w:p w:rsidR="005C6D16" w:rsidRPr="00C222C3" w:rsidRDefault="005C6D16" w:rsidP="005C6D16">
      <w:pPr>
        <w:suppressAutoHyphens/>
        <w:rPr>
          <w:b/>
          <w:sz w:val="28"/>
          <w:szCs w:val="28"/>
        </w:rPr>
      </w:pPr>
      <w:r w:rsidRPr="00C222C3">
        <w:rPr>
          <w:b/>
          <w:sz w:val="28"/>
          <w:szCs w:val="28"/>
        </w:rPr>
        <w:t>Декорирование некрасивых мест</w:t>
      </w:r>
    </w:p>
    <w:p w:rsidR="005C6D16" w:rsidRPr="00C222C3" w:rsidRDefault="005C6D16" w:rsidP="00DD438B">
      <w:pPr>
        <w:ind w:firstLine="709"/>
        <w:jc w:val="both"/>
        <w:rPr>
          <w:sz w:val="28"/>
        </w:rPr>
      </w:pPr>
    </w:p>
    <w:p w:rsidR="005C6D16" w:rsidRPr="00C222C3" w:rsidRDefault="005C6D16" w:rsidP="005C6D16">
      <w:pPr>
        <w:ind w:firstLine="709"/>
        <w:jc w:val="both"/>
        <w:rPr>
          <w:sz w:val="28"/>
        </w:rPr>
      </w:pPr>
      <w:r w:rsidRPr="00C222C3">
        <w:rPr>
          <w:sz w:val="28"/>
        </w:rPr>
        <w:t>Имеющиеся на территории городских лесов некрасивые места поверхности почвы, прилегающие к ним свалки мусора и карьеры, лесоустройство планирует закрыть от взора отдыхающих созданием декоративно-маскировочных посадок.</w:t>
      </w:r>
    </w:p>
    <w:p w:rsidR="005C6D16" w:rsidRPr="00C222C3" w:rsidRDefault="005C6D16" w:rsidP="005C6D16">
      <w:pPr>
        <w:ind w:firstLine="709"/>
        <w:jc w:val="both"/>
        <w:rPr>
          <w:sz w:val="28"/>
        </w:rPr>
      </w:pPr>
      <w:r w:rsidRPr="00C222C3">
        <w:rPr>
          <w:sz w:val="28"/>
        </w:rPr>
        <w:t>Создаются они густой посадкой кустарника полосами. Для этих целей следует использовать акацию желтую.</w:t>
      </w:r>
    </w:p>
    <w:p w:rsidR="005C6D16" w:rsidRPr="00C222C3" w:rsidRDefault="005C6D16" w:rsidP="005C6D16">
      <w:pPr>
        <w:ind w:firstLine="709"/>
        <w:jc w:val="both"/>
        <w:rPr>
          <w:sz w:val="28"/>
        </w:rPr>
      </w:pPr>
      <w:r w:rsidRPr="00C222C3">
        <w:rPr>
          <w:sz w:val="28"/>
        </w:rPr>
        <w:t>Укрытие некрасивых пространств, занимающих незначительные площади, может быть осуществлено посадкой густой живой изгороди из низкорослых деревьев или высокорастущих кустарников. Для этой цели могут быть использованы: черемуха, рябина, бузина красная.</w:t>
      </w:r>
    </w:p>
    <w:p w:rsidR="00172E9A" w:rsidRPr="00C222C3" w:rsidRDefault="00172E9A" w:rsidP="00DD438B">
      <w:pPr>
        <w:ind w:firstLine="709"/>
        <w:jc w:val="both"/>
        <w:rPr>
          <w:sz w:val="28"/>
        </w:rPr>
      </w:pPr>
    </w:p>
    <w:p w:rsidR="005C6D16" w:rsidRPr="00C222C3" w:rsidRDefault="005C6D16" w:rsidP="005C6D16">
      <w:pPr>
        <w:suppressAutoHyphens/>
        <w:rPr>
          <w:b/>
          <w:sz w:val="28"/>
          <w:szCs w:val="28"/>
        </w:rPr>
      </w:pPr>
      <w:r w:rsidRPr="00C222C3">
        <w:rPr>
          <w:b/>
          <w:sz w:val="28"/>
          <w:szCs w:val="28"/>
        </w:rPr>
        <w:t>Цветочное оформление</w:t>
      </w:r>
    </w:p>
    <w:p w:rsidR="005C6D16" w:rsidRPr="00C222C3" w:rsidRDefault="005C6D16" w:rsidP="00DD438B">
      <w:pPr>
        <w:ind w:firstLine="709"/>
        <w:jc w:val="both"/>
        <w:rPr>
          <w:sz w:val="28"/>
        </w:rPr>
      </w:pPr>
    </w:p>
    <w:p w:rsidR="005C6D16" w:rsidRPr="00C222C3" w:rsidRDefault="005C6D16" w:rsidP="005C6D16">
      <w:pPr>
        <w:ind w:firstLine="709"/>
        <w:jc w:val="both"/>
        <w:rPr>
          <w:sz w:val="28"/>
        </w:rPr>
      </w:pPr>
      <w:r w:rsidRPr="00C222C3">
        <w:rPr>
          <w:sz w:val="28"/>
        </w:rPr>
        <w:t>В городских лесах цветочное оформлен</w:t>
      </w:r>
      <w:r w:rsidR="00DD438B" w:rsidRPr="00C222C3">
        <w:rPr>
          <w:sz w:val="28"/>
        </w:rPr>
        <w:t xml:space="preserve">ие может быть использовано как </w:t>
      </w:r>
      <w:r w:rsidRPr="00C222C3">
        <w:rPr>
          <w:sz w:val="28"/>
        </w:rPr>
        <w:t xml:space="preserve">элемент природного ландшафта, но в весьма ограниченном объеме – </w:t>
      </w:r>
      <w:r w:rsidRPr="00C222C3">
        <w:rPr>
          <w:sz w:val="28"/>
        </w:rPr>
        <w:lastRenderedPageBreak/>
        <w:t>преимущественно в виде ваз возле аншлагов или на газонах на ландшафтных полянах в виде групповых или одиночных посадок.</w:t>
      </w:r>
    </w:p>
    <w:p w:rsidR="005C6D16" w:rsidRPr="00C222C3" w:rsidRDefault="005C6D16" w:rsidP="005C6D16">
      <w:pPr>
        <w:ind w:firstLine="709"/>
        <w:jc w:val="both"/>
        <w:rPr>
          <w:sz w:val="28"/>
        </w:rPr>
      </w:pPr>
      <w:r w:rsidRPr="00C222C3">
        <w:rPr>
          <w:sz w:val="28"/>
        </w:rPr>
        <w:t>Для ваз могут быть использованы преимущественно однолетки: герань, бегония, виола, ноготки, сальвия; для одиночных посадок – однолетники и многолетники: дельфиниумы, примулы, мальвы, ромашки, васильки, колокольчики и т.п.; для групповых посадок – люпин многолетний, астильба, аконит, золотарник, ревень, гречиха сахалинская, клевер и т.п.</w:t>
      </w:r>
    </w:p>
    <w:p w:rsidR="005C6D16" w:rsidRPr="00C222C3" w:rsidRDefault="005C6D16" w:rsidP="005C6D16">
      <w:pPr>
        <w:ind w:firstLine="709"/>
        <w:jc w:val="both"/>
        <w:rPr>
          <w:sz w:val="28"/>
        </w:rPr>
      </w:pPr>
      <w:r w:rsidRPr="00C222C3">
        <w:rPr>
          <w:sz w:val="28"/>
        </w:rPr>
        <w:t>Создание искусственного парка, устройство газонов и их цветочное оформление возможно, прежде всего, в зоне активного или массового отдыха. Детальное проектирование парка и его цветочное оформление должны выполнять специализированные предприятия.</w:t>
      </w:r>
    </w:p>
    <w:p w:rsidR="005C6D16" w:rsidRPr="00C222C3" w:rsidRDefault="005C6D16" w:rsidP="005C6D16">
      <w:pPr>
        <w:ind w:firstLine="709"/>
        <w:jc w:val="both"/>
        <w:rPr>
          <w:sz w:val="28"/>
        </w:rPr>
      </w:pPr>
    </w:p>
    <w:p w:rsidR="005C6D16" w:rsidRPr="00C222C3" w:rsidRDefault="005C6D16" w:rsidP="005C6D16">
      <w:pPr>
        <w:suppressAutoHyphens/>
        <w:rPr>
          <w:b/>
          <w:sz w:val="28"/>
          <w:szCs w:val="28"/>
        </w:rPr>
      </w:pPr>
      <w:r w:rsidRPr="00C222C3">
        <w:rPr>
          <w:b/>
          <w:sz w:val="28"/>
          <w:szCs w:val="28"/>
        </w:rPr>
        <w:t>Обогащение декоративной фауны</w:t>
      </w:r>
    </w:p>
    <w:p w:rsidR="005C6D16" w:rsidRPr="00C222C3" w:rsidRDefault="005C6D16" w:rsidP="00DD438B">
      <w:pPr>
        <w:ind w:firstLine="709"/>
        <w:jc w:val="both"/>
        <w:rPr>
          <w:sz w:val="28"/>
        </w:rPr>
      </w:pPr>
    </w:p>
    <w:p w:rsidR="005C6D16" w:rsidRPr="00C222C3" w:rsidRDefault="005C6D16" w:rsidP="005C6D16">
      <w:pPr>
        <w:ind w:firstLine="709"/>
        <w:jc w:val="both"/>
        <w:rPr>
          <w:sz w:val="28"/>
        </w:rPr>
      </w:pPr>
      <w:r w:rsidRPr="00C222C3">
        <w:rPr>
          <w:sz w:val="28"/>
        </w:rPr>
        <w:t xml:space="preserve">Животный мир в лесах рекреационного значения украшает и дополняет естественные их богатства. В городских лесах </w:t>
      </w:r>
      <w:r w:rsidR="003F12ED" w:rsidRPr="00C222C3">
        <w:rPr>
          <w:bCs/>
          <w:sz w:val="28"/>
          <w:szCs w:val="28"/>
        </w:rPr>
        <w:t>пгт.</w:t>
      </w:r>
      <w:r w:rsidR="00172E9A" w:rsidRPr="00C222C3">
        <w:rPr>
          <w:bCs/>
          <w:sz w:val="28"/>
          <w:szCs w:val="28"/>
        </w:rPr>
        <w:t xml:space="preserve"> Промышленная</w:t>
      </w:r>
      <w:r w:rsidR="00172E9A" w:rsidRPr="00C222C3">
        <w:rPr>
          <w:sz w:val="28"/>
        </w:rPr>
        <w:t xml:space="preserve"> </w:t>
      </w:r>
      <w:r w:rsidRPr="00C222C3">
        <w:rPr>
          <w:sz w:val="28"/>
        </w:rPr>
        <w:t>разнообразие его невелико вследствие значительного окультуривания районов, прилегающих к городу, высоких темпов хозяйственного освоения территории, что создало необходимость выполнения ряда мероприятий по обогащению и сохранению животного мира. В результате антропогенного воздействия ухудшается среда обитания животных, сокращается ее общая площадь, изменяются условия размножения, места кормежки, линьки, зимовки, снижается численность популяций.</w:t>
      </w:r>
    </w:p>
    <w:p w:rsidR="005C6D16" w:rsidRPr="00C222C3" w:rsidRDefault="005C6D16" w:rsidP="005C6D16">
      <w:pPr>
        <w:ind w:firstLine="709"/>
        <w:jc w:val="both"/>
        <w:rPr>
          <w:sz w:val="28"/>
        </w:rPr>
      </w:pPr>
      <w:r w:rsidRPr="00C222C3">
        <w:rPr>
          <w:sz w:val="28"/>
        </w:rPr>
        <w:t>Охрана и привлечение зверей и птиц, а также муравейников проектируется в широких масштабах как биологические методы борьбы с вредными насекомыми (раздел 2.1</w:t>
      </w:r>
      <w:r w:rsidR="00DD438B" w:rsidRPr="00C222C3">
        <w:rPr>
          <w:sz w:val="28"/>
        </w:rPr>
        <w:t>7</w:t>
      </w:r>
      <w:r w:rsidRPr="00C222C3">
        <w:rPr>
          <w:sz w:val="28"/>
        </w:rPr>
        <w:t>.2).</w:t>
      </w:r>
    </w:p>
    <w:p w:rsidR="005C6D16" w:rsidRPr="00C222C3" w:rsidRDefault="005C6D16" w:rsidP="005C6D16">
      <w:pPr>
        <w:ind w:firstLine="709"/>
        <w:jc w:val="both"/>
        <w:rPr>
          <w:sz w:val="28"/>
        </w:rPr>
      </w:pPr>
      <w:r w:rsidRPr="00C222C3">
        <w:rPr>
          <w:sz w:val="28"/>
        </w:rPr>
        <w:t>Обогащение природных ландшафтов, оживление их, улучшение эстетического воздействия на отдыхающих заключается в создании «микрозаповедников», лучших условий для гнездования птиц, подкормки зимующих видов, введения древесных и кустарниковых пород, имеющих защитное и кормовое значение для них.</w:t>
      </w:r>
    </w:p>
    <w:p w:rsidR="005C6D16" w:rsidRPr="00C222C3" w:rsidRDefault="005C6D16" w:rsidP="005C6D16">
      <w:pPr>
        <w:ind w:firstLine="709"/>
        <w:jc w:val="both"/>
        <w:rPr>
          <w:sz w:val="28"/>
        </w:rPr>
      </w:pPr>
      <w:r w:rsidRPr="00C222C3">
        <w:rPr>
          <w:sz w:val="28"/>
        </w:rPr>
        <w:t>Прежде всего, для приумножения и обогащения фауны в</w:t>
      </w:r>
      <w:r w:rsidR="00DD438B" w:rsidRPr="00C222C3">
        <w:rPr>
          <w:sz w:val="28"/>
        </w:rPr>
        <w:t xml:space="preserve"> городских лесах </w:t>
      </w:r>
      <w:r w:rsidR="003F12ED" w:rsidRPr="00C222C3">
        <w:rPr>
          <w:sz w:val="28"/>
        </w:rPr>
        <w:t>пгт.</w:t>
      </w:r>
      <w:r w:rsidR="00F67DD6" w:rsidRPr="00C222C3">
        <w:rPr>
          <w:sz w:val="28"/>
        </w:rPr>
        <w:t xml:space="preserve"> Промышленная</w:t>
      </w:r>
      <w:r w:rsidRPr="00C222C3">
        <w:rPr>
          <w:sz w:val="28"/>
        </w:rPr>
        <w:t xml:space="preserve"> необходимо запретить все виды охоты (кроме отстрела больных зверей и бродячих собак), бесконтрольный выгул собак, особенно в период размножения животных.</w:t>
      </w:r>
    </w:p>
    <w:p w:rsidR="005C6D16" w:rsidRPr="00C222C3" w:rsidRDefault="005C6D16" w:rsidP="005C6D16">
      <w:pPr>
        <w:ind w:firstLine="709"/>
        <w:jc w:val="both"/>
        <w:rPr>
          <w:sz w:val="28"/>
        </w:rPr>
      </w:pPr>
      <w:r w:rsidRPr="00C222C3">
        <w:rPr>
          <w:sz w:val="28"/>
        </w:rPr>
        <w:t>В комплексе биотехнических мероприятий большое значение имеет развешивание искусственных гнездовий и кормушек для птиц, домиков для белок, сохранение муравейников,</w:t>
      </w:r>
      <w:r w:rsidR="00DD438B" w:rsidRPr="00C222C3">
        <w:rPr>
          <w:sz w:val="28"/>
        </w:rPr>
        <w:t xml:space="preserve"> создание уголков затишья и т.п</w:t>
      </w:r>
      <w:r w:rsidRPr="00C222C3">
        <w:rPr>
          <w:sz w:val="28"/>
        </w:rPr>
        <w:t>. Необходимо создавать условия для гнездования птиц образованием под пологом или на открытых местах густых групп из кустарников, формированием опушек.</w:t>
      </w:r>
    </w:p>
    <w:p w:rsidR="005C6D16" w:rsidRPr="00C222C3" w:rsidRDefault="005C6D16" w:rsidP="005C6D16">
      <w:pPr>
        <w:ind w:firstLine="709"/>
        <w:jc w:val="both"/>
        <w:rPr>
          <w:sz w:val="28"/>
        </w:rPr>
      </w:pPr>
      <w:r w:rsidRPr="00C222C3">
        <w:rPr>
          <w:sz w:val="28"/>
        </w:rPr>
        <w:t xml:space="preserve">Уголки затишья или микрозаповедники рекомендуется создавать в отдаленных от проезжих дорог глухих местах, с обилием древесно-кустарниковой растительности. Такие участки привлекают диких зверей на дневки и укрытия от различных источников беспокойства, птиц для гнездования и укрытия во время опасности. Уголки затишья или </w:t>
      </w:r>
      <w:r w:rsidRPr="00C222C3">
        <w:rPr>
          <w:sz w:val="28"/>
        </w:rPr>
        <w:lastRenderedPageBreak/>
        <w:t>микрозаповедники могут занимать до 4% покрытых лесной растительностью земель и могут занимать целый квартал, его часть или же таксационный выдел.</w:t>
      </w:r>
    </w:p>
    <w:p w:rsidR="005C6D16" w:rsidRPr="00C222C3" w:rsidRDefault="005C6D16" w:rsidP="005C6D16">
      <w:pPr>
        <w:ind w:firstLine="709"/>
        <w:jc w:val="both"/>
        <w:rPr>
          <w:sz w:val="28"/>
        </w:rPr>
      </w:pPr>
      <w:r w:rsidRPr="00C222C3">
        <w:rPr>
          <w:sz w:val="28"/>
        </w:rPr>
        <w:t>В таких «микрозаповедниках», особенно на опушках, для улучшения гнездования птиц и кормовой базы, а также для преграждения доступа в эти места отдыхающих, высаживаются ремизы. Ремизы представляют собой посадки площадками 4х5 м или полосами шириной 1,0-1,5 м декоративных колючих и плодоносящих кустарников.</w:t>
      </w:r>
    </w:p>
    <w:p w:rsidR="005C6D16" w:rsidRPr="00C222C3" w:rsidRDefault="005C6D16" w:rsidP="005C6D16">
      <w:pPr>
        <w:ind w:firstLine="709"/>
        <w:jc w:val="both"/>
        <w:rPr>
          <w:sz w:val="28"/>
        </w:rPr>
      </w:pPr>
      <w:r w:rsidRPr="00C222C3">
        <w:rPr>
          <w:sz w:val="28"/>
        </w:rPr>
        <w:t xml:space="preserve">Выполнение рекомендуемых лесоустройством мероприятий позволит значительно сохранить и обогатить фауну городских лесов и, тем самым, повысить их рекреационные свойства. </w:t>
      </w:r>
    </w:p>
    <w:p w:rsidR="005C6D16" w:rsidRPr="00C222C3" w:rsidRDefault="005C6D16" w:rsidP="00DD438B">
      <w:pPr>
        <w:ind w:firstLine="709"/>
        <w:jc w:val="both"/>
        <w:rPr>
          <w:sz w:val="28"/>
        </w:rPr>
      </w:pPr>
    </w:p>
    <w:p w:rsidR="005C6D16" w:rsidRPr="00C222C3" w:rsidRDefault="005C6D16" w:rsidP="005C6D16">
      <w:pPr>
        <w:suppressAutoHyphens/>
        <w:rPr>
          <w:b/>
          <w:sz w:val="28"/>
          <w:szCs w:val="28"/>
        </w:rPr>
      </w:pPr>
      <w:r w:rsidRPr="00C222C3">
        <w:rPr>
          <w:b/>
          <w:sz w:val="28"/>
          <w:szCs w:val="28"/>
        </w:rPr>
        <w:t>Благоустройство территории и строительство</w:t>
      </w:r>
    </w:p>
    <w:p w:rsidR="005C6D16" w:rsidRPr="00C222C3" w:rsidRDefault="005C6D16" w:rsidP="00DD438B">
      <w:pPr>
        <w:ind w:firstLine="709"/>
        <w:jc w:val="both"/>
        <w:rPr>
          <w:sz w:val="28"/>
        </w:rPr>
      </w:pPr>
    </w:p>
    <w:p w:rsidR="005C6D16" w:rsidRPr="00C222C3" w:rsidRDefault="005C6D16" w:rsidP="005C6D16">
      <w:pPr>
        <w:ind w:firstLine="709"/>
        <w:jc w:val="both"/>
        <w:rPr>
          <w:sz w:val="28"/>
        </w:rPr>
      </w:pPr>
      <w:r w:rsidRPr="00C222C3">
        <w:rPr>
          <w:sz w:val="28"/>
        </w:rPr>
        <w:t>Лесная среда, если она предварительно не подготовлена для рекреации, начинает разрушаться при нагрузке свыше 10 чел./га. Объекты по функциональным зонам должны иметь площади, позволяющие обеспечить полноценным отдыхом население без разрушения природной среды, т.е. не превышая допустимые рекреационные нагрузки. В зависимости от рекреационной нагрузки режим использования площадей для отдыха может быть:</w:t>
      </w:r>
    </w:p>
    <w:p w:rsidR="005C6D16" w:rsidRPr="00C222C3" w:rsidRDefault="00DD438B" w:rsidP="00DD5CA1">
      <w:pPr>
        <w:numPr>
          <w:ilvl w:val="0"/>
          <w:numId w:val="37"/>
        </w:numPr>
        <w:tabs>
          <w:tab w:val="clear" w:pos="1080"/>
        </w:tabs>
        <w:ind w:left="0" w:firstLine="709"/>
        <w:jc w:val="both"/>
        <w:rPr>
          <w:sz w:val="28"/>
        </w:rPr>
      </w:pPr>
      <w:r w:rsidRPr="00C222C3">
        <w:rPr>
          <w:sz w:val="28"/>
        </w:rPr>
        <w:t>свободный – нагрузка 5 чел./га;</w:t>
      </w:r>
    </w:p>
    <w:p w:rsidR="005C6D16" w:rsidRPr="00C222C3" w:rsidRDefault="005C6D16" w:rsidP="00DD5CA1">
      <w:pPr>
        <w:numPr>
          <w:ilvl w:val="0"/>
          <w:numId w:val="38"/>
        </w:numPr>
        <w:tabs>
          <w:tab w:val="clear" w:pos="1080"/>
        </w:tabs>
        <w:ind w:left="0" w:firstLine="709"/>
        <w:jc w:val="both"/>
        <w:rPr>
          <w:sz w:val="28"/>
        </w:rPr>
      </w:pPr>
      <w:r w:rsidRPr="00C222C3">
        <w:rPr>
          <w:sz w:val="28"/>
        </w:rPr>
        <w:t>сред</w:t>
      </w:r>
      <w:r w:rsidR="00DD438B" w:rsidRPr="00C222C3">
        <w:rPr>
          <w:sz w:val="28"/>
        </w:rPr>
        <w:t>не регулируемый – 6-20 чел./га;</w:t>
      </w:r>
    </w:p>
    <w:p w:rsidR="005C6D16" w:rsidRPr="00C222C3" w:rsidRDefault="005C6D16" w:rsidP="00DD5CA1">
      <w:pPr>
        <w:numPr>
          <w:ilvl w:val="0"/>
          <w:numId w:val="39"/>
        </w:numPr>
        <w:tabs>
          <w:tab w:val="clear" w:pos="1080"/>
        </w:tabs>
        <w:ind w:left="0" w:firstLine="709"/>
        <w:jc w:val="both"/>
        <w:rPr>
          <w:sz w:val="28"/>
        </w:rPr>
      </w:pPr>
      <w:r w:rsidRPr="00C222C3">
        <w:rPr>
          <w:sz w:val="28"/>
        </w:rPr>
        <w:t>строго р</w:t>
      </w:r>
      <w:r w:rsidR="00DD438B" w:rsidRPr="00C222C3">
        <w:rPr>
          <w:sz w:val="28"/>
        </w:rPr>
        <w:t>егулируемый – более 20 чел./га.</w:t>
      </w:r>
    </w:p>
    <w:p w:rsidR="005C6D16" w:rsidRPr="00C222C3" w:rsidRDefault="005C6D16" w:rsidP="005C6D16">
      <w:pPr>
        <w:ind w:firstLine="709"/>
        <w:jc w:val="both"/>
        <w:rPr>
          <w:sz w:val="28"/>
        </w:rPr>
      </w:pPr>
      <w:r w:rsidRPr="00C222C3">
        <w:rPr>
          <w:sz w:val="28"/>
        </w:rPr>
        <w:t>В результате благоустройства лесных площадей можно организовать хороший отдых населения на возможно меньшей территории. Элементы благоустройства должны быть своеобразными психологическими факторами, воздействующими на людей как средство, предупреждающее возможные лесонарушения. Оказавшись в лесу, человек нуждается в элементарных бытовых условиях для отдыха, вытекающих из современного образа его жизни с их избытком информации и искусственных удовольствий (радио, телевидение и т.д.), нервными перегрузками. Устремляясь к природе, человек не должен лишаться тех благ, которые открыла ему цивилизация. Все это необходимо учитывать при благоустройстве лесов, органически сочетая их с традиционными приемами ведения лесного и лесопаркового хозяйства.</w:t>
      </w:r>
    </w:p>
    <w:p w:rsidR="005C6D16" w:rsidRPr="00C222C3" w:rsidRDefault="005C6D16" w:rsidP="005C6D16">
      <w:pPr>
        <w:ind w:firstLine="709"/>
        <w:jc w:val="both"/>
        <w:rPr>
          <w:sz w:val="28"/>
        </w:rPr>
      </w:pPr>
      <w:r w:rsidRPr="00C222C3">
        <w:rPr>
          <w:sz w:val="28"/>
        </w:rPr>
        <w:t>Мероприятия по благоустройству территории и строительству его элементов должны создавать удобства для пользования всеми видами отдыха, которые возможны в рекреационных лесах, улучшать эстетику объектов. Элементы малой архитектуры своим внешним видом должны соответствовать окружающей обстановке и «вписываться» в пейзаж. Применяемые материалы и их формы должны приближаться к встречающимся в природе.</w:t>
      </w:r>
    </w:p>
    <w:p w:rsidR="005C6D16" w:rsidRPr="00C222C3" w:rsidRDefault="005C6D16" w:rsidP="005C6D16">
      <w:pPr>
        <w:ind w:firstLine="709"/>
        <w:jc w:val="both"/>
        <w:rPr>
          <w:sz w:val="28"/>
        </w:rPr>
      </w:pPr>
      <w:r w:rsidRPr="00C222C3">
        <w:rPr>
          <w:sz w:val="28"/>
        </w:rPr>
        <w:t>Объекты благоустройства и строительство не должны отрицательно влиять на сохранность, рост и развитие растительных сообществ. Чем выше благоустройство рекреационного объекта, тем лучше должна быть сохранность его от деградации.</w:t>
      </w:r>
    </w:p>
    <w:p w:rsidR="005C6D16" w:rsidRPr="00C222C3" w:rsidRDefault="005C6D16" w:rsidP="005C6D16">
      <w:pPr>
        <w:ind w:firstLine="709"/>
        <w:jc w:val="both"/>
        <w:rPr>
          <w:sz w:val="28"/>
        </w:rPr>
      </w:pPr>
      <w:r w:rsidRPr="00C222C3">
        <w:rPr>
          <w:sz w:val="28"/>
        </w:rPr>
        <w:lastRenderedPageBreak/>
        <w:t>В работах по благоустройству территории для отдыха необходимо учитывать следующие основные виды:</w:t>
      </w:r>
    </w:p>
    <w:p w:rsidR="005C6D16" w:rsidRPr="00C222C3" w:rsidRDefault="005C6D16" w:rsidP="005C6D16">
      <w:pPr>
        <w:ind w:firstLine="709"/>
        <w:jc w:val="both"/>
        <w:rPr>
          <w:sz w:val="28"/>
        </w:rPr>
      </w:pPr>
      <w:r w:rsidRPr="00C222C3">
        <w:rPr>
          <w:sz w:val="28"/>
        </w:rPr>
        <w:t xml:space="preserve">- строительство и ремонт дорожно-тропиночной сети; </w:t>
      </w:r>
    </w:p>
    <w:p w:rsidR="005C6D16" w:rsidRPr="00C222C3" w:rsidRDefault="005C6D16" w:rsidP="005C6D16">
      <w:pPr>
        <w:ind w:firstLine="709"/>
        <w:jc w:val="both"/>
        <w:rPr>
          <w:sz w:val="28"/>
        </w:rPr>
      </w:pPr>
      <w:r w:rsidRPr="00C222C3">
        <w:rPr>
          <w:sz w:val="28"/>
        </w:rPr>
        <w:t>- устройство площадок возле водоемов, спусков, переходов и т.п.;</w:t>
      </w:r>
    </w:p>
    <w:p w:rsidR="005C6D16" w:rsidRPr="00C222C3" w:rsidRDefault="005C6D16" w:rsidP="005C6D16">
      <w:pPr>
        <w:ind w:firstLine="709"/>
        <w:jc w:val="both"/>
        <w:rPr>
          <w:sz w:val="28"/>
        </w:rPr>
      </w:pPr>
      <w:r w:rsidRPr="00C222C3">
        <w:rPr>
          <w:sz w:val="28"/>
        </w:rPr>
        <w:t xml:space="preserve">- оформление входов; </w:t>
      </w:r>
    </w:p>
    <w:p w:rsidR="005C6D16" w:rsidRPr="00C222C3" w:rsidRDefault="005C6D16" w:rsidP="005C6D16">
      <w:pPr>
        <w:ind w:firstLine="709"/>
        <w:jc w:val="both"/>
        <w:rPr>
          <w:sz w:val="28"/>
        </w:rPr>
      </w:pPr>
      <w:r w:rsidRPr="00C222C3">
        <w:rPr>
          <w:sz w:val="28"/>
        </w:rPr>
        <w:t xml:space="preserve">- создание условий гнездований для птиц; </w:t>
      </w:r>
    </w:p>
    <w:p w:rsidR="005C6D16" w:rsidRPr="00C222C3" w:rsidRDefault="005C6D16" w:rsidP="005C6D16">
      <w:pPr>
        <w:ind w:firstLine="709"/>
        <w:jc w:val="both"/>
        <w:rPr>
          <w:sz w:val="28"/>
        </w:rPr>
      </w:pPr>
      <w:r w:rsidRPr="00C222C3">
        <w:rPr>
          <w:sz w:val="28"/>
        </w:rPr>
        <w:t xml:space="preserve">- устройство малых архитектурных форм, беседок, туалетов, лесной мебели; </w:t>
      </w:r>
    </w:p>
    <w:p w:rsidR="005C6D16" w:rsidRPr="00C222C3" w:rsidRDefault="005C6D16" w:rsidP="005C6D16">
      <w:pPr>
        <w:ind w:firstLine="709"/>
        <w:jc w:val="both"/>
        <w:rPr>
          <w:sz w:val="28"/>
        </w:rPr>
      </w:pPr>
      <w:r w:rsidRPr="00C222C3">
        <w:rPr>
          <w:sz w:val="28"/>
        </w:rPr>
        <w:t xml:space="preserve">- размещение наглядной агитации, установка аншлагов, указателей. </w:t>
      </w:r>
    </w:p>
    <w:p w:rsidR="005C6D16" w:rsidRPr="00C222C3" w:rsidRDefault="005C6D16" w:rsidP="005C6D16">
      <w:pPr>
        <w:ind w:firstLine="709"/>
        <w:jc w:val="both"/>
        <w:rPr>
          <w:sz w:val="28"/>
        </w:rPr>
      </w:pPr>
    </w:p>
    <w:p w:rsidR="005C6D16" w:rsidRPr="00C222C3" w:rsidRDefault="005C6D16" w:rsidP="005C6D16">
      <w:pPr>
        <w:suppressAutoHyphens/>
        <w:rPr>
          <w:b/>
          <w:sz w:val="28"/>
          <w:szCs w:val="28"/>
        </w:rPr>
      </w:pPr>
      <w:r w:rsidRPr="00C222C3">
        <w:rPr>
          <w:b/>
          <w:sz w:val="28"/>
          <w:szCs w:val="28"/>
        </w:rPr>
        <w:t>Основные маршруты передвижения</w:t>
      </w:r>
    </w:p>
    <w:p w:rsidR="005C6D16" w:rsidRPr="00C222C3" w:rsidRDefault="005C6D16" w:rsidP="005C6D16">
      <w:pPr>
        <w:suppressAutoHyphens/>
        <w:rPr>
          <w:b/>
          <w:sz w:val="28"/>
          <w:szCs w:val="28"/>
        </w:rPr>
      </w:pPr>
      <w:r w:rsidRPr="00C222C3">
        <w:rPr>
          <w:b/>
          <w:sz w:val="28"/>
          <w:szCs w:val="28"/>
        </w:rPr>
        <w:t>и планирование дорожно-тропиночной сети</w:t>
      </w:r>
    </w:p>
    <w:p w:rsidR="005C6D16" w:rsidRPr="00C222C3" w:rsidRDefault="005C6D16" w:rsidP="00DD438B">
      <w:pPr>
        <w:ind w:firstLine="709"/>
        <w:jc w:val="both"/>
        <w:rPr>
          <w:sz w:val="28"/>
        </w:rPr>
      </w:pPr>
    </w:p>
    <w:p w:rsidR="005C6D16" w:rsidRPr="00C222C3" w:rsidRDefault="005C6D16" w:rsidP="005C6D16">
      <w:pPr>
        <w:ind w:firstLine="709"/>
        <w:jc w:val="both"/>
        <w:rPr>
          <w:sz w:val="28"/>
        </w:rPr>
      </w:pPr>
      <w:r w:rsidRPr="00C222C3">
        <w:rPr>
          <w:sz w:val="28"/>
        </w:rPr>
        <w:t>Дорожно-тропиночная сеть является основным элементом благоустройства территории городских лесов. Хорошо продуманная планировка дорожно-тропиночной сети организует целенаправленное передвижение посетителей по территории рекреационных лесов и сохраняет напочвенный покров от вытаптывания, а почву от уплотнения.</w:t>
      </w:r>
    </w:p>
    <w:p w:rsidR="005C6D16" w:rsidRPr="00C222C3" w:rsidRDefault="005C6D16" w:rsidP="005C6D16">
      <w:pPr>
        <w:ind w:firstLine="709"/>
        <w:jc w:val="both"/>
        <w:rPr>
          <w:sz w:val="28"/>
        </w:rPr>
      </w:pPr>
      <w:r w:rsidRPr="00C222C3">
        <w:rPr>
          <w:sz w:val="28"/>
        </w:rPr>
        <w:t xml:space="preserve">В предстоящем ревизионном периоде рекомендуется </w:t>
      </w:r>
      <w:r w:rsidR="00102172" w:rsidRPr="00C222C3">
        <w:rPr>
          <w:sz w:val="28"/>
        </w:rPr>
        <w:t>строительство тропиночной сети протяженностью 1,1 км</w:t>
      </w:r>
      <w:r w:rsidRPr="00C222C3">
        <w:rPr>
          <w:sz w:val="28"/>
        </w:rPr>
        <w:t xml:space="preserve"> </w:t>
      </w:r>
      <w:r w:rsidR="00102172" w:rsidRPr="00C222C3">
        <w:rPr>
          <w:sz w:val="28"/>
        </w:rPr>
        <w:t xml:space="preserve">и </w:t>
      </w:r>
      <w:r w:rsidR="00102172" w:rsidRPr="00C222C3">
        <w:rPr>
          <w:sz w:val="28"/>
          <w:szCs w:val="28"/>
        </w:rPr>
        <w:t>устройство прогулочных троп для пешеходного передвижения по определенному маршруту протяженностью 2,0 км,</w:t>
      </w:r>
      <w:r w:rsidR="00102172" w:rsidRPr="00C222C3">
        <w:rPr>
          <w:sz w:val="28"/>
        </w:rPr>
        <w:t xml:space="preserve"> </w:t>
      </w:r>
      <w:r w:rsidRPr="00C222C3">
        <w:rPr>
          <w:sz w:val="28"/>
        </w:rPr>
        <w:t>в целях обеспечения подхода отдыхающих к видовым точкам, ландшафтным полянам и другим, наиболее красивым в эстетическом плане местам.</w:t>
      </w:r>
    </w:p>
    <w:p w:rsidR="005C6D16" w:rsidRPr="00C222C3" w:rsidRDefault="005C6D16" w:rsidP="005C6D16">
      <w:pPr>
        <w:ind w:firstLine="709"/>
        <w:jc w:val="both"/>
        <w:rPr>
          <w:sz w:val="28"/>
        </w:rPr>
      </w:pPr>
      <w:r w:rsidRPr="00C222C3">
        <w:rPr>
          <w:sz w:val="28"/>
        </w:rPr>
        <w:t>При планировании тропиночной сети необходимо учитывать, что основное назначение ее – распределять посетителей по территории в определенных направлениях и показать по пути следования наиболее живописные и интересные участки. Обозрению всего разнообразия ландшафтов наиболее способствует свободная, пейзажная, увязанная с рельефом местности планировка.</w:t>
      </w:r>
    </w:p>
    <w:p w:rsidR="005C6D16" w:rsidRPr="00C222C3" w:rsidRDefault="005C6D16" w:rsidP="005C6D16">
      <w:pPr>
        <w:ind w:firstLine="709"/>
        <w:jc w:val="both"/>
        <w:rPr>
          <w:sz w:val="28"/>
        </w:rPr>
      </w:pPr>
      <w:r w:rsidRPr="00C222C3">
        <w:rPr>
          <w:sz w:val="28"/>
        </w:rPr>
        <w:t>Тропиночная сеть должна наиболее полно охватывать всю территорию, естественно вписываться в ландшафт, по мере возможности быть доступной в бесснежный период. Она должна быть увязана с рельефом местности.</w:t>
      </w:r>
    </w:p>
    <w:p w:rsidR="0032616F" w:rsidRPr="00C222C3" w:rsidRDefault="005C6D16" w:rsidP="005C6D16">
      <w:pPr>
        <w:ind w:firstLine="709"/>
        <w:jc w:val="both"/>
        <w:rPr>
          <w:sz w:val="28"/>
        </w:rPr>
      </w:pPr>
      <w:r w:rsidRPr="00C222C3">
        <w:rPr>
          <w:sz w:val="28"/>
        </w:rPr>
        <w:t>Густота дорожно-тропиночной сети зависит от ожидаемой посещаемости и биологических способностей леса. В функциональных зонах с высокой посещаемостью (активного отдыха) площадь ее может составлять 10-12% от площади зоны</w:t>
      </w:r>
      <w:r w:rsidR="0032616F" w:rsidRPr="00C222C3">
        <w:rPr>
          <w:sz w:val="28"/>
        </w:rPr>
        <w:t>.</w:t>
      </w:r>
    </w:p>
    <w:p w:rsidR="005C6D16" w:rsidRPr="00C222C3" w:rsidRDefault="005C6D16" w:rsidP="005C6D16">
      <w:pPr>
        <w:ind w:firstLine="709"/>
        <w:jc w:val="both"/>
        <w:rPr>
          <w:sz w:val="28"/>
        </w:rPr>
      </w:pPr>
      <w:r w:rsidRPr="00C222C3">
        <w:rPr>
          <w:sz w:val="28"/>
        </w:rPr>
        <w:t>В лесопарковой зоне планирование дорожно-тропиночной сети производится с учетом размещения композиционных центров (игровых, спортивных площадок, аттракционов).</w:t>
      </w:r>
    </w:p>
    <w:p w:rsidR="005C6D16" w:rsidRPr="00C222C3" w:rsidRDefault="005C6D16" w:rsidP="005C6D16">
      <w:pPr>
        <w:ind w:firstLine="709"/>
        <w:jc w:val="both"/>
        <w:rPr>
          <w:sz w:val="28"/>
        </w:rPr>
      </w:pPr>
      <w:r w:rsidRPr="00C222C3">
        <w:rPr>
          <w:sz w:val="28"/>
        </w:rPr>
        <w:t>Более детальное планирование и трассировка тропиночной, как и дорожной сети производятся при специальном проектировании.</w:t>
      </w:r>
    </w:p>
    <w:p w:rsidR="005C6D16" w:rsidRPr="00C222C3" w:rsidRDefault="005C6D16" w:rsidP="00DD438B">
      <w:pPr>
        <w:ind w:firstLine="709"/>
        <w:jc w:val="both"/>
        <w:rPr>
          <w:sz w:val="28"/>
        </w:rPr>
      </w:pPr>
    </w:p>
    <w:p w:rsidR="00102172" w:rsidRPr="00C222C3" w:rsidRDefault="00102172" w:rsidP="00DD438B">
      <w:pPr>
        <w:ind w:firstLine="709"/>
        <w:jc w:val="both"/>
        <w:rPr>
          <w:sz w:val="28"/>
        </w:rPr>
      </w:pPr>
    </w:p>
    <w:p w:rsidR="00102172" w:rsidRPr="00C222C3" w:rsidRDefault="00102172" w:rsidP="00DD438B">
      <w:pPr>
        <w:ind w:firstLine="709"/>
        <w:jc w:val="both"/>
        <w:rPr>
          <w:sz w:val="28"/>
        </w:rPr>
      </w:pPr>
    </w:p>
    <w:p w:rsidR="005C6D16" w:rsidRPr="00C222C3" w:rsidRDefault="005C6D16" w:rsidP="005C6D16">
      <w:pPr>
        <w:suppressAutoHyphens/>
        <w:rPr>
          <w:b/>
          <w:sz w:val="28"/>
          <w:szCs w:val="28"/>
        </w:rPr>
      </w:pPr>
      <w:r w:rsidRPr="00C222C3">
        <w:rPr>
          <w:b/>
          <w:sz w:val="28"/>
          <w:szCs w:val="28"/>
        </w:rPr>
        <w:lastRenderedPageBreak/>
        <w:t>Строительство и ремонт дорожно-тропиночной сети</w:t>
      </w:r>
    </w:p>
    <w:p w:rsidR="005C6D16" w:rsidRPr="00C222C3" w:rsidRDefault="005C6D16" w:rsidP="00DD438B">
      <w:pPr>
        <w:ind w:firstLine="709"/>
        <w:jc w:val="both"/>
        <w:rPr>
          <w:sz w:val="28"/>
        </w:rPr>
      </w:pPr>
    </w:p>
    <w:p w:rsidR="005C6D16" w:rsidRPr="00C222C3" w:rsidRDefault="005C6D16" w:rsidP="005C6D16">
      <w:pPr>
        <w:ind w:firstLine="709"/>
        <w:jc w:val="both"/>
        <w:rPr>
          <w:sz w:val="28"/>
        </w:rPr>
      </w:pPr>
      <w:r w:rsidRPr="00C222C3">
        <w:rPr>
          <w:sz w:val="28"/>
        </w:rPr>
        <w:t>Для поддержания имеющихся в городских лесах дорог</w:t>
      </w:r>
      <w:r w:rsidR="00102172" w:rsidRPr="00C222C3">
        <w:rPr>
          <w:sz w:val="28"/>
        </w:rPr>
        <w:t xml:space="preserve"> (троп)</w:t>
      </w:r>
      <w:r w:rsidRPr="00C222C3">
        <w:rPr>
          <w:sz w:val="28"/>
        </w:rPr>
        <w:t xml:space="preserve"> и дорог, связывающих лесные массивы между собой</w:t>
      </w:r>
      <w:r w:rsidR="0032616F" w:rsidRPr="00C222C3">
        <w:rPr>
          <w:sz w:val="28"/>
        </w:rPr>
        <w:t>,</w:t>
      </w:r>
      <w:r w:rsidRPr="00C222C3">
        <w:rPr>
          <w:sz w:val="28"/>
        </w:rPr>
        <w:t xml:space="preserve"> в надлежащем состоянии, лесоустройство рекомендует</w:t>
      </w:r>
      <w:r w:rsidR="0032616F" w:rsidRPr="00C222C3">
        <w:rPr>
          <w:sz w:val="28"/>
        </w:rPr>
        <w:t>, при необходимости</w:t>
      </w:r>
      <w:r w:rsidRPr="00C222C3">
        <w:rPr>
          <w:sz w:val="28"/>
        </w:rPr>
        <w:t xml:space="preserve"> осуществлять так называемый «ямочный ремонт», т.е. размытые под воздействием атмосферных осадков участки дорог засыпать песочно-гравийной смесью с последующей планировкой.</w:t>
      </w:r>
    </w:p>
    <w:p w:rsidR="005C6D16" w:rsidRPr="00C222C3" w:rsidRDefault="005C6D16" w:rsidP="005C6D16">
      <w:pPr>
        <w:ind w:firstLine="709"/>
        <w:jc w:val="both"/>
        <w:rPr>
          <w:sz w:val="28"/>
        </w:rPr>
      </w:pPr>
      <w:r w:rsidRPr="00C222C3">
        <w:rPr>
          <w:sz w:val="28"/>
        </w:rPr>
        <w:t>Строительство троп необходимо начинать с расчистки профиля тропы от древесно-кустарниковой растительности и валежной древесины. Затем готовится основание (полотно) тропы путем его профилирования, насколько позволяет местность. На подготовленное основание тропы насыпают песчано-гравийную смесь. Песчано-гравийные смеси можно готовить непосредственно на полотне тропы. Примерный состав смеси следующий:</w:t>
      </w:r>
    </w:p>
    <w:p w:rsidR="005C6D16" w:rsidRPr="00C222C3" w:rsidRDefault="005C6D16" w:rsidP="005C6D16">
      <w:pPr>
        <w:ind w:firstLine="709"/>
        <w:jc w:val="both"/>
        <w:rPr>
          <w:sz w:val="28"/>
        </w:rPr>
      </w:pPr>
      <w:r w:rsidRPr="00C222C3">
        <w:rPr>
          <w:sz w:val="28"/>
        </w:rPr>
        <w:t>1. Песок среднезернистый</w:t>
      </w:r>
      <w:r w:rsidRPr="00C222C3">
        <w:rPr>
          <w:sz w:val="28"/>
        </w:rPr>
        <w:tab/>
      </w:r>
      <w:r w:rsidRPr="00C222C3">
        <w:rPr>
          <w:sz w:val="28"/>
        </w:rPr>
        <w:tab/>
        <w:t>- 60%.</w:t>
      </w:r>
    </w:p>
    <w:p w:rsidR="005C6D16" w:rsidRPr="00C222C3" w:rsidRDefault="005C6D16" w:rsidP="005C6D16">
      <w:pPr>
        <w:ind w:firstLine="709"/>
        <w:jc w:val="both"/>
        <w:rPr>
          <w:sz w:val="28"/>
        </w:rPr>
      </w:pPr>
      <w:r w:rsidRPr="00C222C3">
        <w:rPr>
          <w:sz w:val="28"/>
        </w:rPr>
        <w:t>2. Глина</w:t>
      </w:r>
      <w:r w:rsidRPr="00C222C3">
        <w:rPr>
          <w:sz w:val="28"/>
        </w:rPr>
        <w:tab/>
      </w:r>
      <w:r w:rsidRPr="00C222C3">
        <w:rPr>
          <w:sz w:val="28"/>
        </w:rPr>
        <w:tab/>
      </w:r>
      <w:r w:rsidRPr="00C222C3">
        <w:rPr>
          <w:sz w:val="28"/>
        </w:rPr>
        <w:tab/>
      </w:r>
      <w:r w:rsidRPr="00C222C3">
        <w:rPr>
          <w:sz w:val="28"/>
        </w:rPr>
        <w:tab/>
      </w:r>
      <w:r w:rsidRPr="00C222C3">
        <w:rPr>
          <w:sz w:val="28"/>
        </w:rPr>
        <w:tab/>
        <w:t>- 15-20%.</w:t>
      </w:r>
    </w:p>
    <w:p w:rsidR="005C6D16" w:rsidRPr="00C222C3" w:rsidRDefault="005C6D16" w:rsidP="005C6D16">
      <w:pPr>
        <w:ind w:firstLine="709"/>
        <w:jc w:val="both"/>
        <w:rPr>
          <w:sz w:val="28"/>
        </w:rPr>
      </w:pPr>
      <w:r w:rsidRPr="00C222C3">
        <w:rPr>
          <w:sz w:val="28"/>
        </w:rPr>
        <w:t>3. Гравий горный (фракции</w:t>
      </w:r>
    </w:p>
    <w:p w:rsidR="005C6D16" w:rsidRPr="00C222C3" w:rsidRDefault="005C6D16" w:rsidP="005C6D16">
      <w:pPr>
        <w:ind w:firstLine="709"/>
        <w:jc w:val="both"/>
        <w:rPr>
          <w:sz w:val="28"/>
        </w:rPr>
      </w:pPr>
      <w:r w:rsidRPr="00C222C3">
        <w:rPr>
          <w:sz w:val="28"/>
        </w:rPr>
        <w:t xml:space="preserve">    зерен до 2-3 см)</w:t>
      </w:r>
      <w:r w:rsidRPr="00C222C3">
        <w:rPr>
          <w:sz w:val="28"/>
        </w:rPr>
        <w:tab/>
      </w:r>
      <w:r w:rsidRPr="00C222C3">
        <w:rPr>
          <w:sz w:val="28"/>
        </w:rPr>
        <w:tab/>
      </w:r>
      <w:r w:rsidRPr="00C222C3">
        <w:rPr>
          <w:sz w:val="28"/>
        </w:rPr>
        <w:tab/>
        <w:t xml:space="preserve">- 20-25%. </w:t>
      </w:r>
    </w:p>
    <w:p w:rsidR="005C6D16" w:rsidRPr="00C222C3" w:rsidRDefault="005C6D16" w:rsidP="005C6D16">
      <w:pPr>
        <w:ind w:firstLine="709"/>
        <w:jc w:val="both"/>
        <w:rPr>
          <w:sz w:val="28"/>
        </w:rPr>
      </w:pPr>
      <w:r w:rsidRPr="00C222C3">
        <w:rPr>
          <w:sz w:val="28"/>
        </w:rPr>
        <w:t>4. Толщина покрытия для</w:t>
      </w:r>
    </w:p>
    <w:p w:rsidR="005C6D16" w:rsidRPr="00C222C3" w:rsidRDefault="005C6D16" w:rsidP="005C6D16">
      <w:pPr>
        <w:ind w:firstLine="709"/>
        <w:jc w:val="both"/>
        <w:rPr>
          <w:sz w:val="28"/>
        </w:rPr>
      </w:pPr>
      <w:r w:rsidRPr="00C222C3">
        <w:rPr>
          <w:sz w:val="28"/>
        </w:rPr>
        <w:t xml:space="preserve">    пешеходных троп</w:t>
      </w:r>
      <w:r w:rsidRPr="00C222C3">
        <w:rPr>
          <w:sz w:val="28"/>
        </w:rPr>
        <w:tab/>
      </w:r>
      <w:r w:rsidRPr="00C222C3">
        <w:rPr>
          <w:sz w:val="28"/>
        </w:rPr>
        <w:tab/>
      </w:r>
      <w:r w:rsidRPr="00C222C3">
        <w:rPr>
          <w:sz w:val="28"/>
        </w:rPr>
        <w:tab/>
        <w:t xml:space="preserve">- 12 см. </w:t>
      </w:r>
    </w:p>
    <w:p w:rsidR="005C6D16" w:rsidRPr="00C222C3" w:rsidRDefault="005C6D16" w:rsidP="005C6D16">
      <w:pPr>
        <w:ind w:firstLine="709"/>
        <w:jc w:val="both"/>
        <w:rPr>
          <w:sz w:val="28"/>
        </w:rPr>
      </w:pPr>
      <w:r w:rsidRPr="00C222C3">
        <w:rPr>
          <w:sz w:val="28"/>
        </w:rPr>
        <w:t>5. Толщина покрытия для</w:t>
      </w:r>
    </w:p>
    <w:p w:rsidR="005C6D16" w:rsidRPr="00C222C3" w:rsidRDefault="005C6D16" w:rsidP="005C6D16">
      <w:pPr>
        <w:ind w:firstLine="709"/>
        <w:jc w:val="both"/>
        <w:rPr>
          <w:sz w:val="28"/>
        </w:rPr>
      </w:pPr>
      <w:r w:rsidRPr="00C222C3">
        <w:rPr>
          <w:sz w:val="28"/>
        </w:rPr>
        <w:t xml:space="preserve">    проездных дорог</w:t>
      </w:r>
      <w:r w:rsidRPr="00C222C3">
        <w:rPr>
          <w:sz w:val="28"/>
        </w:rPr>
        <w:tab/>
      </w:r>
      <w:r w:rsidRPr="00C222C3">
        <w:rPr>
          <w:sz w:val="28"/>
        </w:rPr>
        <w:tab/>
      </w:r>
      <w:r w:rsidRPr="00C222C3">
        <w:rPr>
          <w:sz w:val="28"/>
        </w:rPr>
        <w:tab/>
        <w:t xml:space="preserve">- 20-25 см. </w:t>
      </w:r>
    </w:p>
    <w:p w:rsidR="005C6D16" w:rsidRPr="00C222C3" w:rsidRDefault="005C6D16" w:rsidP="005C6D16">
      <w:pPr>
        <w:ind w:firstLine="709"/>
        <w:jc w:val="both"/>
        <w:rPr>
          <w:sz w:val="28"/>
        </w:rPr>
      </w:pPr>
      <w:r w:rsidRPr="00C222C3">
        <w:rPr>
          <w:sz w:val="28"/>
        </w:rPr>
        <w:t>Однородность состава такого покрытия по всей толщине позволяет длительное время обходиться без капитального ремонта.</w:t>
      </w:r>
    </w:p>
    <w:p w:rsidR="005C6D16" w:rsidRPr="00C222C3" w:rsidRDefault="005C6D16" w:rsidP="00DD438B">
      <w:pPr>
        <w:ind w:firstLine="709"/>
        <w:jc w:val="both"/>
        <w:rPr>
          <w:sz w:val="28"/>
        </w:rPr>
      </w:pPr>
    </w:p>
    <w:p w:rsidR="005C6D16" w:rsidRPr="00C222C3" w:rsidRDefault="005C6D16" w:rsidP="005C6D16">
      <w:pPr>
        <w:suppressAutoHyphens/>
        <w:rPr>
          <w:b/>
          <w:sz w:val="28"/>
          <w:szCs w:val="28"/>
        </w:rPr>
      </w:pPr>
      <w:r w:rsidRPr="00C222C3">
        <w:rPr>
          <w:b/>
          <w:sz w:val="28"/>
          <w:szCs w:val="28"/>
        </w:rPr>
        <w:t>Организация и содержание водоемов</w:t>
      </w:r>
    </w:p>
    <w:p w:rsidR="005C6D16" w:rsidRPr="00C222C3" w:rsidRDefault="005C6D16" w:rsidP="00DD438B">
      <w:pPr>
        <w:ind w:firstLine="709"/>
        <w:jc w:val="both"/>
        <w:rPr>
          <w:sz w:val="28"/>
        </w:rPr>
      </w:pPr>
    </w:p>
    <w:p w:rsidR="005C6D16" w:rsidRPr="00C222C3" w:rsidRDefault="005C6D16" w:rsidP="005C6D16">
      <w:pPr>
        <w:ind w:firstLine="709"/>
        <w:jc w:val="both"/>
        <w:rPr>
          <w:sz w:val="28"/>
        </w:rPr>
      </w:pPr>
      <w:r w:rsidRPr="00C222C3">
        <w:rPr>
          <w:sz w:val="28"/>
        </w:rPr>
        <w:t>Водоемы – один из важнейших декоративных элементов ландшафта. Они усиливают его эстетические свойства, являются композиционными центрами и местами скопления посетителей. На водоемах проектируется очистка берега от мусора и захламленности, оборудование подходов к воде. Ассортимент пород вокруг водоема определяется двумя обстоятельствами: гармоничным сочетанием с водной поверхностью и условиями периодического затопления. Подбор производится из уже существующих пород с уборкой нежелательных деревьев при выполнении различных видов рубок. Гармонично сочетаются с гладкой поверхностью воды плакучие формы крон (ива, береза) и контрастирующие с ними островерхие кроны ели и пихты. Подбором древесных пород и их умелым размещением создается зрительное впечатление, увеличивающее размеры водной поверхности. По берегу прокладывается прогулочная дорожка, производится расстановка лесопарковой мебели и других малых архитектурных форм.</w:t>
      </w:r>
    </w:p>
    <w:p w:rsidR="005C6D16" w:rsidRPr="00C222C3" w:rsidRDefault="005C6D16" w:rsidP="00DD438B">
      <w:pPr>
        <w:ind w:firstLine="709"/>
        <w:jc w:val="both"/>
        <w:rPr>
          <w:sz w:val="28"/>
        </w:rPr>
      </w:pPr>
    </w:p>
    <w:p w:rsidR="00934D87" w:rsidRPr="00C222C3" w:rsidRDefault="00934D87" w:rsidP="00DD438B">
      <w:pPr>
        <w:ind w:firstLine="709"/>
        <w:jc w:val="both"/>
        <w:rPr>
          <w:sz w:val="28"/>
        </w:rPr>
      </w:pPr>
    </w:p>
    <w:p w:rsidR="00934D87" w:rsidRPr="00C222C3" w:rsidRDefault="00934D87" w:rsidP="00DD438B">
      <w:pPr>
        <w:ind w:firstLine="709"/>
        <w:jc w:val="both"/>
        <w:rPr>
          <w:sz w:val="28"/>
        </w:rPr>
      </w:pPr>
    </w:p>
    <w:p w:rsidR="00934D87" w:rsidRPr="00C222C3" w:rsidRDefault="00934D87" w:rsidP="00DD438B">
      <w:pPr>
        <w:ind w:firstLine="709"/>
        <w:jc w:val="both"/>
        <w:rPr>
          <w:sz w:val="28"/>
        </w:rPr>
      </w:pPr>
    </w:p>
    <w:p w:rsidR="005C6D16" w:rsidRPr="00C222C3" w:rsidRDefault="005C6D16" w:rsidP="005C6D16">
      <w:pPr>
        <w:suppressAutoHyphens/>
        <w:rPr>
          <w:b/>
          <w:sz w:val="28"/>
          <w:szCs w:val="28"/>
        </w:rPr>
      </w:pPr>
      <w:r w:rsidRPr="00C222C3">
        <w:rPr>
          <w:b/>
          <w:sz w:val="28"/>
          <w:szCs w:val="28"/>
        </w:rPr>
        <w:lastRenderedPageBreak/>
        <w:t>Строительство обслуживающих устройств</w:t>
      </w:r>
    </w:p>
    <w:p w:rsidR="005C6D16" w:rsidRPr="00C222C3" w:rsidRDefault="005C6D16" w:rsidP="005C6D16">
      <w:pPr>
        <w:suppressAutoHyphens/>
        <w:rPr>
          <w:b/>
          <w:sz w:val="28"/>
          <w:szCs w:val="28"/>
        </w:rPr>
      </w:pPr>
      <w:r w:rsidRPr="00C222C3">
        <w:rPr>
          <w:b/>
          <w:sz w:val="28"/>
          <w:szCs w:val="28"/>
        </w:rPr>
        <w:t>(малые архитектурные формы)</w:t>
      </w:r>
    </w:p>
    <w:p w:rsidR="005C6D16" w:rsidRPr="00C222C3" w:rsidRDefault="005C6D16" w:rsidP="00DD438B">
      <w:pPr>
        <w:ind w:firstLine="709"/>
        <w:jc w:val="both"/>
        <w:rPr>
          <w:sz w:val="28"/>
        </w:rPr>
      </w:pPr>
    </w:p>
    <w:p w:rsidR="005C6D16" w:rsidRPr="00C222C3" w:rsidRDefault="005C6D16" w:rsidP="005C6D16">
      <w:pPr>
        <w:ind w:firstLine="709"/>
        <w:jc w:val="both"/>
        <w:rPr>
          <w:sz w:val="28"/>
        </w:rPr>
      </w:pPr>
      <w:r w:rsidRPr="00C222C3">
        <w:rPr>
          <w:sz w:val="28"/>
        </w:rPr>
        <w:t>Для улучшения отдыха населения и их обслуживания, а также в целях сохранения жизнестойкости древостоев и напочвенного покрова лесоустройством проектируется ряд мероприятий по благоустройству территории городских лесов, включающих в себя: устройство площадок – игровых, смотровых, пикниковых, автостоянок и др.; строительство и ремонт дорожно-тропиночной сети; обустройство родников; оборудование наглядной агитации по охране природы и территории мест отдыха, текстовых аншлагов природоопознавательного и охранного содержания, указателей схем дорог и расположения обслуживающих объектов. Все мероприятия по благоустройству территории и строительству обслуживающих сооружений и устройств проектируются для создания удобств при всех видах отдыха, которые возможны в городских лесах.</w:t>
      </w:r>
    </w:p>
    <w:p w:rsidR="005C6D16" w:rsidRPr="00C222C3" w:rsidRDefault="005C6D16" w:rsidP="005C6D16">
      <w:pPr>
        <w:ind w:firstLine="709"/>
        <w:jc w:val="both"/>
        <w:rPr>
          <w:sz w:val="28"/>
        </w:rPr>
      </w:pPr>
      <w:r w:rsidRPr="00C222C3">
        <w:rPr>
          <w:sz w:val="28"/>
        </w:rPr>
        <w:t>Материалы и формы, применяемые в строениях, рекреационных объектах, должны быть ближе к встречающимся в природе. Элементы благоустройства и строительные объекты проектируются лесоустройством с таким расчетом, чтобы они не оказали отрицательного влияния на сохранность, рост и развитие растительности.</w:t>
      </w:r>
    </w:p>
    <w:p w:rsidR="005C6D16" w:rsidRPr="00C222C3" w:rsidRDefault="005C6D16" w:rsidP="005C6D16">
      <w:pPr>
        <w:ind w:firstLine="709"/>
        <w:jc w:val="both"/>
        <w:rPr>
          <w:sz w:val="28"/>
        </w:rPr>
      </w:pPr>
      <w:r w:rsidRPr="00C222C3">
        <w:rPr>
          <w:sz w:val="28"/>
        </w:rPr>
        <w:t>Вопросы строительства и ремонта дорожно-тропиночной сети, подробно изложены в соответствующих разделах настоящего проекта.</w:t>
      </w:r>
    </w:p>
    <w:p w:rsidR="005C6D16" w:rsidRPr="00C222C3" w:rsidRDefault="005C6D16" w:rsidP="005C6D16">
      <w:pPr>
        <w:ind w:firstLine="709"/>
        <w:jc w:val="both"/>
        <w:rPr>
          <w:sz w:val="28"/>
        </w:rPr>
      </w:pPr>
      <w:r w:rsidRPr="00C222C3">
        <w:rPr>
          <w:sz w:val="28"/>
        </w:rPr>
        <w:t>В предстоящем ревизионном периоде намечается строительство 3 автостоянок в целях создания удобств посетителям, прибывающим в лес на автомобилях.</w:t>
      </w:r>
    </w:p>
    <w:p w:rsidR="005C6D16" w:rsidRPr="00C222C3" w:rsidRDefault="005C6D16" w:rsidP="005C6D16">
      <w:pPr>
        <w:ind w:firstLine="709"/>
        <w:jc w:val="both"/>
        <w:rPr>
          <w:sz w:val="28"/>
        </w:rPr>
      </w:pPr>
      <w:r w:rsidRPr="00C222C3">
        <w:rPr>
          <w:sz w:val="28"/>
        </w:rPr>
        <w:t>Также для создания максимальных удобств предусматривается расстановка лесной мебели и малых архитектурных форм. Малые архитектурные формы должны гармонично сочетаться с окружающим ландшафтом. Удачные включения этих элементов в существующий пейзаж позволяют создать своеобразные по своему характеру участки для отдыха. Количество беседок, укрытий от непогоды, туалетов, очагов для приготовления пищи и т.п. устанавливается исходя из примерных норм, предложенных институтом «Росгипролесхоз».</w:t>
      </w:r>
    </w:p>
    <w:p w:rsidR="005C6D16" w:rsidRPr="00C222C3" w:rsidRDefault="005C6D16" w:rsidP="005C6D16">
      <w:pPr>
        <w:pStyle w:val="24"/>
      </w:pPr>
    </w:p>
    <w:p w:rsidR="005C6D16" w:rsidRPr="00C222C3" w:rsidRDefault="005C6D16" w:rsidP="00681CD7">
      <w:pPr>
        <w:pStyle w:val="24"/>
        <w:jc w:val="left"/>
      </w:pPr>
      <w:r w:rsidRPr="00C222C3">
        <w:rPr>
          <w:b/>
          <w:i/>
          <w:noProof/>
        </w:rPr>
        <w:lastRenderedPageBreak/>
        <w:drawing>
          <wp:inline distT="0" distB="0" distL="0" distR="0" wp14:anchorId="723FBFA6" wp14:editId="12A84AB4">
            <wp:extent cx="5984312" cy="4191000"/>
            <wp:effectExtent l="0" t="0" r="0" b="0"/>
            <wp:docPr id="20" name="Рисунок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9609" cy="4194710"/>
                    </a:xfrm>
                    <a:prstGeom prst="rect">
                      <a:avLst/>
                    </a:prstGeom>
                    <a:noFill/>
                    <a:ln>
                      <a:noFill/>
                    </a:ln>
                  </pic:spPr>
                </pic:pic>
              </a:graphicData>
            </a:graphic>
          </wp:inline>
        </w:drawing>
      </w:r>
    </w:p>
    <w:p w:rsidR="00681CD7" w:rsidRPr="00C222C3" w:rsidRDefault="00681CD7" w:rsidP="005C6D16">
      <w:pPr>
        <w:pStyle w:val="a4"/>
        <w:jc w:val="center"/>
        <w:rPr>
          <w:b/>
          <w:bCs/>
          <w:i/>
          <w:iCs/>
        </w:rPr>
      </w:pPr>
    </w:p>
    <w:p w:rsidR="005C6D16" w:rsidRPr="00C222C3" w:rsidRDefault="005C6D16" w:rsidP="005C6D16">
      <w:pPr>
        <w:pStyle w:val="a4"/>
        <w:jc w:val="center"/>
        <w:rPr>
          <w:b/>
          <w:bCs/>
          <w:i/>
          <w:iCs/>
        </w:rPr>
      </w:pPr>
      <w:r w:rsidRPr="00C222C3">
        <w:rPr>
          <w:b/>
          <w:bCs/>
          <w:i/>
          <w:iCs/>
        </w:rPr>
        <w:t>Детская  площадка</w:t>
      </w:r>
    </w:p>
    <w:p w:rsidR="00681CD7" w:rsidRPr="00C222C3" w:rsidRDefault="00681CD7" w:rsidP="005C6D16">
      <w:pPr>
        <w:pStyle w:val="a4"/>
        <w:jc w:val="center"/>
        <w:rPr>
          <w:b/>
          <w:i/>
        </w:rPr>
      </w:pPr>
    </w:p>
    <w:p w:rsidR="005C6D16" w:rsidRPr="00C222C3" w:rsidRDefault="005C6D16" w:rsidP="00681CD7">
      <w:pPr>
        <w:pStyle w:val="a4"/>
        <w:ind w:firstLine="0"/>
        <w:jc w:val="center"/>
        <w:rPr>
          <w:b/>
          <w:i/>
        </w:rPr>
      </w:pPr>
      <w:r w:rsidRPr="00C222C3">
        <w:rPr>
          <w:b/>
          <w:i/>
          <w:noProof/>
        </w:rPr>
        <w:drawing>
          <wp:inline distT="0" distB="0" distL="0" distR="0" wp14:anchorId="5D46978E" wp14:editId="78311D51">
            <wp:extent cx="5876925" cy="3766267"/>
            <wp:effectExtent l="0" t="0" r="0" b="5715"/>
            <wp:docPr id="21" name="Рисунок 22" descr="Мос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Мостик"/>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8521" cy="3767290"/>
                    </a:xfrm>
                    <a:prstGeom prst="rect">
                      <a:avLst/>
                    </a:prstGeom>
                    <a:noFill/>
                    <a:ln>
                      <a:noFill/>
                    </a:ln>
                  </pic:spPr>
                </pic:pic>
              </a:graphicData>
            </a:graphic>
          </wp:inline>
        </w:drawing>
      </w:r>
    </w:p>
    <w:p w:rsidR="00681CD7" w:rsidRPr="00C222C3" w:rsidRDefault="00681CD7" w:rsidP="005C6D16">
      <w:pPr>
        <w:pStyle w:val="a4"/>
        <w:jc w:val="center"/>
        <w:rPr>
          <w:b/>
          <w:bCs/>
          <w:i/>
          <w:iCs/>
        </w:rPr>
      </w:pPr>
    </w:p>
    <w:p w:rsidR="005C6D16" w:rsidRPr="00C222C3" w:rsidRDefault="005C6D16" w:rsidP="005C6D16">
      <w:pPr>
        <w:pStyle w:val="a4"/>
        <w:jc w:val="center"/>
        <w:rPr>
          <w:b/>
          <w:bCs/>
          <w:i/>
          <w:iCs/>
        </w:rPr>
      </w:pPr>
      <w:r w:rsidRPr="00C222C3">
        <w:rPr>
          <w:b/>
          <w:bCs/>
          <w:i/>
          <w:iCs/>
        </w:rPr>
        <w:t>М о с т и к</w:t>
      </w:r>
    </w:p>
    <w:p w:rsidR="00681CD7" w:rsidRPr="00C222C3" w:rsidRDefault="00681CD7" w:rsidP="005C6D16">
      <w:pPr>
        <w:pStyle w:val="a4"/>
        <w:jc w:val="center"/>
        <w:rPr>
          <w:b/>
          <w:bCs/>
          <w:i/>
          <w:iCs/>
        </w:rPr>
      </w:pPr>
    </w:p>
    <w:p w:rsidR="005C6D16" w:rsidRPr="00C222C3" w:rsidRDefault="005C6D16" w:rsidP="00681CD7">
      <w:pPr>
        <w:pStyle w:val="a4"/>
        <w:ind w:firstLine="0"/>
        <w:jc w:val="center"/>
        <w:rPr>
          <w:b/>
          <w:i/>
        </w:rPr>
      </w:pPr>
      <w:r w:rsidRPr="00C222C3">
        <w:rPr>
          <w:b/>
          <w:i/>
          <w:noProof/>
        </w:rPr>
        <w:lastRenderedPageBreak/>
        <w:drawing>
          <wp:inline distT="0" distB="0" distL="0" distR="0" wp14:anchorId="0F3E9A80" wp14:editId="6FB9CD88">
            <wp:extent cx="5876925" cy="3950223"/>
            <wp:effectExtent l="0" t="0" r="0" b="0"/>
            <wp:docPr id="22" name="Рисунок 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0987" cy="3952953"/>
                    </a:xfrm>
                    <a:prstGeom prst="rect">
                      <a:avLst/>
                    </a:prstGeom>
                    <a:noFill/>
                    <a:ln>
                      <a:noFill/>
                    </a:ln>
                  </pic:spPr>
                </pic:pic>
              </a:graphicData>
            </a:graphic>
          </wp:inline>
        </w:drawing>
      </w:r>
    </w:p>
    <w:p w:rsidR="00681CD7" w:rsidRPr="00C222C3" w:rsidRDefault="00681CD7" w:rsidP="005C6D16">
      <w:pPr>
        <w:pStyle w:val="a4"/>
        <w:jc w:val="center"/>
        <w:rPr>
          <w:b/>
          <w:bCs/>
          <w:i/>
          <w:iCs/>
        </w:rPr>
      </w:pPr>
    </w:p>
    <w:p w:rsidR="005C6D16" w:rsidRPr="00C222C3" w:rsidRDefault="005C6D16" w:rsidP="005C6D16">
      <w:pPr>
        <w:pStyle w:val="a4"/>
        <w:jc w:val="center"/>
        <w:rPr>
          <w:b/>
          <w:bCs/>
          <w:i/>
          <w:iCs/>
        </w:rPr>
      </w:pPr>
      <w:r w:rsidRPr="00C222C3">
        <w:rPr>
          <w:b/>
          <w:bCs/>
          <w:i/>
          <w:iCs/>
        </w:rPr>
        <w:t>Детская  площадка</w:t>
      </w:r>
    </w:p>
    <w:p w:rsidR="005C6D16" w:rsidRPr="00C222C3" w:rsidRDefault="005C6D16" w:rsidP="005C6D16">
      <w:pPr>
        <w:pStyle w:val="a4"/>
        <w:jc w:val="center"/>
        <w:rPr>
          <w:b/>
          <w:i/>
        </w:rPr>
      </w:pPr>
    </w:p>
    <w:p w:rsidR="005C6D16" w:rsidRPr="00C222C3" w:rsidRDefault="005C6D16" w:rsidP="00681CD7">
      <w:pPr>
        <w:pStyle w:val="22"/>
        <w:ind w:firstLine="0"/>
        <w:jc w:val="left"/>
        <w:rPr>
          <w:b/>
          <w:bCs/>
          <w:i/>
          <w:iCs/>
        </w:rPr>
      </w:pPr>
      <w:r w:rsidRPr="00C222C3">
        <w:rPr>
          <w:b/>
          <w:i/>
          <w:noProof/>
        </w:rPr>
        <w:drawing>
          <wp:inline distT="0" distB="0" distL="0" distR="0" wp14:anchorId="460EBA9D" wp14:editId="3E19FB91">
            <wp:extent cx="5934075" cy="4077220"/>
            <wp:effectExtent l="0" t="0" r="0" b="0"/>
            <wp:docPr id="23" name="Рисунок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573" cy="4082372"/>
                    </a:xfrm>
                    <a:prstGeom prst="rect">
                      <a:avLst/>
                    </a:prstGeom>
                    <a:noFill/>
                    <a:ln>
                      <a:noFill/>
                    </a:ln>
                  </pic:spPr>
                </pic:pic>
              </a:graphicData>
            </a:graphic>
          </wp:inline>
        </w:drawing>
      </w:r>
    </w:p>
    <w:p w:rsidR="00681CD7" w:rsidRPr="00C222C3" w:rsidRDefault="00681CD7" w:rsidP="005C6D16">
      <w:pPr>
        <w:pStyle w:val="a4"/>
        <w:jc w:val="center"/>
        <w:rPr>
          <w:b/>
          <w:bCs/>
          <w:i/>
          <w:iCs/>
        </w:rPr>
      </w:pPr>
    </w:p>
    <w:p w:rsidR="005C6D16" w:rsidRPr="00C222C3" w:rsidRDefault="005C6D16" w:rsidP="005C6D16">
      <w:pPr>
        <w:pStyle w:val="a4"/>
        <w:jc w:val="center"/>
        <w:rPr>
          <w:b/>
          <w:bCs/>
          <w:i/>
          <w:iCs/>
        </w:rPr>
      </w:pPr>
      <w:r w:rsidRPr="00C222C3">
        <w:rPr>
          <w:b/>
          <w:bCs/>
          <w:i/>
          <w:iCs/>
        </w:rPr>
        <w:t>С к а м е й к а</w:t>
      </w:r>
    </w:p>
    <w:p w:rsidR="00681CD7" w:rsidRPr="00C222C3" w:rsidRDefault="00681CD7" w:rsidP="005C6D16">
      <w:pPr>
        <w:pStyle w:val="a4"/>
        <w:jc w:val="center"/>
        <w:rPr>
          <w:b/>
          <w:i/>
        </w:rPr>
      </w:pPr>
    </w:p>
    <w:p w:rsidR="005C6D16" w:rsidRPr="00C222C3" w:rsidRDefault="005C6D16" w:rsidP="00681CD7">
      <w:pPr>
        <w:pStyle w:val="a4"/>
        <w:ind w:firstLine="0"/>
        <w:jc w:val="left"/>
        <w:rPr>
          <w:b/>
          <w:bCs/>
          <w:i/>
          <w:iCs/>
        </w:rPr>
      </w:pPr>
      <w:r w:rsidRPr="00C222C3">
        <w:rPr>
          <w:b/>
          <w:i/>
          <w:noProof/>
        </w:rPr>
        <w:lastRenderedPageBreak/>
        <w:drawing>
          <wp:inline distT="0" distB="0" distL="0" distR="0" wp14:anchorId="05D4BE0D" wp14:editId="4D8B9A11">
            <wp:extent cx="5964516" cy="3781425"/>
            <wp:effectExtent l="0" t="0" r="0" b="0"/>
            <wp:docPr id="24" name="Рисунок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0473" cy="3785201"/>
                    </a:xfrm>
                    <a:prstGeom prst="rect">
                      <a:avLst/>
                    </a:prstGeom>
                    <a:noFill/>
                    <a:ln>
                      <a:noFill/>
                    </a:ln>
                  </pic:spPr>
                </pic:pic>
              </a:graphicData>
            </a:graphic>
          </wp:inline>
        </w:drawing>
      </w:r>
    </w:p>
    <w:p w:rsidR="00681CD7" w:rsidRPr="00C222C3" w:rsidRDefault="00681CD7" w:rsidP="005C6D16">
      <w:pPr>
        <w:pStyle w:val="a4"/>
        <w:jc w:val="center"/>
        <w:rPr>
          <w:b/>
          <w:bCs/>
          <w:i/>
          <w:iCs/>
        </w:rPr>
      </w:pPr>
    </w:p>
    <w:p w:rsidR="005C6D16" w:rsidRPr="00C222C3" w:rsidRDefault="005C6D16" w:rsidP="005C6D16">
      <w:pPr>
        <w:pStyle w:val="a4"/>
        <w:jc w:val="center"/>
        <w:rPr>
          <w:b/>
          <w:bCs/>
          <w:i/>
          <w:iCs/>
        </w:rPr>
      </w:pPr>
      <w:r w:rsidRPr="00C222C3">
        <w:rPr>
          <w:b/>
          <w:bCs/>
          <w:i/>
          <w:iCs/>
        </w:rPr>
        <w:t>Декоративные  элементы</w:t>
      </w:r>
    </w:p>
    <w:p w:rsidR="005C6D16" w:rsidRPr="00C222C3" w:rsidRDefault="005C6D16" w:rsidP="005C6D16">
      <w:pPr>
        <w:pStyle w:val="a4"/>
        <w:jc w:val="center"/>
        <w:rPr>
          <w:b/>
          <w:bCs/>
          <w:i/>
          <w:iCs/>
        </w:rPr>
      </w:pPr>
    </w:p>
    <w:p w:rsidR="005C6D16" w:rsidRPr="00C222C3" w:rsidRDefault="005C6D16" w:rsidP="00681CD7">
      <w:pPr>
        <w:pStyle w:val="a4"/>
        <w:ind w:firstLine="0"/>
        <w:jc w:val="left"/>
        <w:rPr>
          <w:b/>
          <w:bCs/>
          <w:i/>
          <w:iCs/>
        </w:rPr>
      </w:pPr>
      <w:r w:rsidRPr="00C222C3">
        <w:rPr>
          <w:b/>
          <w:i/>
          <w:noProof/>
        </w:rPr>
        <w:drawing>
          <wp:inline distT="0" distB="0" distL="0" distR="0" wp14:anchorId="7FA2517E" wp14:editId="111D4E61">
            <wp:extent cx="5931318" cy="4152900"/>
            <wp:effectExtent l="0" t="0" r="0" b="0"/>
            <wp:docPr id="25" name="Рисунок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586" cy="4155188"/>
                    </a:xfrm>
                    <a:prstGeom prst="rect">
                      <a:avLst/>
                    </a:prstGeom>
                    <a:noFill/>
                    <a:ln>
                      <a:noFill/>
                    </a:ln>
                  </pic:spPr>
                </pic:pic>
              </a:graphicData>
            </a:graphic>
          </wp:inline>
        </w:drawing>
      </w:r>
    </w:p>
    <w:p w:rsidR="00681CD7" w:rsidRPr="00C222C3" w:rsidRDefault="00681CD7" w:rsidP="005C6D16">
      <w:pPr>
        <w:pStyle w:val="a4"/>
        <w:jc w:val="center"/>
        <w:rPr>
          <w:b/>
          <w:bCs/>
          <w:i/>
          <w:iCs/>
        </w:rPr>
      </w:pPr>
    </w:p>
    <w:p w:rsidR="005C6D16" w:rsidRPr="00C222C3" w:rsidRDefault="005C6D16" w:rsidP="005C6D16">
      <w:pPr>
        <w:pStyle w:val="a4"/>
        <w:jc w:val="center"/>
        <w:rPr>
          <w:b/>
          <w:bCs/>
          <w:i/>
          <w:iCs/>
        </w:rPr>
      </w:pPr>
      <w:r w:rsidRPr="00C222C3">
        <w:rPr>
          <w:b/>
          <w:bCs/>
          <w:i/>
          <w:iCs/>
        </w:rPr>
        <w:t>Д р о в н и ц а</w:t>
      </w:r>
    </w:p>
    <w:p w:rsidR="00681CD7" w:rsidRPr="00C222C3" w:rsidRDefault="00681CD7" w:rsidP="005C6D16">
      <w:pPr>
        <w:pStyle w:val="a4"/>
        <w:jc w:val="center"/>
        <w:rPr>
          <w:b/>
          <w:bCs/>
          <w:i/>
          <w:iCs/>
        </w:rPr>
      </w:pPr>
    </w:p>
    <w:p w:rsidR="005C6D16" w:rsidRPr="00C222C3" w:rsidRDefault="005C6D16" w:rsidP="00681CD7">
      <w:pPr>
        <w:pStyle w:val="24"/>
        <w:jc w:val="left"/>
      </w:pPr>
      <w:r w:rsidRPr="00C222C3">
        <w:rPr>
          <w:noProof/>
        </w:rPr>
        <w:lastRenderedPageBreak/>
        <w:drawing>
          <wp:inline distT="0" distB="0" distL="0" distR="0" wp14:anchorId="2C549F9A" wp14:editId="457BB1E9">
            <wp:extent cx="5930900" cy="4404242"/>
            <wp:effectExtent l="0" t="0" r="0" b="0"/>
            <wp:docPr id="26" name="Рисунок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369" cy="4411274"/>
                    </a:xfrm>
                    <a:prstGeom prst="rect">
                      <a:avLst/>
                    </a:prstGeom>
                    <a:noFill/>
                    <a:ln>
                      <a:noFill/>
                    </a:ln>
                  </pic:spPr>
                </pic:pic>
              </a:graphicData>
            </a:graphic>
          </wp:inline>
        </w:drawing>
      </w:r>
    </w:p>
    <w:p w:rsidR="005C6D16" w:rsidRPr="00C222C3" w:rsidRDefault="005C6D16" w:rsidP="005C6D16">
      <w:pPr>
        <w:pStyle w:val="a4"/>
        <w:jc w:val="center"/>
        <w:rPr>
          <w:b/>
          <w:bCs/>
          <w:i/>
          <w:iCs/>
        </w:rPr>
      </w:pPr>
      <w:r w:rsidRPr="00C222C3">
        <w:rPr>
          <w:b/>
          <w:bCs/>
          <w:i/>
          <w:iCs/>
        </w:rPr>
        <w:t xml:space="preserve">Б е с е д к </w:t>
      </w:r>
      <w:r w:rsidR="00681CD7" w:rsidRPr="00C222C3">
        <w:rPr>
          <w:b/>
          <w:bCs/>
          <w:i/>
          <w:iCs/>
        </w:rPr>
        <w:t>а</w:t>
      </w:r>
    </w:p>
    <w:p w:rsidR="005C6D16" w:rsidRPr="00C222C3" w:rsidRDefault="005C6D16" w:rsidP="005C6D16">
      <w:pPr>
        <w:pStyle w:val="24"/>
      </w:pPr>
    </w:p>
    <w:p w:rsidR="005C6D16" w:rsidRPr="00C222C3" w:rsidRDefault="005C6D16" w:rsidP="00681CD7">
      <w:pPr>
        <w:pStyle w:val="24"/>
        <w:jc w:val="left"/>
      </w:pPr>
      <w:r w:rsidRPr="00C222C3">
        <w:rPr>
          <w:noProof/>
        </w:rPr>
        <w:lastRenderedPageBreak/>
        <w:drawing>
          <wp:inline distT="0" distB="0" distL="0" distR="0" wp14:anchorId="3564FEC1" wp14:editId="7E8DF40C">
            <wp:extent cx="5895975" cy="4558514"/>
            <wp:effectExtent l="0" t="0" r="0" b="0"/>
            <wp:docPr id="27" name="Рисунок 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404" cy="4565031"/>
                    </a:xfrm>
                    <a:prstGeom prst="rect">
                      <a:avLst/>
                    </a:prstGeom>
                    <a:noFill/>
                    <a:ln>
                      <a:noFill/>
                    </a:ln>
                  </pic:spPr>
                </pic:pic>
              </a:graphicData>
            </a:graphic>
          </wp:inline>
        </w:drawing>
      </w:r>
    </w:p>
    <w:p w:rsidR="00681CD7" w:rsidRPr="00C222C3" w:rsidRDefault="00681CD7" w:rsidP="00681CD7">
      <w:pPr>
        <w:pStyle w:val="a4"/>
        <w:jc w:val="center"/>
        <w:rPr>
          <w:b/>
          <w:bCs/>
          <w:i/>
          <w:iCs/>
        </w:rPr>
      </w:pPr>
    </w:p>
    <w:p w:rsidR="00681CD7" w:rsidRPr="00C222C3" w:rsidRDefault="00681CD7" w:rsidP="00681CD7">
      <w:pPr>
        <w:pStyle w:val="a4"/>
        <w:jc w:val="center"/>
        <w:rPr>
          <w:b/>
          <w:bCs/>
          <w:i/>
          <w:iCs/>
        </w:rPr>
      </w:pPr>
      <w:r w:rsidRPr="00C222C3">
        <w:rPr>
          <w:b/>
          <w:bCs/>
          <w:i/>
          <w:iCs/>
        </w:rPr>
        <w:t>Б е с е д к а</w:t>
      </w:r>
    </w:p>
    <w:p w:rsidR="005C6D16" w:rsidRPr="00C222C3" w:rsidRDefault="005C6D16" w:rsidP="005C6D16">
      <w:pPr>
        <w:pStyle w:val="24"/>
      </w:pPr>
    </w:p>
    <w:p w:rsidR="005C6D16" w:rsidRPr="00C222C3" w:rsidRDefault="00F35D86" w:rsidP="00681CD7">
      <w:pPr>
        <w:ind w:firstLine="709"/>
        <w:jc w:val="both"/>
        <w:rPr>
          <w:sz w:val="28"/>
        </w:rPr>
      </w:pPr>
      <w:r w:rsidRPr="00C222C3">
        <w:rPr>
          <w:sz w:val="28"/>
        </w:rPr>
        <w:t>В таблице 2.8.23</w:t>
      </w:r>
      <w:r w:rsidR="005C6D16" w:rsidRPr="00C222C3">
        <w:rPr>
          <w:sz w:val="28"/>
        </w:rPr>
        <w:t xml:space="preserve"> перечислены объемы проектируемых мероприятий по </w:t>
      </w:r>
      <w:r w:rsidR="00681CD7" w:rsidRPr="00C222C3">
        <w:rPr>
          <w:sz w:val="28"/>
        </w:rPr>
        <w:t xml:space="preserve">благоустройству городских лесов </w:t>
      </w:r>
      <w:r w:rsidR="003F12ED" w:rsidRPr="00C222C3">
        <w:rPr>
          <w:bCs/>
          <w:sz w:val="28"/>
          <w:szCs w:val="28"/>
        </w:rPr>
        <w:t>пгт.</w:t>
      </w:r>
      <w:r w:rsidRPr="00C222C3">
        <w:rPr>
          <w:bCs/>
          <w:sz w:val="28"/>
          <w:szCs w:val="28"/>
        </w:rPr>
        <w:t xml:space="preserve"> Промышленная</w:t>
      </w:r>
      <w:r w:rsidR="005C6D16" w:rsidRPr="00C222C3">
        <w:rPr>
          <w:sz w:val="28"/>
        </w:rPr>
        <w:t>.</w:t>
      </w:r>
    </w:p>
    <w:p w:rsidR="005C6D16" w:rsidRPr="00C222C3" w:rsidRDefault="00F35D86" w:rsidP="005C6D16">
      <w:pPr>
        <w:suppressAutoHyphens/>
        <w:jc w:val="right"/>
        <w:rPr>
          <w:i/>
          <w:iCs/>
          <w:sz w:val="28"/>
          <w:szCs w:val="28"/>
        </w:rPr>
      </w:pPr>
      <w:r w:rsidRPr="00C222C3">
        <w:rPr>
          <w:i/>
          <w:iCs/>
          <w:sz w:val="28"/>
          <w:szCs w:val="28"/>
        </w:rPr>
        <w:t>Таблица 2.8.23</w:t>
      </w:r>
    </w:p>
    <w:p w:rsidR="005C6D16" w:rsidRPr="00C222C3" w:rsidRDefault="005C6D16" w:rsidP="005C6D16">
      <w:pPr>
        <w:rPr>
          <w:sz w:val="28"/>
        </w:rPr>
      </w:pPr>
      <w:r w:rsidRPr="00C222C3">
        <w:rPr>
          <w:sz w:val="28"/>
        </w:rPr>
        <w:t xml:space="preserve">Мероприятия по благоустройству </w:t>
      </w:r>
    </w:p>
    <w:p w:rsidR="005C6D16" w:rsidRPr="00C222C3" w:rsidRDefault="005C6D16" w:rsidP="005C6D16">
      <w:pPr>
        <w:rPr>
          <w:sz w:val="28"/>
        </w:rPr>
      </w:pPr>
      <w:r w:rsidRPr="00C222C3">
        <w:rPr>
          <w:sz w:val="28"/>
        </w:rPr>
        <w:t>городских лесов на 10-летний период</w:t>
      </w:r>
    </w:p>
    <w:p w:rsidR="00681CD7" w:rsidRPr="00C222C3" w:rsidRDefault="00681CD7" w:rsidP="005C6D16">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3"/>
        <w:gridCol w:w="1146"/>
        <w:gridCol w:w="1586"/>
      </w:tblGrid>
      <w:tr w:rsidR="005C6D16" w:rsidRPr="00C222C3" w:rsidTr="00F35D86">
        <w:trPr>
          <w:cantSplit/>
          <w:trHeight w:val="57"/>
          <w:tblHeader/>
        </w:trPr>
        <w:tc>
          <w:tcPr>
            <w:tcW w:w="3539" w:type="pct"/>
            <w:vAlign w:val="center"/>
          </w:tcPr>
          <w:p w:rsidR="005C6D16" w:rsidRPr="00C222C3" w:rsidRDefault="005C6D16" w:rsidP="009E0789">
            <w:pPr>
              <w:ind w:left="-57" w:right="-57"/>
              <w:rPr>
                <w:szCs w:val="22"/>
              </w:rPr>
            </w:pPr>
            <w:r w:rsidRPr="00C222C3">
              <w:rPr>
                <w:szCs w:val="22"/>
              </w:rPr>
              <w:t>Мероприятия</w:t>
            </w:r>
          </w:p>
        </w:tc>
        <w:tc>
          <w:tcPr>
            <w:tcW w:w="613" w:type="pct"/>
            <w:vAlign w:val="center"/>
          </w:tcPr>
          <w:p w:rsidR="005C6D16" w:rsidRPr="00C222C3" w:rsidRDefault="005C6D16" w:rsidP="009E0789">
            <w:pPr>
              <w:ind w:left="-57" w:right="-57"/>
              <w:rPr>
                <w:szCs w:val="22"/>
              </w:rPr>
            </w:pPr>
            <w:r w:rsidRPr="00C222C3">
              <w:rPr>
                <w:szCs w:val="22"/>
              </w:rPr>
              <w:t>Единица измерения</w:t>
            </w:r>
          </w:p>
        </w:tc>
        <w:tc>
          <w:tcPr>
            <w:tcW w:w="849" w:type="pct"/>
            <w:vAlign w:val="center"/>
          </w:tcPr>
          <w:p w:rsidR="005C6D16" w:rsidRPr="00C222C3" w:rsidRDefault="005C6D16" w:rsidP="009E0789">
            <w:pPr>
              <w:ind w:left="-57" w:right="-57"/>
              <w:rPr>
                <w:szCs w:val="22"/>
              </w:rPr>
            </w:pPr>
            <w:r w:rsidRPr="00C222C3">
              <w:rPr>
                <w:szCs w:val="22"/>
              </w:rPr>
              <w:t>Проектируется дополнительно</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1. Строительство дорожно-тропиночной сети (гравийные дорожки)</w:t>
            </w:r>
          </w:p>
        </w:tc>
        <w:tc>
          <w:tcPr>
            <w:tcW w:w="613" w:type="pct"/>
            <w:vAlign w:val="center"/>
          </w:tcPr>
          <w:p w:rsidR="005C6D16" w:rsidRPr="00C222C3" w:rsidRDefault="005C6D16" w:rsidP="009E0789">
            <w:pPr>
              <w:ind w:left="-57" w:right="-57"/>
              <w:rPr>
                <w:szCs w:val="22"/>
              </w:rPr>
            </w:pPr>
            <w:r w:rsidRPr="00C222C3">
              <w:rPr>
                <w:szCs w:val="22"/>
              </w:rPr>
              <w:t>км</w:t>
            </w:r>
          </w:p>
        </w:tc>
        <w:tc>
          <w:tcPr>
            <w:tcW w:w="849" w:type="pct"/>
            <w:vAlign w:val="center"/>
          </w:tcPr>
          <w:p w:rsidR="005C6D16" w:rsidRPr="00C222C3" w:rsidRDefault="00F1354D" w:rsidP="009E0789">
            <w:pPr>
              <w:ind w:left="-57" w:right="-57"/>
              <w:rPr>
                <w:szCs w:val="22"/>
              </w:rPr>
            </w:pPr>
            <w:r w:rsidRPr="00C222C3">
              <w:rPr>
                <w:szCs w:val="22"/>
              </w:rPr>
              <w:t>1,1</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2.Устройство прогулочных маршрутов</w:t>
            </w:r>
          </w:p>
        </w:tc>
        <w:tc>
          <w:tcPr>
            <w:tcW w:w="613" w:type="pct"/>
          </w:tcPr>
          <w:p w:rsidR="005C6D16" w:rsidRPr="00C222C3" w:rsidRDefault="005C6D16" w:rsidP="009E0789">
            <w:pPr>
              <w:ind w:left="-57" w:right="-57"/>
              <w:rPr>
                <w:szCs w:val="22"/>
              </w:rPr>
            </w:pPr>
            <w:r w:rsidRPr="00C222C3">
              <w:rPr>
                <w:szCs w:val="22"/>
              </w:rPr>
              <w:t>км</w:t>
            </w:r>
          </w:p>
        </w:tc>
        <w:tc>
          <w:tcPr>
            <w:tcW w:w="849" w:type="pct"/>
          </w:tcPr>
          <w:p w:rsidR="005C6D16" w:rsidRPr="00C222C3" w:rsidRDefault="00F35D86" w:rsidP="009E0789">
            <w:pPr>
              <w:ind w:left="-57" w:right="-57"/>
              <w:rPr>
                <w:szCs w:val="22"/>
              </w:rPr>
            </w:pPr>
            <w:r w:rsidRPr="00C222C3">
              <w:rPr>
                <w:szCs w:val="22"/>
              </w:rPr>
              <w:t>2</w:t>
            </w:r>
            <w:r w:rsidR="00F1354D" w:rsidRPr="00C222C3">
              <w:rPr>
                <w:szCs w:val="22"/>
              </w:rPr>
              <w:t>,0</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3. Оборудование лыжных трасс</w:t>
            </w:r>
          </w:p>
        </w:tc>
        <w:tc>
          <w:tcPr>
            <w:tcW w:w="613" w:type="pct"/>
          </w:tcPr>
          <w:p w:rsidR="005C6D16" w:rsidRPr="00C222C3" w:rsidRDefault="005C6D16" w:rsidP="009E0789">
            <w:pPr>
              <w:ind w:left="-57" w:right="-57"/>
              <w:rPr>
                <w:szCs w:val="22"/>
              </w:rPr>
            </w:pPr>
            <w:r w:rsidRPr="00C222C3">
              <w:rPr>
                <w:szCs w:val="22"/>
              </w:rPr>
              <w:t>км</w:t>
            </w:r>
          </w:p>
        </w:tc>
        <w:tc>
          <w:tcPr>
            <w:tcW w:w="849" w:type="pct"/>
          </w:tcPr>
          <w:p w:rsidR="005C6D16" w:rsidRPr="00C222C3" w:rsidRDefault="00F35D86" w:rsidP="009E0789">
            <w:pPr>
              <w:ind w:left="-57" w:right="-57"/>
              <w:rPr>
                <w:szCs w:val="22"/>
              </w:rPr>
            </w:pPr>
            <w:r w:rsidRPr="00C222C3">
              <w:rPr>
                <w:szCs w:val="22"/>
              </w:rPr>
              <w:t>2</w:t>
            </w:r>
            <w:r w:rsidR="00F1354D" w:rsidRPr="00C222C3">
              <w:rPr>
                <w:szCs w:val="22"/>
              </w:rPr>
              <w:t>,0</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4. Устройство автостоянок</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1</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5. Устройство пикниковых площадок</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4</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6. Оформление входов в лес</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1</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7. Малые архитектурные формы:</w:t>
            </w:r>
          </w:p>
        </w:tc>
        <w:tc>
          <w:tcPr>
            <w:tcW w:w="613" w:type="pct"/>
          </w:tcPr>
          <w:p w:rsidR="005C6D16" w:rsidRPr="00C222C3" w:rsidRDefault="005C6D16" w:rsidP="009E0789">
            <w:pPr>
              <w:ind w:left="-57" w:right="-57"/>
              <w:rPr>
                <w:szCs w:val="22"/>
              </w:rPr>
            </w:pPr>
          </w:p>
        </w:tc>
        <w:tc>
          <w:tcPr>
            <w:tcW w:w="849" w:type="pct"/>
          </w:tcPr>
          <w:p w:rsidR="005C6D16" w:rsidRPr="00C222C3" w:rsidRDefault="005C6D16" w:rsidP="009E0789">
            <w:pPr>
              <w:ind w:left="-57" w:right="-57"/>
              <w:rPr>
                <w:szCs w:val="22"/>
              </w:rPr>
            </w:pP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 устройство укрытий от дождя</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3</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 устройство мест отдыха и курения</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8</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 установка скамеек</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8</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8. Уборка мусора</w:t>
            </w:r>
          </w:p>
        </w:tc>
        <w:tc>
          <w:tcPr>
            <w:tcW w:w="613" w:type="pct"/>
          </w:tcPr>
          <w:p w:rsidR="005C6D16" w:rsidRPr="00C222C3" w:rsidRDefault="005C6D16" w:rsidP="009E0789">
            <w:pPr>
              <w:ind w:left="-57" w:right="-57"/>
              <w:rPr>
                <w:szCs w:val="22"/>
              </w:rPr>
            </w:pPr>
            <w:r w:rsidRPr="00C222C3">
              <w:rPr>
                <w:szCs w:val="22"/>
              </w:rPr>
              <w:t>га</w:t>
            </w:r>
          </w:p>
        </w:tc>
        <w:tc>
          <w:tcPr>
            <w:tcW w:w="849" w:type="pct"/>
          </w:tcPr>
          <w:p w:rsidR="005C6D16" w:rsidRPr="00C222C3" w:rsidRDefault="00F35D86" w:rsidP="009E0789">
            <w:pPr>
              <w:ind w:left="-57" w:right="-57"/>
              <w:rPr>
                <w:szCs w:val="22"/>
              </w:rPr>
            </w:pPr>
            <w:r w:rsidRPr="00C222C3">
              <w:rPr>
                <w:szCs w:val="22"/>
              </w:rPr>
              <w:t>56,0</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9. Установка наглядной агитации по охране природы на территории отдыха</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5</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10. Установка указателей, схем дорог и расположения обслуживающих устройств</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5</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lastRenderedPageBreak/>
              <w:t>11. Установка шлагбаумов</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1</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12. Устройство беседок</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3</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13. Установка лесной мебели</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5</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14. Установка урн</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8</w:t>
            </w:r>
          </w:p>
        </w:tc>
      </w:tr>
    </w:tbl>
    <w:p w:rsidR="005C6D16" w:rsidRPr="00C222C3" w:rsidRDefault="005C6D16" w:rsidP="005C6D16">
      <w:pPr>
        <w:jc w:val="both"/>
        <w:rPr>
          <w:sz w:val="28"/>
        </w:rPr>
      </w:pPr>
    </w:p>
    <w:p w:rsidR="005C6D16" w:rsidRPr="00C222C3" w:rsidRDefault="005C6D16" w:rsidP="005C6D16">
      <w:pPr>
        <w:ind w:firstLine="709"/>
        <w:jc w:val="both"/>
        <w:rPr>
          <w:sz w:val="28"/>
        </w:rPr>
      </w:pPr>
      <w:r w:rsidRPr="00C222C3">
        <w:rPr>
          <w:sz w:val="28"/>
        </w:rPr>
        <w:t>Устанавливать малые архитектурные формы рекомендуется на площадках видовых точек, ландшафтных полянах, вдоль прогулочных и пешеходных дорожек, дорог. Мебель планируется изготовить из частей деревьев с минимальной обработкой, наиболее соответствующей лесному пейзажу.</w:t>
      </w:r>
    </w:p>
    <w:p w:rsidR="005C6D16" w:rsidRPr="00C222C3" w:rsidRDefault="005C6D16" w:rsidP="005C6D16">
      <w:pPr>
        <w:ind w:firstLine="709"/>
        <w:jc w:val="both"/>
        <w:rPr>
          <w:sz w:val="28"/>
        </w:rPr>
      </w:pPr>
      <w:r w:rsidRPr="00C222C3">
        <w:rPr>
          <w:sz w:val="28"/>
        </w:rPr>
        <w:t>В целях пропаганды и агитации по различной тематике среди отдыхающих, а также для ориентировки в лесных массивах лесоустройством проектируется установка аншлагов, панно, указателей, карт-схем территории.</w:t>
      </w:r>
    </w:p>
    <w:p w:rsidR="005C6D16" w:rsidRPr="00C222C3" w:rsidRDefault="005C6D16" w:rsidP="005C6D16">
      <w:pPr>
        <w:ind w:firstLine="709"/>
        <w:jc w:val="both"/>
        <w:rPr>
          <w:sz w:val="28"/>
        </w:rPr>
      </w:pPr>
      <w:r w:rsidRPr="00C222C3">
        <w:rPr>
          <w:sz w:val="28"/>
        </w:rPr>
        <w:t>Основным видом наглядной агитации должна быть карта-схема территории, определяющая характер отдыха и расположение обслуживающих устройств. Указатели должны показывать кратчайший путь к пунктам назначения.</w:t>
      </w:r>
    </w:p>
    <w:p w:rsidR="005C6D16" w:rsidRPr="00C222C3" w:rsidRDefault="005C6D16" w:rsidP="005C6D16">
      <w:pPr>
        <w:ind w:firstLine="709"/>
        <w:jc w:val="both"/>
        <w:rPr>
          <w:sz w:val="28"/>
        </w:rPr>
      </w:pPr>
      <w:r w:rsidRPr="00C222C3">
        <w:rPr>
          <w:sz w:val="28"/>
        </w:rPr>
        <w:t>Аншлаги и панно проектируется установить в местах</w:t>
      </w:r>
      <w:r w:rsidR="00681CD7" w:rsidRPr="00C222C3">
        <w:rPr>
          <w:sz w:val="28"/>
        </w:rPr>
        <w:t>,</w:t>
      </w:r>
      <w:r w:rsidRPr="00C222C3">
        <w:rPr>
          <w:sz w:val="28"/>
        </w:rPr>
        <w:t xml:space="preserve"> наиболее посещаемых отдыхающими, при входах и на пересечениях основных дорог. Они могут быть противопожарные, по охране природы, по правилам поведения в городских лесах и др.</w:t>
      </w:r>
    </w:p>
    <w:p w:rsidR="005C6D16" w:rsidRPr="00C222C3" w:rsidRDefault="005C6D16" w:rsidP="00530563">
      <w:pPr>
        <w:ind w:firstLine="709"/>
        <w:jc w:val="both"/>
        <w:rPr>
          <w:sz w:val="28"/>
          <w:szCs w:val="28"/>
        </w:rPr>
      </w:pPr>
    </w:p>
    <w:p w:rsidR="00B1774D" w:rsidRPr="00C222C3" w:rsidRDefault="00B1774D" w:rsidP="00530563">
      <w:pPr>
        <w:ind w:firstLine="709"/>
        <w:jc w:val="both"/>
        <w:rPr>
          <w:sz w:val="28"/>
          <w:szCs w:val="28"/>
        </w:rPr>
      </w:pPr>
    </w:p>
    <w:p w:rsidR="00D3047D" w:rsidRPr="00C222C3" w:rsidRDefault="00955ED3" w:rsidP="00530563">
      <w:pPr>
        <w:pStyle w:val="20"/>
      </w:pPr>
      <w:bookmarkStart w:id="219" w:name="_Toc466475760"/>
      <w:bookmarkStart w:id="220" w:name="_Toc499022690"/>
      <w:bookmarkStart w:id="221" w:name="_Toc508007748"/>
      <w:bookmarkStart w:id="222" w:name="_Toc513811888"/>
      <w:bookmarkStart w:id="223" w:name="_Toc58501140"/>
      <w:r w:rsidRPr="00C222C3">
        <w:t>2.9</w:t>
      </w:r>
      <w:r w:rsidR="00D3047D" w:rsidRPr="00C222C3">
        <w:t>. Нормативы, параметры и сроки использования лесов для создания лесных плантаций и их эксплуатации</w:t>
      </w:r>
      <w:bookmarkEnd w:id="219"/>
      <w:bookmarkEnd w:id="220"/>
      <w:bookmarkEnd w:id="221"/>
      <w:bookmarkEnd w:id="222"/>
      <w:bookmarkEnd w:id="223"/>
    </w:p>
    <w:p w:rsidR="00D3047D" w:rsidRPr="00C222C3" w:rsidRDefault="00D3047D" w:rsidP="00530563">
      <w:pPr>
        <w:ind w:firstLine="709"/>
        <w:jc w:val="both"/>
        <w:rPr>
          <w:sz w:val="28"/>
          <w:szCs w:val="28"/>
        </w:rPr>
      </w:pPr>
    </w:p>
    <w:p w:rsidR="002E7C26" w:rsidRPr="00C222C3" w:rsidRDefault="002E7C26" w:rsidP="002E7C26">
      <w:pPr>
        <w:ind w:firstLine="709"/>
        <w:jc w:val="both"/>
        <w:rPr>
          <w:sz w:val="28"/>
          <w:szCs w:val="28"/>
        </w:rPr>
      </w:pPr>
      <w:r w:rsidRPr="00C222C3">
        <w:rPr>
          <w:sz w:val="28"/>
          <w:szCs w:val="28"/>
        </w:rPr>
        <w:t>Использование лесов для создания лесных</w:t>
      </w:r>
      <w:r w:rsidR="00584C60" w:rsidRPr="00C222C3">
        <w:rPr>
          <w:sz w:val="28"/>
          <w:szCs w:val="28"/>
        </w:rPr>
        <w:t xml:space="preserve"> плантаций определяется статьями 114, 116 Лесного кодекса РФ.</w:t>
      </w:r>
    </w:p>
    <w:p w:rsidR="00345D6C" w:rsidRPr="00C222C3" w:rsidRDefault="002E7C26" w:rsidP="002E7C26">
      <w:pPr>
        <w:ind w:firstLine="709"/>
        <w:jc w:val="both"/>
        <w:rPr>
          <w:sz w:val="28"/>
          <w:szCs w:val="28"/>
        </w:rPr>
      </w:pPr>
      <w:r w:rsidRPr="00C222C3">
        <w:rPr>
          <w:sz w:val="28"/>
          <w:szCs w:val="28"/>
        </w:rPr>
        <w:t>В городских лесах создание лесных плантаций и их эксплуатация не допускается</w:t>
      </w:r>
      <w:r w:rsidR="00084905" w:rsidRPr="00C222C3">
        <w:rPr>
          <w:sz w:val="28"/>
          <w:szCs w:val="28"/>
        </w:rPr>
        <w:t>, так как этот вид использования не соответствует целевому назначению лесов</w:t>
      </w:r>
      <w:r w:rsidRPr="00C222C3">
        <w:rPr>
          <w:sz w:val="28"/>
          <w:szCs w:val="28"/>
        </w:rPr>
        <w:t>.</w:t>
      </w:r>
      <w:r w:rsidR="00B1774D" w:rsidRPr="00C222C3">
        <w:rPr>
          <w:sz w:val="28"/>
          <w:szCs w:val="28"/>
        </w:rPr>
        <w:t xml:space="preserve"> </w:t>
      </w:r>
    </w:p>
    <w:p w:rsidR="002E7C26" w:rsidRPr="00C222C3" w:rsidRDefault="002E7C26" w:rsidP="002E7C26">
      <w:pPr>
        <w:ind w:firstLine="709"/>
        <w:jc w:val="both"/>
        <w:rPr>
          <w:sz w:val="28"/>
          <w:szCs w:val="28"/>
        </w:rPr>
      </w:pPr>
    </w:p>
    <w:p w:rsidR="00B1774D" w:rsidRPr="00C222C3" w:rsidRDefault="00B1774D" w:rsidP="002E7C26">
      <w:pPr>
        <w:ind w:firstLine="709"/>
        <w:jc w:val="both"/>
        <w:rPr>
          <w:sz w:val="28"/>
          <w:szCs w:val="28"/>
        </w:rPr>
      </w:pPr>
    </w:p>
    <w:p w:rsidR="007D53FA" w:rsidRPr="00C222C3" w:rsidRDefault="00955ED3" w:rsidP="00530563">
      <w:pPr>
        <w:pStyle w:val="20"/>
      </w:pPr>
      <w:bookmarkStart w:id="224" w:name="_Toc323737003"/>
      <w:bookmarkStart w:id="225" w:name="_Toc466475761"/>
      <w:bookmarkStart w:id="226" w:name="_Toc499022691"/>
      <w:bookmarkStart w:id="227" w:name="_Toc508007749"/>
      <w:bookmarkStart w:id="228" w:name="_Toc513811889"/>
      <w:bookmarkStart w:id="229" w:name="_Toc58501141"/>
      <w:bookmarkStart w:id="230" w:name="_Toc193543067"/>
      <w:bookmarkStart w:id="231" w:name="_Toc197690612"/>
      <w:bookmarkStart w:id="232" w:name="_Toc201471921"/>
      <w:bookmarkStart w:id="233" w:name="_Toc203285283"/>
      <w:bookmarkStart w:id="234" w:name="_Toc213131774"/>
      <w:bookmarkStart w:id="235" w:name="_Toc193543072"/>
      <w:bookmarkStart w:id="236" w:name="_Toc195936112"/>
      <w:bookmarkEnd w:id="216"/>
      <w:bookmarkEnd w:id="217"/>
      <w:r w:rsidRPr="00C222C3">
        <w:t>2.10</w:t>
      </w:r>
      <w:r w:rsidR="00D3047D" w:rsidRPr="00C222C3">
        <w:t>.</w:t>
      </w:r>
      <w:r w:rsidR="00B84C77" w:rsidRPr="00C222C3">
        <w:t xml:space="preserve"> Нормативы, параметры и сроки </w:t>
      </w:r>
      <w:r w:rsidR="003F1732" w:rsidRPr="00C222C3">
        <w:t>использования</w:t>
      </w:r>
      <w:r w:rsidR="00B84C77" w:rsidRPr="00C222C3">
        <w:t xml:space="preserve"> лесов для выращивания лесных плодовых, ягодных, декоративных</w:t>
      </w:r>
      <w:r w:rsidR="00B64F5A" w:rsidRPr="00C222C3">
        <w:t xml:space="preserve"> </w:t>
      </w:r>
      <w:r w:rsidR="00B84C77" w:rsidRPr="00C222C3">
        <w:t>растений и лекарственных растений</w:t>
      </w:r>
      <w:bookmarkEnd w:id="224"/>
      <w:bookmarkEnd w:id="225"/>
      <w:bookmarkEnd w:id="226"/>
      <w:bookmarkEnd w:id="227"/>
      <w:bookmarkEnd w:id="228"/>
      <w:bookmarkEnd w:id="229"/>
    </w:p>
    <w:p w:rsidR="003623BF" w:rsidRPr="00C222C3" w:rsidRDefault="003623BF" w:rsidP="00530563">
      <w:pPr>
        <w:pStyle w:val="a4"/>
        <w:suppressAutoHyphens/>
        <w:ind w:firstLine="709"/>
        <w:rPr>
          <w:sz w:val="28"/>
          <w:szCs w:val="28"/>
        </w:rPr>
      </w:pPr>
    </w:p>
    <w:p w:rsidR="002E7C26" w:rsidRPr="00C222C3" w:rsidRDefault="002E7C26" w:rsidP="002E7C26">
      <w:pPr>
        <w:ind w:firstLine="709"/>
        <w:jc w:val="both"/>
        <w:rPr>
          <w:bCs/>
          <w:sz w:val="28"/>
          <w:szCs w:val="28"/>
        </w:rPr>
      </w:pPr>
      <w:r w:rsidRPr="00C222C3">
        <w:rPr>
          <w:bCs/>
          <w:sz w:val="28"/>
          <w:szCs w:val="28"/>
        </w:rPr>
        <w:t xml:space="preserve">Использование лесов для выращивания лесных плодовых, ягодных, декоративных растений и лекарственных растений определяется статьей 39 Лесного кодекса РФ и Правилами использования лесов для выращивания лесных плодовых, ягодных, декоративных растений, лекарственных растений, утвержденными приказом </w:t>
      </w:r>
      <w:r w:rsidR="00A576A1" w:rsidRPr="00C222C3">
        <w:rPr>
          <w:rFonts w:cs="Arial"/>
          <w:sz w:val="28"/>
          <w:szCs w:val="28"/>
        </w:rPr>
        <w:t>Минприроды России</w:t>
      </w:r>
      <w:r w:rsidR="00A576A1" w:rsidRPr="00C222C3">
        <w:rPr>
          <w:bCs/>
          <w:sz w:val="28"/>
          <w:szCs w:val="28"/>
        </w:rPr>
        <w:t xml:space="preserve"> от 28 июля 2020 года № 497</w:t>
      </w:r>
      <w:r w:rsidRPr="00C222C3">
        <w:rPr>
          <w:bCs/>
          <w:sz w:val="28"/>
          <w:szCs w:val="28"/>
        </w:rPr>
        <w:t xml:space="preserve"> «Об утверждении Правил использования лесов для выращивания лесных плодовых, ягодных, декоративных растений, лекарственных растений» (далее </w:t>
      </w:r>
      <w:r w:rsidRPr="00C222C3">
        <w:rPr>
          <w:bCs/>
          <w:sz w:val="28"/>
          <w:szCs w:val="28"/>
        </w:rPr>
        <w:lastRenderedPageBreak/>
        <w:t>– Правила использования лесов для выращивания лесных плодовых, ягодных, декоративных растений, лекарственных растений).</w:t>
      </w:r>
    </w:p>
    <w:p w:rsidR="00345D6C" w:rsidRPr="00C222C3" w:rsidRDefault="002E7C26" w:rsidP="002E7C26">
      <w:pPr>
        <w:ind w:firstLine="709"/>
        <w:jc w:val="both"/>
        <w:rPr>
          <w:bCs/>
          <w:sz w:val="28"/>
          <w:szCs w:val="28"/>
        </w:rPr>
      </w:pPr>
      <w:r w:rsidRPr="00C222C3">
        <w:rPr>
          <w:bCs/>
          <w:sz w:val="28"/>
          <w:szCs w:val="28"/>
        </w:rPr>
        <w:t>Использование городских лесов для выращивания лесных плодовых, ягодных, декоративных растений, лекарственных растений не проектируется.</w:t>
      </w:r>
    </w:p>
    <w:p w:rsidR="00A576A1" w:rsidRPr="00C222C3" w:rsidRDefault="00A576A1" w:rsidP="00A576A1">
      <w:pPr>
        <w:ind w:firstLine="720"/>
        <w:jc w:val="both"/>
        <w:rPr>
          <w:sz w:val="28"/>
          <w:szCs w:val="28"/>
        </w:rPr>
      </w:pPr>
      <w:r w:rsidRPr="00C222C3">
        <w:rPr>
          <w:sz w:val="28"/>
          <w:szCs w:val="28"/>
        </w:rPr>
        <w:t xml:space="preserve">Ограничения по использованию лесов </w:t>
      </w:r>
      <w:r w:rsidRPr="00C222C3">
        <w:rPr>
          <w:bCs/>
          <w:sz w:val="28"/>
          <w:szCs w:val="28"/>
        </w:rPr>
        <w:t xml:space="preserve">для выращивания лесных плодовых, ягодных, декоративных растений и лекарственных растений на территории </w:t>
      </w:r>
      <w:r w:rsidRPr="00C222C3">
        <w:rPr>
          <w:sz w:val="28"/>
          <w:szCs w:val="28"/>
        </w:rPr>
        <w:t>городских лесов приведены в главе 3 настоящего Регламента.</w:t>
      </w:r>
    </w:p>
    <w:p w:rsidR="00DB718F" w:rsidRPr="00C222C3" w:rsidRDefault="00DB718F" w:rsidP="00530563">
      <w:pPr>
        <w:ind w:firstLine="720"/>
        <w:jc w:val="both"/>
        <w:rPr>
          <w:sz w:val="28"/>
          <w:szCs w:val="28"/>
        </w:rPr>
      </w:pPr>
    </w:p>
    <w:p w:rsidR="008E2FAE" w:rsidRPr="00C222C3" w:rsidRDefault="00955ED3" w:rsidP="00530563">
      <w:pPr>
        <w:pStyle w:val="20"/>
      </w:pPr>
      <w:bookmarkStart w:id="237" w:name="_Toc499022693"/>
      <w:bookmarkStart w:id="238" w:name="_Toc508007751"/>
      <w:bookmarkStart w:id="239" w:name="_Toc513811891"/>
      <w:bookmarkStart w:id="240" w:name="_Toc58501142"/>
      <w:r w:rsidRPr="00C222C3">
        <w:t>2.11</w:t>
      </w:r>
      <w:r w:rsidR="00880951" w:rsidRPr="00C222C3">
        <w:t xml:space="preserve">. </w:t>
      </w:r>
      <w:r w:rsidR="008E2FAE" w:rsidRPr="00C222C3">
        <w:t>Нормативы, параметры и сроки использования лесов для выращивания посадочного материала лесных растений (саженцев, сеянцев)</w:t>
      </w:r>
      <w:bookmarkEnd w:id="237"/>
      <w:bookmarkEnd w:id="238"/>
      <w:bookmarkEnd w:id="239"/>
      <w:bookmarkEnd w:id="240"/>
    </w:p>
    <w:p w:rsidR="008E2FAE" w:rsidRPr="00C222C3" w:rsidRDefault="008E2FAE" w:rsidP="00530563">
      <w:pPr>
        <w:ind w:firstLine="709"/>
        <w:jc w:val="both"/>
        <w:rPr>
          <w:sz w:val="28"/>
          <w:szCs w:val="28"/>
        </w:rPr>
      </w:pPr>
    </w:p>
    <w:p w:rsidR="002E7C26" w:rsidRPr="00C222C3" w:rsidRDefault="002E7C26" w:rsidP="002E7C26">
      <w:pPr>
        <w:ind w:firstLine="709"/>
        <w:jc w:val="both"/>
        <w:rPr>
          <w:sz w:val="28"/>
          <w:szCs w:val="28"/>
        </w:rPr>
      </w:pPr>
      <w:r w:rsidRPr="00C222C3">
        <w:rPr>
          <w:bCs/>
          <w:sz w:val="28"/>
          <w:szCs w:val="28"/>
        </w:rPr>
        <w:t>Использование лесов для выращивания посадочного материала лесных растений (саженцев, сеянцев) определяется статьей 39.1</w:t>
      </w:r>
      <w:r w:rsidRPr="00C222C3">
        <w:rPr>
          <w:rFonts w:eastAsia="Calibri"/>
          <w:sz w:val="28"/>
          <w:szCs w:val="28"/>
        </w:rPr>
        <w:t xml:space="preserve"> Лесного кодекса РФ</w:t>
      </w:r>
      <w:r w:rsidRPr="00C222C3">
        <w:rPr>
          <w:bCs/>
          <w:sz w:val="28"/>
          <w:szCs w:val="28"/>
        </w:rPr>
        <w:t xml:space="preserve"> и Правилами использования лесов для выращивания посадочного материала лесных растений (саженцев, сеянцев), утвержденными приказом </w:t>
      </w:r>
      <w:r w:rsidR="00A576A1" w:rsidRPr="00C222C3">
        <w:rPr>
          <w:rFonts w:cs="Arial"/>
          <w:sz w:val="28"/>
          <w:szCs w:val="28"/>
        </w:rPr>
        <w:t>Минприроды России</w:t>
      </w:r>
      <w:r w:rsidRPr="00C222C3">
        <w:rPr>
          <w:bCs/>
          <w:sz w:val="28"/>
          <w:szCs w:val="28"/>
        </w:rPr>
        <w:t xml:space="preserve"> от </w:t>
      </w:r>
      <w:r w:rsidR="00A576A1" w:rsidRPr="00C222C3">
        <w:rPr>
          <w:bCs/>
          <w:sz w:val="28"/>
          <w:szCs w:val="28"/>
        </w:rPr>
        <w:t>22 июля 2020 года № 469</w:t>
      </w:r>
      <w:r w:rsidRPr="00C222C3">
        <w:rPr>
          <w:bCs/>
          <w:sz w:val="28"/>
          <w:szCs w:val="28"/>
        </w:rPr>
        <w:t xml:space="preserve"> «</w:t>
      </w:r>
      <w:r w:rsidRPr="00C222C3">
        <w:rPr>
          <w:sz w:val="28"/>
          <w:szCs w:val="28"/>
        </w:rPr>
        <w:t>Об утверждении Правил использования лесов для выращивания посадочного материала лесных растений (саженцев, сеянцев)» (далее – Правила использования лесов для выращивания посадочного материала лесных растений (саженцев, сеянцев).</w:t>
      </w:r>
    </w:p>
    <w:p w:rsidR="002E7C26" w:rsidRPr="00C222C3" w:rsidRDefault="002E7C26" w:rsidP="002E7C26">
      <w:pPr>
        <w:ind w:firstLine="709"/>
        <w:jc w:val="both"/>
        <w:rPr>
          <w:sz w:val="28"/>
          <w:szCs w:val="28"/>
        </w:rPr>
      </w:pPr>
      <w:r w:rsidRPr="00C222C3">
        <w:rPr>
          <w:sz w:val="28"/>
          <w:szCs w:val="28"/>
        </w:rPr>
        <w:t>Выращивание посадочного материала лесных растений (саженцев, сеянцев)</w:t>
      </w:r>
      <w:r w:rsidRPr="00C222C3">
        <w:t xml:space="preserve"> </w:t>
      </w:r>
      <w:r w:rsidRPr="00C222C3">
        <w:rPr>
          <w:sz w:val="28"/>
          <w:szCs w:val="28"/>
        </w:rPr>
        <w:t>представляет собой предпринимательскую деятельность, осуществляемую в целях воспроизводства лесов и лесоразведения.</w:t>
      </w:r>
    </w:p>
    <w:p w:rsidR="00956445" w:rsidRPr="00C222C3" w:rsidRDefault="00956445" w:rsidP="002E7C26">
      <w:pPr>
        <w:ind w:firstLine="709"/>
        <w:jc w:val="both"/>
        <w:rPr>
          <w:sz w:val="28"/>
          <w:szCs w:val="28"/>
        </w:rPr>
      </w:pPr>
      <w:r w:rsidRPr="00C222C3">
        <w:rPr>
          <w:sz w:val="28"/>
          <w:szCs w:val="28"/>
        </w:rPr>
        <w:t>Выращивание посадочного материала лесных растений (саженцев, сеянцев) не проектируется.</w:t>
      </w:r>
    </w:p>
    <w:p w:rsidR="008E2FAE" w:rsidRPr="00C222C3" w:rsidRDefault="008E2FAE" w:rsidP="00530563">
      <w:pPr>
        <w:ind w:firstLine="720"/>
        <w:jc w:val="both"/>
        <w:rPr>
          <w:sz w:val="28"/>
          <w:szCs w:val="28"/>
        </w:rPr>
      </w:pPr>
      <w:r w:rsidRPr="00C222C3">
        <w:rPr>
          <w:sz w:val="28"/>
          <w:szCs w:val="28"/>
        </w:rPr>
        <w:t xml:space="preserve">Ограничения по использованию лесов для </w:t>
      </w:r>
      <w:r w:rsidRPr="00C222C3">
        <w:rPr>
          <w:bCs/>
          <w:sz w:val="28"/>
          <w:szCs w:val="28"/>
        </w:rPr>
        <w:t xml:space="preserve">выращивания посадочного материала лесных растений (саженцев, сеянцев) на территории </w:t>
      </w:r>
      <w:r w:rsidR="00A576A1" w:rsidRPr="00C222C3">
        <w:rPr>
          <w:sz w:val="28"/>
          <w:szCs w:val="28"/>
        </w:rPr>
        <w:t xml:space="preserve">городских лесов </w:t>
      </w:r>
      <w:r w:rsidRPr="00C222C3">
        <w:rPr>
          <w:sz w:val="28"/>
          <w:szCs w:val="28"/>
        </w:rPr>
        <w:t>приведены в главе 3 настоящего Регламента.</w:t>
      </w:r>
    </w:p>
    <w:p w:rsidR="002E7C26" w:rsidRPr="00C222C3" w:rsidRDefault="002E7C26">
      <w:pPr>
        <w:jc w:val="left"/>
        <w:rPr>
          <w:sz w:val="28"/>
          <w:szCs w:val="28"/>
        </w:rPr>
      </w:pPr>
    </w:p>
    <w:p w:rsidR="00A576A1" w:rsidRPr="00C222C3" w:rsidRDefault="00A576A1">
      <w:pPr>
        <w:jc w:val="left"/>
        <w:rPr>
          <w:sz w:val="28"/>
          <w:szCs w:val="28"/>
        </w:rPr>
      </w:pPr>
    </w:p>
    <w:p w:rsidR="008E2FAE" w:rsidRPr="00C222C3" w:rsidRDefault="00955ED3" w:rsidP="00530563">
      <w:pPr>
        <w:pStyle w:val="20"/>
      </w:pPr>
      <w:bookmarkStart w:id="241" w:name="_Toc466388113"/>
      <w:bookmarkStart w:id="242" w:name="_Toc468890997"/>
      <w:bookmarkStart w:id="243" w:name="_Toc499022694"/>
      <w:bookmarkStart w:id="244" w:name="_Toc508007752"/>
      <w:bookmarkStart w:id="245" w:name="_Toc513811892"/>
      <w:bookmarkStart w:id="246" w:name="_Toc58501143"/>
      <w:r w:rsidRPr="00C222C3">
        <w:t>2.12</w:t>
      </w:r>
      <w:r w:rsidR="008E2FAE" w:rsidRPr="00C222C3">
        <w:t xml:space="preserve">. Нормативы, параметры и сроки использования лесов для </w:t>
      </w:r>
      <w:r w:rsidR="00B7100B" w:rsidRPr="00C222C3">
        <w:t>осуществления</w:t>
      </w:r>
      <w:r w:rsidR="008E2FAE" w:rsidRPr="00C222C3">
        <w:t xml:space="preserve"> геологическо</w:t>
      </w:r>
      <w:r w:rsidR="00B7100B" w:rsidRPr="00C222C3">
        <w:t>го</w:t>
      </w:r>
      <w:r w:rsidR="008E2FAE" w:rsidRPr="00C222C3">
        <w:t xml:space="preserve"> изучени</w:t>
      </w:r>
      <w:r w:rsidR="00B7100B" w:rsidRPr="00C222C3">
        <w:t>я</w:t>
      </w:r>
      <w:r w:rsidR="008E2FAE" w:rsidRPr="00C222C3">
        <w:t xml:space="preserve"> недр, </w:t>
      </w:r>
      <w:r w:rsidR="00B7100B" w:rsidRPr="00C222C3">
        <w:t>разведки и добычи</w:t>
      </w:r>
      <w:r w:rsidR="008E2FAE" w:rsidRPr="00C222C3">
        <w:t xml:space="preserve"> полезных ископаемых</w:t>
      </w:r>
      <w:bookmarkEnd w:id="241"/>
      <w:bookmarkEnd w:id="242"/>
      <w:bookmarkEnd w:id="243"/>
      <w:bookmarkEnd w:id="244"/>
      <w:bookmarkEnd w:id="245"/>
      <w:bookmarkEnd w:id="246"/>
    </w:p>
    <w:p w:rsidR="008E2FAE" w:rsidRPr="00C222C3" w:rsidRDefault="008E2FAE" w:rsidP="00530563">
      <w:pPr>
        <w:ind w:firstLine="720"/>
        <w:jc w:val="both"/>
        <w:rPr>
          <w:sz w:val="28"/>
          <w:szCs w:val="28"/>
        </w:rPr>
      </w:pPr>
    </w:p>
    <w:p w:rsidR="002E7C26" w:rsidRPr="00C222C3" w:rsidRDefault="002E7C26" w:rsidP="002E7C26">
      <w:pPr>
        <w:ind w:firstLine="720"/>
        <w:jc w:val="both"/>
        <w:rPr>
          <w:sz w:val="28"/>
          <w:szCs w:val="28"/>
        </w:rPr>
      </w:pPr>
      <w:r w:rsidRPr="00C222C3">
        <w:rPr>
          <w:sz w:val="28"/>
          <w:szCs w:val="28"/>
        </w:rPr>
        <w:t xml:space="preserve">Использование лесов </w:t>
      </w:r>
      <w:r w:rsidR="00FD3181" w:rsidRPr="00C222C3">
        <w:rPr>
          <w:sz w:val="28"/>
          <w:szCs w:val="28"/>
        </w:rPr>
        <w:t xml:space="preserve">для осуществления геологического изучения недр, разведки и добычи полезных ископаемых </w:t>
      </w:r>
      <w:r w:rsidRPr="00C222C3">
        <w:rPr>
          <w:sz w:val="28"/>
          <w:szCs w:val="28"/>
        </w:rPr>
        <w:t xml:space="preserve">определяется </w:t>
      </w:r>
      <w:r w:rsidR="0039387E" w:rsidRPr="00C222C3">
        <w:rPr>
          <w:sz w:val="28"/>
          <w:szCs w:val="28"/>
        </w:rPr>
        <w:t xml:space="preserve">статьями 21, 44 </w:t>
      </w:r>
      <w:r w:rsidRPr="00C222C3">
        <w:rPr>
          <w:sz w:val="28"/>
          <w:szCs w:val="28"/>
        </w:rPr>
        <w:t xml:space="preserve">Лесного кодекса РФ, Законом Российской Федерации от 21 февраля 1992 года № 2395-1 «О недрах» и Порядком использования лесов для выполнения работ по геологическому изучению недр, для разработки месторождений полезных ископаемых, утвержденного приказом </w:t>
      </w:r>
      <w:r w:rsidR="00A576A1" w:rsidRPr="00C222C3">
        <w:rPr>
          <w:sz w:val="28"/>
          <w:szCs w:val="28"/>
        </w:rPr>
        <w:t>Минприроды России от 07 июля 2020 № 417</w:t>
      </w:r>
      <w:r w:rsidRPr="00C222C3">
        <w:rPr>
          <w:sz w:val="28"/>
          <w:szCs w:val="28"/>
        </w:rPr>
        <w:t xml:space="preserve"> «</w:t>
      </w:r>
      <w:r w:rsidR="00A576A1" w:rsidRPr="00C222C3">
        <w:rPr>
          <w:sz w:val="28"/>
          <w:szCs w:val="28"/>
        </w:rPr>
        <w:t>Об утверждении Правил использования лесов для осуществления геологического изучения недр, разведки и добычи полезных ископаемых</w:t>
      </w:r>
      <w:r w:rsidRPr="00C222C3">
        <w:rPr>
          <w:sz w:val="28"/>
          <w:szCs w:val="28"/>
        </w:rPr>
        <w:t xml:space="preserve">» (далее – Порядок использования лесов для выполнения работ по геологическому изучению недр, для разработки месторождений полезных ископаемых). </w:t>
      </w:r>
    </w:p>
    <w:p w:rsidR="002E7C26" w:rsidRPr="00C222C3" w:rsidRDefault="002E7C26" w:rsidP="00D85F5F">
      <w:pPr>
        <w:pStyle w:val="20"/>
      </w:pPr>
      <w:bookmarkStart w:id="247" w:name="_Toc58500881"/>
      <w:bookmarkStart w:id="248" w:name="_Toc58501144"/>
      <w:r w:rsidRPr="00C222C3">
        <w:rPr>
          <w:b w:val="0"/>
        </w:rPr>
        <w:lastRenderedPageBreak/>
        <w:t xml:space="preserve">Выполнение работ </w:t>
      </w:r>
      <w:r w:rsidR="00D85F5F" w:rsidRPr="00C222C3">
        <w:rPr>
          <w:b w:val="0"/>
        </w:rPr>
        <w:t>для осуществления геологического изучения недр, разведки и добычи полезных ископаемых</w:t>
      </w:r>
      <w:r w:rsidRPr="00C222C3">
        <w:t xml:space="preserve"> </w:t>
      </w:r>
      <w:r w:rsidRPr="00C222C3">
        <w:rPr>
          <w:b w:val="0"/>
        </w:rPr>
        <w:t>в городских лесах запрещено в соответствии с пунктом 4 части 2 статьи 116 Лесного кодекса РФ.</w:t>
      </w:r>
      <w:bookmarkEnd w:id="247"/>
      <w:bookmarkEnd w:id="248"/>
    </w:p>
    <w:p w:rsidR="00D85F5F" w:rsidRPr="00C222C3" w:rsidRDefault="00D85F5F" w:rsidP="00530563">
      <w:pPr>
        <w:pStyle w:val="20"/>
      </w:pPr>
      <w:bookmarkStart w:id="249" w:name="_Toc499022695"/>
      <w:bookmarkStart w:id="250" w:name="_Toc508007753"/>
      <w:bookmarkStart w:id="251" w:name="_Toc513811893"/>
      <w:bookmarkStart w:id="252" w:name="_Toc466475764"/>
      <w:bookmarkStart w:id="253" w:name="_Toc193543069"/>
      <w:bookmarkStart w:id="254" w:name="_Toc197690614"/>
      <w:bookmarkStart w:id="255" w:name="_Toc201471923"/>
      <w:bookmarkStart w:id="256" w:name="_Toc203285285"/>
      <w:bookmarkEnd w:id="230"/>
      <w:bookmarkEnd w:id="231"/>
      <w:bookmarkEnd w:id="232"/>
      <w:bookmarkEnd w:id="233"/>
      <w:bookmarkEnd w:id="234"/>
    </w:p>
    <w:p w:rsidR="00D85F5F" w:rsidRPr="00C222C3" w:rsidRDefault="00D85F5F" w:rsidP="00530563">
      <w:pPr>
        <w:pStyle w:val="20"/>
      </w:pPr>
    </w:p>
    <w:p w:rsidR="008E2FAE" w:rsidRPr="00C222C3" w:rsidRDefault="00955ED3" w:rsidP="00530563">
      <w:pPr>
        <w:pStyle w:val="20"/>
      </w:pPr>
      <w:bookmarkStart w:id="257" w:name="_Toc58501145"/>
      <w:r w:rsidRPr="00C222C3">
        <w:t>2.13</w:t>
      </w:r>
      <w:r w:rsidR="008E2FAE" w:rsidRPr="00C222C3">
        <w:t>.</w:t>
      </w:r>
      <w:r w:rsidR="00E65502" w:rsidRPr="00C222C3">
        <w:t xml:space="preserve"> Нормативы, параметры и сроки использования лесов для строительства и эксплуатации водохранилищ и иных искусственных</w:t>
      </w:r>
      <w:r w:rsidR="00B60195" w:rsidRPr="00C222C3">
        <w:t xml:space="preserve"> водных объектов, </w:t>
      </w:r>
      <w:r w:rsidR="008E2FAE" w:rsidRPr="00C222C3">
        <w:t>а также гидротехнических сооружений, морских портов, морских терминалов, речных портов, причалов</w:t>
      </w:r>
      <w:bookmarkEnd w:id="249"/>
      <w:bookmarkEnd w:id="250"/>
      <w:bookmarkEnd w:id="251"/>
      <w:bookmarkEnd w:id="257"/>
      <w:r w:rsidR="008E2FAE" w:rsidRPr="00C222C3">
        <w:t xml:space="preserve"> </w:t>
      </w:r>
    </w:p>
    <w:p w:rsidR="008E2FAE" w:rsidRPr="00C222C3" w:rsidRDefault="008E2FAE" w:rsidP="00530563">
      <w:pPr>
        <w:ind w:firstLine="720"/>
        <w:jc w:val="both"/>
        <w:rPr>
          <w:sz w:val="28"/>
          <w:szCs w:val="28"/>
        </w:rPr>
      </w:pPr>
    </w:p>
    <w:bookmarkEnd w:id="252"/>
    <w:p w:rsidR="0039387E" w:rsidRPr="00C222C3" w:rsidRDefault="0039387E" w:rsidP="0039387E">
      <w:pPr>
        <w:ind w:firstLine="720"/>
        <w:jc w:val="both"/>
        <w:rPr>
          <w:sz w:val="28"/>
          <w:szCs w:val="28"/>
        </w:rPr>
      </w:pPr>
      <w:r w:rsidRPr="00C222C3">
        <w:rPr>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статьями 21, 44 Лесного кодекса РФ.</w:t>
      </w:r>
    </w:p>
    <w:p w:rsidR="0039387E" w:rsidRPr="00C222C3" w:rsidRDefault="00FD44AA" w:rsidP="0039387E">
      <w:pPr>
        <w:ind w:firstLine="720"/>
        <w:jc w:val="both"/>
        <w:rPr>
          <w:sz w:val="28"/>
          <w:szCs w:val="28"/>
        </w:rPr>
      </w:pPr>
      <w:r w:rsidRPr="00C222C3">
        <w:rPr>
          <w:sz w:val="28"/>
          <w:szCs w:val="28"/>
        </w:rPr>
        <w:t>В соответствии частью 2</w:t>
      </w:r>
      <w:r w:rsidR="00A576A1" w:rsidRPr="00C222C3">
        <w:rPr>
          <w:sz w:val="28"/>
          <w:szCs w:val="28"/>
        </w:rPr>
        <w:t xml:space="preserve"> статьи 116</w:t>
      </w:r>
      <w:r w:rsidR="0039387E" w:rsidRPr="00C222C3">
        <w:rPr>
          <w:sz w:val="28"/>
          <w:szCs w:val="28"/>
        </w:rPr>
        <w:t xml:space="preserve"> Лесного кодекса РФ, </w:t>
      </w:r>
      <w:r w:rsidR="00A576A1" w:rsidRPr="00C222C3">
        <w:rPr>
          <w:sz w:val="28"/>
          <w:szCs w:val="28"/>
        </w:rPr>
        <w:t>строительство и эксплуатация объектов капитального строительства</w:t>
      </w:r>
      <w:r w:rsidR="0039387E" w:rsidRPr="00C222C3">
        <w:rPr>
          <w:sz w:val="28"/>
          <w:szCs w:val="28"/>
        </w:rPr>
        <w:t xml:space="preserve">, за исключением гидротехнических сооружений, в городских лесах запрещается. </w:t>
      </w:r>
    </w:p>
    <w:p w:rsidR="008E2FAE" w:rsidRPr="00C222C3" w:rsidRDefault="008E2FAE" w:rsidP="00530563">
      <w:pPr>
        <w:ind w:firstLine="720"/>
        <w:jc w:val="both"/>
        <w:rPr>
          <w:sz w:val="28"/>
          <w:szCs w:val="28"/>
        </w:rPr>
      </w:pPr>
      <w:r w:rsidRPr="00C222C3">
        <w:rPr>
          <w:sz w:val="28"/>
          <w:szCs w:val="28"/>
        </w:rPr>
        <w:t>Ограничения по использованию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C222C3">
        <w:rPr>
          <w:bCs/>
          <w:sz w:val="28"/>
          <w:szCs w:val="28"/>
        </w:rPr>
        <w:t xml:space="preserve"> на территории </w:t>
      </w:r>
      <w:r w:rsidR="00A576A1" w:rsidRPr="00C222C3">
        <w:rPr>
          <w:sz w:val="28"/>
          <w:szCs w:val="28"/>
        </w:rPr>
        <w:t>городских лесов</w:t>
      </w:r>
      <w:r w:rsidRPr="00C222C3">
        <w:rPr>
          <w:sz w:val="28"/>
          <w:szCs w:val="28"/>
        </w:rPr>
        <w:t xml:space="preserve"> приведены в главе 3 </w:t>
      </w:r>
      <w:r w:rsidR="0004705A" w:rsidRPr="00C222C3">
        <w:rPr>
          <w:sz w:val="28"/>
          <w:szCs w:val="28"/>
        </w:rPr>
        <w:t xml:space="preserve">настоящего </w:t>
      </w:r>
      <w:r w:rsidRPr="00C222C3">
        <w:rPr>
          <w:sz w:val="28"/>
          <w:szCs w:val="28"/>
        </w:rPr>
        <w:t>Регламента.</w:t>
      </w:r>
    </w:p>
    <w:p w:rsidR="008E2FAE" w:rsidRPr="00C222C3" w:rsidRDefault="008E2FAE" w:rsidP="00530563">
      <w:pPr>
        <w:ind w:firstLine="720"/>
        <w:jc w:val="both"/>
        <w:rPr>
          <w:sz w:val="28"/>
          <w:szCs w:val="28"/>
        </w:rPr>
      </w:pPr>
    </w:p>
    <w:p w:rsidR="001D2331" w:rsidRPr="00C222C3" w:rsidRDefault="001D2331" w:rsidP="00530563">
      <w:pPr>
        <w:ind w:firstLine="720"/>
        <w:jc w:val="both"/>
        <w:rPr>
          <w:sz w:val="28"/>
          <w:szCs w:val="28"/>
        </w:rPr>
      </w:pPr>
    </w:p>
    <w:p w:rsidR="00D73E15" w:rsidRPr="00C222C3" w:rsidRDefault="00955ED3" w:rsidP="00530563">
      <w:pPr>
        <w:pStyle w:val="20"/>
      </w:pPr>
      <w:bookmarkStart w:id="258" w:name="_Toc307383516"/>
      <w:bookmarkStart w:id="259" w:name="_Toc323736184"/>
      <w:bookmarkStart w:id="260" w:name="_Toc466475765"/>
      <w:bookmarkStart w:id="261" w:name="_Toc499022696"/>
      <w:bookmarkStart w:id="262" w:name="_Toc508007754"/>
      <w:bookmarkStart w:id="263" w:name="_Toc513811894"/>
      <w:bookmarkStart w:id="264" w:name="_Toc58501146"/>
      <w:r w:rsidRPr="00C222C3">
        <w:t>2.14</w:t>
      </w:r>
      <w:r w:rsidR="00D73E15" w:rsidRPr="00C222C3">
        <w:t xml:space="preserve">. </w:t>
      </w:r>
      <w:bookmarkEnd w:id="258"/>
      <w:r w:rsidR="00D73E15" w:rsidRPr="00C222C3">
        <w:t>Нормативы, параметры и сроки использования лесов для строительства, реконструкции, эксплуатации линейных объектов</w:t>
      </w:r>
      <w:bookmarkEnd w:id="259"/>
      <w:bookmarkEnd w:id="260"/>
      <w:bookmarkEnd w:id="261"/>
      <w:bookmarkEnd w:id="262"/>
      <w:bookmarkEnd w:id="263"/>
      <w:bookmarkEnd w:id="264"/>
    </w:p>
    <w:p w:rsidR="00D73E15" w:rsidRPr="00C222C3" w:rsidRDefault="00D73E15" w:rsidP="00530563">
      <w:pPr>
        <w:ind w:firstLine="720"/>
        <w:jc w:val="both"/>
        <w:rPr>
          <w:sz w:val="28"/>
          <w:szCs w:val="28"/>
        </w:rPr>
      </w:pPr>
    </w:p>
    <w:p w:rsidR="0039387E" w:rsidRPr="00C222C3" w:rsidRDefault="0039387E" w:rsidP="0039387E">
      <w:pPr>
        <w:ind w:firstLine="709"/>
        <w:jc w:val="both"/>
        <w:rPr>
          <w:sz w:val="28"/>
          <w:szCs w:val="28"/>
        </w:rPr>
      </w:pPr>
      <w:r w:rsidRPr="00C222C3">
        <w:rPr>
          <w:sz w:val="28"/>
          <w:szCs w:val="28"/>
        </w:rPr>
        <w:t xml:space="preserve">Использование лесов для строительства, реконструкции и эксплуатации линейных объектов определяется статьей 45 Лесного кодекса РФ и Правилами использования лесов для строительства, реконструкции линейных объектов, утвержденными приказом </w:t>
      </w:r>
      <w:r w:rsidR="00C02152" w:rsidRPr="00C222C3">
        <w:rPr>
          <w:sz w:val="28"/>
          <w:szCs w:val="28"/>
        </w:rPr>
        <w:t>Минприроды России от 10 июля 2020 года № 434</w:t>
      </w:r>
      <w:r w:rsidRPr="00C222C3">
        <w:rPr>
          <w:sz w:val="28"/>
          <w:szCs w:val="28"/>
        </w:rPr>
        <w:t xml:space="preserve"> «Об утверждении Правил использования лесов для строительства, реконструкции, эксплуатации линейных объектов» (далее – Правила использования лесов для строительства, реконструкции, эксплуатации линейных объектов).</w:t>
      </w:r>
    </w:p>
    <w:p w:rsidR="0039387E" w:rsidRPr="00C222C3" w:rsidRDefault="0039387E" w:rsidP="0039387E">
      <w:pPr>
        <w:ind w:firstLine="709"/>
        <w:jc w:val="both"/>
        <w:rPr>
          <w:sz w:val="28"/>
          <w:szCs w:val="28"/>
        </w:rPr>
      </w:pPr>
      <w:r w:rsidRPr="00C222C3">
        <w:rPr>
          <w:sz w:val="28"/>
          <w:szCs w:val="28"/>
        </w:rPr>
        <w:t>Под линейными объектами понимаются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9B5E92" w:rsidRPr="00C222C3" w:rsidRDefault="00FD44AA" w:rsidP="00530563">
      <w:pPr>
        <w:ind w:firstLine="720"/>
        <w:jc w:val="both"/>
        <w:rPr>
          <w:sz w:val="28"/>
          <w:szCs w:val="28"/>
        </w:rPr>
      </w:pPr>
      <w:bookmarkStart w:id="265" w:name="_Toc466475768"/>
      <w:bookmarkStart w:id="266" w:name="_Toc326247241"/>
      <w:bookmarkStart w:id="267" w:name="_Toc193543070"/>
      <w:bookmarkStart w:id="268" w:name="_Toc197690615"/>
      <w:bookmarkStart w:id="269" w:name="_Toc201471924"/>
      <w:bookmarkStart w:id="270" w:name="_Toc203285286"/>
      <w:bookmarkStart w:id="271" w:name="_Toc213131777"/>
      <w:bookmarkEnd w:id="253"/>
      <w:bookmarkEnd w:id="254"/>
      <w:bookmarkEnd w:id="255"/>
      <w:bookmarkEnd w:id="256"/>
      <w:r w:rsidRPr="00C222C3">
        <w:rPr>
          <w:sz w:val="28"/>
          <w:szCs w:val="28"/>
        </w:rPr>
        <w:t>В городских лесах запрещается строительство и эксплуатация объектов капитального строительства, за исключением гидротехнических сооружений (часть 2 статья 116 Лесного кодекса РФ)</w:t>
      </w:r>
    </w:p>
    <w:p w:rsidR="001D2331" w:rsidRPr="00C222C3" w:rsidRDefault="001D2331" w:rsidP="00530563">
      <w:pPr>
        <w:ind w:firstLine="720"/>
        <w:jc w:val="both"/>
        <w:rPr>
          <w:sz w:val="28"/>
          <w:szCs w:val="28"/>
        </w:rPr>
      </w:pPr>
    </w:p>
    <w:p w:rsidR="00FD44AA" w:rsidRPr="00C222C3" w:rsidRDefault="00FD44AA" w:rsidP="00530563">
      <w:pPr>
        <w:ind w:firstLine="720"/>
        <w:jc w:val="both"/>
        <w:rPr>
          <w:sz w:val="28"/>
          <w:szCs w:val="28"/>
        </w:rPr>
      </w:pPr>
    </w:p>
    <w:p w:rsidR="007B34D8" w:rsidRPr="00C222C3" w:rsidRDefault="00955ED3" w:rsidP="00530563">
      <w:pPr>
        <w:pStyle w:val="20"/>
      </w:pPr>
      <w:bookmarkStart w:id="272" w:name="_Toc499022697"/>
      <w:bookmarkStart w:id="273" w:name="_Toc508007755"/>
      <w:bookmarkStart w:id="274" w:name="_Toc513811895"/>
      <w:bookmarkStart w:id="275" w:name="_Toc58501147"/>
      <w:r w:rsidRPr="00C222C3">
        <w:lastRenderedPageBreak/>
        <w:t>2.15</w:t>
      </w:r>
      <w:r w:rsidR="007B34D8" w:rsidRPr="00C222C3">
        <w:t>. Нормативы, параметры и сроки использования лесов для переработки древесины и иных лесных ресурсов</w:t>
      </w:r>
      <w:bookmarkEnd w:id="265"/>
      <w:bookmarkEnd w:id="272"/>
      <w:bookmarkEnd w:id="273"/>
      <w:bookmarkEnd w:id="274"/>
      <w:bookmarkEnd w:id="275"/>
    </w:p>
    <w:p w:rsidR="007B34D8" w:rsidRPr="00C222C3" w:rsidRDefault="007B34D8" w:rsidP="00530563">
      <w:pPr>
        <w:ind w:firstLine="720"/>
        <w:jc w:val="both"/>
        <w:rPr>
          <w:sz w:val="28"/>
          <w:szCs w:val="28"/>
        </w:rPr>
      </w:pPr>
    </w:p>
    <w:p w:rsidR="00F809C4" w:rsidRPr="00C222C3" w:rsidRDefault="00F809C4" w:rsidP="00F809C4">
      <w:pPr>
        <w:ind w:firstLine="720"/>
        <w:jc w:val="both"/>
        <w:rPr>
          <w:sz w:val="28"/>
          <w:szCs w:val="28"/>
        </w:rPr>
      </w:pPr>
      <w:r w:rsidRPr="00C222C3">
        <w:rPr>
          <w:sz w:val="28"/>
          <w:szCs w:val="28"/>
        </w:rPr>
        <w:t xml:space="preserve">Использование лесных участков для переработки древесины и иных лесных ресурсов определяется статьей 46 Лесного кодекса РФ и Правилами использования лесов для переработки древесины и иных лесных ресурсов, утвержденными приказом Минприроды России </w:t>
      </w:r>
      <w:r w:rsidR="00A234FF" w:rsidRPr="00C222C3">
        <w:rPr>
          <w:sz w:val="28"/>
          <w:szCs w:val="28"/>
        </w:rPr>
        <w:t>от 28 июля 2020 года № 495</w:t>
      </w:r>
      <w:r w:rsidRPr="00C222C3">
        <w:rPr>
          <w:sz w:val="28"/>
          <w:szCs w:val="28"/>
        </w:rPr>
        <w:t xml:space="preserve"> </w:t>
      </w:r>
      <w:r w:rsidR="001F40FE" w:rsidRPr="00C222C3">
        <w:rPr>
          <w:sz w:val="28"/>
          <w:szCs w:val="28"/>
        </w:rPr>
        <w:t xml:space="preserve">«Об утверждении Правил использования лесов для переработки древесины и иных лесных ресурсов» </w:t>
      </w:r>
      <w:r w:rsidRPr="00C222C3">
        <w:rPr>
          <w:sz w:val="28"/>
          <w:szCs w:val="28"/>
        </w:rPr>
        <w:t>(далее – Правила использования лесов для переработки древесины и иных лесных ресурсов).</w:t>
      </w:r>
    </w:p>
    <w:p w:rsidR="0012026A" w:rsidRPr="00C222C3" w:rsidRDefault="00F809C4" w:rsidP="00F809C4">
      <w:pPr>
        <w:ind w:firstLine="720"/>
        <w:jc w:val="both"/>
        <w:rPr>
          <w:sz w:val="28"/>
          <w:szCs w:val="28"/>
        </w:rPr>
      </w:pPr>
      <w:r w:rsidRPr="00C222C3">
        <w:rPr>
          <w:sz w:val="28"/>
          <w:szCs w:val="28"/>
        </w:rPr>
        <w:t>В соответствии с частью 2 статьи 14 Лесного кодекса РФ в городских лесах запрещается создание лесоперерабатывающей инфраструктуры.</w:t>
      </w:r>
    </w:p>
    <w:p w:rsidR="00F809C4" w:rsidRPr="00C222C3" w:rsidRDefault="00F809C4">
      <w:pPr>
        <w:jc w:val="left"/>
        <w:rPr>
          <w:sz w:val="28"/>
          <w:szCs w:val="28"/>
        </w:rPr>
      </w:pPr>
    </w:p>
    <w:p w:rsidR="00956445" w:rsidRPr="00C222C3" w:rsidRDefault="00956445">
      <w:pPr>
        <w:jc w:val="left"/>
        <w:rPr>
          <w:sz w:val="28"/>
          <w:szCs w:val="28"/>
        </w:rPr>
      </w:pPr>
    </w:p>
    <w:p w:rsidR="007B34D8" w:rsidRPr="00C222C3" w:rsidRDefault="00955ED3" w:rsidP="00530563">
      <w:pPr>
        <w:pStyle w:val="20"/>
      </w:pPr>
      <w:bookmarkStart w:id="276" w:name="_Toc466475769"/>
      <w:bookmarkStart w:id="277" w:name="_Toc499022698"/>
      <w:bookmarkStart w:id="278" w:name="_Toc508007756"/>
      <w:bookmarkStart w:id="279" w:name="_Toc513811896"/>
      <w:bookmarkStart w:id="280" w:name="_Toc58501148"/>
      <w:r w:rsidRPr="00C222C3">
        <w:t>2.16</w:t>
      </w:r>
      <w:r w:rsidR="007B34D8" w:rsidRPr="00C222C3">
        <w:t>. Нормативы, параметры и сроки использования лесов для осуществления религиозной деятельности</w:t>
      </w:r>
      <w:bookmarkEnd w:id="276"/>
      <w:bookmarkEnd w:id="277"/>
      <w:bookmarkEnd w:id="278"/>
      <w:bookmarkEnd w:id="279"/>
      <w:bookmarkEnd w:id="280"/>
    </w:p>
    <w:p w:rsidR="007B34D8" w:rsidRPr="00C222C3" w:rsidRDefault="007B34D8" w:rsidP="00530563">
      <w:pPr>
        <w:ind w:firstLine="720"/>
        <w:jc w:val="both"/>
        <w:rPr>
          <w:sz w:val="28"/>
          <w:szCs w:val="28"/>
        </w:rPr>
      </w:pPr>
    </w:p>
    <w:p w:rsidR="00F809C4" w:rsidRPr="00C222C3" w:rsidRDefault="00F809C4" w:rsidP="00F809C4">
      <w:pPr>
        <w:ind w:firstLine="720"/>
        <w:jc w:val="both"/>
        <w:rPr>
          <w:sz w:val="28"/>
          <w:szCs w:val="28"/>
        </w:rPr>
      </w:pPr>
      <w:r w:rsidRPr="00C222C3">
        <w:rPr>
          <w:sz w:val="28"/>
          <w:szCs w:val="28"/>
        </w:rPr>
        <w:t xml:space="preserve">Леса могут использоваться религиозными организациями для осуществления религиозной деятельности в соответствии со статьей 47 Лесного кодекса РФ и Федеральным законом от 26 сентября 1997 года </w:t>
      </w:r>
      <w:r w:rsidRPr="00C222C3">
        <w:rPr>
          <w:sz w:val="28"/>
          <w:szCs w:val="28"/>
        </w:rPr>
        <w:br/>
        <w:t>№ 125-ФЗ «О свободе совести и о религиозных объединениях».</w:t>
      </w:r>
    </w:p>
    <w:p w:rsidR="00F809C4" w:rsidRPr="00C222C3" w:rsidRDefault="00F809C4" w:rsidP="00F809C4">
      <w:pPr>
        <w:ind w:firstLine="720"/>
        <w:jc w:val="both"/>
        <w:rPr>
          <w:sz w:val="28"/>
          <w:szCs w:val="28"/>
        </w:rPr>
      </w:pPr>
      <w:r w:rsidRPr="00C222C3">
        <w:rPr>
          <w:sz w:val="28"/>
          <w:szCs w:val="28"/>
        </w:rPr>
        <w:t>Часть 3 статьи 47 Лесного кодекса РФ предписывает лесные участки, находящиеся в государственной или муниципальной собственности, предоставлять религиозным организациям в безвозмездное срочное пользование для осуществления религиозной деятельности.</w:t>
      </w:r>
    </w:p>
    <w:p w:rsidR="00F809C4" w:rsidRPr="00C222C3" w:rsidRDefault="00F809C4" w:rsidP="00F809C4">
      <w:pPr>
        <w:ind w:firstLine="720"/>
        <w:jc w:val="both"/>
        <w:rPr>
          <w:sz w:val="28"/>
          <w:szCs w:val="28"/>
        </w:rPr>
      </w:pPr>
      <w:r w:rsidRPr="00C222C3">
        <w:rPr>
          <w:sz w:val="28"/>
          <w:szCs w:val="28"/>
        </w:rPr>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(часть 2 статьи 47 Лесного кодекса РФ). </w:t>
      </w:r>
    </w:p>
    <w:p w:rsidR="00F809C4" w:rsidRPr="00C222C3" w:rsidRDefault="00F809C4" w:rsidP="00F809C4">
      <w:pPr>
        <w:ind w:firstLine="720"/>
        <w:jc w:val="both"/>
        <w:rPr>
          <w:sz w:val="28"/>
          <w:szCs w:val="28"/>
        </w:rPr>
      </w:pPr>
      <w:r w:rsidRPr="00C222C3">
        <w:rPr>
          <w:sz w:val="28"/>
          <w:szCs w:val="28"/>
        </w:rPr>
        <w:t>Рассматриваемое использование лесов осуществляется с предоставлением лесных участков, но без изъятия лесных ресурсов.</w:t>
      </w:r>
    </w:p>
    <w:p w:rsidR="00F809C4" w:rsidRPr="00C222C3" w:rsidRDefault="00F809C4" w:rsidP="00F809C4">
      <w:pPr>
        <w:ind w:firstLine="720"/>
        <w:jc w:val="both"/>
        <w:rPr>
          <w:sz w:val="28"/>
          <w:szCs w:val="28"/>
        </w:rPr>
      </w:pPr>
      <w:r w:rsidRPr="00C222C3">
        <w:rPr>
          <w:sz w:val="28"/>
          <w:szCs w:val="28"/>
        </w:rPr>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F809C4" w:rsidRPr="00C222C3" w:rsidRDefault="00F809C4" w:rsidP="00F809C4">
      <w:pPr>
        <w:ind w:firstLine="720"/>
        <w:jc w:val="both"/>
        <w:rPr>
          <w:sz w:val="28"/>
          <w:szCs w:val="28"/>
        </w:rPr>
      </w:pPr>
      <w:r w:rsidRPr="00C222C3">
        <w:rPr>
          <w:sz w:val="28"/>
          <w:szCs w:val="28"/>
        </w:rPr>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595482" w:rsidRPr="00C222C3" w:rsidRDefault="00F809C4" w:rsidP="00F809C4">
      <w:pPr>
        <w:ind w:firstLine="720"/>
        <w:jc w:val="both"/>
        <w:rPr>
          <w:sz w:val="28"/>
          <w:szCs w:val="28"/>
        </w:rPr>
      </w:pPr>
      <w:r w:rsidRPr="00C222C3">
        <w:rPr>
          <w:sz w:val="28"/>
          <w:szCs w:val="28"/>
        </w:rPr>
        <w:t>Религиозные организации подлежат государственной регистрации в соответствии с Федеральным законом от 8 августа 2001 года №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FD44AA" w:rsidRPr="00C222C3" w:rsidRDefault="00FD44AA" w:rsidP="00FD44AA">
      <w:pPr>
        <w:ind w:firstLine="720"/>
        <w:jc w:val="both"/>
        <w:rPr>
          <w:sz w:val="28"/>
          <w:szCs w:val="28"/>
        </w:rPr>
      </w:pPr>
      <w:r w:rsidRPr="00C222C3">
        <w:rPr>
          <w:sz w:val="28"/>
          <w:szCs w:val="28"/>
        </w:rPr>
        <w:lastRenderedPageBreak/>
        <w:t xml:space="preserve">Ограничения по использованию лесов для использования </w:t>
      </w:r>
      <w:r w:rsidRPr="00C222C3">
        <w:rPr>
          <w:bCs/>
          <w:sz w:val="28"/>
          <w:szCs w:val="28"/>
        </w:rPr>
        <w:t xml:space="preserve">лесов для осуществления религиозной деятельности на территории </w:t>
      </w:r>
      <w:r w:rsidRPr="00C222C3">
        <w:rPr>
          <w:sz w:val="28"/>
          <w:szCs w:val="28"/>
        </w:rPr>
        <w:t>городских лесов приведены в главе 3 настоящего Регламента.</w:t>
      </w:r>
    </w:p>
    <w:p w:rsidR="00FD44AA" w:rsidRPr="00C222C3" w:rsidRDefault="00FD44AA" w:rsidP="00FD44AA">
      <w:pPr>
        <w:jc w:val="left"/>
        <w:rPr>
          <w:sz w:val="28"/>
          <w:szCs w:val="28"/>
        </w:rPr>
      </w:pPr>
    </w:p>
    <w:p w:rsidR="00CC3866" w:rsidRPr="00C222C3" w:rsidRDefault="00CC3866" w:rsidP="00530563">
      <w:pPr>
        <w:ind w:firstLine="720"/>
        <w:jc w:val="both"/>
        <w:rPr>
          <w:sz w:val="28"/>
          <w:szCs w:val="28"/>
        </w:rPr>
      </w:pPr>
    </w:p>
    <w:p w:rsidR="007B34D8" w:rsidRPr="00C222C3" w:rsidRDefault="00955ED3" w:rsidP="00530563">
      <w:pPr>
        <w:pStyle w:val="20"/>
      </w:pPr>
      <w:bookmarkStart w:id="281" w:name="_Toc466475770"/>
      <w:bookmarkStart w:id="282" w:name="_Toc499022699"/>
      <w:bookmarkStart w:id="283" w:name="_Toc508007757"/>
      <w:bookmarkStart w:id="284" w:name="_Toc513811897"/>
      <w:bookmarkStart w:id="285" w:name="_Toc58501149"/>
      <w:r w:rsidRPr="00C222C3">
        <w:t>2.17</w:t>
      </w:r>
      <w:r w:rsidR="007B34D8" w:rsidRPr="00C222C3">
        <w:t>. Требования к охране, защите и воспроизводству лесов</w:t>
      </w:r>
      <w:bookmarkEnd w:id="281"/>
      <w:bookmarkEnd w:id="282"/>
      <w:bookmarkEnd w:id="283"/>
      <w:bookmarkEnd w:id="284"/>
      <w:bookmarkEnd w:id="285"/>
    </w:p>
    <w:p w:rsidR="00F767F1" w:rsidRPr="00C222C3" w:rsidRDefault="00F767F1" w:rsidP="00530563">
      <w:pPr>
        <w:suppressAutoHyphens/>
        <w:ind w:firstLine="708"/>
        <w:jc w:val="both"/>
        <w:rPr>
          <w:sz w:val="28"/>
          <w:szCs w:val="28"/>
        </w:rPr>
      </w:pPr>
    </w:p>
    <w:p w:rsidR="00F767F1" w:rsidRPr="00C222C3" w:rsidRDefault="00F767F1" w:rsidP="00530563">
      <w:pPr>
        <w:ind w:firstLine="709"/>
        <w:jc w:val="both"/>
        <w:rPr>
          <w:sz w:val="28"/>
          <w:szCs w:val="28"/>
        </w:rPr>
      </w:pPr>
      <w:r w:rsidRPr="00C222C3">
        <w:rPr>
          <w:sz w:val="28"/>
          <w:szCs w:val="28"/>
        </w:rPr>
        <w:t xml:space="preserve">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 </w:t>
      </w:r>
    </w:p>
    <w:p w:rsidR="00F767F1" w:rsidRPr="00C222C3" w:rsidRDefault="00F767F1" w:rsidP="00530563">
      <w:pPr>
        <w:ind w:firstLine="720"/>
        <w:jc w:val="both"/>
        <w:rPr>
          <w:sz w:val="28"/>
          <w:szCs w:val="28"/>
        </w:rPr>
      </w:pPr>
      <w:r w:rsidRPr="00C222C3">
        <w:rPr>
          <w:sz w:val="28"/>
          <w:szCs w:val="28"/>
        </w:rPr>
        <w:t>Невыполнение гражданами, юридическими лицами, осуществляющими использование лесов, Регламента и проекта освоения лесов в части охраны, защиты 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3C13E8" w:rsidRPr="00C222C3" w:rsidRDefault="003C13E8" w:rsidP="00530563">
      <w:pPr>
        <w:ind w:firstLine="720"/>
        <w:jc w:val="both"/>
        <w:rPr>
          <w:sz w:val="28"/>
          <w:szCs w:val="28"/>
        </w:rPr>
      </w:pPr>
    </w:p>
    <w:p w:rsidR="007B34D8" w:rsidRPr="00C222C3" w:rsidRDefault="00955ED3" w:rsidP="00530563">
      <w:pPr>
        <w:pStyle w:val="30"/>
      </w:pPr>
      <w:bookmarkStart w:id="286" w:name="_Toc323736188"/>
      <w:bookmarkStart w:id="287" w:name="_Toc466475771"/>
      <w:bookmarkStart w:id="288" w:name="_Toc499022700"/>
      <w:bookmarkStart w:id="289" w:name="_Toc508007758"/>
      <w:bookmarkStart w:id="290" w:name="_Toc513811898"/>
      <w:bookmarkStart w:id="291" w:name="_Toc58501150"/>
      <w:r w:rsidRPr="00C222C3">
        <w:t>2.17</w:t>
      </w:r>
      <w:r w:rsidR="007B34D8" w:rsidRPr="00C222C3">
        <w:t>.1. Требования к мерам пожарной безопасности в лесах, охране лесов от загрязнения радиоактивными веществами и иного негативного воздействия</w:t>
      </w:r>
      <w:bookmarkEnd w:id="286"/>
      <w:bookmarkEnd w:id="287"/>
      <w:bookmarkEnd w:id="288"/>
      <w:bookmarkEnd w:id="289"/>
      <w:bookmarkEnd w:id="290"/>
      <w:bookmarkEnd w:id="291"/>
    </w:p>
    <w:p w:rsidR="007B34D8" w:rsidRPr="00C222C3" w:rsidRDefault="007B34D8" w:rsidP="00530563">
      <w:pPr>
        <w:ind w:firstLine="720"/>
        <w:jc w:val="both"/>
        <w:rPr>
          <w:sz w:val="28"/>
          <w:szCs w:val="28"/>
        </w:rPr>
      </w:pPr>
    </w:p>
    <w:p w:rsidR="007B34D8" w:rsidRPr="00C222C3" w:rsidRDefault="007B34D8" w:rsidP="00CC2472">
      <w:pPr>
        <w:ind w:firstLine="709"/>
        <w:jc w:val="both"/>
        <w:rPr>
          <w:b/>
          <w:sz w:val="28"/>
          <w:szCs w:val="28"/>
        </w:rPr>
      </w:pPr>
      <w:bookmarkStart w:id="292" w:name="_Toc499022701"/>
      <w:bookmarkStart w:id="293" w:name="_Toc508007759"/>
      <w:bookmarkStart w:id="294" w:name="_Toc513811899"/>
      <w:r w:rsidRPr="00C222C3">
        <w:rPr>
          <w:b/>
          <w:sz w:val="28"/>
          <w:szCs w:val="28"/>
        </w:rPr>
        <w:t>Охрана лесов от пожаров</w:t>
      </w:r>
      <w:bookmarkEnd w:id="292"/>
      <w:bookmarkEnd w:id="293"/>
      <w:bookmarkEnd w:id="294"/>
    </w:p>
    <w:p w:rsidR="00F767F1" w:rsidRPr="00C222C3" w:rsidRDefault="00F767F1" w:rsidP="00530563">
      <w:pPr>
        <w:ind w:firstLine="709"/>
        <w:jc w:val="both"/>
        <w:rPr>
          <w:sz w:val="28"/>
          <w:szCs w:val="28"/>
        </w:rPr>
      </w:pPr>
      <w:r w:rsidRPr="00C222C3">
        <w:rPr>
          <w:sz w:val="28"/>
          <w:szCs w:val="28"/>
        </w:rPr>
        <w:t>Охрана лесов от пожаров осуществляется в соответствии с Лесным кодексом РФ, Федеральными законами от 21 декабря 1994 года</w:t>
      </w:r>
      <w:r w:rsidR="00B9354D" w:rsidRPr="00C222C3">
        <w:rPr>
          <w:sz w:val="28"/>
          <w:szCs w:val="28"/>
        </w:rPr>
        <w:t xml:space="preserve"> №</w:t>
      </w:r>
      <w:r w:rsidR="00E22AC3" w:rsidRPr="00C222C3">
        <w:rPr>
          <w:sz w:val="28"/>
          <w:szCs w:val="28"/>
        </w:rPr>
        <w:t> </w:t>
      </w:r>
      <w:r w:rsidRPr="00C222C3">
        <w:rPr>
          <w:sz w:val="28"/>
          <w:szCs w:val="28"/>
        </w:rPr>
        <w:t xml:space="preserve">68-ФЗ </w:t>
      </w:r>
      <w:r w:rsidR="003C7C55" w:rsidRPr="00C222C3">
        <w:rPr>
          <w:sz w:val="28"/>
          <w:szCs w:val="28"/>
        </w:rPr>
        <w:br/>
      </w:r>
      <w:r w:rsidRPr="00C222C3">
        <w:rPr>
          <w:sz w:val="28"/>
          <w:szCs w:val="28"/>
        </w:rPr>
        <w:t>«О защите населения и территорий от чрезвычайных ситуаций природного и техногенного характера» и от 21 декабря 1994 года</w:t>
      </w:r>
      <w:r w:rsidR="00B9354D" w:rsidRPr="00C222C3">
        <w:rPr>
          <w:sz w:val="28"/>
          <w:szCs w:val="28"/>
        </w:rPr>
        <w:t xml:space="preserve"> №</w:t>
      </w:r>
      <w:r w:rsidR="00E22AC3" w:rsidRPr="00C222C3">
        <w:rPr>
          <w:sz w:val="28"/>
          <w:szCs w:val="28"/>
        </w:rPr>
        <w:t> </w:t>
      </w:r>
      <w:r w:rsidRPr="00C222C3">
        <w:rPr>
          <w:sz w:val="28"/>
          <w:szCs w:val="28"/>
        </w:rPr>
        <w:t>69-ФЗ «О</w:t>
      </w:r>
      <w:r w:rsidR="009F5821" w:rsidRPr="00C222C3">
        <w:rPr>
          <w:sz w:val="28"/>
          <w:szCs w:val="28"/>
        </w:rPr>
        <w:t xml:space="preserve"> пожарной безопасности»</w:t>
      </w:r>
      <w:r w:rsidRPr="00C222C3">
        <w:rPr>
          <w:sz w:val="28"/>
          <w:szCs w:val="28"/>
        </w:rPr>
        <w:t>.</w:t>
      </w:r>
    </w:p>
    <w:p w:rsidR="009F5821" w:rsidRPr="00C222C3" w:rsidRDefault="009F5821" w:rsidP="009F5821">
      <w:pPr>
        <w:autoSpaceDE w:val="0"/>
        <w:autoSpaceDN w:val="0"/>
        <w:adjustRightInd w:val="0"/>
        <w:ind w:firstLine="709"/>
        <w:jc w:val="both"/>
        <w:rPr>
          <w:sz w:val="28"/>
          <w:szCs w:val="28"/>
        </w:rPr>
      </w:pPr>
      <w:r w:rsidRPr="00C222C3">
        <w:rPr>
          <w:sz w:val="28"/>
          <w:szCs w:val="28"/>
        </w:rPr>
        <w:t>Охрана лесов от пожаров включает в себя выполнение мер пожарной безопасности в лесах и тушение пожаров в лесах.</w:t>
      </w:r>
    </w:p>
    <w:p w:rsidR="009F5821" w:rsidRPr="00C222C3" w:rsidRDefault="009F5821" w:rsidP="009F5821">
      <w:pPr>
        <w:ind w:firstLine="720"/>
        <w:jc w:val="both"/>
        <w:rPr>
          <w:sz w:val="28"/>
          <w:szCs w:val="28"/>
        </w:rPr>
      </w:pPr>
      <w:r w:rsidRPr="00C222C3">
        <w:rPr>
          <w:spacing w:val="4"/>
          <w:sz w:val="28"/>
        </w:rPr>
        <w:t xml:space="preserve">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определяются «Правилами пожарной безопасности в лесах», утвержденными постановлением Правительства РФ от </w:t>
      </w:r>
      <w:r w:rsidRPr="00C222C3">
        <w:rPr>
          <w:sz w:val="28"/>
          <w:szCs w:val="28"/>
        </w:rPr>
        <w:t>07.10.2020 № 1614.</w:t>
      </w:r>
    </w:p>
    <w:p w:rsidR="00FD44AA" w:rsidRPr="00C222C3" w:rsidRDefault="00FD44AA" w:rsidP="00CC2472">
      <w:pPr>
        <w:ind w:firstLine="709"/>
        <w:jc w:val="both"/>
        <w:rPr>
          <w:b/>
          <w:sz w:val="28"/>
          <w:szCs w:val="28"/>
        </w:rPr>
      </w:pPr>
      <w:bookmarkStart w:id="295" w:name="_Toc499022702"/>
      <w:bookmarkStart w:id="296" w:name="_Toc508007760"/>
      <w:bookmarkStart w:id="297" w:name="_Toc513811900"/>
    </w:p>
    <w:p w:rsidR="007B34D8" w:rsidRPr="00C222C3" w:rsidRDefault="007B34D8" w:rsidP="00CC2472">
      <w:pPr>
        <w:ind w:firstLine="709"/>
        <w:jc w:val="both"/>
        <w:rPr>
          <w:b/>
          <w:sz w:val="28"/>
          <w:szCs w:val="28"/>
        </w:rPr>
      </w:pPr>
      <w:r w:rsidRPr="00C222C3">
        <w:rPr>
          <w:b/>
          <w:sz w:val="28"/>
          <w:szCs w:val="28"/>
        </w:rPr>
        <w:t>Пожарная безопасность в лесах</w:t>
      </w:r>
      <w:bookmarkEnd w:id="295"/>
      <w:bookmarkEnd w:id="296"/>
      <w:bookmarkEnd w:id="297"/>
    </w:p>
    <w:p w:rsidR="00F767F1" w:rsidRPr="00C222C3" w:rsidRDefault="00F767F1" w:rsidP="00530563">
      <w:pPr>
        <w:autoSpaceDE w:val="0"/>
        <w:autoSpaceDN w:val="0"/>
        <w:adjustRightInd w:val="0"/>
        <w:ind w:firstLine="709"/>
        <w:jc w:val="both"/>
        <w:rPr>
          <w:sz w:val="28"/>
          <w:szCs w:val="28"/>
        </w:rPr>
      </w:pPr>
      <w:r w:rsidRPr="00C222C3">
        <w:rPr>
          <w:sz w:val="28"/>
          <w:szCs w:val="28"/>
        </w:rPr>
        <w:t>Меры пожарной безопасности в лесах включают в себя:</w:t>
      </w:r>
    </w:p>
    <w:p w:rsidR="00F767F1" w:rsidRPr="00C222C3" w:rsidRDefault="00F767F1" w:rsidP="00530563">
      <w:pPr>
        <w:autoSpaceDE w:val="0"/>
        <w:autoSpaceDN w:val="0"/>
        <w:adjustRightInd w:val="0"/>
        <w:ind w:firstLine="709"/>
        <w:jc w:val="both"/>
        <w:rPr>
          <w:sz w:val="28"/>
          <w:szCs w:val="28"/>
        </w:rPr>
      </w:pPr>
      <w:r w:rsidRPr="00C222C3">
        <w:rPr>
          <w:sz w:val="28"/>
          <w:szCs w:val="28"/>
        </w:rPr>
        <w:t xml:space="preserve">1) </w:t>
      </w:r>
      <w:r w:rsidR="003D042D" w:rsidRPr="00C222C3">
        <w:rPr>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r w:rsidRPr="00C222C3">
        <w:rPr>
          <w:sz w:val="28"/>
          <w:szCs w:val="28"/>
        </w:rPr>
        <w:t>;</w:t>
      </w:r>
    </w:p>
    <w:p w:rsidR="00F767F1" w:rsidRPr="00C222C3" w:rsidRDefault="00F767F1" w:rsidP="00530563">
      <w:pPr>
        <w:autoSpaceDE w:val="0"/>
        <w:autoSpaceDN w:val="0"/>
        <w:adjustRightInd w:val="0"/>
        <w:ind w:firstLine="709"/>
        <w:jc w:val="both"/>
        <w:rPr>
          <w:sz w:val="28"/>
          <w:szCs w:val="28"/>
        </w:rPr>
      </w:pPr>
      <w:r w:rsidRPr="00C222C3">
        <w:rPr>
          <w:sz w:val="28"/>
          <w:szCs w:val="28"/>
        </w:rPr>
        <w:t>2) мониторинг пожарной опасности в лесах и лесных пожаров;</w:t>
      </w:r>
    </w:p>
    <w:p w:rsidR="00F767F1" w:rsidRPr="00C222C3" w:rsidRDefault="00F767F1" w:rsidP="00530563">
      <w:pPr>
        <w:autoSpaceDE w:val="0"/>
        <w:autoSpaceDN w:val="0"/>
        <w:adjustRightInd w:val="0"/>
        <w:ind w:firstLine="709"/>
        <w:jc w:val="both"/>
        <w:rPr>
          <w:sz w:val="28"/>
          <w:szCs w:val="28"/>
        </w:rPr>
      </w:pPr>
      <w:r w:rsidRPr="00C222C3">
        <w:rPr>
          <w:sz w:val="28"/>
          <w:szCs w:val="28"/>
        </w:rPr>
        <w:t>3) разработку и утверждение планов тушения лесных пожаров;</w:t>
      </w:r>
    </w:p>
    <w:p w:rsidR="00F767F1" w:rsidRPr="00C222C3" w:rsidRDefault="00F767F1" w:rsidP="00530563">
      <w:pPr>
        <w:autoSpaceDE w:val="0"/>
        <w:autoSpaceDN w:val="0"/>
        <w:adjustRightInd w:val="0"/>
        <w:ind w:firstLine="709"/>
        <w:jc w:val="both"/>
        <w:rPr>
          <w:sz w:val="28"/>
          <w:szCs w:val="28"/>
        </w:rPr>
      </w:pPr>
      <w:r w:rsidRPr="00C222C3">
        <w:rPr>
          <w:sz w:val="28"/>
          <w:szCs w:val="28"/>
        </w:rPr>
        <w:t>4) иные меры пожарной безопасности в лесах.</w:t>
      </w:r>
    </w:p>
    <w:p w:rsidR="00F767F1" w:rsidRPr="00C222C3" w:rsidRDefault="00F767F1" w:rsidP="00530563">
      <w:pPr>
        <w:autoSpaceDE w:val="0"/>
        <w:autoSpaceDN w:val="0"/>
        <w:adjustRightInd w:val="0"/>
        <w:ind w:firstLine="709"/>
        <w:jc w:val="both"/>
        <w:rPr>
          <w:sz w:val="28"/>
          <w:szCs w:val="28"/>
        </w:rPr>
      </w:pPr>
      <w:r w:rsidRPr="00C222C3">
        <w:rPr>
          <w:sz w:val="28"/>
          <w:szCs w:val="28"/>
        </w:rPr>
        <w:t>Меры пожарной безопасности в лесах осуществляются в соответствии с Лесным планом, настоящим Регламентом и проектом освоения лесов.</w:t>
      </w:r>
    </w:p>
    <w:p w:rsidR="00F767F1" w:rsidRPr="00C222C3" w:rsidRDefault="00F767F1" w:rsidP="00530563">
      <w:pPr>
        <w:ind w:firstLine="709"/>
        <w:jc w:val="both"/>
        <w:rPr>
          <w:sz w:val="28"/>
          <w:szCs w:val="28"/>
        </w:rPr>
      </w:pPr>
      <w:r w:rsidRPr="00C222C3">
        <w:rPr>
          <w:sz w:val="28"/>
          <w:szCs w:val="28"/>
        </w:rPr>
        <w:lastRenderedPageBreak/>
        <w:t>Меры пожарной безопасности в лесах на лесных участках, предоставленных в постоянное (бессрочное) пользование или аренду, осуществляется лицами, использующими леса на основании проекта освоения лесов.</w:t>
      </w:r>
    </w:p>
    <w:p w:rsidR="00F767F1" w:rsidRPr="00C222C3" w:rsidRDefault="00F767F1" w:rsidP="00530563">
      <w:pPr>
        <w:ind w:firstLine="709"/>
        <w:jc w:val="both"/>
        <w:rPr>
          <w:sz w:val="28"/>
          <w:szCs w:val="28"/>
        </w:rPr>
      </w:pPr>
      <w:r w:rsidRPr="00C222C3">
        <w:rPr>
          <w:sz w:val="28"/>
          <w:szCs w:val="28"/>
        </w:rPr>
        <w:t>Меры пожарной безопасности в лесах осуществляются с учетом целевого назначения земель и целевого назначения лесов, показателей природной пожарной опасности лесов и показателей пожарной опасности в лесах в зависимости от условий погоды.</w:t>
      </w:r>
    </w:p>
    <w:p w:rsidR="00F767F1" w:rsidRPr="00C222C3" w:rsidRDefault="00F767F1" w:rsidP="00530563">
      <w:pPr>
        <w:ind w:firstLine="720"/>
        <w:jc w:val="both"/>
        <w:rPr>
          <w:sz w:val="28"/>
          <w:szCs w:val="28"/>
        </w:rPr>
      </w:pPr>
    </w:p>
    <w:p w:rsidR="007B34D8" w:rsidRPr="00C222C3" w:rsidRDefault="007B34D8" w:rsidP="00CC2472">
      <w:pPr>
        <w:ind w:firstLine="709"/>
        <w:jc w:val="both"/>
        <w:rPr>
          <w:b/>
          <w:sz w:val="28"/>
          <w:szCs w:val="28"/>
        </w:rPr>
      </w:pPr>
      <w:bookmarkStart w:id="298" w:name="_Toc499022703"/>
      <w:bookmarkStart w:id="299" w:name="_Toc508007761"/>
      <w:bookmarkStart w:id="300" w:name="_Toc513811901"/>
      <w:r w:rsidRPr="00C222C3">
        <w:rPr>
          <w:b/>
          <w:sz w:val="28"/>
          <w:szCs w:val="28"/>
        </w:rPr>
        <w:t>Предупреждение лесных пожаров</w:t>
      </w:r>
      <w:bookmarkEnd w:id="298"/>
      <w:bookmarkEnd w:id="299"/>
      <w:bookmarkEnd w:id="300"/>
    </w:p>
    <w:p w:rsidR="00F767F1" w:rsidRPr="00C222C3" w:rsidRDefault="00F767F1" w:rsidP="00530563">
      <w:pPr>
        <w:autoSpaceDE w:val="0"/>
        <w:autoSpaceDN w:val="0"/>
        <w:adjustRightInd w:val="0"/>
        <w:ind w:firstLine="709"/>
        <w:jc w:val="both"/>
        <w:rPr>
          <w:sz w:val="28"/>
          <w:szCs w:val="28"/>
        </w:rPr>
      </w:pPr>
      <w:r w:rsidRPr="00C222C3">
        <w:rPr>
          <w:sz w:val="28"/>
          <w:szCs w:val="28"/>
        </w:rPr>
        <w:t>Предупреждение лесных пожаров осуществляется в соответствии со статьей 53.1 Лесного кодекса РФ, включает в себя противопожарное обустройство лесов и обеспечение средствами предупреждения и тушения лесных пожаров.</w:t>
      </w:r>
    </w:p>
    <w:p w:rsidR="008B20FA" w:rsidRPr="00C222C3" w:rsidRDefault="008B20FA" w:rsidP="00530563">
      <w:pPr>
        <w:autoSpaceDE w:val="0"/>
        <w:autoSpaceDN w:val="0"/>
        <w:adjustRightInd w:val="0"/>
        <w:ind w:firstLine="709"/>
        <w:jc w:val="both"/>
        <w:rPr>
          <w:sz w:val="28"/>
          <w:szCs w:val="28"/>
        </w:rPr>
      </w:pPr>
      <w:r w:rsidRPr="00C222C3">
        <w:rPr>
          <w:sz w:val="28"/>
          <w:szCs w:val="28"/>
        </w:rPr>
        <w:t xml:space="preserve">Требования к объектам противопожарного обустройства лесов в зависимости от целевого назначения земель, лесов и требований пожарной безопасности в лесах, при использовании, охране, защите и воспроизводстве лесов и осуществлении иной деятельности в лесах установлены ГОСТ Р 57972–2017 «Объекты противопожарного обустройства лесов. Общие требования», утвержденным приказом Федерального агентства по техническому регулированию и метрологии от 21 ноября 2017 года </w:t>
      </w:r>
      <w:r w:rsidRPr="00C222C3">
        <w:rPr>
          <w:sz w:val="28"/>
          <w:szCs w:val="28"/>
        </w:rPr>
        <w:br/>
        <w:t>№ 1792-ст.</w:t>
      </w:r>
    </w:p>
    <w:p w:rsidR="00F767F1" w:rsidRPr="00C222C3" w:rsidRDefault="00F767F1" w:rsidP="00530563">
      <w:pPr>
        <w:autoSpaceDE w:val="0"/>
        <w:autoSpaceDN w:val="0"/>
        <w:adjustRightInd w:val="0"/>
        <w:ind w:firstLine="709"/>
        <w:jc w:val="both"/>
        <w:rPr>
          <w:sz w:val="28"/>
          <w:szCs w:val="28"/>
        </w:rPr>
      </w:pPr>
      <w:r w:rsidRPr="00C222C3">
        <w:rPr>
          <w:sz w:val="28"/>
          <w:szCs w:val="28"/>
        </w:rPr>
        <w:t>Меры противопожарного обустройства лесов включают в себя:</w:t>
      </w:r>
    </w:p>
    <w:p w:rsidR="00F767F1" w:rsidRPr="00C222C3" w:rsidRDefault="00F767F1" w:rsidP="00530563">
      <w:pPr>
        <w:autoSpaceDE w:val="0"/>
        <w:autoSpaceDN w:val="0"/>
        <w:adjustRightInd w:val="0"/>
        <w:ind w:firstLine="709"/>
        <w:jc w:val="both"/>
        <w:rPr>
          <w:sz w:val="28"/>
          <w:szCs w:val="28"/>
        </w:rPr>
      </w:pPr>
      <w:r w:rsidRPr="00C222C3">
        <w:rPr>
          <w:sz w:val="28"/>
          <w:szCs w:val="28"/>
        </w:rPr>
        <w:t>строительство, реконструкцию и эксплуатацию лесных дорог, предназначенных для охраны лесов от пожаров;</w:t>
      </w:r>
    </w:p>
    <w:p w:rsidR="00F767F1" w:rsidRPr="00C222C3" w:rsidRDefault="00F767F1" w:rsidP="00530563">
      <w:pPr>
        <w:autoSpaceDE w:val="0"/>
        <w:autoSpaceDN w:val="0"/>
        <w:adjustRightInd w:val="0"/>
        <w:ind w:firstLine="709"/>
        <w:jc w:val="both"/>
        <w:rPr>
          <w:sz w:val="28"/>
          <w:szCs w:val="28"/>
        </w:rPr>
      </w:pPr>
      <w:r w:rsidRPr="00C222C3">
        <w:rPr>
          <w:sz w:val="28"/>
          <w:szCs w:val="28"/>
        </w:rPr>
        <w:t>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F767F1" w:rsidRPr="00C222C3" w:rsidRDefault="00F767F1" w:rsidP="00530563">
      <w:pPr>
        <w:autoSpaceDE w:val="0"/>
        <w:autoSpaceDN w:val="0"/>
        <w:adjustRightInd w:val="0"/>
        <w:ind w:firstLine="709"/>
        <w:jc w:val="both"/>
        <w:rPr>
          <w:sz w:val="28"/>
          <w:szCs w:val="28"/>
        </w:rPr>
      </w:pPr>
      <w:r w:rsidRPr="00C222C3">
        <w:rPr>
          <w:sz w:val="28"/>
          <w:szCs w:val="28"/>
        </w:rPr>
        <w:t>прокладку просек, противопожарных разрывов, устройство противопожарных минерализованных полос;</w:t>
      </w:r>
    </w:p>
    <w:p w:rsidR="00F767F1" w:rsidRPr="00C222C3" w:rsidRDefault="00F767F1" w:rsidP="00530563">
      <w:pPr>
        <w:autoSpaceDE w:val="0"/>
        <w:autoSpaceDN w:val="0"/>
        <w:adjustRightInd w:val="0"/>
        <w:ind w:firstLine="709"/>
        <w:jc w:val="both"/>
        <w:rPr>
          <w:sz w:val="28"/>
          <w:szCs w:val="28"/>
        </w:rPr>
      </w:pPr>
      <w:r w:rsidRPr="00C222C3">
        <w:rPr>
          <w:sz w:val="28"/>
          <w:szCs w:val="28"/>
        </w:rPr>
        <w:t>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F767F1" w:rsidRPr="00C222C3" w:rsidRDefault="00F767F1" w:rsidP="00530563">
      <w:pPr>
        <w:autoSpaceDE w:val="0"/>
        <w:autoSpaceDN w:val="0"/>
        <w:adjustRightInd w:val="0"/>
        <w:ind w:firstLine="709"/>
        <w:jc w:val="both"/>
        <w:rPr>
          <w:sz w:val="28"/>
          <w:szCs w:val="28"/>
        </w:rPr>
      </w:pPr>
      <w:r w:rsidRPr="00C222C3">
        <w:rPr>
          <w:sz w:val="28"/>
          <w:szCs w:val="28"/>
        </w:rPr>
        <w:t>устройство пожарных водоемов и подъездов к источникам противопожарного водоснабжения;</w:t>
      </w:r>
    </w:p>
    <w:p w:rsidR="00F767F1" w:rsidRPr="00C222C3" w:rsidRDefault="00F767F1" w:rsidP="00530563">
      <w:pPr>
        <w:autoSpaceDE w:val="0"/>
        <w:autoSpaceDN w:val="0"/>
        <w:adjustRightInd w:val="0"/>
        <w:ind w:firstLine="709"/>
        <w:jc w:val="both"/>
        <w:rPr>
          <w:sz w:val="28"/>
          <w:szCs w:val="28"/>
        </w:rPr>
      </w:pPr>
      <w:r w:rsidRPr="00C222C3">
        <w:rPr>
          <w:sz w:val="28"/>
          <w:szCs w:val="28"/>
        </w:rPr>
        <w:t>проведение работ по гидромелиорации;</w:t>
      </w:r>
    </w:p>
    <w:p w:rsidR="00F767F1" w:rsidRPr="00C222C3" w:rsidRDefault="00F767F1" w:rsidP="00530563">
      <w:pPr>
        <w:autoSpaceDE w:val="0"/>
        <w:autoSpaceDN w:val="0"/>
        <w:adjustRightInd w:val="0"/>
        <w:ind w:firstLine="709"/>
        <w:jc w:val="both"/>
        <w:rPr>
          <w:sz w:val="28"/>
          <w:szCs w:val="28"/>
        </w:rPr>
      </w:pPr>
      <w:r w:rsidRPr="00C222C3">
        <w:rPr>
          <w:sz w:val="28"/>
          <w:szCs w:val="28"/>
        </w:rPr>
        <w:t>снижение природной пожарной опасности лесов путем регулирования породного состава лесных насаждений</w:t>
      </w:r>
      <w:r w:rsidR="0004705A" w:rsidRPr="00C222C3">
        <w:rPr>
          <w:sz w:val="28"/>
          <w:szCs w:val="28"/>
        </w:rPr>
        <w:t>;</w:t>
      </w:r>
    </w:p>
    <w:p w:rsidR="00F767F1" w:rsidRPr="00C222C3" w:rsidRDefault="00F767F1" w:rsidP="00530563">
      <w:pPr>
        <w:autoSpaceDE w:val="0"/>
        <w:autoSpaceDN w:val="0"/>
        <w:adjustRightInd w:val="0"/>
        <w:ind w:firstLine="709"/>
        <w:jc w:val="both"/>
        <w:rPr>
          <w:sz w:val="28"/>
          <w:szCs w:val="28"/>
        </w:rPr>
      </w:pPr>
      <w:r w:rsidRPr="00C222C3">
        <w:rPr>
          <w:sz w:val="28"/>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F767F1" w:rsidRPr="00C222C3" w:rsidRDefault="00F767F1" w:rsidP="00530563">
      <w:pPr>
        <w:autoSpaceDE w:val="0"/>
        <w:autoSpaceDN w:val="0"/>
        <w:adjustRightInd w:val="0"/>
        <w:ind w:firstLine="709"/>
        <w:jc w:val="both"/>
        <w:rPr>
          <w:sz w:val="28"/>
          <w:szCs w:val="28"/>
        </w:rPr>
      </w:pPr>
      <w:r w:rsidRPr="00C222C3">
        <w:rPr>
          <w:sz w:val="28"/>
          <w:szCs w:val="28"/>
        </w:rPr>
        <w:t>иные определенные Правительством РФ меры.</w:t>
      </w:r>
    </w:p>
    <w:p w:rsidR="00F767F1" w:rsidRPr="00C222C3" w:rsidRDefault="00F767F1" w:rsidP="00530563">
      <w:pPr>
        <w:autoSpaceDE w:val="0"/>
        <w:autoSpaceDN w:val="0"/>
        <w:adjustRightInd w:val="0"/>
        <w:ind w:firstLine="709"/>
        <w:jc w:val="both"/>
        <w:rPr>
          <w:sz w:val="28"/>
          <w:szCs w:val="28"/>
        </w:rPr>
      </w:pPr>
      <w:r w:rsidRPr="00C222C3">
        <w:rPr>
          <w:sz w:val="28"/>
          <w:szCs w:val="28"/>
        </w:rPr>
        <w:t>К иным мерам противопожарного обустройства лесов, в соответствии с постановлением Правительства РФ от 16 апреля 2011 года</w:t>
      </w:r>
      <w:r w:rsidR="00B9354D" w:rsidRPr="00C222C3">
        <w:rPr>
          <w:sz w:val="28"/>
          <w:szCs w:val="28"/>
        </w:rPr>
        <w:t xml:space="preserve"> №</w:t>
      </w:r>
      <w:r w:rsidR="00E22AC3" w:rsidRPr="00C222C3">
        <w:rPr>
          <w:sz w:val="28"/>
          <w:szCs w:val="28"/>
        </w:rPr>
        <w:t> </w:t>
      </w:r>
      <w:r w:rsidRPr="00C222C3">
        <w:rPr>
          <w:sz w:val="28"/>
          <w:szCs w:val="28"/>
        </w:rPr>
        <w:t>281 «О мерах противопожарного обустройства лесов», относятся:</w:t>
      </w:r>
    </w:p>
    <w:p w:rsidR="00F767F1" w:rsidRPr="00C222C3" w:rsidRDefault="00F767F1" w:rsidP="00530563">
      <w:pPr>
        <w:autoSpaceDE w:val="0"/>
        <w:autoSpaceDN w:val="0"/>
        <w:adjustRightInd w:val="0"/>
        <w:ind w:firstLine="709"/>
        <w:jc w:val="both"/>
        <w:rPr>
          <w:sz w:val="28"/>
          <w:szCs w:val="28"/>
        </w:rPr>
      </w:pPr>
      <w:r w:rsidRPr="00C222C3">
        <w:rPr>
          <w:sz w:val="28"/>
          <w:szCs w:val="28"/>
        </w:rPr>
        <w:lastRenderedPageBreak/>
        <w:t>прочистка просек, прочистка противопожарных минерализованных полос и их обновление;</w:t>
      </w:r>
    </w:p>
    <w:p w:rsidR="00F767F1" w:rsidRPr="00C222C3" w:rsidRDefault="00F767F1" w:rsidP="00530563">
      <w:pPr>
        <w:autoSpaceDE w:val="0"/>
        <w:autoSpaceDN w:val="0"/>
        <w:adjustRightInd w:val="0"/>
        <w:ind w:firstLine="709"/>
        <w:jc w:val="both"/>
        <w:rPr>
          <w:sz w:val="28"/>
          <w:szCs w:val="28"/>
        </w:rPr>
      </w:pPr>
      <w:r w:rsidRPr="00C222C3">
        <w:rPr>
          <w:sz w:val="28"/>
          <w:szCs w:val="28"/>
        </w:rPr>
        <w:t>эксплуатация пожарных водоемов и подъездов к источникам водоснабжения;</w:t>
      </w:r>
    </w:p>
    <w:p w:rsidR="00F767F1" w:rsidRPr="00C222C3" w:rsidRDefault="00F767F1" w:rsidP="00530563">
      <w:pPr>
        <w:autoSpaceDE w:val="0"/>
        <w:autoSpaceDN w:val="0"/>
        <w:adjustRightInd w:val="0"/>
        <w:ind w:firstLine="709"/>
        <w:jc w:val="both"/>
        <w:rPr>
          <w:sz w:val="28"/>
          <w:szCs w:val="28"/>
        </w:rPr>
      </w:pPr>
      <w:r w:rsidRPr="00C222C3">
        <w:rPr>
          <w:sz w:val="28"/>
          <w:szCs w:val="28"/>
        </w:rPr>
        <w:t>благоустройство зон отдыха граждан, пребывающих в лесах в соответствии со статьей 11 Лесного кодекса РФ;</w:t>
      </w:r>
    </w:p>
    <w:p w:rsidR="00F767F1" w:rsidRPr="00C222C3" w:rsidRDefault="00F767F1" w:rsidP="00530563">
      <w:pPr>
        <w:autoSpaceDE w:val="0"/>
        <w:autoSpaceDN w:val="0"/>
        <w:adjustRightInd w:val="0"/>
        <w:ind w:firstLine="709"/>
        <w:jc w:val="both"/>
        <w:rPr>
          <w:sz w:val="28"/>
          <w:szCs w:val="28"/>
        </w:rPr>
      </w:pPr>
      <w:r w:rsidRPr="00C222C3">
        <w:rPr>
          <w:sz w:val="28"/>
          <w:szCs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F767F1" w:rsidRPr="00C222C3" w:rsidRDefault="00F767F1" w:rsidP="00530563">
      <w:pPr>
        <w:autoSpaceDE w:val="0"/>
        <w:autoSpaceDN w:val="0"/>
        <w:adjustRightInd w:val="0"/>
        <w:ind w:firstLine="709"/>
        <w:jc w:val="both"/>
        <w:rPr>
          <w:sz w:val="28"/>
          <w:szCs w:val="28"/>
        </w:rPr>
      </w:pPr>
      <w:r w:rsidRPr="00C222C3">
        <w:rPr>
          <w:sz w:val="28"/>
          <w:szCs w:val="28"/>
        </w:rPr>
        <w:t>создание и содержание противопожарных заслонов и устройство лиственных опушек;</w:t>
      </w:r>
    </w:p>
    <w:p w:rsidR="00F767F1" w:rsidRPr="00C222C3" w:rsidRDefault="00F767F1" w:rsidP="00530563">
      <w:pPr>
        <w:autoSpaceDE w:val="0"/>
        <w:autoSpaceDN w:val="0"/>
        <w:adjustRightInd w:val="0"/>
        <w:ind w:firstLine="709"/>
        <w:jc w:val="both"/>
        <w:rPr>
          <w:sz w:val="28"/>
          <w:szCs w:val="28"/>
        </w:rPr>
      </w:pPr>
      <w:r w:rsidRPr="00C222C3">
        <w:rPr>
          <w:sz w:val="28"/>
          <w:szCs w:val="28"/>
        </w:rPr>
        <w:t>установка и размещение стендов и других знаков и указателей, содержащих информацию о мерах пожарной безопасности в лесах.</w:t>
      </w:r>
    </w:p>
    <w:p w:rsidR="00F767F1" w:rsidRPr="00C222C3" w:rsidRDefault="00F767F1" w:rsidP="00530563">
      <w:pPr>
        <w:autoSpaceDE w:val="0"/>
        <w:autoSpaceDN w:val="0"/>
        <w:adjustRightInd w:val="0"/>
        <w:ind w:firstLine="709"/>
        <w:jc w:val="both"/>
        <w:rPr>
          <w:sz w:val="28"/>
          <w:szCs w:val="28"/>
        </w:rPr>
      </w:pPr>
      <w:r w:rsidRPr="00C222C3">
        <w:rPr>
          <w:sz w:val="28"/>
          <w:szCs w:val="28"/>
        </w:rPr>
        <w:t>Указанные в части 2 статьи 53.1 Лесного кодекса РФ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F767F1" w:rsidRPr="00C222C3" w:rsidRDefault="00F767F1" w:rsidP="00530563">
      <w:pPr>
        <w:autoSpaceDE w:val="0"/>
        <w:autoSpaceDN w:val="0"/>
        <w:adjustRightInd w:val="0"/>
        <w:ind w:firstLine="709"/>
        <w:jc w:val="both"/>
        <w:rPr>
          <w:sz w:val="28"/>
          <w:szCs w:val="28"/>
        </w:rPr>
      </w:pPr>
      <w:r w:rsidRPr="00C222C3">
        <w:rPr>
          <w:sz w:val="28"/>
          <w:szCs w:val="28"/>
        </w:rPr>
        <w:t>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законом от 22 июля 2008 года</w:t>
      </w:r>
      <w:r w:rsidR="00B9354D" w:rsidRPr="00C222C3">
        <w:rPr>
          <w:sz w:val="28"/>
          <w:szCs w:val="28"/>
        </w:rPr>
        <w:t xml:space="preserve"> №</w:t>
      </w:r>
      <w:r w:rsidR="00E22AC3" w:rsidRPr="00C222C3">
        <w:rPr>
          <w:sz w:val="28"/>
          <w:szCs w:val="28"/>
        </w:rPr>
        <w:t> </w:t>
      </w:r>
      <w:r w:rsidRPr="00C222C3">
        <w:rPr>
          <w:sz w:val="28"/>
          <w:szCs w:val="28"/>
        </w:rPr>
        <w:t>123-ФЗ «Технический регламент о требованиях пожарной безопасности» и Лесным кодексом РФ.</w:t>
      </w:r>
    </w:p>
    <w:p w:rsidR="00F767F1" w:rsidRPr="00C222C3" w:rsidRDefault="00F767F1" w:rsidP="00530563">
      <w:pPr>
        <w:autoSpaceDE w:val="0"/>
        <w:autoSpaceDN w:val="0"/>
        <w:adjustRightInd w:val="0"/>
        <w:ind w:firstLine="709"/>
        <w:jc w:val="both"/>
        <w:rPr>
          <w:sz w:val="28"/>
          <w:szCs w:val="28"/>
        </w:rPr>
      </w:pPr>
      <w:r w:rsidRPr="00C222C3">
        <w:rPr>
          <w:sz w:val="28"/>
          <w:szCs w:val="28"/>
        </w:rPr>
        <w:t>Обеспечение средствами предупреждения и тушения лесных пожаров включает в себя:</w:t>
      </w:r>
    </w:p>
    <w:p w:rsidR="00F767F1" w:rsidRPr="00C222C3" w:rsidRDefault="00F767F1" w:rsidP="00530563">
      <w:pPr>
        <w:autoSpaceDE w:val="0"/>
        <w:autoSpaceDN w:val="0"/>
        <w:adjustRightInd w:val="0"/>
        <w:ind w:firstLine="709"/>
        <w:jc w:val="both"/>
        <w:rPr>
          <w:sz w:val="28"/>
          <w:szCs w:val="28"/>
        </w:rPr>
      </w:pPr>
      <w:r w:rsidRPr="00C222C3">
        <w:rPr>
          <w:sz w:val="28"/>
          <w:szCs w:val="28"/>
        </w:rPr>
        <w:t>приобретение противопожарного снаряжения и инвентаря;</w:t>
      </w:r>
    </w:p>
    <w:p w:rsidR="00F767F1" w:rsidRPr="00C222C3" w:rsidRDefault="00F767F1" w:rsidP="00530563">
      <w:pPr>
        <w:autoSpaceDE w:val="0"/>
        <w:autoSpaceDN w:val="0"/>
        <w:adjustRightInd w:val="0"/>
        <w:ind w:firstLine="709"/>
        <w:jc w:val="both"/>
        <w:rPr>
          <w:sz w:val="28"/>
          <w:szCs w:val="28"/>
        </w:rPr>
      </w:pPr>
      <w:r w:rsidRPr="00C222C3">
        <w:rPr>
          <w:sz w:val="28"/>
          <w:szCs w:val="28"/>
        </w:rPr>
        <w:t>содержание пожарной техники и оборудования, систем связи и оповещения;</w:t>
      </w:r>
    </w:p>
    <w:p w:rsidR="00F767F1" w:rsidRPr="00C222C3" w:rsidRDefault="00F767F1" w:rsidP="00530563">
      <w:pPr>
        <w:autoSpaceDE w:val="0"/>
        <w:autoSpaceDN w:val="0"/>
        <w:adjustRightInd w:val="0"/>
        <w:ind w:firstLine="709"/>
        <w:jc w:val="both"/>
        <w:rPr>
          <w:sz w:val="28"/>
          <w:szCs w:val="28"/>
        </w:rPr>
      </w:pPr>
      <w:r w:rsidRPr="00C222C3">
        <w:rPr>
          <w:sz w:val="28"/>
          <w:szCs w:val="28"/>
        </w:rPr>
        <w:t>создание резерва пожарной техники и оборудования, противопожарного снаряжения и инвентаря, а также горюче-смазочных материалов.</w:t>
      </w:r>
    </w:p>
    <w:p w:rsidR="00F767F1" w:rsidRPr="00C222C3" w:rsidRDefault="00F767F1" w:rsidP="00530563">
      <w:pPr>
        <w:autoSpaceDE w:val="0"/>
        <w:autoSpaceDN w:val="0"/>
        <w:adjustRightInd w:val="0"/>
        <w:ind w:firstLine="709"/>
        <w:jc w:val="both"/>
        <w:rPr>
          <w:sz w:val="28"/>
          <w:szCs w:val="28"/>
        </w:rPr>
      </w:pPr>
      <w:r w:rsidRPr="00C222C3">
        <w:rPr>
          <w:sz w:val="28"/>
          <w:szCs w:val="28"/>
        </w:rPr>
        <w:t>Нормативы противопожарного обустройства лесов утверждены приказом Рослесхоза от 27 апреля 2012 года</w:t>
      </w:r>
      <w:r w:rsidR="00B9354D" w:rsidRPr="00C222C3">
        <w:rPr>
          <w:sz w:val="28"/>
          <w:szCs w:val="28"/>
        </w:rPr>
        <w:t xml:space="preserve"> №</w:t>
      </w:r>
      <w:r w:rsidR="00E22AC3" w:rsidRPr="00C222C3">
        <w:rPr>
          <w:sz w:val="28"/>
          <w:szCs w:val="28"/>
        </w:rPr>
        <w:t> </w:t>
      </w:r>
      <w:r w:rsidRPr="00C222C3">
        <w:rPr>
          <w:sz w:val="28"/>
          <w:szCs w:val="28"/>
        </w:rPr>
        <w:t>174</w:t>
      </w:r>
      <w:r w:rsidR="00215EFF" w:rsidRPr="00C222C3">
        <w:rPr>
          <w:sz w:val="28"/>
          <w:szCs w:val="28"/>
        </w:rPr>
        <w:t xml:space="preserve"> «Об утверждении Нормативов противопожарного обустройства лесов».</w:t>
      </w:r>
    </w:p>
    <w:p w:rsidR="00F767F1" w:rsidRPr="00C222C3" w:rsidRDefault="00F767F1" w:rsidP="00530563">
      <w:pPr>
        <w:autoSpaceDE w:val="0"/>
        <w:autoSpaceDN w:val="0"/>
        <w:adjustRightInd w:val="0"/>
        <w:ind w:firstLine="709"/>
        <w:jc w:val="both"/>
        <w:rPr>
          <w:sz w:val="28"/>
          <w:szCs w:val="28"/>
        </w:rPr>
      </w:pPr>
      <w:r w:rsidRPr="00C222C3">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года</w:t>
      </w:r>
      <w:r w:rsidR="00B9354D" w:rsidRPr="00C222C3">
        <w:rPr>
          <w:sz w:val="28"/>
          <w:szCs w:val="28"/>
        </w:rPr>
        <w:t xml:space="preserve"> №</w:t>
      </w:r>
      <w:r w:rsidR="00E22AC3" w:rsidRPr="00C222C3">
        <w:rPr>
          <w:sz w:val="28"/>
          <w:szCs w:val="28"/>
        </w:rPr>
        <w:t> </w:t>
      </w:r>
      <w:r w:rsidRPr="00C222C3">
        <w:rPr>
          <w:sz w:val="28"/>
          <w:szCs w:val="28"/>
        </w:rPr>
        <w:t>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F767F1" w:rsidRPr="00C222C3" w:rsidRDefault="00F767F1" w:rsidP="00530563">
      <w:pPr>
        <w:ind w:firstLine="720"/>
        <w:jc w:val="both"/>
        <w:rPr>
          <w:sz w:val="28"/>
          <w:szCs w:val="28"/>
        </w:rPr>
      </w:pPr>
    </w:p>
    <w:p w:rsidR="002A71C1" w:rsidRPr="00C222C3" w:rsidRDefault="002A71C1" w:rsidP="00CC2472">
      <w:pPr>
        <w:ind w:firstLine="709"/>
        <w:jc w:val="both"/>
        <w:rPr>
          <w:b/>
          <w:sz w:val="28"/>
          <w:szCs w:val="28"/>
        </w:rPr>
      </w:pPr>
      <w:bookmarkStart w:id="301" w:name="_Toc499022704"/>
      <w:bookmarkStart w:id="302" w:name="_Toc508007762"/>
      <w:bookmarkStart w:id="303" w:name="_Toc513811902"/>
      <w:r w:rsidRPr="00C222C3">
        <w:rPr>
          <w:b/>
          <w:sz w:val="28"/>
          <w:szCs w:val="28"/>
        </w:rPr>
        <w:t>Мониторинг пожарной опасности в лесах и лесных пожаров</w:t>
      </w:r>
      <w:bookmarkEnd w:id="301"/>
      <w:bookmarkEnd w:id="302"/>
      <w:bookmarkEnd w:id="303"/>
    </w:p>
    <w:p w:rsidR="00F767F1" w:rsidRPr="00C222C3" w:rsidRDefault="00F767F1" w:rsidP="00530563">
      <w:pPr>
        <w:autoSpaceDE w:val="0"/>
        <w:autoSpaceDN w:val="0"/>
        <w:adjustRightInd w:val="0"/>
        <w:ind w:firstLine="709"/>
        <w:jc w:val="both"/>
        <w:rPr>
          <w:sz w:val="28"/>
          <w:szCs w:val="28"/>
        </w:rPr>
      </w:pPr>
      <w:r w:rsidRPr="00C222C3">
        <w:rPr>
          <w:sz w:val="28"/>
          <w:szCs w:val="28"/>
        </w:rPr>
        <w:t xml:space="preserve">Мониторинг пожарной опасности в лесах и лесных пожаров осуществляется в соответствии со статьей 53.2 Лесного кодекса РФ и Порядком осуществления мониторинга пожарной опасности в лесах и лесных </w:t>
      </w:r>
      <w:r w:rsidRPr="00C222C3">
        <w:rPr>
          <w:sz w:val="28"/>
          <w:szCs w:val="28"/>
        </w:rPr>
        <w:lastRenderedPageBreak/>
        <w:t>пожаров, утвержденным приказом Минприроды России от 23 июня 2014 года</w:t>
      </w:r>
      <w:r w:rsidR="00B9354D" w:rsidRPr="00C222C3">
        <w:rPr>
          <w:sz w:val="28"/>
          <w:szCs w:val="28"/>
        </w:rPr>
        <w:t xml:space="preserve"> №</w:t>
      </w:r>
      <w:r w:rsidR="00E22AC3" w:rsidRPr="00C222C3">
        <w:rPr>
          <w:sz w:val="28"/>
          <w:szCs w:val="28"/>
        </w:rPr>
        <w:t> </w:t>
      </w:r>
      <w:r w:rsidRPr="00C222C3">
        <w:rPr>
          <w:sz w:val="28"/>
          <w:szCs w:val="28"/>
        </w:rPr>
        <w:t>276</w:t>
      </w:r>
      <w:r w:rsidR="006B3723" w:rsidRPr="00C222C3">
        <w:rPr>
          <w:sz w:val="28"/>
          <w:szCs w:val="28"/>
        </w:rPr>
        <w:t xml:space="preserve"> «Об утверждении Порядка осуществления мониторинга пожарной опасности в лесах и лесных пожаров»</w:t>
      </w:r>
      <w:r w:rsidRPr="00C222C3">
        <w:rPr>
          <w:sz w:val="28"/>
          <w:szCs w:val="28"/>
        </w:rPr>
        <w:t>.</w:t>
      </w:r>
    </w:p>
    <w:p w:rsidR="00F767F1" w:rsidRPr="00C222C3" w:rsidRDefault="00F767F1" w:rsidP="00530563">
      <w:pPr>
        <w:autoSpaceDE w:val="0"/>
        <w:autoSpaceDN w:val="0"/>
        <w:adjustRightInd w:val="0"/>
        <w:ind w:firstLine="709"/>
        <w:jc w:val="both"/>
        <w:rPr>
          <w:sz w:val="28"/>
          <w:szCs w:val="28"/>
        </w:rPr>
      </w:pPr>
      <w:r w:rsidRPr="00C222C3">
        <w:rPr>
          <w:sz w:val="28"/>
          <w:szCs w:val="28"/>
        </w:rPr>
        <w:t>Мониторинг пожарной опас</w:t>
      </w:r>
      <w:r w:rsidR="00DE4975" w:rsidRPr="00C222C3">
        <w:rPr>
          <w:sz w:val="28"/>
          <w:szCs w:val="28"/>
        </w:rPr>
        <w:t xml:space="preserve">ности в лесах и лесных пожаров </w:t>
      </w:r>
      <w:r w:rsidRPr="00C222C3">
        <w:rPr>
          <w:sz w:val="28"/>
          <w:szCs w:val="28"/>
        </w:rPr>
        <w:t>включает в себя:</w:t>
      </w:r>
    </w:p>
    <w:p w:rsidR="00F767F1" w:rsidRPr="00C222C3" w:rsidRDefault="00F767F1" w:rsidP="00530563">
      <w:pPr>
        <w:autoSpaceDE w:val="0"/>
        <w:autoSpaceDN w:val="0"/>
        <w:adjustRightInd w:val="0"/>
        <w:ind w:firstLine="709"/>
        <w:jc w:val="both"/>
        <w:rPr>
          <w:sz w:val="28"/>
          <w:szCs w:val="28"/>
        </w:rPr>
      </w:pPr>
      <w:r w:rsidRPr="00C222C3">
        <w:rPr>
          <w:sz w:val="28"/>
          <w:szCs w:val="28"/>
        </w:rPr>
        <w:t>наблюдение за пожарной опасностью в лесах и лесными пожарами;</w:t>
      </w:r>
    </w:p>
    <w:p w:rsidR="00F767F1" w:rsidRPr="00C222C3" w:rsidRDefault="00F767F1" w:rsidP="00530563">
      <w:pPr>
        <w:autoSpaceDE w:val="0"/>
        <w:autoSpaceDN w:val="0"/>
        <w:adjustRightInd w:val="0"/>
        <w:ind w:firstLine="709"/>
        <w:jc w:val="both"/>
        <w:rPr>
          <w:sz w:val="28"/>
          <w:szCs w:val="28"/>
        </w:rPr>
      </w:pPr>
      <w:r w:rsidRPr="00C222C3">
        <w:rPr>
          <w:sz w:val="28"/>
          <w:szCs w:val="2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F767F1" w:rsidRPr="00C222C3" w:rsidRDefault="00F767F1" w:rsidP="00530563">
      <w:pPr>
        <w:autoSpaceDE w:val="0"/>
        <w:autoSpaceDN w:val="0"/>
        <w:adjustRightInd w:val="0"/>
        <w:ind w:firstLine="709"/>
        <w:jc w:val="both"/>
        <w:rPr>
          <w:sz w:val="28"/>
          <w:szCs w:val="28"/>
        </w:rPr>
      </w:pPr>
      <w:r w:rsidRPr="00C222C3">
        <w:rPr>
          <w:sz w:val="28"/>
          <w:szCs w:val="28"/>
        </w:rPr>
        <w:t>организацию патрулирования лесов;</w:t>
      </w:r>
    </w:p>
    <w:p w:rsidR="00F767F1" w:rsidRPr="00C222C3" w:rsidRDefault="00F767F1" w:rsidP="00530563">
      <w:pPr>
        <w:autoSpaceDE w:val="0"/>
        <w:autoSpaceDN w:val="0"/>
        <w:adjustRightInd w:val="0"/>
        <w:ind w:firstLine="709"/>
        <w:jc w:val="both"/>
        <w:rPr>
          <w:sz w:val="28"/>
          <w:szCs w:val="28"/>
        </w:rPr>
      </w:pPr>
      <w:r w:rsidRPr="00C222C3">
        <w:rPr>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8B20FA" w:rsidRPr="00C222C3" w:rsidRDefault="008B20FA" w:rsidP="00530563">
      <w:pPr>
        <w:ind w:firstLine="720"/>
        <w:jc w:val="both"/>
        <w:rPr>
          <w:sz w:val="28"/>
          <w:szCs w:val="28"/>
        </w:rPr>
      </w:pPr>
    </w:p>
    <w:p w:rsidR="002A71C1" w:rsidRPr="00C222C3" w:rsidRDefault="00F767F1" w:rsidP="00CC2472">
      <w:pPr>
        <w:ind w:firstLine="709"/>
        <w:jc w:val="both"/>
        <w:rPr>
          <w:b/>
          <w:sz w:val="28"/>
          <w:szCs w:val="28"/>
        </w:rPr>
      </w:pPr>
      <w:bookmarkStart w:id="304" w:name="_Toc499022705"/>
      <w:bookmarkStart w:id="305" w:name="_Toc508007763"/>
      <w:bookmarkStart w:id="306" w:name="_Toc513811903"/>
      <w:r w:rsidRPr="00C222C3">
        <w:rPr>
          <w:b/>
          <w:sz w:val="28"/>
          <w:szCs w:val="28"/>
        </w:rPr>
        <w:t>Т</w:t>
      </w:r>
      <w:r w:rsidR="002A71C1" w:rsidRPr="00C222C3">
        <w:rPr>
          <w:b/>
          <w:sz w:val="28"/>
          <w:szCs w:val="28"/>
        </w:rPr>
        <w:t>ушения лесных пожаров</w:t>
      </w:r>
      <w:bookmarkEnd w:id="304"/>
      <w:bookmarkEnd w:id="305"/>
      <w:bookmarkEnd w:id="306"/>
    </w:p>
    <w:p w:rsidR="00F767F1" w:rsidRPr="00C222C3" w:rsidRDefault="00F767F1" w:rsidP="00530563">
      <w:pPr>
        <w:autoSpaceDE w:val="0"/>
        <w:autoSpaceDN w:val="0"/>
        <w:adjustRightInd w:val="0"/>
        <w:ind w:firstLine="709"/>
        <w:jc w:val="both"/>
        <w:rPr>
          <w:spacing w:val="-6"/>
          <w:sz w:val="28"/>
          <w:szCs w:val="28"/>
        </w:rPr>
      </w:pPr>
      <w:r w:rsidRPr="00C222C3">
        <w:rPr>
          <w:sz w:val="28"/>
          <w:szCs w:val="28"/>
        </w:rPr>
        <w:t>Тушение лесных пожаров осуществляется в соответствии со статьей 53.4 Лесного кодекса РФ и Правилами тушения лесных пожаров, утвержденными приказом Минприроды России от 8 июля 2014 года</w:t>
      </w:r>
      <w:r w:rsidR="00B9354D" w:rsidRPr="00C222C3">
        <w:rPr>
          <w:sz w:val="28"/>
          <w:szCs w:val="28"/>
        </w:rPr>
        <w:t xml:space="preserve"> №</w:t>
      </w:r>
      <w:r w:rsidR="00E22AC3" w:rsidRPr="00C222C3">
        <w:rPr>
          <w:sz w:val="28"/>
          <w:szCs w:val="28"/>
        </w:rPr>
        <w:t> </w:t>
      </w:r>
      <w:r w:rsidRPr="00C222C3">
        <w:rPr>
          <w:sz w:val="28"/>
          <w:szCs w:val="28"/>
        </w:rPr>
        <w:t>313</w:t>
      </w:r>
      <w:r w:rsidR="006B3723" w:rsidRPr="00C222C3">
        <w:rPr>
          <w:sz w:val="28"/>
          <w:szCs w:val="28"/>
        </w:rPr>
        <w:t xml:space="preserve"> «Об утверждении Правил тушения лесных пожаров».</w:t>
      </w:r>
    </w:p>
    <w:p w:rsidR="00F767F1" w:rsidRPr="00C222C3" w:rsidRDefault="00722CFC" w:rsidP="00530563">
      <w:pPr>
        <w:autoSpaceDE w:val="0"/>
        <w:autoSpaceDN w:val="0"/>
        <w:adjustRightInd w:val="0"/>
        <w:ind w:firstLine="709"/>
        <w:jc w:val="both"/>
        <w:rPr>
          <w:sz w:val="28"/>
          <w:szCs w:val="28"/>
        </w:rPr>
      </w:pPr>
      <w:r w:rsidRPr="00C222C3">
        <w:rPr>
          <w:sz w:val="28"/>
          <w:szCs w:val="28"/>
        </w:rPr>
        <w:t xml:space="preserve">Тушение лесного пожара </w:t>
      </w:r>
      <w:r w:rsidR="00F767F1" w:rsidRPr="00C222C3">
        <w:rPr>
          <w:sz w:val="28"/>
          <w:szCs w:val="28"/>
        </w:rPr>
        <w:t>включает в себя:</w:t>
      </w:r>
    </w:p>
    <w:p w:rsidR="00F767F1" w:rsidRPr="00C222C3" w:rsidRDefault="00F767F1" w:rsidP="00530563">
      <w:pPr>
        <w:autoSpaceDE w:val="0"/>
        <w:autoSpaceDN w:val="0"/>
        <w:adjustRightInd w:val="0"/>
        <w:ind w:firstLine="709"/>
        <w:jc w:val="both"/>
        <w:rPr>
          <w:sz w:val="28"/>
          <w:szCs w:val="28"/>
        </w:rPr>
      </w:pPr>
      <w:r w:rsidRPr="00C222C3">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F767F1" w:rsidRPr="00C222C3" w:rsidRDefault="00F767F1" w:rsidP="00530563">
      <w:pPr>
        <w:autoSpaceDE w:val="0"/>
        <w:autoSpaceDN w:val="0"/>
        <w:adjustRightInd w:val="0"/>
        <w:ind w:firstLine="709"/>
        <w:jc w:val="both"/>
        <w:rPr>
          <w:sz w:val="28"/>
          <w:szCs w:val="28"/>
        </w:rPr>
      </w:pPr>
      <w:r w:rsidRPr="00C222C3">
        <w:rPr>
          <w:sz w:val="28"/>
          <w:szCs w:val="28"/>
        </w:rPr>
        <w:t>доставку людей и средств тушения лесных пожаров к месту тушения лесного пожара и обратно;</w:t>
      </w:r>
    </w:p>
    <w:p w:rsidR="00F767F1" w:rsidRPr="00C222C3" w:rsidRDefault="00F767F1" w:rsidP="00530563">
      <w:pPr>
        <w:autoSpaceDE w:val="0"/>
        <w:autoSpaceDN w:val="0"/>
        <w:adjustRightInd w:val="0"/>
        <w:ind w:firstLine="709"/>
        <w:jc w:val="both"/>
        <w:rPr>
          <w:sz w:val="28"/>
          <w:szCs w:val="28"/>
        </w:rPr>
      </w:pPr>
      <w:r w:rsidRPr="00C222C3">
        <w:rPr>
          <w:sz w:val="28"/>
          <w:szCs w:val="28"/>
        </w:rPr>
        <w:t>локализацию лесного пожара;</w:t>
      </w:r>
    </w:p>
    <w:p w:rsidR="00F767F1" w:rsidRPr="00C222C3" w:rsidRDefault="00F767F1" w:rsidP="00530563">
      <w:pPr>
        <w:autoSpaceDE w:val="0"/>
        <w:autoSpaceDN w:val="0"/>
        <w:adjustRightInd w:val="0"/>
        <w:ind w:firstLine="709"/>
        <w:jc w:val="both"/>
        <w:rPr>
          <w:sz w:val="28"/>
          <w:szCs w:val="28"/>
        </w:rPr>
      </w:pPr>
      <w:r w:rsidRPr="00C222C3">
        <w:rPr>
          <w:sz w:val="28"/>
          <w:szCs w:val="28"/>
        </w:rPr>
        <w:t>ликвидацию лесного пожара;</w:t>
      </w:r>
    </w:p>
    <w:p w:rsidR="00F767F1" w:rsidRPr="00C222C3" w:rsidRDefault="00F767F1" w:rsidP="00530563">
      <w:pPr>
        <w:autoSpaceDE w:val="0"/>
        <w:autoSpaceDN w:val="0"/>
        <w:adjustRightInd w:val="0"/>
        <w:ind w:firstLine="709"/>
        <w:jc w:val="both"/>
        <w:rPr>
          <w:sz w:val="28"/>
          <w:szCs w:val="28"/>
        </w:rPr>
      </w:pPr>
      <w:r w:rsidRPr="00C222C3">
        <w:rPr>
          <w:sz w:val="28"/>
          <w:szCs w:val="28"/>
        </w:rPr>
        <w:t>выполнение взрывных работ в целях локализации и ликвидации лесного пожара;</w:t>
      </w:r>
    </w:p>
    <w:p w:rsidR="00F767F1" w:rsidRPr="00C222C3" w:rsidRDefault="00F767F1" w:rsidP="00530563">
      <w:pPr>
        <w:autoSpaceDE w:val="0"/>
        <w:autoSpaceDN w:val="0"/>
        <w:adjustRightInd w:val="0"/>
        <w:ind w:firstLine="709"/>
        <w:jc w:val="both"/>
        <w:rPr>
          <w:sz w:val="28"/>
          <w:szCs w:val="28"/>
        </w:rPr>
      </w:pPr>
      <w:r w:rsidRPr="00C222C3">
        <w:rPr>
          <w:sz w:val="28"/>
          <w:szCs w:val="28"/>
        </w:rPr>
        <w:t>осуществление мероприятий по искусственному вызыванию осадков в целях тушения лесного пожара;</w:t>
      </w:r>
    </w:p>
    <w:p w:rsidR="00F767F1" w:rsidRPr="00C222C3" w:rsidRDefault="00F767F1" w:rsidP="00530563">
      <w:pPr>
        <w:autoSpaceDE w:val="0"/>
        <w:autoSpaceDN w:val="0"/>
        <w:adjustRightInd w:val="0"/>
        <w:ind w:firstLine="709"/>
        <w:jc w:val="both"/>
        <w:rPr>
          <w:sz w:val="28"/>
          <w:szCs w:val="28"/>
        </w:rPr>
      </w:pPr>
      <w:r w:rsidRPr="00C222C3">
        <w:rPr>
          <w:sz w:val="28"/>
          <w:szCs w:val="28"/>
        </w:rPr>
        <w:t>наблюдение за локализованным лесным пожаром и его дотушивание;</w:t>
      </w:r>
    </w:p>
    <w:p w:rsidR="00F767F1" w:rsidRPr="00C222C3" w:rsidRDefault="00F767F1" w:rsidP="00530563">
      <w:pPr>
        <w:autoSpaceDE w:val="0"/>
        <w:autoSpaceDN w:val="0"/>
        <w:adjustRightInd w:val="0"/>
        <w:ind w:firstLine="709"/>
        <w:jc w:val="both"/>
        <w:rPr>
          <w:sz w:val="28"/>
          <w:szCs w:val="28"/>
        </w:rPr>
      </w:pPr>
      <w:r w:rsidRPr="00C222C3">
        <w:rPr>
          <w:sz w:val="28"/>
          <w:szCs w:val="28"/>
        </w:rPr>
        <w:t>предотвращение возобновления лесного пожара.</w:t>
      </w:r>
    </w:p>
    <w:p w:rsidR="00F767F1" w:rsidRPr="00C222C3" w:rsidRDefault="00F767F1" w:rsidP="00530563">
      <w:pPr>
        <w:autoSpaceDE w:val="0"/>
        <w:autoSpaceDN w:val="0"/>
        <w:adjustRightInd w:val="0"/>
        <w:ind w:firstLine="709"/>
        <w:jc w:val="both"/>
        <w:rPr>
          <w:sz w:val="28"/>
          <w:szCs w:val="28"/>
        </w:rPr>
      </w:pPr>
      <w:r w:rsidRPr="00C222C3">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F767F1" w:rsidRPr="00C222C3" w:rsidRDefault="00F767F1" w:rsidP="00530563">
      <w:pPr>
        <w:ind w:firstLine="720"/>
        <w:jc w:val="both"/>
        <w:rPr>
          <w:sz w:val="28"/>
          <w:szCs w:val="28"/>
        </w:rPr>
      </w:pPr>
    </w:p>
    <w:p w:rsidR="00FD44AA" w:rsidRPr="00C222C3" w:rsidRDefault="00FD44AA" w:rsidP="00530563">
      <w:pPr>
        <w:ind w:firstLine="720"/>
        <w:jc w:val="both"/>
        <w:rPr>
          <w:sz w:val="28"/>
          <w:szCs w:val="28"/>
        </w:rPr>
      </w:pPr>
    </w:p>
    <w:p w:rsidR="00FD44AA" w:rsidRPr="00C222C3" w:rsidRDefault="00FD44AA" w:rsidP="00530563">
      <w:pPr>
        <w:ind w:firstLine="720"/>
        <w:jc w:val="both"/>
        <w:rPr>
          <w:sz w:val="28"/>
          <w:szCs w:val="28"/>
        </w:rPr>
      </w:pPr>
    </w:p>
    <w:p w:rsidR="002A71C1" w:rsidRPr="00C222C3" w:rsidRDefault="002A71C1" w:rsidP="00CC2472">
      <w:pPr>
        <w:ind w:firstLine="709"/>
        <w:jc w:val="both"/>
        <w:rPr>
          <w:b/>
          <w:sz w:val="28"/>
          <w:szCs w:val="28"/>
        </w:rPr>
      </w:pPr>
      <w:bookmarkStart w:id="307" w:name="_Toc499022706"/>
      <w:bookmarkStart w:id="308" w:name="_Toc508007764"/>
      <w:bookmarkStart w:id="309" w:name="_Toc513811904"/>
      <w:r w:rsidRPr="00C222C3">
        <w:rPr>
          <w:b/>
          <w:sz w:val="28"/>
          <w:szCs w:val="28"/>
        </w:rPr>
        <w:lastRenderedPageBreak/>
        <w:t>Ограничения пребывания граждан в лесах в целях обеспечения пожарной безопасности в лесах</w:t>
      </w:r>
      <w:bookmarkEnd w:id="307"/>
      <w:bookmarkEnd w:id="308"/>
      <w:bookmarkEnd w:id="309"/>
    </w:p>
    <w:p w:rsidR="006B3723" w:rsidRPr="00C222C3" w:rsidRDefault="006B3723" w:rsidP="00530563">
      <w:pPr>
        <w:autoSpaceDE w:val="0"/>
        <w:autoSpaceDN w:val="0"/>
        <w:adjustRightInd w:val="0"/>
        <w:ind w:firstLine="709"/>
        <w:jc w:val="both"/>
        <w:rPr>
          <w:sz w:val="28"/>
          <w:szCs w:val="28"/>
        </w:rPr>
      </w:pPr>
      <w:r w:rsidRPr="00C222C3">
        <w:rPr>
          <w:sz w:val="28"/>
          <w:szCs w:val="28"/>
        </w:rPr>
        <w:t xml:space="preserve">Органы государственной власти в пределах своих полномочий, определенных в соответствии со </w:t>
      </w:r>
      <w:r w:rsidR="003D042D" w:rsidRPr="00C222C3">
        <w:rPr>
          <w:sz w:val="28"/>
          <w:szCs w:val="28"/>
        </w:rPr>
        <w:t>статьями 81 - 84</w:t>
      </w:r>
      <w:r w:rsidRPr="00C222C3">
        <w:rPr>
          <w:sz w:val="28"/>
          <w:szCs w:val="28"/>
        </w:rPr>
        <w:t xml:space="preserve"> Лесного кодекса РФ,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приказом Минприроды России от 6 сентября 2016 года</w:t>
      </w:r>
      <w:r w:rsidR="00B9354D" w:rsidRPr="00C222C3">
        <w:rPr>
          <w:sz w:val="28"/>
          <w:szCs w:val="28"/>
        </w:rPr>
        <w:t xml:space="preserve"> №</w:t>
      </w:r>
      <w:r w:rsidR="00E22AC3" w:rsidRPr="00C222C3">
        <w:rPr>
          <w:sz w:val="28"/>
          <w:szCs w:val="28"/>
        </w:rPr>
        <w:t> </w:t>
      </w:r>
      <w:r w:rsidRPr="00C222C3">
        <w:rPr>
          <w:sz w:val="28"/>
          <w:szCs w:val="28"/>
        </w:rPr>
        <w:t>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1811FC" w:rsidRPr="00C222C3" w:rsidRDefault="001811FC" w:rsidP="00530563">
      <w:pPr>
        <w:ind w:firstLine="720"/>
        <w:jc w:val="both"/>
        <w:rPr>
          <w:sz w:val="28"/>
          <w:szCs w:val="28"/>
        </w:rPr>
      </w:pPr>
    </w:p>
    <w:p w:rsidR="002A71C1" w:rsidRPr="00C222C3" w:rsidRDefault="002A71C1" w:rsidP="00CC2472">
      <w:pPr>
        <w:ind w:firstLine="709"/>
        <w:jc w:val="both"/>
        <w:rPr>
          <w:b/>
          <w:sz w:val="28"/>
          <w:szCs w:val="28"/>
        </w:rPr>
      </w:pPr>
      <w:bookmarkStart w:id="310" w:name="_Toc499022707"/>
      <w:bookmarkStart w:id="311" w:name="_Toc508007765"/>
      <w:bookmarkStart w:id="312" w:name="_Toc513811905"/>
      <w:r w:rsidRPr="00C222C3">
        <w:rPr>
          <w:b/>
          <w:sz w:val="28"/>
          <w:szCs w:val="28"/>
        </w:rPr>
        <w:t>Мероприятия по ликвидации чрезвычайной ситуации в лесах, возникшей вследствие лесных пожаров</w:t>
      </w:r>
      <w:bookmarkEnd w:id="310"/>
      <w:bookmarkEnd w:id="311"/>
      <w:bookmarkEnd w:id="312"/>
    </w:p>
    <w:p w:rsidR="001811FC" w:rsidRPr="00C222C3" w:rsidRDefault="001811FC" w:rsidP="00530563">
      <w:pPr>
        <w:autoSpaceDE w:val="0"/>
        <w:autoSpaceDN w:val="0"/>
        <w:adjustRightInd w:val="0"/>
        <w:ind w:firstLine="709"/>
        <w:jc w:val="both"/>
        <w:rPr>
          <w:sz w:val="28"/>
          <w:szCs w:val="28"/>
        </w:rPr>
      </w:pPr>
      <w:r w:rsidRPr="00C222C3">
        <w:rPr>
          <w:sz w:val="28"/>
          <w:szCs w:val="28"/>
        </w:rPr>
        <w:t>Мероприятиями по ликвидации чрезвычайной ситуации в лесах,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w:t>
      </w:r>
    </w:p>
    <w:p w:rsidR="001811FC" w:rsidRPr="00C222C3" w:rsidRDefault="001811FC" w:rsidP="00530563">
      <w:pPr>
        <w:autoSpaceDE w:val="0"/>
        <w:autoSpaceDN w:val="0"/>
        <w:adjustRightInd w:val="0"/>
        <w:ind w:firstLine="709"/>
        <w:jc w:val="both"/>
        <w:rPr>
          <w:sz w:val="28"/>
          <w:szCs w:val="28"/>
        </w:rPr>
      </w:pPr>
      <w:r w:rsidRPr="00C222C3">
        <w:rPr>
          <w:sz w:val="28"/>
          <w:szCs w:val="28"/>
        </w:rPr>
        <w:t>Классификация чрезвычайных ситуаций в лесах, возникших вследствие лесных пожаров, порядок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21 мая 2007 года</w:t>
      </w:r>
      <w:r w:rsidR="00B9354D" w:rsidRPr="00C222C3">
        <w:rPr>
          <w:sz w:val="28"/>
          <w:szCs w:val="28"/>
        </w:rPr>
        <w:t xml:space="preserve"> №</w:t>
      </w:r>
      <w:r w:rsidR="00E22AC3" w:rsidRPr="00C222C3">
        <w:rPr>
          <w:sz w:val="28"/>
          <w:szCs w:val="28"/>
        </w:rPr>
        <w:t> </w:t>
      </w:r>
      <w:r w:rsidRPr="00C222C3">
        <w:rPr>
          <w:sz w:val="28"/>
          <w:szCs w:val="28"/>
        </w:rPr>
        <w:t>304 «О классификации чрезвычайных ситуаций природного и техногенного характера».</w:t>
      </w:r>
    </w:p>
    <w:p w:rsidR="001811FC" w:rsidRPr="00C222C3" w:rsidRDefault="001811FC" w:rsidP="00530563">
      <w:pPr>
        <w:autoSpaceDE w:val="0"/>
        <w:autoSpaceDN w:val="0"/>
        <w:adjustRightInd w:val="0"/>
        <w:ind w:firstLine="709"/>
        <w:jc w:val="both"/>
        <w:rPr>
          <w:sz w:val="28"/>
          <w:szCs w:val="28"/>
        </w:rPr>
      </w:pPr>
      <w:r w:rsidRPr="00C222C3">
        <w:rPr>
          <w:sz w:val="28"/>
          <w:szCs w:val="28"/>
        </w:rPr>
        <w:t xml:space="preserve">При проведении указанных в части 1 статьи 53.6 Лесного кодекса РФ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w:t>
      </w:r>
      <w:r w:rsidR="000806B1" w:rsidRPr="00C222C3">
        <w:rPr>
          <w:sz w:val="28"/>
          <w:szCs w:val="28"/>
        </w:rPr>
        <w:t xml:space="preserve">Департамент лесного комплекса Кемеровской области </w:t>
      </w:r>
      <w:r w:rsidR="00323C63" w:rsidRPr="00C222C3">
        <w:rPr>
          <w:sz w:val="28"/>
          <w:szCs w:val="28"/>
        </w:rPr>
        <w:t xml:space="preserve">– Кузбасса </w:t>
      </w:r>
      <w:r w:rsidRPr="00C222C3">
        <w:rPr>
          <w:sz w:val="28"/>
          <w:szCs w:val="28"/>
        </w:rPr>
        <w:t>в пределах полномочий, определенных статьей 83 Лесного кодекса РФ.</w:t>
      </w:r>
    </w:p>
    <w:p w:rsidR="001811FC" w:rsidRPr="00C222C3" w:rsidRDefault="001811FC" w:rsidP="00530563">
      <w:pPr>
        <w:autoSpaceDE w:val="0"/>
        <w:autoSpaceDN w:val="0"/>
        <w:adjustRightInd w:val="0"/>
        <w:ind w:firstLine="709"/>
        <w:jc w:val="both"/>
        <w:rPr>
          <w:sz w:val="28"/>
          <w:szCs w:val="28"/>
        </w:rPr>
      </w:pPr>
      <w:r w:rsidRPr="00C222C3">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w:t>
      </w:r>
      <w:r w:rsidR="00B9354D" w:rsidRPr="00C222C3">
        <w:rPr>
          <w:sz w:val="28"/>
          <w:szCs w:val="28"/>
        </w:rPr>
        <w:t xml:space="preserve"> №</w:t>
      </w:r>
      <w:r w:rsidR="00E22AC3" w:rsidRPr="00C222C3">
        <w:rPr>
          <w:sz w:val="28"/>
          <w:szCs w:val="28"/>
        </w:rPr>
        <w:t> </w:t>
      </w:r>
      <w:r w:rsidRPr="00C222C3">
        <w:rPr>
          <w:sz w:val="28"/>
          <w:szCs w:val="28"/>
        </w:rPr>
        <w:t>68-ФЗ «О защите населения и территорий от чрезвычайных ситуаций природного и техногенного характера».</w:t>
      </w:r>
    </w:p>
    <w:p w:rsidR="008B20FA" w:rsidRPr="00C222C3" w:rsidRDefault="008B20FA" w:rsidP="00F809C4">
      <w:pPr>
        <w:autoSpaceDE w:val="0"/>
        <w:autoSpaceDN w:val="0"/>
        <w:adjustRightInd w:val="0"/>
        <w:ind w:firstLine="709"/>
        <w:jc w:val="both"/>
        <w:rPr>
          <w:sz w:val="28"/>
          <w:szCs w:val="28"/>
        </w:rPr>
      </w:pPr>
      <w:bookmarkStart w:id="313" w:name="_Toc499022708"/>
      <w:bookmarkStart w:id="314" w:name="_Toc508007766"/>
      <w:bookmarkStart w:id="315" w:name="_Toc513811906"/>
    </w:p>
    <w:p w:rsidR="00FD44AA" w:rsidRPr="00C222C3" w:rsidRDefault="00FD44AA" w:rsidP="00F809C4">
      <w:pPr>
        <w:autoSpaceDE w:val="0"/>
        <w:autoSpaceDN w:val="0"/>
        <w:adjustRightInd w:val="0"/>
        <w:ind w:firstLine="709"/>
        <w:jc w:val="both"/>
        <w:rPr>
          <w:sz w:val="28"/>
          <w:szCs w:val="28"/>
        </w:rPr>
      </w:pPr>
    </w:p>
    <w:p w:rsidR="00FD44AA" w:rsidRPr="00C222C3" w:rsidRDefault="00FD44AA" w:rsidP="00F809C4">
      <w:pPr>
        <w:autoSpaceDE w:val="0"/>
        <w:autoSpaceDN w:val="0"/>
        <w:adjustRightInd w:val="0"/>
        <w:ind w:firstLine="709"/>
        <w:jc w:val="both"/>
        <w:rPr>
          <w:sz w:val="28"/>
          <w:szCs w:val="28"/>
        </w:rPr>
      </w:pPr>
    </w:p>
    <w:p w:rsidR="002A71C1" w:rsidRPr="00C222C3" w:rsidRDefault="002A71C1" w:rsidP="00CC2472">
      <w:pPr>
        <w:ind w:firstLine="709"/>
        <w:jc w:val="both"/>
        <w:rPr>
          <w:b/>
          <w:sz w:val="28"/>
          <w:szCs w:val="28"/>
        </w:rPr>
      </w:pPr>
      <w:r w:rsidRPr="00C222C3">
        <w:rPr>
          <w:b/>
          <w:sz w:val="28"/>
          <w:szCs w:val="28"/>
        </w:rPr>
        <w:lastRenderedPageBreak/>
        <w:t>Мероприятия по ликвидации последствий чрезвычайной ситуации в лесах, возникшей вследствие лесных пожаров</w:t>
      </w:r>
      <w:bookmarkEnd w:id="313"/>
      <w:bookmarkEnd w:id="314"/>
      <w:bookmarkEnd w:id="315"/>
    </w:p>
    <w:p w:rsidR="00016DB2" w:rsidRPr="00C222C3" w:rsidRDefault="00016DB2" w:rsidP="00530563">
      <w:pPr>
        <w:autoSpaceDE w:val="0"/>
        <w:autoSpaceDN w:val="0"/>
        <w:adjustRightInd w:val="0"/>
        <w:ind w:firstLine="709"/>
        <w:jc w:val="both"/>
        <w:rPr>
          <w:sz w:val="28"/>
          <w:szCs w:val="28"/>
        </w:rPr>
      </w:pPr>
      <w:r w:rsidRPr="00C222C3">
        <w:rPr>
          <w:sz w:val="28"/>
          <w:szCs w:val="28"/>
        </w:rPr>
        <w:t>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в соотве</w:t>
      </w:r>
      <w:r w:rsidR="002033D6" w:rsidRPr="00C222C3">
        <w:rPr>
          <w:sz w:val="28"/>
          <w:szCs w:val="28"/>
        </w:rPr>
        <w:t>т</w:t>
      </w:r>
      <w:r w:rsidRPr="00C222C3">
        <w:rPr>
          <w:sz w:val="28"/>
          <w:szCs w:val="28"/>
        </w:rPr>
        <w:t>ствии со статьей 53.7 Лесного кодекса РФ.</w:t>
      </w:r>
    </w:p>
    <w:p w:rsidR="006B3723" w:rsidRPr="00C222C3" w:rsidRDefault="006B3723" w:rsidP="00530563">
      <w:pPr>
        <w:autoSpaceDE w:val="0"/>
        <w:autoSpaceDN w:val="0"/>
        <w:adjustRightInd w:val="0"/>
        <w:ind w:firstLine="709"/>
        <w:jc w:val="both"/>
        <w:rPr>
          <w:sz w:val="28"/>
          <w:szCs w:val="28"/>
        </w:rPr>
      </w:pPr>
      <w:r w:rsidRPr="00C222C3">
        <w:rPr>
          <w:sz w:val="28"/>
          <w:szCs w:val="28"/>
        </w:rPr>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016DB2" w:rsidRPr="00C222C3" w:rsidRDefault="00016DB2" w:rsidP="00530563">
      <w:pPr>
        <w:autoSpaceDE w:val="0"/>
        <w:autoSpaceDN w:val="0"/>
        <w:adjustRightInd w:val="0"/>
        <w:ind w:firstLine="709"/>
        <w:jc w:val="both"/>
        <w:rPr>
          <w:sz w:val="28"/>
          <w:szCs w:val="28"/>
        </w:rPr>
      </w:pPr>
      <w:r w:rsidRPr="00C222C3">
        <w:rPr>
          <w:sz w:val="28"/>
          <w:szCs w:val="28"/>
        </w:rPr>
        <w:t xml:space="preserve">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w:t>
      </w:r>
      <w:r w:rsidR="00722CFC" w:rsidRPr="00C222C3">
        <w:rPr>
          <w:sz w:val="28"/>
          <w:szCs w:val="28"/>
        </w:rPr>
        <w:br/>
      </w:r>
      <w:r w:rsidR="006B3723" w:rsidRPr="00C222C3">
        <w:rPr>
          <w:sz w:val="28"/>
          <w:szCs w:val="28"/>
        </w:rPr>
        <w:t>статьями 30,</w:t>
      </w:r>
      <w:r w:rsidRPr="00C222C3">
        <w:rPr>
          <w:sz w:val="28"/>
          <w:szCs w:val="28"/>
        </w:rPr>
        <w:t xml:space="preserve"> 33 Лесного кодекса РФ.</w:t>
      </w:r>
    </w:p>
    <w:p w:rsidR="00016DB2" w:rsidRPr="00C222C3" w:rsidRDefault="00016DB2" w:rsidP="00530563">
      <w:pPr>
        <w:autoSpaceDE w:val="0"/>
        <w:autoSpaceDN w:val="0"/>
        <w:adjustRightInd w:val="0"/>
        <w:ind w:firstLine="709"/>
        <w:jc w:val="both"/>
        <w:rPr>
          <w:sz w:val="28"/>
          <w:szCs w:val="28"/>
        </w:rPr>
      </w:pPr>
      <w:r w:rsidRPr="00C222C3">
        <w:rPr>
          <w:sz w:val="28"/>
          <w:szCs w:val="28"/>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016DB2" w:rsidRPr="00C222C3" w:rsidRDefault="00016DB2" w:rsidP="00530563">
      <w:pPr>
        <w:autoSpaceDE w:val="0"/>
        <w:autoSpaceDN w:val="0"/>
        <w:adjustRightInd w:val="0"/>
        <w:ind w:firstLine="709"/>
        <w:jc w:val="both"/>
        <w:rPr>
          <w:sz w:val="28"/>
          <w:szCs w:val="28"/>
        </w:rPr>
      </w:pPr>
    </w:p>
    <w:p w:rsidR="00016DB2" w:rsidRPr="00C222C3" w:rsidRDefault="00016DB2" w:rsidP="00530563">
      <w:pPr>
        <w:ind w:firstLine="709"/>
        <w:jc w:val="both"/>
        <w:rPr>
          <w:sz w:val="28"/>
          <w:szCs w:val="28"/>
        </w:rPr>
      </w:pPr>
      <w:r w:rsidRPr="00C222C3">
        <w:rPr>
          <w:b/>
          <w:sz w:val="28"/>
          <w:szCs w:val="28"/>
        </w:rPr>
        <w:t>Правила пожарной безопасности в лесах</w:t>
      </w:r>
      <w:r w:rsidRPr="00C222C3">
        <w:rPr>
          <w:sz w:val="28"/>
          <w:szCs w:val="28"/>
        </w:rPr>
        <w:t xml:space="preserve"> устанавливают единые требования к мерам пожарной безопасности в лесах в зависимости от целевого назначения земель и целевого назначения лесов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597C69" w:rsidRPr="00C222C3" w:rsidRDefault="00597C69" w:rsidP="00530563">
      <w:pPr>
        <w:ind w:firstLine="709"/>
        <w:jc w:val="both"/>
        <w:rPr>
          <w:sz w:val="28"/>
          <w:szCs w:val="28"/>
        </w:rPr>
      </w:pPr>
    </w:p>
    <w:p w:rsidR="00016DB2" w:rsidRPr="00C222C3" w:rsidRDefault="00016DB2" w:rsidP="00530563">
      <w:pPr>
        <w:autoSpaceDE w:val="0"/>
        <w:autoSpaceDN w:val="0"/>
        <w:adjustRightInd w:val="0"/>
        <w:ind w:firstLine="709"/>
        <w:jc w:val="both"/>
        <w:rPr>
          <w:b/>
          <w:sz w:val="28"/>
          <w:szCs w:val="28"/>
        </w:rPr>
      </w:pPr>
      <w:r w:rsidRPr="00C222C3">
        <w:rPr>
          <w:b/>
          <w:sz w:val="28"/>
          <w:szCs w:val="28"/>
        </w:rPr>
        <w:t xml:space="preserve">Общие требования пожарной безопасности в лесах </w:t>
      </w:r>
      <w:r w:rsidRPr="00C222C3">
        <w:rPr>
          <w:sz w:val="28"/>
          <w:szCs w:val="28"/>
        </w:rPr>
        <w:t>устанавливаются в соответствии с Правилами пожарной безопасности в лесах.</w:t>
      </w:r>
    </w:p>
    <w:p w:rsidR="00404188" w:rsidRPr="00C222C3" w:rsidRDefault="00404188" w:rsidP="00404188">
      <w:pPr>
        <w:autoSpaceDE w:val="0"/>
        <w:autoSpaceDN w:val="0"/>
        <w:adjustRightInd w:val="0"/>
        <w:ind w:firstLine="709"/>
        <w:jc w:val="both"/>
        <w:rPr>
          <w:sz w:val="28"/>
          <w:szCs w:val="28"/>
        </w:rPr>
      </w:pPr>
      <w:r w:rsidRPr="00C222C3">
        <w:rPr>
          <w:sz w:val="28"/>
          <w:szCs w:val="28"/>
        </w:rPr>
        <w:t>Со дня схода снежного покрова до установления устойчивой дождливой осенней погоды или образования снежного покрова в лесах запрещается:</w:t>
      </w:r>
    </w:p>
    <w:p w:rsidR="00404188" w:rsidRPr="00C222C3" w:rsidRDefault="00404188" w:rsidP="00404188">
      <w:pPr>
        <w:autoSpaceDE w:val="0"/>
        <w:autoSpaceDN w:val="0"/>
        <w:adjustRightInd w:val="0"/>
        <w:ind w:firstLine="709"/>
        <w:jc w:val="both"/>
        <w:rPr>
          <w:sz w:val="28"/>
          <w:szCs w:val="28"/>
        </w:rPr>
      </w:pPr>
      <w:r w:rsidRPr="00C222C3">
        <w:rPr>
          <w:sz w:val="28"/>
          <w:szCs w:val="28"/>
        </w:rPr>
        <w:t xml:space="preserve">-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w:t>
      </w:r>
      <w:r w:rsidRPr="00C222C3">
        <w:rPr>
          <w:sz w:val="28"/>
          <w:szCs w:val="28"/>
        </w:rPr>
        <w:lastRenderedPageBreak/>
        <w:t>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404188" w:rsidRPr="00C222C3" w:rsidRDefault="00404188" w:rsidP="00404188">
      <w:pPr>
        <w:autoSpaceDE w:val="0"/>
        <w:autoSpaceDN w:val="0"/>
        <w:adjustRightInd w:val="0"/>
        <w:ind w:firstLine="709"/>
        <w:jc w:val="both"/>
        <w:rPr>
          <w:sz w:val="28"/>
          <w:szCs w:val="28"/>
        </w:rPr>
      </w:pPr>
      <w:r w:rsidRPr="00C222C3">
        <w:rPr>
          <w:sz w:val="28"/>
          <w:szCs w:val="28"/>
        </w:rPr>
        <w:t>- бросать горящие спички, окурки и горячую золу из курительных трубок, стекло (стеклянные бутылки, банки и др.);</w:t>
      </w:r>
    </w:p>
    <w:p w:rsidR="00404188" w:rsidRPr="00C222C3" w:rsidRDefault="00404188" w:rsidP="00404188">
      <w:pPr>
        <w:autoSpaceDE w:val="0"/>
        <w:autoSpaceDN w:val="0"/>
        <w:adjustRightInd w:val="0"/>
        <w:ind w:firstLine="709"/>
        <w:jc w:val="both"/>
        <w:rPr>
          <w:sz w:val="28"/>
          <w:szCs w:val="28"/>
        </w:rPr>
      </w:pPr>
      <w:r w:rsidRPr="00C222C3">
        <w:rPr>
          <w:sz w:val="28"/>
          <w:szCs w:val="28"/>
        </w:rPr>
        <w:t>-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404188" w:rsidRPr="00C222C3" w:rsidRDefault="00404188" w:rsidP="00404188">
      <w:pPr>
        <w:autoSpaceDE w:val="0"/>
        <w:autoSpaceDN w:val="0"/>
        <w:adjustRightInd w:val="0"/>
        <w:ind w:firstLine="709"/>
        <w:jc w:val="both"/>
        <w:rPr>
          <w:sz w:val="28"/>
          <w:szCs w:val="28"/>
        </w:rPr>
      </w:pPr>
      <w:r w:rsidRPr="00C222C3">
        <w:rPr>
          <w:sz w:val="28"/>
          <w:szCs w:val="28"/>
        </w:rPr>
        <w:t>-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404188" w:rsidRPr="00C222C3" w:rsidRDefault="00404188" w:rsidP="00404188">
      <w:pPr>
        <w:autoSpaceDE w:val="0"/>
        <w:autoSpaceDN w:val="0"/>
        <w:adjustRightInd w:val="0"/>
        <w:ind w:firstLine="709"/>
        <w:jc w:val="both"/>
        <w:rPr>
          <w:sz w:val="28"/>
          <w:szCs w:val="28"/>
        </w:rPr>
      </w:pPr>
      <w:r w:rsidRPr="00C222C3">
        <w:rPr>
          <w:sz w:val="28"/>
          <w:szCs w:val="28"/>
        </w:rPr>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404188" w:rsidRPr="00C222C3" w:rsidRDefault="00404188" w:rsidP="00404188">
      <w:pPr>
        <w:autoSpaceDE w:val="0"/>
        <w:autoSpaceDN w:val="0"/>
        <w:adjustRightInd w:val="0"/>
        <w:ind w:firstLine="709"/>
        <w:jc w:val="both"/>
        <w:rPr>
          <w:sz w:val="28"/>
          <w:szCs w:val="28"/>
        </w:rPr>
      </w:pPr>
      <w:r w:rsidRPr="00C222C3">
        <w:rPr>
          <w:sz w:val="28"/>
          <w:szCs w:val="28"/>
        </w:rPr>
        <w:t>- выполнять работы с открытым огнем на торфяниках.</w:t>
      </w:r>
    </w:p>
    <w:p w:rsidR="00404188" w:rsidRPr="00C222C3" w:rsidRDefault="00404188" w:rsidP="00404188">
      <w:pPr>
        <w:autoSpaceDE w:val="0"/>
        <w:autoSpaceDN w:val="0"/>
        <w:adjustRightInd w:val="0"/>
        <w:ind w:firstLine="709"/>
        <w:jc w:val="both"/>
        <w:rPr>
          <w:sz w:val="28"/>
          <w:szCs w:val="28"/>
        </w:rPr>
      </w:pPr>
      <w:r w:rsidRPr="00C222C3">
        <w:rPr>
          <w:sz w:val="28"/>
          <w:szCs w:val="28"/>
        </w:rPr>
        <w:t>Запрещается засорение леса отходами производства и потребления.</w:t>
      </w:r>
    </w:p>
    <w:p w:rsidR="00404188" w:rsidRPr="00C222C3" w:rsidRDefault="00404188" w:rsidP="00404188">
      <w:pPr>
        <w:autoSpaceDE w:val="0"/>
        <w:autoSpaceDN w:val="0"/>
        <w:adjustRightInd w:val="0"/>
        <w:ind w:firstLine="709"/>
        <w:jc w:val="both"/>
        <w:rPr>
          <w:sz w:val="28"/>
          <w:szCs w:val="28"/>
        </w:rPr>
      </w:pPr>
      <w:r w:rsidRPr="00C222C3">
        <w:rPr>
          <w:sz w:val="28"/>
          <w:szCs w:val="28"/>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404188" w:rsidRPr="00C222C3" w:rsidRDefault="00404188" w:rsidP="00404188">
      <w:pPr>
        <w:autoSpaceDE w:val="0"/>
        <w:autoSpaceDN w:val="0"/>
        <w:adjustRightInd w:val="0"/>
        <w:ind w:firstLine="709"/>
        <w:jc w:val="both"/>
        <w:rPr>
          <w:sz w:val="28"/>
          <w:szCs w:val="28"/>
        </w:rPr>
      </w:pPr>
      <w:r w:rsidRPr="00C222C3">
        <w:rPr>
          <w:sz w:val="28"/>
          <w:szCs w:val="28"/>
        </w:rPr>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016DB2" w:rsidRPr="00C222C3" w:rsidRDefault="00016DB2" w:rsidP="00530563">
      <w:pPr>
        <w:autoSpaceDE w:val="0"/>
        <w:autoSpaceDN w:val="0"/>
        <w:adjustRightInd w:val="0"/>
        <w:ind w:firstLine="709"/>
        <w:jc w:val="both"/>
        <w:rPr>
          <w:sz w:val="28"/>
          <w:szCs w:val="28"/>
        </w:rPr>
      </w:pPr>
      <w:r w:rsidRPr="00C222C3">
        <w:rPr>
          <w:sz w:val="28"/>
          <w:szCs w:val="28"/>
        </w:rPr>
        <w:t>Юридические лица и граждане, осуществляющие использование лесов, обязаны:</w:t>
      </w:r>
    </w:p>
    <w:p w:rsidR="00016DB2" w:rsidRPr="00C222C3" w:rsidRDefault="00016DB2" w:rsidP="00530563">
      <w:pPr>
        <w:autoSpaceDE w:val="0"/>
        <w:autoSpaceDN w:val="0"/>
        <w:adjustRightInd w:val="0"/>
        <w:ind w:firstLine="709"/>
        <w:jc w:val="both"/>
        <w:rPr>
          <w:sz w:val="28"/>
          <w:szCs w:val="28"/>
        </w:rPr>
      </w:pPr>
      <w:r w:rsidRPr="00C222C3">
        <w:rPr>
          <w:sz w:val="28"/>
          <w:szCs w:val="28"/>
        </w:rPr>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w:t>
      </w:r>
    </w:p>
    <w:p w:rsidR="00016DB2" w:rsidRPr="00C222C3" w:rsidRDefault="00016DB2" w:rsidP="00530563">
      <w:pPr>
        <w:autoSpaceDE w:val="0"/>
        <w:autoSpaceDN w:val="0"/>
        <w:adjustRightInd w:val="0"/>
        <w:ind w:firstLine="709"/>
        <w:jc w:val="both"/>
        <w:rPr>
          <w:sz w:val="28"/>
          <w:szCs w:val="28"/>
        </w:rPr>
      </w:pPr>
      <w:r w:rsidRPr="00C222C3">
        <w:rPr>
          <w:sz w:val="28"/>
          <w:szCs w:val="28"/>
        </w:rPr>
        <w:lastRenderedPageBreak/>
        <w:t>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не менее чем за 10 дней до их начала; прекращать корчевку пней с помощью этих веществ при высокой пожарной опасности в лесу;</w:t>
      </w:r>
    </w:p>
    <w:p w:rsidR="00016DB2" w:rsidRPr="00C222C3" w:rsidRDefault="00016DB2" w:rsidP="00530563">
      <w:pPr>
        <w:autoSpaceDE w:val="0"/>
        <w:autoSpaceDN w:val="0"/>
        <w:adjustRightInd w:val="0"/>
        <w:ind w:firstLine="709"/>
        <w:jc w:val="both"/>
        <w:rPr>
          <w:sz w:val="28"/>
          <w:szCs w:val="28"/>
        </w:rPr>
      </w:pPr>
      <w:r w:rsidRPr="00C222C3">
        <w:rPr>
          <w:sz w:val="28"/>
          <w:szCs w:val="28"/>
        </w:rPr>
        <w:t>соблюдать нормы наличия средств предупреждения и тушения лесных пожаров при использовании лесов, утвержденные приказом Минприроды России от 28 марта 2014 года</w:t>
      </w:r>
      <w:r w:rsidR="00B9354D" w:rsidRPr="00C222C3">
        <w:rPr>
          <w:sz w:val="28"/>
          <w:szCs w:val="28"/>
        </w:rPr>
        <w:t xml:space="preserve"> №</w:t>
      </w:r>
      <w:r w:rsidR="00E22AC3" w:rsidRPr="00C222C3">
        <w:rPr>
          <w:sz w:val="28"/>
          <w:szCs w:val="28"/>
        </w:rPr>
        <w:t> </w:t>
      </w:r>
      <w:r w:rsidRPr="00C222C3">
        <w:rPr>
          <w:sz w:val="28"/>
          <w:szCs w:val="28"/>
        </w:rPr>
        <w:t>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016DB2" w:rsidRPr="00C222C3" w:rsidRDefault="00016DB2" w:rsidP="00530563">
      <w:pPr>
        <w:autoSpaceDE w:val="0"/>
        <w:autoSpaceDN w:val="0"/>
        <w:adjustRightInd w:val="0"/>
        <w:ind w:firstLine="709"/>
        <w:jc w:val="both"/>
        <w:rPr>
          <w:sz w:val="28"/>
          <w:szCs w:val="28"/>
        </w:rPr>
      </w:pPr>
      <w:r w:rsidRPr="00C222C3">
        <w:rPr>
          <w:sz w:val="28"/>
          <w:szCs w:val="28"/>
        </w:rPr>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r w:rsidR="00597C69" w:rsidRPr="00C222C3">
        <w:rPr>
          <w:sz w:val="28"/>
          <w:szCs w:val="28"/>
        </w:rPr>
        <w:t>.</w:t>
      </w:r>
    </w:p>
    <w:p w:rsidR="00CC2472" w:rsidRPr="00C222C3" w:rsidRDefault="00404188" w:rsidP="00530563">
      <w:pPr>
        <w:autoSpaceDE w:val="0"/>
        <w:autoSpaceDN w:val="0"/>
        <w:adjustRightInd w:val="0"/>
        <w:ind w:firstLine="709"/>
        <w:jc w:val="both"/>
        <w:rPr>
          <w:sz w:val="28"/>
          <w:szCs w:val="28"/>
        </w:rPr>
      </w:pPr>
      <w:r w:rsidRPr="00C222C3">
        <w:rPr>
          <w:sz w:val="28"/>
          <w:szCs w:val="28"/>
        </w:rPr>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w:t>
      </w:r>
    </w:p>
    <w:p w:rsidR="00404188" w:rsidRPr="00C222C3" w:rsidRDefault="00404188" w:rsidP="00530563">
      <w:pPr>
        <w:autoSpaceDE w:val="0"/>
        <w:autoSpaceDN w:val="0"/>
        <w:adjustRightInd w:val="0"/>
        <w:ind w:firstLine="709"/>
        <w:jc w:val="both"/>
        <w:rPr>
          <w:sz w:val="28"/>
          <w:szCs w:val="28"/>
        </w:rPr>
      </w:pPr>
    </w:p>
    <w:p w:rsidR="00404188" w:rsidRPr="00C222C3" w:rsidRDefault="00404188" w:rsidP="00CC2472">
      <w:pPr>
        <w:ind w:firstLine="709"/>
        <w:jc w:val="both"/>
        <w:rPr>
          <w:b/>
          <w:sz w:val="28"/>
          <w:szCs w:val="28"/>
        </w:rPr>
      </w:pPr>
      <w:r w:rsidRPr="00C222C3">
        <w:rPr>
          <w:b/>
          <w:sz w:val="28"/>
          <w:szCs w:val="28"/>
        </w:rPr>
        <w:t xml:space="preserve">Требования к мерам пожарной безопасности в лесах в зависимости от целевого назначения земель и целевого назначения лесов </w:t>
      </w:r>
    </w:p>
    <w:p w:rsidR="00404188" w:rsidRPr="00C222C3" w:rsidRDefault="00404188" w:rsidP="00CC2472">
      <w:pPr>
        <w:ind w:firstLine="709"/>
        <w:jc w:val="both"/>
        <w:rPr>
          <w:sz w:val="28"/>
          <w:szCs w:val="28"/>
        </w:rPr>
      </w:pPr>
      <w:r w:rsidRPr="00C222C3">
        <w:rPr>
          <w:sz w:val="28"/>
          <w:szCs w:val="28"/>
        </w:rPr>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rsidR="00404188" w:rsidRPr="00C222C3" w:rsidRDefault="00404188" w:rsidP="00CC2472">
      <w:pPr>
        <w:ind w:firstLine="709"/>
        <w:jc w:val="both"/>
        <w:rPr>
          <w:sz w:val="28"/>
          <w:szCs w:val="28"/>
        </w:rPr>
      </w:pPr>
      <w:r w:rsidRPr="00C222C3">
        <w:rPr>
          <w:sz w:val="28"/>
          <w:szCs w:val="28"/>
        </w:rP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rsidR="00404188" w:rsidRPr="00C222C3" w:rsidRDefault="00404188" w:rsidP="00CC2472">
      <w:pPr>
        <w:ind w:firstLine="709"/>
        <w:jc w:val="both"/>
        <w:rPr>
          <w:sz w:val="28"/>
          <w:szCs w:val="28"/>
        </w:rPr>
      </w:pPr>
    </w:p>
    <w:p w:rsidR="00CC2472" w:rsidRPr="00C222C3" w:rsidRDefault="00CC2472" w:rsidP="00CC2472">
      <w:pPr>
        <w:ind w:firstLine="709"/>
        <w:jc w:val="both"/>
        <w:rPr>
          <w:b/>
          <w:sz w:val="28"/>
          <w:szCs w:val="28"/>
        </w:rPr>
      </w:pPr>
      <w:r w:rsidRPr="00C222C3">
        <w:rPr>
          <w:b/>
          <w:sz w:val="28"/>
          <w:szCs w:val="28"/>
        </w:rPr>
        <w:t>Требования пожарной безопасности в лесах при проведении рубок лесных насаждений</w:t>
      </w:r>
    </w:p>
    <w:p w:rsidR="00CC2472" w:rsidRPr="00C222C3" w:rsidRDefault="00CC2472" w:rsidP="00CC2472">
      <w:pPr>
        <w:ind w:firstLine="720"/>
        <w:jc w:val="both"/>
        <w:rPr>
          <w:sz w:val="28"/>
          <w:szCs w:val="28"/>
        </w:rPr>
      </w:pPr>
      <w:r w:rsidRPr="00C222C3">
        <w:rPr>
          <w:sz w:val="28"/>
          <w:szCs w:val="28"/>
        </w:rPr>
        <w:t>Устанавливаются в соответствии с Правилами пожарной безопасности лесах и Правилами заготовки древесины. При проведении рубок лесных насаждений одновременно с заготовкой древесины следует проводить очистку мест рубок от порубочных остатков.</w:t>
      </w:r>
    </w:p>
    <w:p w:rsidR="00CC2472" w:rsidRPr="00C222C3" w:rsidRDefault="00404188" w:rsidP="00CC2472">
      <w:pPr>
        <w:ind w:firstLine="720"/>
        <w:jc w:val="both"/>
        <w:rPr>
          <w:sz w:val="28"/>
          <w:szCs w:val="28"/>
        </w:rPr>
      </w:pPr>
      <w:r w:rsidRPr="00C222C3">
        <w:rPr>
          <w:sz w:val="28"/>
          <w:szCs w:val="28"/>
        </w:rPr>
        <w:t>При проведении очистки мест рубок (лесосек) осуществляются</w:t>
      </w:r>
      <w:r w:rsidR="00CC2472" w:rsidRPr="00C222C3">
        <w:rPr>
          <w:sz w:val="28"/>
          <w:szCs w:val="28"/>
        </w:rPr>
        <w:t>:</w:t>
      </w:r>
    </w:p>
    <w:p w:rsidR="00404188" w:rsidRPr="00C222C3" w:rsidRDefault="00404188" w:rsidP="00404188">
      <w:pPr>
        <w:ind w:firstLine="720"/>
        <w:jc w:val="both"/>
        <w:rPr>
          <w:sz w:val="28"/>
          <w:szCs w:val="28"/>
        </w:rPr>
      </w:pPr>
      <w:r w:rsidRPr="00C222C3">
        <w:rPr>
          <w:sz w:val="28"/>
          <w:szCs w:val="28"/>
        </w:rPr>
        <w:t>- весенняя доочистка в случае рубки в зимнее время;</w:t>
      </w:r>
    </w:p>
    <w:p w:rsidR="00404188" w:rsidRPr="00C222C3" w:rsidRDefault="00404188" w:rsidP="00404188">
      <w:pPr>
        <w:ind w:firstLine="720"/>
        <w:jc w:val="both"/>
        <w:rPr>
          <w:sz w:val="28"/>
          <w:szCs w:val="28"/>
        </w:rPr>
      </w:pPr>
      <w:r w:rsidRPr="00C222C3">
        <w:rPr>
          <w:sz w:val="28"/>
          <w:szCs w:val="28"/>
        </w:rPr>
        <w:lastRenderedPageBreak/>
        <w:t>-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разбрасывания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404188" w:rsidRPr="00C222C3" w:rsidRDefault="00404188" w:rsidP="00404188">
      <w:pPr>
        <w:ind w:firstLine="720"/>
        <w:jc w:val="both"/>
        <w:rPr>
          <w:sz w:val="28"/>
          <w:szCs w:val="28"/>
        </w:rPr>
      </w:pPr>
      <w:r w:rsidRPr="00C222C3">
        <w:rPr>
          <w:sz w:val="28"/>
          <w:szCs w:val="28"/>
        </w:rPr>
        <w:t>-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404188" w:rsidRPr="00C222C3" w:rsidRDefault="00404188" w:rsidP="00404188">
      <w:pPr>
        <w:ind w:firstLine="720"/>
        <w:jc w:val="both"/>
        <w:rPr>
          <w:sz w:val="28"/>
          <w:szCs w:val="28"/>
        </w:rPr>
      </w:pPr>
      <w:r w:rsidRPr="00C222C3">
        <w:rPr>
          <w:sz w:val="28"/>
          <w:szCs w:val="28"/>
        </w:rPr>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CC2472" w:rsidRPr="00C222C3" w:rsidRDefault="00CC2472" w:rsidP="00CC2472">
      <w:pPr>
        <w:ind w:firstLine="720"/>
        <w:jc w:val="both"/>
        <w:rPr>
          <w:sz w:val="28"/>
          <w:szCs w:val="28"/>
        </w:rPr>
      </w:pPr>
      <w:r w:rsidRPr="00C222C3">
        <w:rPr>
          <w:sz w:val="28"/>
          <w:szCs w:val="28"/>
        </w:rPr>
        <w:t>Сжигание порубочных остатков сплошным палом запрещается.</w:t>
      </w:r>
    </w:p>
    <w:p w:rsidR="00404188" w:rsidRPr="00C222C3" w:rsidRDefault="00404188" w:rsidP="00404188">
      <w:pPr>
        <w:ind w:firstLine="720"/>
        <w:jc w:val="both"/>
        <w:rPr>
          <w:sz w:val="28"/>
          <w:szCs w:val="28"/>
        </w:rPr>
      </w:pPr>
      <w:r w:rsidRPr="00C222C3">
        <w:rPr>
          <w:sz w:val="28"/>
          <w:szCs w:val="28"/>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404188" w:rsidRPr="00C222C3" w:rsidRDefault="00404188" w:rsidP="00404188">
      <w:pPr>
        <w:ind w:firstLine="720"/>
        <w:jc w:val="both"/>
        <w:rPr>
          <w:sz w:val="28"/>
          <w:szCs w:val="28"/>
        </w:rPr>
      </w:pPr>
      <w:r w:rsidRPr="00C222C3">
        <w:rPr>
          <w:sz w:val="28"/>
          <w:szCs w:val="28"/>
        </w:rP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метра.</w:t>
      </w:r>
    </w:p>
    <w:p w:rsidR="00404188" w:rsidRPr="00C222C3" w:rsidRDefault="00404188" w:rsidP="00404188">
      <w:pPr>
        <w:ind w:firstLine="720"/>
        <w:jc w:val="both"/>
        <w:rPr>
          <w:sz w:val="28"/>
          <w:szCs w:val="28"/>
        </w:rPr>
      </w:pPr>
      <w:r w:rsidRPr="00C222C3">
        <w:rPr>
          <w:sz w:val="28"/>
          <w:szCs w:val="28"/>
        </w:rPr>
        <w:t>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метра. Места рубок (лесосеки) площадью свыше 25 гектаров должны быть, кроме того, разделены противопожарными минерализованными полосами указанной ширины на участки, не превышающие 25 гектаров.</w:t>
      </w:r>
    </w:p>
    <w:p w:rsidR="00404188" w:rsidRPr="00C222C3" w:rsidRDefault="00404188" w:rsidP="00404188">
      <w:pPr>
        <w:ind w:firstLine="720"/>
        <w:jc w:val="both"/>
        <w:rPr>
          <w:sz w:val="28"/>
          <w:szCs w:val="28"/>
        </w:rPr>
      </w:pPr>
      <w:r w:rsidRPr="00C222C3">
        <w:rPr>
          <w:sz w:val="28"/>
          <w:szCs w:val="28"/>
        </w:rPr>
        <w:t>Складирование заготовленной древесины должно производиться только на открытых местах на расстоянии:</w:t>
      </w:r>
    </w:p>
    <w:p w:rsidR="00404188" w:rsidRPr="00C222C3" w:rsidRDefault="00404188" w:rsidP="00404188">
      <w:pPr>
        <w:ind w:firstLine="720"/>
        <w:jc w:val="both"/>
        <w:rPr>
          <w:sz w:val="28"/>
          <w:szCs w:val="28"/>
        </w:rPr>
      </w:pPr>
      <w:r w:rsidRPr="00C222C3">
        <w:rPr>
          <w:sz w:val="28"/>
          <w:szCs w:val="28"/>
        </w:rPr>
        <w:t>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rsidR="00404188" w:rsidRPr="00C222C3" w:rsidRDefault="00404188" w:rsidP="00404188">
      <w:pPr>
        <w:ind w:firstLine="720"/>
        <w:jc w:val="both"/>
        <w:rPr>
          <w:sz w:val="28"/>
          <w:szCs w:val="28"/>
        </w:rPr>
      </w:pPr>
      <w:r w:rsidRPr="00C222C3">
        <w:rPr>
          <w:sz w:val="28"/>
          <w:szCs w:val="28"/>
        </w:rPr>
        <w:t>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rsidR="00404188" w:rsidRPr="00C222C3" w:rsidRDefault="00404188" w:rsidP="00530563">
      <w:pPr>
        <w:ind w:firstLine="720"/>
        <w:jc w:val="both"/>
        <w:rPr>
          <w:sz w:val="28"/>
          <w:szCs w:val="28"/>
        </w:rPr>
      </w:pPr>
      <w:r w:rsidRPr="00C222C3">
        <w:rPr>
          <w:sz w:val="28"/>
          <w:szCs w:val="28"/>
        </w:rPr>
        <w:t>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метра, а в хвойных лесных насаждениях на сухих почвах - 2 такими полосами на расстоянии 5-10 метров одна от другой.</w:t>
      </w:r>
    </w:p>
    <w:p w:rsidR="00A60DE9" w:rsidRPr="00C222C3" w:rsidRDefault="00A60DE9" w:rsidP="00530563">
      <w:pPr>
        <w:ind w:firstLine="720"/>
        <w:jc w:val="both"/>
        <w:rPr>
          <w:sz w:val="28"/>
          <w:szCs w:val="28"/>
        </w:rPr>
      </w:pPr>
    </w:p>
    <w:p w:rsidR="00FD44AA" w:rsidRPr="00C222C3" w:rsidRDefault="00FD44AA" w:rsidP="00530563">
      <w:pPr>
        <w:ind w:firstLine="720"/>
        <w:jc w:val="both"/>
        <w:rPr>
          <w:sz w:val="28"/>
          <w:szCs w:val="28"/>
        </w:rPr>
      </w:pPr>
    </w:p>
    <w:p w:rsidR="00A60DE9" w:rsidRPr="00C222C3" w:rsidRDefault="00A60DE9" w:rsidP="00CC2472">
      <w:pPr>
        <w:ind w:firstLine="709"/>
        <w:jc w:val="both"/>
        <w:rPr>
          <w:b/>
          <w:sz w:val="28"/>
          <w:szCs w:val="28"/>
        </w:rPr>
      </w:pPr>
      <w:bookmarkStart w:id="316" w:name="_Toc508007770"/>
      <w:bookmarkStart w:id="317" w:name="_Toc513811910"/>
      <w:r w:rsidRPr="00C222C3">
        <w:rPr>
          <w:b/>
          <w:sz w:val="28"/>
          <w:szCs w:val="28"/>
        </w:rPr>
        <w:lastRenderedPageBreak/>
        <w:t>Требования пожарной безопасности в лесах при осуществлении рекреационной деятельности</w:t>
      </w:r>
      <w:bookmarkEnd w:id="316"/>
      <w:bookmarkEnd w:id="317"/>
      <w:r w:rsidRPr="00C222C3">
        <w:rPr>
          <w:b/>
          <w:sz w:val="28"/>
          <w:szCs w:val="28"/>
        </w:rPr>
        <w:t xml:space="preserve"> </w:t>
      </w:r>
    </w:p>
    <w:p w:rsidR="00A60DE9" w:rsidRPr="00C222C3" w:rsidRDefault="00A60DE9" w:rsidP="00530563">
      <w:pPr>
        <w:ind w:firstLine="709"/>
        <w:jc w:val="both"/>
        <w:rPr>
          <w:sz w:val="28"/>
          <w:szCs w:val="28"/>
        </w:rPr>
      </w:pPr>
      <w:r w:rsidRPr="00C222C3">
        <w:rPr>
          <w:sz w:val="28"/>
          <w:szCs w:val="28"/>
        </w:rPr>
        <w:t xml:space="preserve">Требования пожарной безопасности в лесах при осуществлении рекреационной деятельности устанавливаются в соответствии с Правилами пожарной безопасности в лесах и Правилами использования лесов для осуществления рекреационной деятельности. </w:t>
      </w:r>
    </w:p>
    <w:p w:rsidR="00A60DE9" w:rsidRPr="00C222C3" w:rsidRDefault="00A60DE9" w:rsidP="00530563">
      <w:pPr>
        <w:ind w:firstLine="709"/>
        <w:jc w:val="both"/>
        <w:rPr>
          <w:b/>
          <w:sz w:val="28"/>
          <w:szCs w:val="28"/>
        </w:rPr>
      </w:pPr>
      <w:r w:rsidRPr="00C222C3">
        <w:rPr>
          <w:sz w:val="28"/>
          <w:szCs w:val="28"/>
        </w:rPr>
        <w:t xml:space="preserve">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w:t>
      </w:r>
      <w:r w:rsidR="00CC2472" w:rsidRPr="00C222C3">
        <w:rPr>
          <w:sz w:val="28"/>
          <w:szCs w:val="28"/>
        </w:rPr>
        <w:t xml:space="preserve">Администрацией </w:t>
      </w:r>
      <w:r w:rsidR="003F12ED" w:rsidRPr="00C222C3">
        <w:rPr>
          <w:sz w:val="28"/>
          <w:szCs w:val="28"/>
        </w:rPr>
        <w:t>пгт.</w:t>
      </w:r>
      <w:r w:rsidR="00404188" w:rsidRPr="00C222C3">
        <w:rPr>
          <w:sz w:val="28"/>
          <w:szCs w:val="28"/>
        </w:rPr>
        <w:t xml:space="preserve"> Промышленная</w:t>
      </w:r>
      <w:r w:rsidR="00CC2472" w:rsidRPr="00C222C3">
        <w:rPr>
          <w:sz w:val="28"/>
          <w:szCs w:val="28"/>
        </w:rPr>
        <w:t xml:space="preserve"> </w:t>
      </w:r>
      <w:r w:rsidRPr="00C222C3">
        <w:rPr>
          <w:sz w:val="28"/>
          <w:szCs w:val="28"/>
        </w:rPr>
        <w:t>при условии оборудования на используемых лесных участках мест для разведения костров и сбора мусора.</w:t>
      </w:r>
    </w:p>
    <w:p w:rsidR="00D347F9" w:rsidRPr="00C222C3" w:rsidRDefault="00D347F9" w:rsidP="00530563">
      <w:pPr>
        <w:ind w:firstLine="720"/>
        <w:jc w:val="both"/>
        <w:rPr>
          <w:sz w:val="28"/>
          <w:szCs w:val="28"/>
        </w:rPr>
      </w:pPr>
    </w:p>
    <w:p w:rsidR="000448DB" w:rsidRPr="00C222C3" w:rsidRDefault="000448DB" w:rsidP="00CC2472">
      <w:pPr>
        <w:ind w:firstLine="709"/>
        <w:jc w:val="both"/>
        <w:rPr>
          <w:b/>
          <w:sz w:val="28"/>
          <w:szCs w:val="28"/>
        </w:rPr>
      </w:pPr>
      <w:bookmarkStart w:id="318" w:name="_Toc508007775"/>
      <w:bookmarkStart w:id="319" w:name="_Toc513811915"/>
      <w:r w:rsidRPr="00C222C3">
        <w:rPr>
          <w:b/>
          <w:sz w:val="28"/>
          <w:szCs w:val="28"/>
        </w:rPr>
        <w:t>Требования к пребыванию граждан в лесах</w:t>
      </w:r>
      <w:bookmarkEnd w:id="318"/>
      <w:bookmarkEnd w:id="319"/>
    </w:p>
    <w:p w:rsidR="000448DB" w:rsidRPr="00C222C3" w:rsidRDefault="000448DB" w:rsidP="00530563">
      <w:pPr>
        <w:ind w:firstLine="709"/>
        <w:jc w:val="both"/>
        <w:rPr>
          <w:sz w:val="28"/>
          <w:szCs w:val="28"/>
        </w:rPr>
      </w:pPr>
      <w:r w:rsidRPr="00C222C3">
        <w:rPr>
          <w:sz w:val="28"/>
          <w:szCs w:val="28"/>
        </w:rPr>
        <w:t>Граждане при пребывании в лесах обязаны:</w:t>
      </w:r>
    </w:p>
    <w:p w:rsidR="000448DB" w:rsidRPr="00C222C3" w:rsidRDefault="000448DB" w:rsidP="00530563">
      <w:pPr>
        <w:ind w:firstLine="709"/>
        <w:jc w:val="both"/>
        <w:rPr>
          <w:sz w:val="28"/>
          <w:szCs w:val="28"/>
        </w:rPr>
      </w:pPr>
      <w:r w:rsidRPr="00C222C3">
        <w:rPr>
          <w:sz w:val="28"/>
          <w:szCs w:val="28"/>
        </w:rPr>
        <w:t xml:space="preserve">соблюдать требования пожарной безопасности в лесах, установленные </w:t>
      </w:r>
      <w:hyperlink r:id="rId30" w:history="1">
        <w:r w:rsidRPr="00C222C3">
          <w:rPr>
            <w:sz w:val="28"/>
            <w:szCs w:val="28"/>
          </w:rPr>
          <w:t>пунктами 8</w:t>
        </w:r>
      </w:hyperlink>
      <w:r w:rsidRPr="00C222C3">
        <w:rPr>
          <w:sz w:val="28"/>
          <w:szCs w:val="28"/>
        </w:rPr>
        <w:t xml:space="preserve"> – </w:t>
      </w:r>
      <w:hyperlink r:id="rId31" w:history="1">
        <w:r w:rsidR="00404188" w:rsidRPr="00C222C3">
          <w:rPr>
            <w:sz w:val="28"/>
            <w:szCs w:val="28"/>
          </w:rPr>
          <w:t>11</w:t>
        </w:r>
      </w:hyperlink>
      <w:r w:rsidRPr="00C222C3">
        <w:rPr>
          <w:sz w:val="28"/>
          <w:szCs w:val="28"/>
        </w:rPr>
        <w:t xml:space="preserve"> Правил пожарной безопасности в лесах;</w:t>
      </w:r>
    </w:p>
    <w:p w:rsidR="00404188" w:rsidRPr="00C222C3" w:rsidRDefault="00404188" w:rsidP="00530563">
      <w:pPr>
        <w:ind w:firstLine="709"/>
        <w:jc w:val="both"/>
        <w:rPr>
          <w:sz w:val="28"/>
          <w:szCs w:val="28"/>
        </w:rPr>
      </w:pPr>
      <w:r w:rsidRPr="00C222C3">
        <w:rPr>
          <w:sz w:val="28"/>
          <w:szCs w:val="28"/>
        </w:rPr>
        <w:t>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0448DB" w:rsidRPr="00C222C3" w:rsidRDefault="000448DB" w:rsidP="00530563">
      <w:pPr>
        <w:ind w:firstLine="709"/>
        <w:jc w:val="both"/>
        <w:rPr>
          <w:sz w:val="28"/>
          <w:szCs w:val="28"/>
        </w:rPr>
      </w:pPr>
      <w:r w:rsidRPr="00C222C3">
        <w:rPr>
          <w:sz w:val="28"/>
          <w:szCs w:val="28"/>
        </w:rPr>
        <w:t>принимать при обнаружении лесного пожара меры по его тушению своими силами до прибытия сил пожаротушения;</w:t>
      </w:r>
    </w:p>
    <w:p w:rsidR="000448DB" w:rsidRPr="00C222C3" w:rsidRDefault="000448DB" w:rsidP="00530563">
      <w:pPr>
        <w:ind w:firstLine="709"/>
        <w:jc w:val="both"/>
        <w:rPr>
          <w:sz w:val="28"/>
          <w:szCs w:val="28"/>
        </w:rPr>
      </w:pPr>
      <w:r w:rsidRPr="00C222C3">
        <w:rPr>
          <w:sz w:val="28"/>
          <w:szCs w:val="28"/>
        </w:rPr>
        <w:t>оказывать содействие органам государственной власти, указанным в пункте 4 Правил пожарной безопасности в лесах, при тушении лесных пожаров.</w:t>
      </w:r>
    </w:p>
    <w:p w:rsidR="00404188" w:rsidRPr="00C222C3" w:rsidRDefault="00404188" w:rsidP="00530563">
      <w:pPr>
        <w:ind w:firstLine="709"/>
        <w:jc w:val="both"/>
        <w:rPr>
          <w:sz w:val="28"/>
          <w:szCs w:val="28"/>
        </w:rPr>
      </w:pPr>
      <w:r w:rsidRPr="00C222C3">
        <w:rPr>
          <w:sz w:val="28"/>
          <w:szCs w:val="28"/>
        </w:rPr>
        <w:t>немедленно уведомлять органы государственной власти или органы местного самоуправления, указанные в пункте 4 Правил пожарной безопасности в лесах, о имеющихся фактах поджогов или захламления лесов.</w:t>
      </w:r>
    </w:p>
    <w:p w:rsidR="000448DB" w:rsidRPr="00C222C3" w:rsidRDefault="00404188" w:rsidP="00530563">
      <w:pPr>
        <w:ind w:firstLine="709"/>
        <w:jc w:val="both"/>
        <w:rPr>
          <w:bCs/>
          <w:sz w:val="28"/>
          <w:szCs w:val="28"/>
        </w:rPr>
      </w:pPr>
      <w:r w:rsidRPr="00C222C3">
        <w:rPr>
          <w:sz w:val="28"/>
          <w:szCs w:val="28"/>
        </w:rPr>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 (пункт 4</w:t>
      </w:r>
      <w:r w:rsidR="000448DB" w:rsidRPr="00C222C3">
        <w:rPr>
          <w:sz w:val="28"/>
          <w:szCs w:val="28"/>
        </w:rPr>
        <w:t>7 Правил пожарной безопасности в лесах).</w:t>
      </w:r>
    </w:p>
    <w:p w:rsidR="000448DB" w:rsidRPr="00C222C3" w:rsidRDefault="000448DB" w:rsidP="00530563">
      <w:pPr>
        <w:ind w:firstLine="720"/>
        <w:jc w:val="both"/>
        <w:rPr>
          <w:sz w:val="28"/>
          <w:szCs w:val="28"/>
        </w:rPr>
      </w:pPr>
    </w:p>
    <w:p w:rsidR="000448DB" w:rsidRPr="00C222C3" w:rsidRDefault="000448DB" w:rsidP="00CC2472">
      <w:pPr>
        <w:ind w:firstLine="709"/>
        <w:jc w:val="both"/>
        <w:rPr>
          <w:b/>
          <w:sz w:val="28"/>
          <w:szCs w:val="28"/>
        </w:rPr>
      </w:pPr>
      <w:bookmarkStart w:id="320" w:name="_Toc508007776"/>
      <w:bookmarkStart w:id="321" w:name="_Toc513811916"/>
      <w:r w:rsidRPr="00C222C3">
        <w:rPr>
          <w:b/>
          <w:sz w:val="28"/>
          <w:szCs w:val="28"/>
        </w:rPr>
        <w:t>Ответственность за нарушение Правил пожарной безопасности в лесах</w:t>
      </w:r>
      <w:bookmarkEnd w:id="320"/>
      <w:bookmarkEnd w:id="321"/>
    </w:p>
    <w:p w:rsidR="000448DB" w:rsidRPr="00C222C3" w:rsidRDefault="000448DB" w:rsidP="00530563">
      <w:pPr>
        <w:ind w:firstLine="709"/>
        <w:jc w:val="both"/>
        <w:rPr>
          <w:sz w:val="28"/>
          <w:szCs w:val="28"/>
        </w:rPr>
      </w:pPr>
      <w:r w:rsidRPr="00C222C3">
        <w:rPr>
          <w:sz w:val="28"/>
          <w:szCs w:val="28"/>
        </w:rPr>
        <w:t xml:space="preserve">Лица, виновные в нарушении требований Правил пожарной безопасности в лесах, несут ответственность в соответствии с </w:t>
      </w:r>
      <w:hyperlink r:id="rId32" w:history="1">
        <w:r w:rsidRPr="00C222C3">
          <w:rPr>
            <w:sz w:val="28"/>
            <w:szCs w:val="28"/>
          </w:rPr>
          <w:t>законодательством</w:t>
        </w:r>
      </w:hyperlink>
      <w:r w:rsidRPr="00C222C3">
        <w:rPr>
          <w:sz w:val="28"/>
          <w:szCs w:val="28"/>
        </w:rPr>
        <w:t xml:space="preserve"> Российской Федерации.</w:t>
      </w:r>
    </w:p>
    <w:p w:rsidR="00D347F9" w:rsidRPr="00C222C3" w:rsidRDefault="00D347F9" w:rsidP="00530563">
      <w:pPr>
        <w:ind w:firstLine="720"/>
        <w:jc w:val="both"/>
        <w:rPr>
          <w:sz w:val="28"/>
          <w:szCs w:val="28"/>
        </w:rPr>
      </w:pPr>
    </w:p>
    <w:p w:rsidR="00AC69E4" w:rsidRPr="00C222C3" w:rsidRDefault="00AC69E4" w:rsidP="00CC2472">
      <w:pPr>
        <w:ind w:firstLine="709"/>
        <w:jc w:val="both"/>
        <w:rPr>
          <w:b/>
          <w:sz w:val="28"/>
          <w:szCs w:val="28"/>
        </w:rPr>
      </w:pPr>
      <w:bookmarkStart w:id="322" w:name="_Toc499822023"/>
      <w:bookmarkStart w:id="323" w:name="_Toc508007777"/>
      <w:bookmarkStart w:id="324" w:name="_Toc513811917"/>
      <w:r w:rsidRPr="00C222C3">
        <w:rPr>
          <w:b/>
          <w:sz w:val="28"/>
          <w:szCs w:val="28"/>
        </w:rPr>
        <w:t>Требования к охране лесов от загрязнения радиоактивными веществами</w:t>
      </w:r>
      <w:bookmarkEnd w:id="322"/>
      <w:bookmarkEnd w:id="323"/>
      <w:bookmarkEnd w:id="324"/>
    </w:p>
    <w:p w:rsidR="00AC69E4" w:rsidRPr="00C222C3" w:rsidRDefault="00AC69E4" w:rsidP="00530563">
      <w:pPr>
        <w:ind w:firstLine="709"/>
        <w:jc w:val="both"/>
        <w:rPr>
          <w:sz w:val="28"/>
          <w:szCs w:val="28"/>
        </w:rPr>
      </w:pPr>
      <w:r w:rsidRPr="00C222C3">
        <w:rPr>
          <w:sz w:val="28"/>
          <w:szCs w:val="28"/>
        </w:rPr>
        <w:t>В целях охраны лесов от загрязнения радиоактивными веществами осуществляется радиационное обследование лесов, и устанавливаются зоны их радиоактивного загрязнения.</w:t>
      </w:r>
    </w:p>
    <w:p w:rsidR="00AC69E4" w:rsidRPr="00C222C3" w:rsidRDefault="00D0115B" w:rsidP="00530563">
      <w:pPr>
        <w:ind w:firstLine="709"/>
        <w:jc w:val="both"/>
        <w:rPr>
          <w:sz w:val="28"/>
          <w:szCs w:val="28"/>
        </w:rPr>
      </w:pPr>
      <w:hyperlink r:id="rId33" w:history="1">
        <w:r w:rsidR="00AC69E4" w:rsidRPr="00C222C3">
          <w:rPr>
            <w:sz w:val="28"/>
            <w:szCs w:val="28"/>
          </w:rPr>
          <w:t>Особенности</w:t>
        </w:r>
      </w:hyperlink>
      <w:r w:rsidR="00AC69E4" w:rsidRPr="00C222C3">
        <w:rPr>
          <w:sz w:val="28"/>
          <w:szCs w:val="28"/>
        </w:rPr>
        <w:t xml:space="preserve"> </w:t>
      </w:r>
      <w:r w:rsidR="002033D6" w:rsidRPr="00C222C3">
        <w:rPr>
          <w:sz w:val="28"/>
          <w:szCs w:val="28"/>
        </w:rPr>
        <w:t>о</w:t>
      </w:r>
      <w:r w:rsidR="00AC69E4" w:rsidRPr="00C222C3">
        <w:rPr>
          <w:sz w:val="28"/>
          <w:szCs w:val="28"/>
        </w:rPr>
        <w:t xml:space="preserve">существления профилактических и реабилитационных мероприятий в зонах радиоактивного загрязнения лесов утверждены </w:t>
      </w:r>
      <w:hyperlink w:anchor="sub_0" w:history="1">
        <w:r w:rsidR="00AC69E4" w:rsidRPr="00C222C3">
          <w:rPr>
            <w:sz w:val="28"/>
            <w:szCs w:val="28"/>
          </w:rPr>
          <w:t>приказом</w:t>
        </w:r>
      </w:hyperlink>
      <w:r w:rsidR="00AC69E4" w:rsidRPr="00C222C3">
        <w:rPr>
          <w:sz w:val="28"/>
          <w:szCs w:val="28"/>
        </w:rPr>
        <w:t xml:space="preserve"> Минприроды России от 8 июня 2017 года</w:t>
      </w:r>
      <w:r w:rsidR="00B9354D" w:rsidRPr="00C222C3">
        <w:rPr>
          <w:sz w:val="28"/>
          <w:szCs w:val="28"/>
        </w:rPr>
        <w:t xml:space="preserve"> №</w:t>
      </w:r>
      <w:r w:rsidR="00E22AC3" w:rsidRPr="00C222C3">
        <w:rPr>
          <w:sz w:val="28"/>
          <w:szCs w:val="28"/>
        </w:rPr>
        <w:t> </w:t>
      </w:r>
      <w:r w:rsidR="00AC69E4" w:rsidRPr="00C222C3">
        <w:rPr>
          <w:sz w:val="28"/>
          <w:szCs w:val="28"/>
        </w:rPr>
        <w:t>283 «Об утверждении Особенностей осуществления профилактических и реабилитационных мероприятий в зонах радиоактивного загрязнения лесов».</w:t>
      </w:r>
    </w:p>
    <w:p w:rsidR="00AC69E4" w:rsidRPr="00C222C3" w:rsidRDefault="00AC69E4" w:rsidP="00530563">
      <w:pPr>
        <w:ind w:firstLine="709"/>
        <w:jc w:val="both"/>
        <w:rPr>
          <w:sz w:val="28"/>
          <w:szCs w:val="28"/>
        </w:rPr>
      </w:pPr>
      <w:r w:rsidRPr="00C222C3">
        <w:rPr>
          <w:sz w:val="28"/>
          <w:szCs w:val="28"/>
        </w:rPr>
        <w:t>Загрязнения радиоактивными веществами в</w:t>
      </w:r>
      <w:r w:rsidR="00404188" w:rsidRPr="00C222C3">
        <w:rPr>
          <w:sz w:val="28"/>
          <w:szCs w:val="28"/>
        </w:rPr>
        <w:t xml:space="preserve"> городских</w:t>
      </w:r>
      <w:r w:rsidRPr="00C222C3">
        <w:rPr>
          <w:sz w:val="28"/>
          <w:szCs w:val="28"/>
        </w:rPr>
        <w:t xml:space="preserve"> лесах на территории </w:t>
      </w:r>
      <w:r w:rsidR="008638C0" w:rsidRPr="00C222C3">
        <w:rPr>
          <w:sz w:val="28"/>
          <w:szCs w:val="28"/>
        </w:rPr>
        <w:t>пг</w:t>
      </w:r>
      <w:r w:rsidR="00404188" w:rsidRPr="00C222C3">
        <w:rPr>
          <w:sz w:val="28"/>
          <w:szCs w:val="28"/>
        </w:rPr>
        <w:t>т</w:t>
      </w:r>
      <w:r w:rsidR="008638C0" w:rsidRPr="00C222C3">
        <w:rPr>
          <w:sz w:val="28"/>
          <w:szCs w:val="28"/>
        </w:rPr>
        <w:t>.</w:t>
      </w:r>
      <w:r w:rsidR="00404188" w:rsidRPr="00C222C3">
        <w:rPr>
          <w:sz w:val="28"/>
          <w:szCs w:val="28"/>
        </w:rPr>
        <w:t xml:space="preserve"> Промышленная</w:t>
      </w:r>
      <w:r w:rsidRPr="00C222C3">
        <w:rPr>
          <w:sz w:val="28"/>
          <w:szCs w:val="28"/>
        </w:rPr>
        <w:t xml:space="preserve"> не установлено.</w:t>
      </w:r>
    </w:p>
    <w:p w:rsidR="00D347F9" w:rsidRPr="00C222C3" w:rsidRDefault="00D347F9" w:rsidP="00530563">
      <w:pPr>
        <w:ind w:firstLine="720"/>
        <w:jc w:val="both"/>
        <w:rPr>
          <w:sz w:val="28"/>
          <w:szCs w:val="28"/>
        </w:rPr>
      </w:pPr>
    </w:p>
    <w:p w:rsidR="002A71C1" w:rsidRPr="00C222C3" w:rsidRDefault="002A71C1" w:rsidP="00CC2472">
      <w:pPr>
        <w:ind w:firstLine="709"/>
        <w:jc w:val="both"/>
        <w:rPr>
          <w:b/>
          <w:sz w:val="28"/>
          <w:szCs w:val="28"/>
        </w:rPr>
      </w:pPr>
      <w:bookmarkStart w:id="325" w:name="_Toc499022720"/>
      <w:bookmarkStart w:id="326" w:name="_Toc508007778"/>
      <w:bookmarkStart w:id="327" w:name="_Toc513811918"/>
      <w:r w:rsidRPr="00C222C3">
        <w:rPr>
          <w:b/>
          <w:sz w:val="28"/>
          <w:szCs w:val="28"/>
        </w:rPr>
        <w:t>Классификация природной пожарной опасности лесов</w:t>
      </w:r>
      <w:bookmarkEnd w:id="325"/>
      <w:bookmarkEnd w:id="326"/>
      <w:bookmarkEnd w:id="327"/>
    </w:p>
    <w:p w:rsidR="006B3723" w:rsidRPr="00C222C3" w:rsidRDefault="006B3723" w:rsidP="00530563">
      <w:pPr>
        <w:ind w:firstLine="709"/>
        <w:jc w:val="both"/>
        <w:rPr>
          <w:sz w:val="28"/>
          <w:szCs w:val="28"/>
        </w:rPr>
      </w:pPr>
      <w:r w:rsidRPr="00C222C3">
        <w:rPr>
          <w:sz w:val="28"/>
          <w:szCs w:val="28"/>
        </w:rPr>
        <w:t>Классификация природной пожарной опасности лесов и классификация пожарной опасности в лесах от условий погоды утверждены приказом Рослесхоза от 5 июля 2011 года</w:t>
      </w:r>
      <w:r w:rsidR="00B9354D" w:rsidRPr="00C222C3">
        <w:rPr>
          <w:sz w:val="28"/>
          <w:szCs w:val="28"/>
        </w:rPr>
        <w:t xml:space="preserve"> №</w:t>
      </w:r>
      <w:r w:rsidR="00E22AC3" w:rsidRPr="00C222C3">
        <w:rPr>
          <w:sz w:val="28"/>
          <w:szCs w:val="28"/>
        </w:rPr>
        <w:t> </w:t>
      </w:r>
      <w:r w:rsidRPr="00C222C3">
        <w:rPr>
          <w:sz w:val="28"/>
          <w:szCs w:val="28"/>
        </w:rPr>
        <w:t xml:space="preserve">287 «Об утверждении классификации природной пожарной опасности лесов и классификации пожарной опасности в лесах в зависимости от условий погоды», и приведены таблицах </w:t>
      </w:r>
      <w:r w:rsidR="00CB7215" w:rsidRPr="00C222C3">
        <w:rPr>
          <w:sz w:val="28"/>
          <w:szCs w:val="28"/>
        </w:rPr>
        <w:t>2.17.1.1 –</w:t>
      </w:r>
      <w:r w:rsidRPr="00C222C3">
        <w:rPr>
          <w:sz w:val="28"/>
          <w:szCs w:val="28"/>
        </w:rPr>
        <w:t xml:space="preserve"> </w:t>
      </w:r>
      <w:r w:rsidR="00CB7215" w:rsidRPr="00C222C3">
        <w:rPr>
          <w:sz w:val="28"/>
          <w:szCs w:val="28"/>
        </w:rPr>
        <w:t>2.17.1.2</w:t>
      </w:r>
      <w:r w:rsidRPr="00C222C3">
        <w:rPr>
          <w:sz w:val="28"/>
          <w:szCs w:val="28"/>
        </w:rPr>
        <w:t xml:space="preserve">. </w:t>
      </w:r>
    </w:p>
    <w:p w:rsidR="00CC2472" w:rsidRPr="00C222C3" w:rsidRDefault="00CC2472">
      <w:pPr>
        <w:jc w:val="left"/>
        <w:rPr>
          <w:rFonts w:cs="Arial"/>
          <w:i/>
          <w:sz w:val="28"/>
          <w:szCs w:val="28"/>
        </w:rPr>
      </w:pPr>
    </w:p>
    <w:p w:rsidR="002A71C1" w:rsidRPr="00C222C3" w:rsidRDefault="002A71C1" w:rsidP="00530563">
      <w:pPr>
        <w:jc w:val="right"/>
        <w:rPr>
          <w:rFonts w:cs="Arial"/>
          <w:i/>
          <w:sz w:val="28"/>
          <w:szCs w:val="28"/>
        </w:rPr>
      </w:pPr>
      <w:r w:rsidRPr="00C222C3">
        <w:rPr>
          <w:rFonts w:cs="Arial"/>
          <w:i/>
          <w:sz w:val="28"/>
          <w:szCs w:val="28"/>
        </w:rPr>
        <w:t xml:space="preserve">Таблица </w:t>
      </w:r>
      <w:r w:rsidR="00CB7215" w:rsidRPr="00C222C3">
        <w:rPr>
          <w:rFonts w:cs="Arial"/>
          <w:i/>
          <w:sz w:val="28"/>
          <w:szCs w:val="28"/>
        </w:rPr>
        <w:t>2.17.1.1</w:t>
      </w:r>
    </w:p>
    <w:p w:rsidR="002A71C1" w:rsidRPr="00C222C3" w:rsidRDefault="002A71C1" w:rsidP="00530563">
      <w:pPr>
        <w:autoSpaceDE w:val="0"/>
        <w:autoSpaceDN w:val="0"/>
        <w:adjustRightInd w:val="0"/>
        <w:rPr>
          <w:rFonts w:cs="Arial"/>
          <w:bCs/>
          <w:sz w:val="28"/>
          <w:szCs w:val="28"/>
        </w:rPr>
      </w:pPr>
      <w:r w:rsidRPr="00C222C3">
        <w:rPr>
          <w:rFonts w:cs="Arial"/>
          <w:bCs/>
          <w:sz w:val="28"/>
          <w:szCs w:val="28"/>
        </w:rPr>
        <w:t>Классификация природной пожарной опасности лесов</w:t>
      </w:r>
    </w:p>
    <w:p w:rsidR="00C40AD1" w:rsidRPr="00C222C3" w:rsidRDefault="00C40AD1" w:rsidP="00530563">
      <w:pPr>
        <w:autoSpaceDE w:val="0"/>
        <w:autoSpaceDN w:val="0"/>
        <w:adjustRightInd w:val="0"/>
        <w:rPr>
          <w:rFonts w:cs="Arial"/>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9"/>
        <w:gridCol w:w="4319"/>
        <w:gridCol w:w="3607"/>
      </w:tblGrid>
      <w:tr w:rsidR="006B3723" w:rsidRPr="00C222C3" w:rsidTr="00B07B29">
        <w:trPr>
          <w:trHeight w:val="57"/>
          <w:tblHeader/>
        </w:trPr>
        <w:tc>
          <w:tcPr>
            <w:tcW w:w="759" w:type="pct"/>
            <w:vAlign w:val="center"/>
          </w:tcPr>
          <w:p w:rsidR="006B3723" w:rsidRPr="00C222C3" w:rsidRDefault="006B3723" w:rsidP="00530563">
            <w:pPr>
              <w:suppressAutoHyphens/>
              <w:ind w:left="-57" w:right="-57"/>
              <w:rPr>
                <w:szCs w:val="22"/>
              </w:rPr>
            </w:pPr>
            <w:r w:rsidRPr="00C222C3">
              <w:rPr>
                <w:szCs w:val="22"/>
              </w:rPr>
              <w:t>Класс</w:t>
            </w:r>
          </w:p>
          <w:p w:rsidR="006B3723" w:rsidRPr="00C222C3" w:rsidRDefault="006B3723" w:rsidP="00530563">
            <w:pPr>
              <w:suppressAutoHyphens/>
              <w:ind w:left="-57" w:right="-57"/>
              <w:rPr>
                <w:szCs w:val="22"/>
              </w:rPr>
            </w:pPr>
            <w:r w:rsidRPr="00C222C3">
              <w:rPr>
                <w:szCs w:val="22"/>
              </w:rPr>
              <w:t>природной пожарной опасности лесов</w:t>
            </w:r>
          </w:p>
        </w:tc>
        <w:tc>
          <w:tcPr>
            <w:tcW w:w="2311" w:type="pct"/>
            <w:vAlign w:val="center"/>
          </w:tcPr>
          <w:p w:rsidR="006B3723" w:rsidRPr="00C222C3" w:rsidRDefault="006B3723" w:rsidP="00530563">
            <w:pPr>
              <w:suppressAutoHyphens/>
              <w:ind w:left="-57" w:right="-57"/>
              <w:rPr>
                <w:szCs w:val="22"/>
              </w:rPr>
            </w:pPr>
            <w:r w:rsidRPr="00C222C3">
              <w:rPr>
                <w:szCs w:val="22"/>
              </w:rPr>
              <w:t xml:space="preserve">Объект загорания </w:t>
            </w:r>
            <w:r w:rsidRPr="00C222C3">
              <w:rPr>
                <w:szCs w:val="22"/>
              </w:rPr>
              <w:br/>
              <w:t>(характерные типы леса, вырубок, лесных насаждений и безлесных пространств)</w:t>
            </w:r>
          </w:p>
        </w:tc>
        <w:tc>
          <w:tcPr>
            <w:tcW w:w="1930" w:type="pct"/>
            <w:vAlign w:val="center"/>
          </w:tcPr>
          <w:p w:rsidR="006B3723" w:rsidRPr="00C222C3" w:rsidRDefault="006B3723" w:rsidP="00530563">
            <w:pPr>
              <w:suppressAutoHyphens/>
              <w:ind w:left="-57" w:right="-57"/>
              <w:rPr>
                <w:szCs w:val="22"/>
              </w:rPr>
            </w:pPr>
            <w:r w:rsidRPr="00C222C3">
              <w:rPr>
                <w:szCs w:val="22"/>
              </w:rPr>
              <w:t>Наиболее вероятные виды пожаров, условия и продолжительность периода их возможного возникновения и распространения</w:t>
            </w:r>
          </w:p>
        </w:tc>
      </w:tr>
      <w:tr w:rsidR="006B3723" w:rsidRPr="00C222C3" w:rsidTr="00B07B29">
        <w:trPr>
          <w:trHeight w:val="57"/>
        </w:trPr>
        <w:tc>
          <w:tcPr>
            <w:tcW w:w="759" w:type="pct"/>
          </w:tcPr>
          <w:p w:rsidR="006B3723" w:rsidRPr="00C222C3" w:rsidRDefault="006B3723" w:rsidP="00530563">
            <w:pPr>
              <w:suppressAutoHyphens/>
              <w:ind w:left="-57" w:right="-57"/>
              <w:rPr>
                <w:szCs w:val="22"/>
              </w:rPr>
            </w:pPr>
            <w:r w:rsidRPr="00C222C3">
              <w:rPr>
                <w:szCs w:val="22"/>
                <w:lang w:val="en-US"/>
              </w:rPr>
              <w:t>I</w:t>
            </w:r>
          </w:p>
          <w:p w:rsidR="006B3723" w:rsidRPr="00C222C3" w:rsidRDefault="006B3723" w:rsidP="00530563">
            <w:pPr>
              <w:suppressAutoHyphens/>
              <w:ind w:left="-57" w:right="-57"/>
              <w:rPr>
                <w:szCs w:val="22"/>
              </w:rPr>
            </w:pPr>
            <w:r w:rsidRPr="00C222C3">
              <w:rPr>
                <w:szCs w:val="22"/>
              </w:rPr>
              <w:t xml:space="preserve">(природная пожарная опасность – очень </w:t>
            </w:r>
          </w:p>
          <w:p w:rsidR="006B3723" w:rsidRPr="00C222C3" w:rsidRDefault="006B3723" w:rsidP="00530563">
            <w:pPr>
              <w:suppressAutoHyphens/>
              <w:ind w:left="-57" w:right="-57"/>
              <w:rPr>
                <w:szCs w:val="22"/>
              </w:rPr>
            </w:pPr>
            <w:r w:rsidRPr="00C222C3">
              <w:rPr>
                <w:szCs w:val="22"/>
              </w:rPr>
              <w:t>высокая)</w:t>
            </w:r>
          </w:p>
        </w:tc>
        <w:tc>
          <w:tcPr>
            <w:tcW w:w="2311" w:type="pct"/>
          </w:tcPr>
          <w:p w:rsidR="006B3723" w:rsidRPr="00C222C3" w:rsidRDefault="006B3723" w:rsidP="00530563">
            <w:pPr>
              <w:suppressAutoHyphens/>
              <w:ind w:left="-57" w:right="-57"/>
              <w:jc w:val="both"/>
              <w:rPr>
                <w:szCs w:val="22"/>
              </w:rPr>
            </w:pPr>
            <w:r w:rsidRPr="00C222C3">
              <w:rPr>
                <w:szCs w:val="22"/>
              </w:rPr>
              <w:t xml:space="preserve">Хвойные молодняки. </w:t>
            </w:r>
          </w:p>
          <w:p w:rsidR="006B3723" w:rsidRPr="00C222C3" w:rsidRDefault="006B3723" w:rsidP="00530563">
            <w:pPr>
              <w:suppressAutoHyphens/>
              <w:ind w:left="-57" w:right="-57"/>
              <w:jc w:val="both"/>
              <w:rPr>
                <w:szCs w:val="22"/>
              </w:rPr>
            </w:pPr>
            <w:r w:rsidRPr="00C222C3">
              <w:rPr>
                <w:szCs w:val="22"/>
              </w:rPr>
              <w:t xml:space="preserve">Места сплошных рубок: </w:t>
            </w:r>
          </w:p>
          <w:p w:rsidR="006B3723" w:rsidRPr="00C222C3" w:rsidRDefault="006B3723" w:rsidP="00530563">
            <w:pPr>
              <w:suppressAutoHyphens/>
              <w:ind w:left="-57" w:right="-57"/>
              <w:jc w:val="both"/>
              <w:rPr>
                <w:szCs w:val="22"/>
              </w:rPr>
            </w:pPr>
            <w:r w:rsidRPr="00C222C3">
              <w:rPr>
                <w:szCs w:val="22"/>
              </w:rPr>
              <w:t>лишайниковые, вересковые, вейниковые и другие типы вырубок по суходолам (особенно захламленные).</w:t>
            </w:r>
          </w:p>
          <w:p w:rsidR="006B3723" w:rsidRPr="00C222C3" w:rsidRDefault="006B3723" w:rsidP="00530563">
            <w:pPr>
              <w:suppressAutoHyphens/>
              <w:ind w:left="-57" w:right="-57"/>
              <w:jc w:val="both"/>
              <w:rPr>
                <w:szCs w:val="22"/>
              </w:rPr>
            </w:pPr>
            <w:r w:rsidRPr="00C222C3">
              <w:rPr>
                <w:szCs w:val="22"/>
              </w:rPr>
              <w:t xml:space="preserve">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w:t>
            </w:r>
          </w:p>
          <w:p w:rsidR="006B3723" w:rsidRPr="00C222C3" w:rsidRDefault="006B3723" w:rsidP="00530563">
            <w:pPr>
              <w:suppressAutoHyphens/>
              <w:ind w:left="-57" w:right="-57"/>
              <w:jc w:val="both"/>
              <w:rPr>
                <w:szCs w:val="22"/>
              </w:rPr>
            </w:pPr>
            <w:r w:rsidRPr="00C222C3">
              <w:rPr>
                <w:szCs w:val="22"/>
              </w:rPr>
              <w:t>захламленные гари</w:t>
            </w:r>
          </w:p>
        </w:tc>
        <w:tc>
          <w:tcPr>
            <w:tcW w:w="1930" w:type="pct"/>
          </w:tcPr>
          <w:p w:rsidR="006B3723" w:rsidRPr="00C222C3" w:rsidRDefault="006B3723" w:rsidP="00530563">
            <w:pPr>
              <w:suppressAutoHyphens/>
              <w:ind w:left="-57" w:right="-57"/>
              <w:jc w:val="both"/>
              <w:rPr>
                <w:szCs w:val="22"/>
              </w:rPr>
            </w:pPr>
            <w:r w:rsidRPr="00C222C3">
              <w:rPr>
                <w:szCs w:val="22"/>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6B3723" w:rsidRPr="00C222C3" w:rsidTr="00B07B29">
        <w:trPr>
          <w:trHeight w:val="57"/>
        </w:trPr>
        <w:tc>
          <w:tcPr>
            <w:tcW w:w="759" w:type="pct"/>
          </w:tcPr>
          <w:p w:rsidR="006B3723" w:rsidRPr="00C222C3" w:rsidRDefault="006B3723" w:rsidP="00530563">
            <w:pPr>
              <w:suppressAutoHyphens/>
              <w:ind w:left="-57" w:right="-57"/>
              <w:rPr>
                <w:szCs w:val="22"/>
              </w:rPr>
            </w:pPr>
            <w:r w:rsidRPr="00C222C3">
              <w:rPr>
                <w:szCs w:val="22"/>
                <w:lang w:val="en-US"/>
              </w:rPr>
              <w:t>II</w:t>
            </w:r>
          </w:p>
          <w:p w:rsidR="006B3723" w:rsidRPr="00C222C3" w:rsidRDefault="006B3723" w:rsidP="00530563">
            <w:pPr>
              <w:suppressAutoHyphens/>
              <w:ind w:left="-57" w:right="-57"/>
              <w:rPr>
                <w:szCs w:val="22"/>
              </w:rPr>
            </w:pPr>
            <w:r w:rsidRPr="00C222C3">
              <w:rPr>
                <w:szCs w:val="22"/>
              </w:rPr>
              <w:t>(природная пожарная опасность –</w:t>
            </w:r>
          </w:p>
          <w:p w:rsidR="006B3723" w:rsidRPr="00C222C3" w:rsidRDefault="006B3723" w:rsidP="00530563">
            <w:pPr>
              <w:suppressAutoHyphens/>
              <w:ind w:left="-57" w:right="-57"/>
              <w:rPr>
                <w:szCs w:val="22"/>
              </w:rPr>
            </w:pPr>
            <w:r w:rsidRPr="00C222C3">
              <w:rPr>
                <w:szCs w:val="22"/>
              </w:rPr>
              <w:t>высокая)</w:t>
            </w:r>
          </w:p>
        </w:tc>
        <w:tc>
          <w:tcPr>
            <w:tcW w:w="2311" w:type="pct"/>
          </w:tcPr>
          <w:p w:rsidR="006B3723" w:rsidRPr="00C222C3" w:rsidRDefault="006B3723" w:rsidP="00530563">
            <w:pPr>
              <w:suppressAutoHyphens/>
              <w:ind w:left="-57" w:right="-57"/>
              <w:jc w:val="both"/>
              <w:rPr>
                <w:szCs w:val="22"/>
              </w:rPr>
            </w:pPr>
            <w:r w:rsidRPr="00C222C3">
              <w:rPr>
                <w:szCs w:val="22"/>
              </w:rPr>
              <w:t>Сосняки брусничники, особенно с наличием соснового подроста или подлеска из можжевельника выше средней густоты. Лиственничники кедрово-стланиковые</w:t>
            </w:r>
          </w:p>
        </w:tc>
        <w:tc>
          <w:tcPr>
            <w:tcW w:w="1930" w:type="pct"/>
          </w:tcPr>
          <w:p w:rsidR="006B3723" w:rsidRPr="00C222C3" w:rsidRDefault="006B3723" w:rsidP="00530563">
            <w:pPr>
              <w:suppressAutoHyphens/>
              <w:ind w:left="-57" w:right="-57"/>
              <w:jc w:val="both"/>
              <w:rPr>
                <w:szCs w:val="22"/>
              </w:rPr>
            </w:pPr>
            <w:r w:rsidRPr="00C222C3">
              <w:rPr>
                <w:szCs w:val="22"/>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6B3723" w:rsidRPr="00C222C3" w:rsidTr="00B07B29">
        <w:trPr>
          <w:trHeight w:val="57"/>
        </w:trPr>
        <w:tc>
          <w:tcPr>
            <w:tcW w:w="759" w:type="pct"/>
          </w:tcPr>
          <w:p w:rsidR="006B3723" w:rsidRPr="00C222C3" w:rsidRDefault="006B3723" w:rsidP="00530563">
            <w:pPr>
              <w:suppressAutoHyphens/>
              <w:ind w:left="-57" w:right="-57"/>
              <w:rPr>
                <w:szCs w:val="22"/>
              </w:rPr>
            </w:pPr>
            <w:r w:rsidRPr="00C222C3">
              <w:rPr>
                <w:szCs w:val="22"/>
                <w:lang w:val="en-US"/>
              </w:rPr>
              <w:t>III</w:t>
            </w:r>
          </w:p>
          <w:p w:rsidR="006B3723" w:rsidRPr="00C222C3" w:rsidRDefault="006B3723" w:rsidP="00530563">
            <w:pPr>
              <w:suppressAutoHyphens/>
              <w:ind w:left="-57" w:right="-57"/>
              <w:rPr>
                <w:szCs w:val="22"/>
              </w:rPr>
            </w:pPr>
            <w:r w:rsidRPr="00C222C3">
              <w:rPr>
                <w:szCs w:val="22"/>
              </w:rPr>
              <w:t xml:space="preserve">(природная </w:t>
            </w:r>
          </w:p>
          <w:p w:rsidR="006B3723" w:rsidRPr="00C222C3" w:rsidRDefault="006B3723" w:rsidP="00530563">
            <w:pPr>
              <w:suppressAutoHyphens/>
              <w:ind w:left="-57" w:right="-57"/>
              <w:rPr>
                <w:szCs w:val="22"/>
              </w:rPr>
            </w:pPr>
            <w:r w:rsidRPr="00C222C3">
              <w:rPr>
                <w:szCs w:val="22"/>
              </w:rPr>
              <w:t xml:space="preserve">пожарная опасность – </w:t>
            </w:r>
          </w:p>
          <w:p w:rsidR="006B3723" w:rsidRPr="00C222C3" w:rsidRDefault="006B3723" w:rsidP="00530563">
            <w:pPr>
              <w:suppressAutoHyphens/>
              <w:ind w:left="-57" w:right="-57"/>
              <w:rPr>
                <w:szCs w:val="22"/>
              </w:rPr>
            </w:pPr>
            <w:r w:rsidRPr="00C222C3">
              <w:rPr>
                <w:szCs w:val="22"/>
              </w:rPr>
              <w:t>средняя)</w:t>
            </w:r>
          </w:p>
        </w:tc>
        <w:tc>
          <w:tcPr>
            <w:tcW w:w="2311" w:type="pct"/>
          </w:tcPr>
          <w:p w:rsidR="006B3723" w:rsidRPr="00C222C3" w:rsidRDefault="006B3723" w:rsidP="00530563">
            <w:pPr>
              <w:suppressAutoHyphens/>
              <w:ind w:left="-57" w:right="-57"/>
              <w:jc w:val="both"/>
              <w:rPr>
                <w:szCs w:val="22"/>
              </w:rPr>
            </w:pPr>
            <w:r w:rsidRPr="00C222C3">
              <w:rPr>
                <w:szCs w:val="22"/>
              </w:rPr>
              <w:t xml:space="preserve">Сосняки кисличники и черничники, лиственничники-брусничники, </w:t>
            </w:r>
          </w:p>
          <w:p w:rsidR="006B3723" w:rsidRPr="00C222C3" w:rsidRDefault="006B3723" w:rsidP="00530563">
            <w:pPr>
              <w:suppressAutoHyphens/>
              <w:ind w:left="-57" w:right="-57"/>
              <w:jc w:val="both"/>
              <w:rPr>
                <w:szCs w:val="22"/>
              </w:rPr>
            </w:pPr>
            <w:r w:rsidRPr="00C222C3">
              <w:rPr>
                <w:szCs w:val="22"/>
              </w:rPr>
              <w:t xml:space="preserve">кедровники всех типов, кроме приручейниковых и сфагновых, </w:t>
            </w:r>
          </w:p>
          <w:p w:rsidR="006B3723" w:rsidRPr="00C222C3" w:rsidRDefault="006B3723" w:rsidP="00530563">
            <w:pPr>
              <w:suppressAutoHyphens/>
              <w:ind w:left="-57" w:right="-57"/>
              <w:jc w:val="both"/>
              <w:rPr>
                <w:szCs w:val="22"/>
              </w:rPr>
            </w:pPr>
            <w:r w:rsidRPr="00C222C3">
              <w:rPr>
                <w:szCs w:val="22"/>
              </w:rPr>
              <w:t>ельники брусничники и кисличники</w:t>
            </w:r>
          </w:p>
        </w:tc>
        <w:tc>
          <w:tcPr>
            <w:tcW w:w="1930" w:type="pct"/>
          </w:tcPr>
          <w:p w:rsidR="006B3723" w:rsidRPr="00C222C3" w:rsidRDefault="006B3723" w:rsidP="00530563">
            <w:pPr>
              <w:suppressAutoHyphens/>
              <w:ind w:left="-57" w:right="-57"/>
              <w:jc w:val="both"/>
              <w:rPr>
                <w:szCs w:val="22"/>
              </w:rPr>
            </w:pPr>
            <w:r w:rsidRPr="00C222C3">
              <w:rPr>
                <w:szCs w:val="22"/>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6B3723" w:rsidRPr="00C222C3" w:rsidTr="00B07B29">
        <w:trPr>
          <w:trHeight w:val="57"/>
        </w:trPr>
        <w:tc>
          <w:tcPr>
            <w:tcW w:w="759" w:type="pct"/>
          </w:tcPr>
          <w:p w:rsidR="006B3723" w:rsidRPr="00C222C3" w:rsidRDefault="006B3723" w:rsidP="00530563">
            <w:pPr>
              <w:suppressAutoHyphens/>
              <w:ind w:left="-57" w:right="-57"/>
              <w:rPr>
                <w:szCs w:val="22"/>
              </w:rPr>
            </w:pPr>
            <w:r w:rsidRPr="00C222C3">
              <w:rPr>
                <w:szCs w:val="22"/>
                <w:lang w:val="en-US"/>
              </w:rPr>
              <w:lastRenderedPageBreak/>
              <w:t>IV</w:t>
            </w:r>
          </w:p>
          <w:p w:rsidR="006B3723" w:rsidRPr="00C222C3" w:rsidRDefault="006B3723" w:rsidP="00530563">
            <w:pPr>
              <w:suppressAutoHyphens/>
              <w:ind w:left="-57" w:right="-57"/>
              <w:rPr>
                <w:szCs w:val="22"/>
              </w:rPr>
            </w:pPr>
            <w:r w:rsidRPr="00C222C3">
              <w:rPr>
                <w:szCs w:val="22"/>
              </w:rPr>
              <w:t>(природная пожарная опасность – слабая)</w:t>
            </w:r>
          </w:p>
          <w:p w:rsidR="006B3723" w:rsidRPr="00C222C3" w:rsidRDefault="006B3723" w:rsidP="00530563">
            <w:pPr>
              <w:ind w:left="-57" w:right="-57"/>
              <w:rPr>
                <w:szCs w:val="22"/>
              </w:rPr>
            </w:pPr>
            <w:r w:rsidRPr="00C222C3">
              <w:rPr>
                <w:szCs w:val="22"/>
              </w:rPr>
              <w:br w:type="page"/>
            </w:r>
          </w:p>
        </w:tc>
        <w:tc>
          <w:tcPr>
            <w:tcW w:w="2311" w:type="pct"/>
          </w:tcPr>
          <w:p w:rsidR="006B3723" w:rsidRPr="00C222C3" w:rsidRDefault="006B3723" w:rsidP="00530563">
            <w:pPr>
              <w:suppressAutoHyphens/>
              <w:ind w:left="-57" w:right="-57"/>
              <w:jc w:val="both"/>
              <w:rPr>
                <w:szCs w:val="22"/>
              </w:rPr>
            </w:pPr>
            <w:r w:rsidRPr="00C222C3">
              <w:rPr>
                <w:szCs w:val="22"/>
              </w:rPr>
              <w:t xml:space="preserve">Места сплошных рубок таволговых и долгомошниковых типов (особенно захламленные). </w:t>
            </w:r>
          </w:p>
          <w:p w:rsidR="006B3723" w:rsidRPr="00C222C3" w:rsidRDefault="006B3723" w:rsidP="00530563">
            <w:pPr>
              <w:suppressAutoHyphens/>
              <w:ind w:left="-57" w:right="-57"/>
              <w:jc w:val="both"/>
              <w:rPr>
                <w:szCs w:val="22"/>
              </w:rPr>
            </w:pPr>
            <w:r w:rsidRPr="00C222C3">
              <w:rPr>
                <w:szCs w:val="22"/>
              </w:rPr>
              <w:t xml:space="preserve">Сосняки, лиственничники и лесные насаждения лиственных древесных пород в условиях травяных типов леса. </w:t>
            </w:r>
          </w:p>
          <w:p w:rsidR="006B3723" w:rsidRPr="00C222C3" w:rsidRDefault="006B3723" w:rsidP="00530563">
            <w:pPr>
              <w:suppressAutoHyphens/>
              <w:ind w:left="-57" w:right="-57"/>
              <w:jc w:val="both"/>
              <w:rPr>
                <w:szCs w:val="22"/>
              </w:rPr>
            </w:pPr>
            <w:r w:rsidRPr="00C222C3">
              <w:rPr>
                <w:szCs w:val="22"/>
              </w:rPr>
              <w:t>Сосняки и ельники сложные, ельники-черничники, сосняки сфагновые и долгомошники, кедровники приручейные и сфагновые, березняки брусничники, кисличники, черничники и сфагновые, осинники кисличники и черничники, мари</w:t>
            </w:r>
          </w:p>
        </w:tc>
        <w:tc>
          <w:tcPr>
            <w:tcW w:w="1930" w:type="pct"/>
          </w:tcPr>
          <w:p w:rsidR="006B3723" w:rsidRPr="00C222C3" w:rsidRDefault="006B3723" w:rsidP="00530563">
            <w:pPr>
              <w:suppressAutoHyphens/>
              <w:ind w:left="-57" w:right="-57"/>
              <w:jc w:val="both"/>
              <w:rPr>
                <w:szCs w:val="22"/>
              </w:rPr>
            </w:pPr>
            <w:r w:rsidRPr="00C222C3">
              <w:rPr>
                <w:szCs w:val="22"/>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6B3723" w:rsidRPr="00C222C3" w:rsidTr="00B07B29">
        <w:trPr>
          <w:trHeight w:val="57"/>
        </w:trPr>
        <w:tc>
          <w:tcPr>
            <w:tcW w:w="759" w:type="pct"/>
          </w:tcPr>
          <w:p w:rsidR="006B3723" w:rsidRPr="00C222C3" w:rsidRDefault="006B3723" w:rsidP="00530563">
            <w:pPr>
              <w:suppressAutoHyphens/>
              <w:ind w:left="-57" w:right="-57"/>
              <w:rPr>
                <w:szCs w:val="22"/>
              </w:rPr>
            </w:pPr>
            <w:r w:rsidRPr="00C222C3">
              <w:rPr>
                <w:szCs w:val="22"/>
                <w:lang w:val="en-US"/>
              </w:rPr>
              <w:t>V</w:t>
            </w:r>
          </w:p>
          <w:p w:rsidR="006B3723" w:rsidRPr="00C222C3" w:rsidRDefault="006B3723" w:rsidP="00530563">
            <w:pPr>
              <w:suppressAutoHyphens/>
              <w:ind w:left="-57" w:right="-57"/>
              <w:rPr>
                <w:szCs w:val="22"/>
              </w:rPr>
            </w:pPr>
            <w:r w:rsidRPr="00C222C3">
              <w:rPr>
                <w:szCs w:val="22"/>
              </w:rPr>
              <w:t>(природная пожарная опасность отсутствует)</w:t>
            </w:r>
          </w:p>
        </w:tc>
        <w:tc>
          <w:tcPr>
            <w:tcW w:w="2311" w:type="pct"/>
          </w:tcPr>
          <w:p w:rsidR="006B3723" w:rsidRPr="00C222C3" w:rsidRDefault="006B3723" w:rsidP="00530563">
            <w:pPr>
              <w:suppressAutoHyphens/>
              <w:ind w:left="-57" w:right="-57"/>
              <w:jc w:val="both"/>
              <w:rPr>
                <w:szCs w:val="22"/>
              </w:rPr>
            </w:pPr>
            <w:r w:rsidRPr="00C222C3">
              <w:rPr>
                <w:szCs w:val="22"/>
              </w:rPr>
              <w:t xml:space="preserve">Ельники, березняки и осинники долгомошники, ельники сфагновые и приручейные. </w:t>
            </w:r>
          </w:p>
          <w:p w:rsidR="006B3723" w:rsidRPr="00C222C3" w:rsidRDefault="006B3723" w:rsidP="00530563">
            <w:pPr>
              <w:suppressAutoHyphens/>
              <w:ind w:left="-57" w:right="-57"/>
              <w:jc w:val="both"/>
              <w:rPr>
                <w:szCs w:val="22"/>
              </w:rPr>
            </w:pPr>
            <w:r w:rsidRPr="00C222C3">
              <w:rPr>
                <w:szCs w:val="22"/>
              </w:rPr>
              <w:t>Ольшаники всех типов</w:t>
            </w:r>
          </w:p>
        </w:tc>
        <w:tc>
          <w:tcPr>
            <w:tcW w:w="1930" w:type="pct"/>
          </w:tcPr>
          <w:p w:rsidR="006B3723" w:rsidRPr="00C222C3" w:rsidRDefault="006B3723" w:rsidP="00530563">
            <w:pPr>
              <w:suppressAutoHyphens/>
              <w:ind w:left="-57" w:right="-57"/>
              <w:jc w:val="both"/>
              <w:rPr>
                <w:szCs w:val="22"/>
              </w:rPr>
            </w:pPr>
            <w:r w:rsidRPr="00C222C3">
              <w:rPr>
                <w:szCs w:val="22"/>
              </w:rPr>
              <w:t>Возникновение пожара возможно только при особо неблагоприятных условиях (длительная засуха)</w:t>
            </w:r>
          </w:p>
        </w:tc>
      </w:tr>
    </w:tbl>
    <w:p w:rsidR="00323C63" w:rsidRPr="00C222C3" w:rsidRDefault="00323C63" w:rsidP="00530563">
      <w:pPr>
        <w:widowControl w:val="0"/>
        <w:ind w:firstLine="709"/>
        <w:jc w:val="both"/>
        <w:rPr>
          <w:b/>
          <w:bCs/>
        </w:rPr>
      </w:pPr>
    </w:p>
    <w:p w:rsidR="006B3723" w:rsidRPr="00C222C3" w:rsidRDefault="006B3723" w:rsidP="00530563">
      <w:pPr>
        <w:widowControl w:val="0"/>
        <w:ind w:firstLine="709"/>
        <w:jc w:val="both"/>
        <w:rPr>
          <w:b/>
        </w:rPr>
      </w:pPr>
      <w:r w:rsidRPr="00C222C3">
        <w:rPr>
          <w:b/>
          <w:bCs/>
        </w:rPr>
        <w:t>Примечание:</w:t>
      </w:r>
    </w:p>
    <w:p w:rsidR="006B3723" w:rsidRPr="00C222C3" w:rsidRDefault="006B3723" w:rsidP="00530563">
      <w:pPr>
        <w:widowControl w:val="0"/>
        <w:ind w:firstLine="709"/>
        <w:jc w:val="both"/>
      </w:pPr>
      <w:r w:rsidRPr="00C222C3">
        <w:t>1. Пожарная опасность устанавливается на класс выше:</w:t>
      </w:r>
    </w:p>
    <w:p w:rsidR="006B3723" w:rsidRPr="00C222C3" w:rsidRDefault="006B3723" w:rsidP="00530563">
      <w:pPr>
        <w:ind w:firstLine="709"/>
        <w:jc w:val="both"/>
      </w:pPr>
      <w:r w:rsidRPr="00C222C3">
        <w:t xml:space="preserve">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 </w:t>
      </w:r>
    </w:p>
    <w:p w:rsidR="006B3723" w:rsidRPr="00C222C3" w:rsidRDefault="006B3723" w:rsidP="00530563">
      <w:pPr>
        <w:ind w:firstLine="709"/>
        <w:jc w:val="both"/>
      </w:pPr>
      <w:r w:rsidRPr="00C222C3">
        <w:t xml:space="preserve">для небольших лесных участков на суходолах, окруженных лесными насаждениями повышенной природной пожарной опасности; </w:t>
      </w:r>
    </w:p>
    <w:p w:rsidR="006B3723" w:rsidRPr="00C222C3" w:rsidRDefault="006B3723" w:rsidP="00530563">
      <w:pPr>
        <w:ind w:firstLine="709"/>
        <w:jc w:val="both"/>
      </w:pPr>
      <w:r w:rsidRPr="00C222C3">
        <w:t xml:space="preserve">для лесных участков, примыкающих к автомобильным дорогам общего пользования и к железным дорогам. </w:t>
      </w:r>
    </w:p>
    <w:p w:rsidR="006B3723" w:rsidRPr="00C222C3" w:rsidRDefault="006B3723" w:rsidP="00530563">
      <w:pPr>
        <w:autoSpaceDE w:val="0"/>
        <w:autoSpaceDN w:val="0"/>
        <w:adjustRightInd w:val="0"/>
        <w:ind w:firstLine="709"/>
        <w:jc w:val="both"/>
        <w:rPr>
          <w:rFonts w:cs="Arial"/>
        </w:rPr>
      </w:pPr>
      <w:r w:rsidRPr="00C222C3">
        <w:rPr>
          <w:rFonts w:cs="Arial"/>
        </w:rPr>
        <w:t>2. Кедровники с наличием густого подроста или разновозрастные с вертикальной сомкнутостью полога относятся ко II классу пожарной опасности.</w:t>
      </w:r>
    </w:p>
    <w:p w:rsidR="00C73F12" w:rsidRPr="00C222C3" w:rsidRDefault="00C73F12" w:rsidP="00530563">
      <w:pPr>
        <w:autoSpaceDE w:val="0"/>
        <w:autoSpaceDN w:val="0"/>
        <w:adjustRightInd w:val="0"/>
        <w:ind w:firstLine="709"/>
        <w:jc w:val="both"/>
        <w:rPr>
          <w:rFonts w:cs="Arial"/>
          <w:sz w:val="24"/>
        </w:rPr>
      </w:pPr>
    </w:p>
    <w:p w:rsidR="00C73F12" w:rsidRPr="00C222C3" w:rsidRDefault="00C73F12" w:rsidP="00530563">
      <w:pPr>
        <w:autoSpaceDE w:val="0"/>
        <w:autoSpaceDN w:val="0"/>
        <w:adjustRightInd w:val="0"/>
        <w:ind w:firstLine="709"/>
        <w:jc w:val="both"/>
        <w:rPr>
          <w:rFonts w:cs="Arial"/>
          <w:sz w:val="28"/>
          <w:szCs w:val="28"/>
        </w:rPr>
      </w:pPr>
      <w:r w:rsidRPr="00C222C3">
        <w:rPr>
          <w:rFonts w:cs="Arial"/>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C73F12" w:rsidRPr="00C222C3" w:rsidRDefault="00C73F12" w:rsidP="00530563">
      <w:pPr>
        <w:autoSpaceDE w:val="0"/>
        <w:autoSpaceDN w:val="0"/>
        <w:adjustRightInd w:val="0"/>
        <w:ind w:firstLine="709"/>
        <w:jc w:val="both"/>
        <w:rPr>
          <w:rFonts w:cs="Arial"/>
          <w:sz w:val="28"/>
          <w:szCs w:val="28"/>
        </w:rPr>
      </w:pPr>
      <w:r w:rsidRPr="00C222C3">
        <w:rPr>
          <w:rFonts w:cs="Arial"/>
          <w:sz w:val="28"/>
          <w:szCs w:val="28"/>
        </w:rPr>
        <w:t>Для целей классификации (оценки) применяется комплексный показатель, характеризующий метеорологические (погодные) условия.</w:t>
      </w:r>
    </w:p>
    <w:p w:rsidR="00C73F12" w:rsidRPr="00C222C3" w:rsidRDefault="00C73F12" w:rsidP="00530563">
      <w:pPr>
        <w:autoSpaceDE w:val="0"/>
        <w:autoSpaceDN w:val="0"/>
        <w:adjustRightInd w:val="0"/>
        <w:ind w:firstLine="709"/>
        <w:jc w:val="both"/>
        <w:rPr>
          <w:rFonts w:cs="Arial"/>
          <w:sz w:val="28"/>
          <w:szCs w:val="28"/>
        </w:rPr>
      </w:pPr>
      <w:r w:rsidRPr="00C222C3">
        <w:rPr>
          <w:rFonts w:cs="Arial"/>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C73F12" w:rsidRPr="00C222C3" w:rsidRDefault="00C73F12" w:rsidP="00530563">
      <w:pPr>
        <w:autoSpaceDE w:val="0"/>
        <w:autoSpaceDN w:val="0"/>
        <w:adjustRightInd w:val="0"/>
        <w:ind w:firstLine="709"/>
        <w:jc w:val="both"/>
        <w:rPr>
          <w:rFonts w:cs="Arial"/>
          <w:sz w:val="28"/>
          <w:szCs w:val="28"/>
        </w:rPr>
      </w:pPr>
      <w:r w:rsidRPr="00C222C3">
        <w:rPr>
          <w:rFonts w:cs="Arial"/>
          <w:sz w:val="28"/>
          <w:szCs w:val="28"/>
        </w:rPr>
        <w:t xml:space="preserve">Комплексный показатель определяется ежедневно по состоянию </w:t>
      </w:r>
      <w:r w:rsidR="00B07B29" w:rsidRPr="00C222C3">
        <w:rPr>
          <w:rFonts w:cs="Arial"/>
          <w:sz w:val="28"/>
          <w:szCs w:val="28"/>
        </w:rPr>
        <w:br/>
      </w:r>
      <w:r w:rsidRPr="00C222C3">
        <w:rPr>
          <w:rFonts w:cs="Arial"/>
          <w:sz w:val="28"/>
          <w:szCs w:val="28"/>
        </w:rPr>
        <w:t>на 12 – 14 часов.</w:t>
      </w:r>
    </w:p>
    <w:p w:rsidR="00C73F12" w:rsidRPr="00C222C3" w:rsidRDefault="00C73F12" w:rsidP="00530563">
      <w:pPr>
        <w:autoSpaceDE w:val="0"/>
        <w:autoSpaceDN w:val="0"/>
        <w:adjustRightInd w:val="0"/>
        <w:ind w:firstLine="709"/>
        <w:jc w:val="both"/>
        <w:rPr>
          <w:rFonts w:cs="Arial"/>
        </w:rPr>
      </w:pPr>
      <w:r w:rsidRPr="00C222C3">
        <w:rPr>
          <w:rFonts w:cs="Arial"/>
          <w:sz w:val="28"/>
          <w:szCs w:val="28"/>
        </w:rPr>
        <w:t xml:space="preserve">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r w:rsidR="00CB7215" w:rsidRPr="00C222C3">
        <w:rPr>
          <w:rFonts w:cs="Arial"/>
          <w:sz w:val="28"/>
          <w:szCs w:val="28"/>
        </w:rPr>
        <w:t>2.17.1.2</w:t>
      </w:r>
      <w:r w:rsidRPr="00C222C3">
        <w:rPr>
          <w:rFonts w:cs="Arial"/>
        </w:rPr>
        <w:t>.</w:t>
      </w:r>
    </w:p>
    <w:p w:rsidR="00595482" w:rsidRPr="00C222C3" w:rsidRDefault="00595482">
      <w:pPr>
        <w:jc w:val="left"/>
        <w:rPr>
          <w:rFonts w:cs="Arial"/>
          <w:i/>
          <w:sz w:val="28"/>
          <w:szCs w:val="28"/>
        </w:rPr>
      </w:pPr>
    </w:p>
    <w:p w:rsidR="00FD44AA" w:rsidRPr="00C222C3" w:rsidRDefault="00FD44AA">
      <w:pPr>
        <w:jc w:val="left"/>
        <w:rPr>
          <w:rFonts w:cs="Arial"/>
          <w:i/>
          <w:sz w:val="28"/>
          <w:szCs w:val="28"/>
        </w:rPr>
      </w:pPr>
    </w:p>
    <w:p w:rsidR="002A71C1" w:rsidRPr="00C222C3" w:rsidRDefault="002A71C1" w:rsidP="00530563">
      <w:pPr>
        <w:autoSpaceDE w:val="0"/>
        <w:autoSpaceDN w:val="0"/>
        <w:adjustRightInd w:val="0"/>
        <w:jc w:val="right"/>
        <w:rPr>
          <w:rFonts w:cs="Arial"/>
          <w:i/>
          <w:sz w:val="28"/>
          <w:szCs w:val="28"/>
        </w:rPr>
      </w:pPr>
      <w:r w:rsidRPr="00C222C3">
        <w:rPr>
          <w:rFonts w:cs="Arial"/>
          <w:i/>
          <w:sz w:val="28"/>
          <w:szCs w:val="28"/>
        </w:rPr>
        <w:lastRenderedPageBreak/>
        <w:t xml:space="preserve">Таблица </w:t>
      </w:r>
      <w:r w:rsidR="00CB7215" w:rsidRPr="00C222C3">
        <w:rPr>
          <w:rFonts w:cs="Arial"/>
          <w:i/>
          <w:sz w:val="28"/>
          <w:szCs w:val="28"/>
        </w:rPr>
        <w:t>2.17.1.2</w:t>
      </w:r>
    </w:p>
    <w:p w:rsidR="002A71C1" w:rsidRPr="00C222C3" w:rsidRDefault="002A71C1" w:rsidP="00530563">
      <w:pPr>
        <w:autoSpaceDE w:val="0"/>
        <w:autoSpaceDN w:val="0"/>
        <w:adjustRightInd w:val="0"/>
        <w:rPr>
          <w:rFonts w:cs="Arial"/>
          <w:bCs/>
          <w:sz w:val="28"/>
          <w:szCs w:val="28"/>
        </w:rPr>
      </w:pPr>
      <w:r w:rsidRPr="00C222C3">
        <w:rPr>
          <w:rFonts w:cs="Arial"/>
          <w:bCs/>
          <w:sz w:val="28"/>
          <w:szCs w:val="28"/>
        </w:rPr>
        <w:t>Классификация</w:t>
      </w:r>
    </w:p>
    <w:p w:rsidR="002A71C1" w:rsidRPr="00C222C3" w:rsidRDefault="002A71C1" w:rsidP="00530563">
      <w:pPr>
        <w:autoSpaceDE w:val="0"/>
        <w:autoSpaceDN w:val="0"/>
        <w:adjustRightInd w:val="0"/>
        <w:rPr>
          <w:rFonts w:cs="Arial"/>
          <w:bCs/>
          <w:sz w:val="28"/>
          <w:szCs w:val="28"/>
        </w:rPr>
      </w:pPr>
      <w:r w:rsidRPr="00C222C3">
        <w:rPr>
          <w:rFonts w:cs="Arial"/>
          <w:bCs/>
          <w:sz w:val="28"/>
          <w:szCs w:val="28"/>
        </w:rPr>
        <w:t>пожарной опасности в лесах в зависимости от условий погоды</w:t>
      </w:r>
    </w:p>
    <w:p w:rsidR="002A71C1" w:rsidRPr="00C222C3" w:rsidRDefault="002A71C1" w:rsidP="00530563">
      <w:pPr>
        <w:autoSpaceDE w:val="0"/>
        <w:autoSpaceDN w:val="0"/>
        <w:adjustRightInd w:val="0"/>
        <w:ind w:firstLine="540"/>
        <w:jc w:val="both"/>
        <w:rPr>
          <w:rFonts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13"/>
        <w:gridCol w:w="3512"/>
        <w:gridCol w:w="3220"/>
      </w:tblGrid>
      <w:tr w:rsidR="006B3723" w:rsidRPr="00C222C3" w:rsidTr="00B029AA">
        <w:trPr>
          <w:jc w:val="center"/>
        </w:trPr>
        <w:tc>
          <w:tcPr>
            <w:tcW w:w="1398" w:type="pct"/>
            <w:vAlign w:val="center"/>
          </w:tcPr>
          <w:p w:rsidR="006B3723" w:rsidRPr="00C222C3" w:rsidRDefault="006B3723" w:rsidP="00530563">
            <w:pPr>
              <w:autoSpaceDE w:val="0"/>
              <w:autoSpaceDN w:val="0"/>
              <w:adjustRightInd w:val="0"/>
              <w:rPr>
                <w:rFonts w:cs="Arial"/>
                <w:szCs w:val="22"/>
              </w:rPr>
            </w:pPr>
            <w:r w:rsidRPr="00C222C3">
              <w:rPr>
                <w:rFonts w:cs="Arial"/>
                <w:szCs w:val="22"/>
              </w:rPr>
              <w:t>Класс пожарной</w:t>
            </w:r>
          </w:p>
          <w:p w:rsidR="006B3723" w:rsidRPr="00C222C3" w:rsidRDefault="006B3723" w:rsidP="00530563">
            <w:pPr>
              <w:autoSpaceDE w:val="0"/>
              <w:autoSpaceDN w:val="0"/>
              <w:adjustRightInd w:val="0"/>
              <w:rPr>
                <w:rFonts w:cs="Arial"/>
                <w:szCs w:val="22"/>
              </w:rPr>
            </w:pPr>
            <w:r w:rsidRPr="00C222C3">
              <w:rPr>
                <w:rFonts w:cs="Arial"/>
                <w:szCs w:val="22"/>
              </w:rPr>
              <w:t>опасности в лесах</w:t>
            </w:r>
          </w:p>
        </w:tc>
        <w:tc>
          <w:tcPr>
            <w:tcW w:w="1879" w:type="pct"/>
            <w:vAlign w:val="center"/>
          </w:tcPr>
          <w:p w:rsidR="006B3723" w:rsidRPr="00C222C3" w:rsidRDefault="006B3723" w:rsidP="00530563">
            <w:pPr>
              <w:autoSpaceDE w:val="0"/>
              <w:autoSpaceDN w:val="0"/>
              <w:adjustRightInd w:val="0"/>
              <w:rPr>
                <w:rFonts w:cs="Arial"/>
                <w:szCs w:val="22"/>
              </w:rPr>
            </w:pPr>
            <w:r w:rsidRPr="00C222C3">
              <w:rPr>
                <w:rFonts w:cs="Arial"/>
                <w:szCs w:val="22"/>
              </w:rPr>
              <w:t>Величина комплексного</w:t>
            </w:r>
          </w:p>
          <w:p w:rsidR="006B3723" w:rsidRPr="00C222C3" w:rsidRDefault="006B3723" w:rsidP="00530563">
            <w:pPr>
              <w:autoSpaceDE w:val="0"/>
              <w:autoSpaceDN w:val="0"/>
              <w:adjustRightInd w:val="0"/>
              <w:rPr>
                <w:rFonts w:cs="Arial"/>
                <w:szCs w:val="22"/>
              </w:rPr>
            </w:pPr>
            <w:r w:rsidRPr="00C222C3">
              <w:rPr>
                <w:rFonts w:cs="Arial"/>
                <w:szCs w:val="22"/>
              </w:rPr>
              <w:t>показателя</w:t>
            </w:r>
          </w:p>
        </w:tc>
        <w:tc>
          <w:tcPr>
            <w:tcW w:w="1723" w:type="pct"/>
            <w:vAlign w:val="center"/>
          </w:tcPr>
          <w:p w:rsidR="006B3723" w:rsidRPr="00C222C3" w:rsidRDefault="006B3723" w:rsidP="00530563">
            <w:pPr>
              <w:autoSpaceDE w:val="0"/>
              <w:autoSpaceDN w:val="0"/>
              <w:adjustRightInd w:val="0"/>
              <w:rPr>
                <w:rFonts w:cs="Arial"/>
                <w:szCs w:val="22"/>
              </w:rPr>
            </w:pPr>
            <w:r w:rsidRPr="00C222C3">
              <w:rPr>
                <w:rFonts w:cs="Arial"/>
                <w:szCs w:val="22"/>
              </w:rPr>
              <w:t>Степень пожарной</w:t>
            </w:r>
          </w:p>
          <w:p w:rsidR="006B3723" w:rsidRPr="00C222C3" w:rsidRDefault="006B3723" w:rsidP="00530563">
            <w:pPr>
              <w:autoSpaceDE w:val="0"/>
              <w:autoSpaceDN w:val="0"/>
              <w:adjustRightInd w:val="0"/>
              <w:rPr>
                <w:rFonts w:cs="Arial"/>
                <w:szCs w:val="22"/>
              </w:rPr>
            </w:pPr>
            <w:r w:rsidRPr="00C222C3">
              <w:rPr>
                <w:rFonts w:cs="Arial"/>
                <w:szCs w:val="22"/>
              </w:rPr>
              <w:t>опасности</w:t>
            </w:r>
          </w:p>
        </w:tc>
      </w:tr>
      <w:tr w:rsidR="006B3723" w:rsidRPr="00C222C3" w:rsidTr="00B029AA">
        <w:trPr>
          <w:jc w:val="center"/>
        </w:trPr>
        <w:tc>
          <w:tcPr>
            <w:tcW w:w="1398" w:type="pct"/>
            <w:vAlign w:val="center"/>
          </w:tcPr>
          <w:p w:rsidR="006B3723" w:rsidRPr="00C222C3" w:rsidRDefault="006B3723" w:rsidP="00530563">
            <w:pPr>
              <w:autoSpaceDE w:val="0"/>
              <w:autoSpaceDN w:val="0"/>
              <w:adjustRightInd w:val="0"/>
              <w:rPr>
                <w:rFonts w:cs="Arial"/>
                <w:szCs w:val="22"/>
              </w:rPr>
            </w:pPr>
            <w:r w:rsidRPr="00C222C3">
              <w:rPr>
                <w:rFonts w:cs="Arial"/>
                <w:szCs w:val="22"/>
              </w:rPr>
              <w:t>I</w:t>
            </w:r>
          </w:p>
        </w:tc>
        <w:tc>
          <w:tcPr>
            <w:tcW w:w="1879" w:type="pct"/>
            <w:vAlign w:val="center"/>
          </w:tcPr>
          <w:p w:rsidR="006B3723" w:rsidRPr="00C222C3" w:rsidRDefault="006B3723" w:rsidP="00530563">
            <w:pPr>
              <w:autoSpaceDE w:val="0"/>
              <w:autoSpaceDN w:val="0"/>
              <w:adjustRightInd w:val="0"/>
              <w:rPr>
                <w:rFonts w:cs="Arial"/>
                <w:szCs w:val="22"/>
              </w:rPr>
            </w:pPr>
            <w:r w:rsidRPr="00C222C3">
              <w:rPr>
                <w:rFonts w:cs="Arial"/>
                <w:szCs w:val="22"/>
              </w:rPr>
              <w:t>0</w:t>
            </w:r>
            <w:r w:rsidRPr="00C222C3">
              <w:rPr>
                <w:rFonts w:cs="Arial"/>
                <w:szCs w:val="22"/>
              </w:rPr>
              <w:noBreakHyphen/>
              <w:t>300</w:t>
            </w:r>
          </w:p>
        </w:tc>
        <w:tc>
          <w:tcPr>
            <w:tcW w:w="1723" w:type="pct"/>
            <w:vAlign w:val="center"/>
          </w:tcPr>
          <w:p w:rsidR="006B3723" w:rsidRPr="00C222C3" w:rsidRDefault="006B3723" w:rsidP="00530563">
            <w:pPr>
              <w:autoSpaceDE w:val="0"/>
              <w:autoSpaceDN w:val="0"/>
              <w:adjustRightInd w:val="0"/>
              <w:rPr>
                <w:rFonts w:cs="Arial"/>
                <w:szCs w:val="22"/>
              </w:rPr>
            </w:pPr>
            <w:r w:rsidRPr="00C222C3">
              <w:rPr>
                <w:rFonts w:cs="Arial"/>
                <w:szCs w:val="22"/>
              </w:rPr>
              <w:t>Отсутствует</w:t>
            </w:r>
          </w:p>
        </w:tc>
      </w:tr>
      <w:tr w:rsidR="006B3723" w:rsidRPr="00C222C3" w:rsidTr="00B029AA">
        <w:trPr>
          <w:jc w:val="center"/>
        </w:trPr>
        <w:tc>
          <w:tcPr>
            <w:tcW w:w="1398" w:type="pct"/>
            <w:vAlign w:val="center"/>
          </w:tcPr>
          <w:p w:rsidR="006B3723" w:rsidRPr="00C222C3" w:rsidRDefault="006B3723" w:rsidP="00530563">
            <w:pPr>
              <w:autoSpaceDE w:val="0"/>
              <w:autoSpaceDN w:val="0"/>
              <w:adjustRightInd w:val="0"/>
              <w:rPr>
                <w:rFonts w:cs="Arial"/>
                <w:szCs w:val="22"/>
              </w:rPr>
            </w:pPr>
            <w:r w:rsidRPr="00C222C3">
              <w:rPr>
                <w:rFonts w:cs="Arial"/>
                <w:szCs w:val="22"/>
              </w:rPr>
              <w:t>II</w:t>
            </w:r>
          </w:p>
        </w:tc>
        <w:tc>
          <w:tcPr>
            <w:tcW w:w="1879" w:type="pct"/>
            <w:vAlign w:val="center"/>
          </w:tcPr>
          <w:p w:rsidR="006B3723" w:rsidRPr="00C222C3" w:rsidRDefault="006B3723" w:rsidP="00530563">
            <w:pPr>
              <w:autoSpaceDE w:val="0"/>
              <w:autoSpaceDN w:val="0"/>
              <w:adjustRightInd w:val="0"/>
              <w:rPr>
                <w:rFonts w:cs="Arial"/>
                <w:szCs w:val="22"/>
              </w:rPr>
            </w:pPr>
            <w:r w:rsidRPr="00C222C3">
              <w:rPr>
                <w:rFonts w:cs="Arial"/>
                <w:szCs w:val="22"/>
              </w:rPr>
              <w:t>301</w:t>
            </w:r>
            <w:r w:rsidRPr="00C222C3">
              <w:rPr>
                <w:rFonts w:cs="Arial"/>
                <w:szCs w:val="22"/>
              </w:rPr>
              <w:noBreakHyphen/>
              <w:t>1000</w:t>
            </w:r>
          </w:p>
        </w:tc>
        <w:tc>
          <w:tcPr>
            <w:tcW w:w="1723" w:type="pct"/>
            <w:vAlign w:val="center"/>
          </w:tcPr>
          <w:p w:rsidR="006B3723" w:rsidRPr="00C222C3" w:rsidRDefault="006B3723" w:rsidP="00530563">
            <w:pPr>
              <w:autoSpaceDE w:val="0"/>
              <w:autoSpaceDN w:val="0"/>
              <w:adjustRightInd w:val="0"/>
              <w:rPr>
                <w:rFonts w:cs="Arial"/>
                <w:szCs w:val="22"/>
              </w:rPr>
            </w:pPr>
            <w:r w:rsidRPr="00C222C3">
              <w:rPr>
                <w:rFonts w:cs="Arial"/>
                <w:szCs w:val="22"/>
              </w:rPr>
              <w:t>Малая</w:t>
            </w:r>
          </w:p>
        </w:tc>
      </w:tr>
      <w:tr w:rsidR="006B3723" w:rsidRPr="00C222C3" w:rsidTr="00B029AA">
        <w:trPr>
          <w:jc w:val="center"/>
        </w:trPr>
        <w:tc>
          <w:tcPr>
            <w:tcW w:w="1398" w:type="pct"/>
            <w:vAlign w:val="center"/>
          </w:tcPr>
          <w:p w:rsidR="006B3723" w:rsidRPr="00C222C3" w:rsidRDefault="006B3723" w:rsidP="00530563">
            <w:pPr>
              <w:autoSpaceDE w:val="0"/>
              <w:autoSpaceDN w:val="0"/>
              <w:adjustRightInd w:val="0"/>
              <w:rPr>
                <w:rFonts w:cs="Arial"/>
                <w:szCs w:val="22"/>
              </w:rPr>
            </w:pPr>
            <w:r w:rsidRPr="00C222C3">
              <w:rPr>
                <w:rFonts w:cs="Arial"/>
                <w:szCs w:val="22"/>
              </w:rPr>
              <w:t>III</w:t>
            </w:r>
          </w:p>
        </w:tc>
        <w:tc>
          <w:tcPr>
            <w:tcW w:w="1879" w:type="pct"/>
            <w:vAlign w:val="center"/>
          </w:tcPr>
          <w:p w:rsidR="006B3723" w:rsidRPr="00C222C3" w:rsidRDefault="006B3723" w:rsidP="00530563">
            <w:pPr>
              <w:autoSpaceDE w:val="0"/>
              <w:autoSpaceDN w:val="0"/>
              <w:adjustRightInd w:val="0"/>
              <w:rPr>
                <w:rFonts w:cs="Arial"/>
                <w:szCs w:val="22"/>
              </w:rPr>
            </w:pPr>
            <w:r w:rsidRPr="00C222C3">
              <w:rPr>
                <w:rFonts w:cs="Arial"/>
                <w:szCs w:val="22"/>
              </w:rPr>
              <w:t>1001</w:t>
            </w:r>
            <w:r w:rsidRPr="00C222C3">
              <w:rPr>
                <w:rFonts w:cs="Arial"/>
                <w:szCs w:val="22"/>
              </w:rPr>
              <w:noBreakHyphen/>
              <w:t>4000</w:t>
            </w:r>
          </w:p>
        </w:tc>
        <w:tc>
          <w:tcPr>
            <w:tcW w:w="1723" w:type="pct"/>
            <w:vAlign w:val="center"/>
          </w:tcPr>
          <w:p w:rsidR="006B3723" w:rsidRPr="00C222C3" w:rsidRDefault="006B3723" w:rsidP="00530563">
            <w:pPr>
              <w:autoSpaceDE w:val="0"/>
              <w:autoSpaceDN w:val="0"/>
              <w:adjustRightInd w:val="0"/>
              <w:rPr>
                <w:rFonts w:cs="Arial"/>
                <w:szCs w:val="22"/>
              </w:rPr>
            </w:pPr>
            <w:r w:rsidRPr="00C222C3">
              <w:rPr>
                <w:rFonts w:cs="Arial"/>
                <w:szCs w:val="22"/>
              </w:rPr>
              <w:t>Средняя</w:t>
            </w:r>
          </w:p>
        </w:tc>
      </w:tr>
      <w:tr w:rsidR="006B3723" w:rsidRPr="00C222C3" w:rsidTr="00B029AA">
        <w:trPr>
          <w:jc w:val="center"/>
        </w:trPr>
        <w:tc>
          <w:tcPr>
            <w:tcW w:w="1398" w:type="pct"/>
            <w:vAlign w:val="center"/>
          </w:tcPr>
          <w:p w:rsidR="006B3723" w:rsidRPr="00C222C3" w:rsidRDefault="006B3723" w:rsidP="00530563">
            <w:pPr>
              <w:autoSpaceDE w:val="0"/>
              <w:autoSpaceDN w:val="0"/>
              <w:adjustRightInd w:val="0"/>
              <w:rPr>
                <w:rFonts w:cs="Arial"/>
                <w:szCs w:val="22"/>
              </w:rPr>
            </w:pPr>
            <w:r w:rsidRPr="00C222C3">
              <w:rPr>
                <w:rFonts w:cs="Arial"/>
                <w:szCs w:val="22"/>
              </w:rPr>
              <w:t>IV</w:t>
            </w:r>
          </w:p>
        </w:tc>
        <w:tc>
          <w:tcPr>
            <w:tcW w:w="1879" w:type="pct"/>
            <w:vAlign w:val="center"/>
          </w:tcPr>
          <w:p w:rsidR="006B3723" w:rsidRPr="00C222C3" w:rsidRDefault="006B3723" w:rsidP="00530563">
            <w:pPr>
              <w:autoSpaceDE w:val="0"/>
              <w:autoSpaceDN w:val="0"/>
              <w:adjustRightInd w:val="0"/>
              <w:rPr>
                <w:rFonts w:cs="Arial"/>
                <w:szCs w:val="22"/>
              </w:rPr>
            </w:pPr>
            <w:r w:rsidRPr="00C222C3">
              <w:rPr>
                <w:rFonts w:cs="Arial"/>
                <w:szCs w:val="22"/>
              </w:rPr>
              <w:t>4001</w:t>
            </w:r>
            <w:r w:rsidRPr="00C222C3">
              <w:rPr>
                <w:rFonts w:cs="Arial"/>
                <w:szCs w:val="22"/>
              </w:rPr>
              <w:noBreakHyphen/>
              <w:t>10000</w:t>
            </w:r>
          </w:p>
        </w:tc>
        <w:tc>
          <w:tcPr>
            <w:tcW w:w="1723" w:type="pct"/>
            <w:vAlign w:val="center"/>
          </w:tcPr>
          <w:p w:rsidR="006B3723" w:rsidRPr="00C222C3" w:rsidRDefault="006B3723" w:rsidP="00530563">
            <w:pPr>
              <w:autoSpaceDE w:val="0"/>
              <w:autoSpaceDN w:val="0"/>
              <w:adjustRightInd w:val="0"/>
              <w:rPr>
                <w:rFonts w:cs="Arial"/>
                <w:szCs w:val="22"/>
              </w:rPr>
            </w:pPr>
            <w:r w:rsidRPr="00C222C3">
              <w:rPr>
                <w:rFonts w:cs="Arial"/>
                <w:szCs w:val="22"/>
              </w:rPr>
              <w:t>Высокая</w:t>
            </w:r>
          </w:p>
        </w:tc>
      </w:tr>
      <w:tr w:rsidR="006B3723" w:rsidRPr="00C222C3" w:rsidTr="00B029AA">
        <w:trPr>
          <w:jc w:val="center"/>
        </w:trPr>
        <w:tc>
          <w:tcPr>
            <w:tcW w:w="1398" w:type="pct"/>
            <w:vAlign w:val="center"/>
          </w:tcPr>
          <w:p w:rsidR="006B3723" w:rsidRPr="00C222C3" w:rsidRDefault="006B3723" w:rsidP="00530563">
            <w:pPr>
              <w:autoSpaceDE w:val="0"/>
              <w:autoSpaceDN w:val="0"/>
              <w:adjustRightInd w:val="0"/>
              <w:rPr>
                <w:rFonts w:cs="Arial"/>
                <w:szCs w:val="22"/>
              </w:rPr>
            </w:pPr>
            <w:r w:rsidRPr="00C222C3">
              <w:rPr>
                <w:rFonts w:cs="Arial"/>
                <w:szCs w:val="22"/>
              </w:rPr>
              <w:t>V</w:t>
            </w:r>
          </w:p>
        </w:tc>
        <w:tc>
          <w:tcPr>
            <w:tcW w:w="1879" w:type="pct"/>
            <w:vAlign w:val="center"/>
          </w:tcPr>
          <w:p w:rsidR="006B3723" w:rsidRPr="00C222C3" w:rsidRDefault="006B3723" w:rsidP="00530563">
            <w:pPr>
              <w:autoSpaceDE w:val="0"/>
              <w:autoSpaceDN w:val="0"/>
              <w:adjustRightInd w:val="0"/>
              <w:rPr>
                <w:rFonts w:cs="Arial"/>
                <w:szCs w:val="22"/>
              </w:rPr>
            </w:pPr>
            <w:r w:rsidRPr="00C222C3">
              <w:rPr>
                <w:rFonts w:cs="Arial"/>
                <w:szCs w:val="22"/>
              </w:rPr>
              <w:t>Более 10000</w:t>
            </w:r>
          </w:p>
        </w:tc>
        <w:tc>
          <w:tcPr>
            <w:tcW w:w="1723" w:type="pct"/>
            <w:vAlign w:val="center"/>
          </w:tcPr>
          <w:p w:rsidR="006B3723" w:rsidRPr="00C222C3" w:rsidRDefault="006B3723" w:rsidP="00530563">
            <w:pPr>
              <w:autoSpaceDE w:val="0"/>
              <w:autoSpaceDN w:val="0"/>
              <w:adjustRightInd w:val="0"/>
              <w:rPr>
                <w:rFonts w:cs="Arial"/>
                <w:szCs w:val="22"/>
              </w:rPr>
            </w:pPr>
            <w:r w:rsidRPr="00C222C3">
              <w:rPr>
                <w:rFonts w:cs="Arial"/>
                <w:szCs w:val="22"/>
              </w:rPr>
              <w:t>Чрезвычайная</w:t>
            </w:r>
          </w:p>
        </w:tc>
      </w:tr>
    </w:tbl>
    <w:p w:rsidR="007B34D8" w:rsidRPr="00C222C3" w:rsidRDefault="007B34D8" w:rsidP="00530563"/>
    <w:p w:rsidR="002A71C1" w:rsidRPr="00C222C3" w:rsidRDefault="002A71C1" w:rsidP="00530563">
      <w:pPr>
        <w:autoSpaceDE w:val="0"/>
        <w:autoSpaceDN w:val="0"/>
        <w:adjustRightInd w:val="0"/>
        <w:ind w:firstLine="709"/>
        <w:jc w:val="both"/>
        <w:rPr>
          <w:rFonts w:cs="Arial"/>
          <w:sz w:val="28"/>
        </w:rPr>
      </w:pPr>
      <w:bookmarkStart w:id="328" w:name="_Toc326247242"/>
      <w:bookmarkStart w:id="329" w:name="_Toc213131779"/>
      <w:bookmarkEnd w:id="266"/>
      <w:bookmarkEnd w:id="267"/>
      <w:bookmarkEnd w:id="268"/>
      <w:bookmarkEnd w:id="269"/>
      <w:bookmarkEnd w:id="270"/>
      <w:bookmarkEnd w:id="271"/>
      <w:r w:rsidRPr="00C222C3">
        <w:rPr>
          <w:rFonts w:cs="Arial"/>
          <w:sz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w:t>
      </w:r>
      <w:r w:rsidRPr="00C222C3">
        <w:rPr>
          <w:rFonts w:cs="Arial"/>
          <w:sz w:val="28"/>
          <w:lang w:val="en-US"/>
        </w:rPr>
        <w:t>n</w:t>
      </w:r>
      <w:r w:rsidRPr="00C222C3">
        <w:rPr>
          <w:rFonts w:cs="Arial"/>
          <w:sz w:val="28"/>
        </w:rPr>
        <w:t xml:space="preserve"> дней без дождя (считая день выпадения более 3 мм осадков первым (1) днем бездождевого периода):</w:t>
      </w:r>
    </w:p>
    <w:p w:rsidR="00D3391B" w:rsidRPr="00C222C3" w:rsidRDefault="003F54BA" w:rsidP="00530563">
      <w:r w:rsidRPr="00C222C3">
        <w:rPr>
          <w:noProof/>
        </w:rPr>
        <w:drawing>
          <wp:inline distT="0" distB="0" distL="0" distR="0" wp14:anchorId="26D86A92" wp14:editId="577D2067">
            <wp:extent cx="1609725" cy="6000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609725" cy="600075"/>
                    </a:xfrm>
                    <a:prstGeom prst="rect">
                      <a:avLst/>
                    </a:prstGeom>
                    <a:noFill/>
                    <a:ln w="9525">
                      <a:noFill/>
                      <a:miter lim="800000"/>
                      <a:headEnd/>
                      <a:tailEnd/>
                    </a:ln>
                  </pic:spPr>
                </pic:pic>
              </a:graphicData>
            </a:graphic>
          </wp:inline>
        </w:drawing>
      </w:r>
    </w:p>
    <w:p w:rsidR="002A71C1" w:rsidRPr="00C222C3" w:rsidRDefault="00725F94" w:rsidP="00530563">
      <w:pPr>
        <w:pStyle w:val="a4"/>
        <w:suppressAutoHyphens/>
        <w:ind w:firstLine="709"/>
        <w:rPr>
          <w:sz w:val="28"/>
          <w:szCs w:val="28"/>
        </w:rPr>
      </w:pPr>
      <w:bookmarkStart w:id="330" w:name="_Toc326247243"/>
      <w:bookmarkEnd w:id="328"/>
      <w:r w:rsidRPr="00C222C3">
        <w:rPr>
          <w:sz w:val="28"/>
          <w:szCs w:val="28"/>
        </w:rPr>
        <w:t>Распределение площади</w:t>
      </w:r>
      <w:r w:rsidR="002A71C1" w:rsidRPr="00C222C3">
        <w:rPr>
          <w:sz w:val="28"/>
          <w:szCs w:val="28"/>
        </w:rPr>
        <w:t xml:space="preserve"> </w:t>
      </w:r>
      <w:r w:rsidRPr="00C222C3">
        <w:rPr>
          <w:sz w:val="28"/>
          <w:szCs w:val="28"/>
        </w:rPr>
        <w:t xml:space="preserve">лесов пгт. Промышленная </w:t>
      </w:r>
      <w:r w:rsidR="002A71C1" w:rsidRPr="00C222C3">
        <w:rPr>
          <w:sz w:val="28"/>
          <w:szCs w:val="28"/>
        </w:rPr>
        <w:t xml:space="preserve">по классам природной пожарной опасности приведено в таблице </w:t>
      </w:r>
      <w:r w:rsidR="00CB7215" w:rsidRPr="00C222C3">
        <w:rPr>
          <w:sz w:val="28"/>
          <w:szCs w:val="28"/>
        </w:rPr>
        <w:t>2.17.1.3</w:t>
      </w:r>
      <w:r w:rsidRPr="00C222C3">
        <w:rPr>
          <w:sz w:val="28"/>
          <w:szCs w:val="28"/>
        </w:rPr>
        <w:t xml:space="preserve"> и на прилагаемой карте-схеме.</w:t>
      </w:r>
    </w:p>
    <w:p w:rsidR="00CC2472" w:rsidRPr="00C222C3" w:rsidRDefault="00CC2472">
      <w:pPr>
        <w:jc w:val="left"/>
        <w:rPr>
          <w:i/>
          <w:sz w:val="28"/>
          <w:szCs w:val="28"/>
        </w:rPr>
      </w:pPr>
    </w:p>
    <w:p w:rsidR="00404188" w:rsidRPr="00C222C3" w:rsidRDefault="00404188">
      <w:pPr>
        <w:jc w:val="left"/>
        <w:rPr>
          <w:i/>
          <w:sz w:val="28"/>
          <w:szCs w:val="28"/>
        </w:rPr>
      </w:pPr>
    </w:p>
    <w:p w:rsidR="002A71C1" w:rsidRPr="00C222C3" w:rsidRDefault="002A71C1" w:rsidP="00530563">
      <w:pPr>
        <w:pStyle w:val="a4"/>
        <w:suppressAutoHyphens/>
        <w:ind w:firstLine="851"/>
        <w:jc w:val="right"/>
        <w:rPr>
          <w:i/>
          <w:sz w:val="28"/>
          <w:szCs w:val="28"/>
        </w:rPr>
      </w:pPr>
      <w:r w:rsidRPr="00C222C3">
        <w:rPr>
          <w:i/>
          <w:sz w:val="28"/>
          <w:szCs w:val="28"/>
        </w:rPr>
        <w:t xml:space="preserve">Таблица </w:t>
      </w:r>
      <w:r w:rsidR="00CB7215" w:rsidRPr="00C222C3">
        <w:rPr>
          <w:i/>
          <w:sz w:val="28"/>
          <w:szCs w:val="28"/>
        </w:rPr>
        <w:t>2.17.1.3</w:t>
      </w:r>
    </w:p>
    <w:p w:rsidR="002A71C1" w:rsidRPr="00C222C3" w:rsidRDefault="002A71C1" w:rsidP="00530563">
      <w:pPr>
        <w:suppressAutoHyphens/>
        <w:rPr>
          <w:sz w:val="28"/>
          <w:szCs w:val="28"/>
        </w:rPr>
      </w:pPr>
      <w:bookmarkStart w:id="331" w:name="_Toc300683018"/>
      <w:r w:rsidRPr="00C222C3">
        <w:rPr>
          <w:sz w:val="28"/>
          <w:szCs w:val="28"/>
        </w:rPr>
        <w:t>Распределение площади земель лесного фонда лесничества</w:t>
      </w:r>
      <w:bookmarkEnd w:id="331"/>
    </w:p>
    <w:p w:rsidR="002A71C1" w:rsidRPr="00C222C3" w:rsidRDefault="002A71C1" w:rsidP="00530563">
      <w:pPr>
        <w:suppressAutoHyphens/>
        <w:rPr>
          <w:sz w:val="28"/>
          <w:szCs w:val="28"/>
        </w:rPr>
      </w:pPr>
      <w:r w:rsidRPr="00C222C3">
        <w:rPr>
          <w:sz w:val="28"/>
          <w:szCs w:val="28"/>
        </w:rPr>
        <w:t>по классам природной пожарной опасности</w:t>
      </w:r>
    </w:p>
    <w:p w:rsidR="00C36DB0" w:rsidRPr="00C222C3" w:rsidRDefault="00C36DB0" w:rsidP="00530563">
      <w:pPr>
        <w:suppressAutoHyphens/>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6"/>
        <w:gridCol w:w="882"/>
        <w:gridCol w:w="862"/>
        <w:gridCol w:w="893"/>
        <w:gridCol w:w="871"/>
        <w:gridCol w:w="873"/>
        <w:gridCol w:w="948"/>
        <w:gridCol w:w="1140"/>
      </w:tblGrid>
      <w:tr w:rsidR="00CC2472" w:rsidRPr="00C222C3" w:rsidTr="00B029AA">
        <w:trPr>
          <w:trHeight w:val="57"/>
        </w:trPr>
        <w:tc>
          <w:tcPr>
            <w:tcW w:w="1539" w:type="pct"/>
            <w:vMerge w:val="restart"/>
            <w:vAlign w:val="center"/>
          </w:tcPr>
          <w:p w:rsidR="00CC2472" w:rsidRPr="00C222C3" w:rsidRDefault="00CC2472" w:rsidP="009E0789">
            <w:pPr>
              <w:pStyle w:val="ConsPlusNormal"/>
              <w:widowControl/>
              <w:ind w:firstLine="0"/>
              <w:jc w:val="center"/>
              <w:rPr>
                <w:rFonts w:ascii="Times New Roman" w:hAnsi="Times New Roman"/>
                <w:sz w:val="22"/>
                <w:szCs w:val="22"/>
              </w:rPr>
            </w:pPr>
            <w:r w:rsidRPr="00C222C3">
              <w:rPr>
                <w:rFonts w:ascii="Times New Roman" w:hAnsi="Times New Roman"/>
                <w:sz w:val="22"/>
                <w:szCs w:val="22"/>
              </w:rPr>
              <w:t>Наименование участкового лесничества</w:t>
            </w:r>
          </w:p>
        </w:tc>
        <w:tc>
          <w:tcPr>
            <w:tcW w:w="2344" w:type="pct"/>
            <w:gridSpan w:val="5"/>
            <w:vAlign w:val="center"/>
          </w:tcPr>
          <w:p w:rsidR="00CC2472" w:rsidRPr="00C222C3" w:rsidRDefault="00CC2472" w:rsidP="009E0789">
            <w:pPr>
              <w:pStyle w:val="ConsPlusNormal"/>
              <w:widowControl/>
              <w:ind w:firstLine="0"/>
              <w:jc w:val="center"/>
              <w:rPr>
                <w:rFonts w:ascii="Times New Roman" w:hAnsi="Times New Roman"/>
                <w:sz w:val="22"/>
                <w:szCs w:val="22"/>
              </w:rPr>
            </w:pPr>
            <w:r w:rsidRPr="00C222C3">
              <w:rPr>
                <w:rFonts w:ascii="Times New Roman" w:hAnsi="Times New Roman"/>
                <w:sz w:val="22"/>
                <w:szCs w:val="22"/>
              </w:rPr>
              <w:t>Классы пожарной опасности</w:t>
            </w:r>
          </w:p>
        </w:tc>
        <w:tc>
          <w:tcPr>
            <w:tcW w:w="507" w:type="pct"/>
            <w:vMerge w:val="restart"/>
            <w:vAlign w:val="center"/>
          </w:tcPr>
          <w:p w:rsidR="00CC2472" w:rsidRPr="00C222C3" w:rsidRDefault="00CC2472" w:rsidP="009E0789">
            <w:pPr>
              <w:pStyle w:val="ConsPlusNormal"/>
              <w:widowControl/>
              <w:ind w:firstLine="0"/>
              <w:jc w:val="center"/>
              <w:rPr>
                <w:rFonts w:ascii="Times New Roman" w:hAnsi="Times New Roman"/>
                <w:sz w:val="22"/>
                <w:szCs w:val="22"/>
              </w:rPr>
            </w:pPr>
            <w:r w:rsidRPr="00C222C3">
              <w:rPr>
                <w:rFonts w:ascii="Times New Roman" w:hAnsi="Times New Roman"/>
                <w:sz w:val="22"/>
                <w:szCs w:val="22"/>
              </w:rPr>
              <w:t>Итого</w:t>
            </w:r>
          </w:p>
        </w:tc>
        <w:tc>
          <w:tcPr>
            <w:tcW w:w="610" w:type="pct"/>
            <w:vMerge w:val="restart"/>
            <w:vAlign w:val="center"/>
          </w:tcPr>
          <w:p w:rsidR="00CC2472" w:rsidRPr="00C222C3" w:rsidRDefault="00CC2472" w:rsidP="009E0789">
            <w:pPr>
              <w:pStyle w:val="ConsPlusNormal"/>
              <w:widowControl/>
              <w:ind w:firstLine="0"/>
              <w:jc w:val="center"/>
              <w:rPr>
                <w:rFonts w:ascii="Times New Roman" w:hAnsi="Times New Roman"/>
                <w:sz w:val="22"/>
                <w:szCs w:val="22"/>
              </w:rPr>
            </w:pPr>
            <w:r w:rsidRPr="00C222C3">
              <w:rPr>
                <w:rFonts w:ascii="Times New Roman" w:hAnsi="Times New Roman"/>
                <w:sz w:val="22"/>
                <w:szCs w:val="22"/>
              </w:rPr>
              <w:t>Средний класс</w:t>
            </w:r>
          </w:p>
        </w:tc>
      </w:tr>
      <w:tr w:rsidR="00CC2472" w:rsidRPr="00C222C3" w:rsidTr="00B029AA">
        <w:trPr>
          <w:trHeight w:val="57"/>
        </w:trPr>
        <w:tc>
          <w:tcPr>
            <w:tcW w:w="1539" w:type="pct"/>
            <w:vMerge/>
            <w:vAlign w:val="center"/>
          </w:tcPr>
          <w:p w:rsidR="00CC2472" w:rsidRPr="00C222C3" w:rsidRDefault="00CC2472" w:rsidP="009E0789">
            <w:pPr>
              <w:pStyle w:val="ConsPlusNormal"/>
              <w:widowControl/>
              <w:ind w:firstLine="0"/>
              <w:jc w:val="center"/>
              <w:rPr>
                <w:rFonts w:ascii="Times New Roman" w:hAnsi="Times New Roman"/>
                <w:sz w:val="22"/>
                <w:szCs w:val="22"/>
              </w:rPr>
            </w:pPr>
          </w:p>
        </w:tc>
        <w:tc>
          <w:tcPr>
            <w:tcW w:w="472" w:type="pct"/>
            <w:vAlign w:val="center"/>
          </w:tcPr>
          <w:p w:rsidR="00CC2472" w:rsidRPr="00C222C3" w:rsidRDefault="00CC2472" w:rsidP="009E0789">
            <w:pPr>
              <w:pStyle w:val="ConsPlusNormal"/>
              <w:widowControl/>
              <w:ind w:firstLine="0"/>
              <w:jc w:val="center"/>
              <w:rPr>
                <w:rFonts w:ascii="Times New Roman" w:hAnsi="Times New Roman"/>
                <w:sz w:val="22"/>
                <w:szCs w:val="22"/>
              </w:rPr>
            </w:pPr>
            <w:r w:rsidRPr="00C222C3">
              <w:rPr>
                <w:rFonts w:ascii="Times New Roman" w:hAnsi="Times New Roman"/>
                <w:sz w:val="22"/>
                <w:szCs w:val="22"/>
              </w:rPr>
              <w:t>1</w:t>
            </w:r>
          </w:p>
        </w:tc>
        <w:tc>
          <w:tcPr>
            <w:tcW w:w="461" w:type="pct"/>
            <w:vAlign w:val="center"/>
          </w:tcPr>
          <w:p w:rsidR="00CC2472" w:rsidRPr="00C222C3" w:rsidRDefault="00CC2472" w:rsidP="009E0789">
            <w:pPr>
              <w:pStyle w:val="ConsPlusNormal"/>
              <w:widowControl/>
              <w:ind w:firstLine="0"/>
              <w:jc w:val="center"/>
              <w:rPr>
                <w:rFonts w:ascii="Times New Roman" w:hAnsi="Times New Roman"/>
                <w:sz w:val="22"/>
                <w:szCs w:val="22"/>
              </w:rPr>
            </w:pPr>
            <w:r w:rsidRPr="00C222C3">
              <w:rPr>
                <w:rFonts w:ascii="Times New Roman" w:hAnsi="Times New Roman"/>
                <w:sz w:val="22"/>
                <w:szCs w:val="22"/>
              </w:rPr>
              <w:t>2</w:t>
            </w:r>
          </w:p>
        </w:tc>
        <w:tc>
          <w:tcPr>
            <w:tcW w:w="478" w:type="pct"/>
            <w:vAlign w:val="center"/>
          </w:tcPr>
          <w:p w:rsidR="00CC2472" w:rsidRPr="00C222C3" w:rsidRDefault="00CC2472" w:rsidP="009E0789">
            <w:pPr>
              <w:pStyle w:val="ConsPlusNormal"/>
              <w:widowControl/>
              <w:ind w:firstLine="0"/>
              <w:jc w:val="center"/>
              <w:rPr>
                <w:rFonts w:ascii="Times New Roman" w:hAnsi="Times New Roman"/>
                <w:sz w:val="22"/>
                <w:szCs w:val="22"/>
              </w:rPr>
            </w:pPr>
            <w:r w:rsidRPr="00C222C3">
              <w:rPr>
                <w:rFonts w:ascii="Times New Roman" w:hAnsi="Times New Roman"/>
                <w:sz w:val="22"/>
                <w:szCs w:val="22"/>
              </w:rPr>
              <w:t>3</w:t>
            </w:r>
          </w:p>
        </w:tc>
        <w:tc>
          <w:tcPr>
            <w:tcW w:w="466" w:type="pct"/>
            <w:vAlign w:val="center"/>
          </w:tcPr>
          <w:p w:rsidR="00CC2472" w:rsidRPr="00C222C3" w:rsidRDefault="00CC2472" w:rsidP="009E0789">
            <w:pPr>
              <w:pStyle w:val="ConsPlusNormal"/>
              <w:widowControl/>
              <w:ind w:firstLine="0"/>
              <w:jc w:val="center"/>
              <w:rPr>
                <w:rFonts w:ascii="Times New Roman" w:hAnsi="Times New Roman"/>
                <w:sz w:val="22"/>
                <w:szCs w:val="22"/>
              </w:rPr>
            </w:pPr>
            <w:r w:rsidRPr="00C222C3">
              <w:rPr>
                <w:rFonts w:ascii="Times New Roman" w:hAnsi="Times New Roman"/>
                <w:sz w:val="22"/>
                <w:szCs w:val="22"/>
              </w:rPr>
              <w:t>4</w:t>
            </w:r>
          </w:p>
        </w:tc>
        <w:tc>
          <w:tcPr>
            <w:tcW w:w="467" w:type="pct"/>
            <w:vAlign w:val="center"/>
          </w:tcPr>
          <w:p w:rsidR="00CC2472" w:rsidRPr="00C222C3" w:rsidRDefault="00CC2472" w:rsidP="009E0789">
            <w:pPr>
              <w:pStyle w:val="ConsPlusNormal"/>
              <w:widowControl/>
              <w:ind w:firstLine="0"/>
              <w:jc w:val="center"/>
              <w:rPr>
                <w:rFonts w:ascii="Times New Roman" w:hAnsi="Times New Roman"/>
                <w:sz w:val="22"/>
                <w:szCs w:val="22"/>
              </w:rPr>
            </w:pPr>
            <w:r w:rsidRPr="00C222C3">
              <w:rPr>
                <w:rFonts w:ascii="Times New Roman" w:hAnsi="Times New Roman"/>
                <w:sz w:val="22"/>
                <w:szCs w:val="22"/>
              </w:rPr>
              <w:t>5</w:t>
            </w:r>
          </w:p>
        </w:tc>
        <w:tc>
          <w:tcPr>
            <w:tcW w:w="507" w:type="pct"/>
            <w:vMerge/>
            <w:vAlign w:val="center"/>
          </w:tcPr>
          <w:p w:rsidR="00CC2472" w:rsidRPr="00C222C3" w:rsidRDefault="00CC2472" w:rsidP="009E0789">
            <w:pPr>
              <w:pStyle w:val="ConsPlusNormal"/>
              <w:widowControl/>
              <w:ind w:firstLine="0"/>
              <w:jc w:val="center"/>
              <w:rPr>
                <w:rFonts w:ascii="Times New Roman" w:hAnsi="Times New Roman"/>
                <w:sz w:val="22"/>
                <w:szCs w:val="22"/>
              </w:rPr>
            </w:pPr>
          </w:p>
        </w:tc>
        <w:tc>
          <w:tcPr>
            <w:tcW w:w="610" w:type="pct"/>
            <w:vMerge/>
            <w:vAlign w:val="center"/>
          </w:tcPr>
          <w:p w:rsidR="00CC2472" w:rsidRPr="00C222C3" w:rsidRDefault="00CC2472" w:rsidP="009E0789">
            <w:pPr>
              <w:pStyle w:val="ConsPlusNormal"/>
              <w:widowControl/>
              <w:ind w:firstLine="0"/>
              <w:jc w:val="center"/>
              <w:rPr>
                <w:rFonts w:ascii="Times New Roman" w:hAnsi="Times New Roman"/>
                <w:sz w:val="22"/>
                <w:szCs w:val="22"/>
              </w:rPr>
            </w:pPr>
          </w:p>
        </w:tc>
      </w:tr>
      <w:tr w:rsidR="00CC2472" w:rsidRPr="00C222C3" w:rsidTr="00B029AA">
        <w:trPr>
          <w:trHeight w:val="57"/>
        </w:trPr>
        <w:tc>
          <w:tcPr>
            <w:tcW w:w="1539" w:type="pct"/>
            <w:vAlign w:val="center"/>
          </w:tcPr>
          <w:p w:rsidR="00CC2472" w:rsidRPr="00C222C3" w:rsidRDefault="00F67DD6" w:rsidP="00CC2472">
            <w:pPr>
              <w:ind w:left="-57" w:right="-57"/>
              <w:rPr>
                <w:szCs w:val="22"/>
              </w:rPr>
            </w:pPr>
            <w:r w:rsidRPr="00C222C3">
              <w:rPr>
                <w:szCs w:val="22"/>
              </w:rPr>
              <w:t>Городские леса</w:t>
            </w:r>
            <w:r w:rsidR="00CC2472" w:rsidRPr="00C222C3">
              <w:rPr>
                <w:szCs w:val="22"/>
              </w:rPr>
              <w:t xml:space="preserve"> </w:t>
            </w:r>
            <w:r w:rsidR="003F12ED" w:rsidRPr="00C222C3">
              <w:rPr>
                <w:szCs w:val="22"/>
              </w:rPr>
              <w:t>пгт.</w:t>
            </w:r>
            <w:r w:rsidRPr="00C222C3">
              <w:rPr>
                <w:szCs w:val="22"/>
              </w:rPr>
              <w:t xml:space="preserve"> Промышленная</w:t>
            </w:r>
          </w:p>
        </w:tc>
        <w:tc>
          <w:tcPr>
            <w:tcW w:w="472" w:type="pct"/>
            <w:vAlign w:val="center"/>
          </w:tcPr>
          <w:p w:rsidR="00CC2472" w:rsidRPr="00C222C3" w:rsidRDefault="00404188" w:rsidP="009E0789">
            <w:pPr>
              <w:rPr>
                <w:szCs w:val="22"/>
              </w:rPr>
            </w:pPr>
            <w:r w:rsidRPr="00C222C3">
              <w:rPr>
                <w:szCs w:val="22"/>
              </w:rPr>
              <w:t>2,9</w:t>
            </w:r>
          </w:p>
        </w:tc>
        <w:tc>
          <w:tcPr>
            <w:tcW w:w="461" w:type="pct"/>
            <w:vAlign w:val="center"/>
          </w:tcPr>
          <w:p w:rsidR="00CC2472" w:rsidRPr="00C222C3" w:rsidRDefault="00404188" w:rsidP="009E0789">
            <w:pPr>
              <w:rPr>
                <w:szCs w:val="22"/>
              </w:rPr>
            </w:pPr>
            <w:r w:rsidRPr="00C222C3">
              <w:rPr>
                <w:szCs w:val="22"/>
              </w:rPr>
              <w:t>-</w:t>
            </w:r>
          </w:p>
        </w:tc>
        <w:tc>
          <w:tcPr>
            <w:tcW w:w="478" w:type="pct"/>
            <w:vAlign w:val="center"/>
          </w:tcPr>
          <w:p w:rsidR="00CC2472" w:rsidRPr="00C222C3" w:rsidRDefault="00404188" w:rsidP="009E0789">
            <w:pPr>
              <w:rPr>
                <w:szCs w:val="22"/>
              </w:rPr>
            </w:pPr>
            <w:r w:rsidRPr="00C222C3">
              <w:rPr>
                <w:szCs w:val="22"/>
              </w:rPr>
              <w:t>40,2</w:t>
            </w:r>
          </w:p>
        </w:tc>
        <w:tc>
          <w:tcPr>
            <w:tcW w:w="466" w:type="pct"/>
            <w:vAlign w:val="center"/>
          </w:tcPr>
          <w:p w:rsidR="00CC2472" w:rsidRPr="00C222C3" w:rsidRDefault="00404188" w:rsidP="009E0789">
            <w:pPr>
              <w:rPr>
                <w:szCs w:val="22"/>
              </w:rPr>
            </w:pPr>
            <w:r w:rsidRPr="00C222C3">
              <w:rPr>
                <w:szCs w:val="22"/>
              </w:rPr>
              <w:t>12,6</w:t>
            </w:r>
          </w:p>
        </w:tc>
        <w:tc>
          <w:tcPr>
            <w:tcW w:w="467" w:type="pct"/>
            <w:vAlign w:val="center"/>
          </w:tcPr>
          <w:p w:rsidR="00CC2472" w:rsidRPr="00C222C3" w:rsidRDefault="00404188" w:rsidP="009E0789">
            <w:pPr>
              <w:rPr>
                <w:szCs w:val="22"/>
              </w:rPr>
            </w:pPr>
            <w:r w:rsidRPr="00C222C3">
              <w:rPr>
                <w:szCs w:val="22"/>
              </w:rPr>
              <w:t>0,3</w:t>
            </w:r>
          </w:p>
        </w:tc>
        <w:tc>
          <w:tcPr>
            <w:tcW w:w="507" w:type="pct"/>
            <w:vAlign w:val="center"/>
          </w:tcPr>
          <w:p w:rsidR="00CC2472" w:rsidRPr="00C222C3" w:rsidRDefault="00404188" w:rsidP="009E0789">
            <w:pPr>
              <w:pStyle w:val="ConsPlusNormal"/>
              <w:widowControl/>
              <w:ind w:left="-57" w:right="-57" w:firstLine="0"/>
              <w:jc w:val="center"/>
              <w:rPr>
                <w:rFonts w:ascii="Times New Roman" w:hAnsi="Times New Roman"/>
                <w:sz w:val="22"/>
                <w:szCs w:val="22"/>
              </w:rPr>
            </w:pPr>
            <w:r w:rsidRPr="00C222C3">
              <w:rPr>
                <w:rFonts w:ascii="Times New Roman" w:hAnsi="Times New Roman"/>
                <w:sz w:val="22"/>
                <w:szCs w:val="22"/>
              </w:rPr>
              <w:t>56,0</w:t>
            </w:r>
          </w:p>
        </w:tc>
        <w:tc>
          <w:tcPr>
            <w:tcW w:w="610" w:type="pct"/>
            <w:vAlign w:val="center"/>
          </w:tcPr>
          <w:p w:rsidR="00CC2472" w:rsidRPr="00C222C3" w:rsidRDefault="00404188" w:rsidP="009E0789">
            <w:pPr>
              <w:rPr>
                <w:szCs w:val="22"/>
              </w:rPr>
            </w:pPr>
            <w:r w:rsidRPr="00C222C3">
              <w:rPr>
                <w:szCs w:val="22"/>
              </w:rPr>
              <w:t>3,1</w:t>
            </w:r>
          </w:p>
        </w:tc>
      </w:tr>
      <w:tr w:rsidR="00CC2472" w:rsidRPr="00C222C3" w:rsidTr="00B029AA">
        <w:trPr>
          <w:trHeight w:val="57"/>
        </w:trPr>
        <w:tc>
          <w:tcPr>
            <w:tcW w:w="1539" w:type="pct"/>
            <w:vAlign w:val="center"/>
          </w:tcPr>
          <w:p w:rsidR="00CC2472" w:rsidRPr="00C222C3" w:rsidRDefault="00CC2472" w:rsidP="00CC2472">
            <w:pPr>
              <w:ind w:hanging="146"/>
              <w:rPr>
                <w:szCs w:val="22"/>
              </w:rPr>
            </w:pPr>
            <w:r w:rsidRPr="00C222C3">
              <w:rPr>
                <w:szCs w:val="22"/>
              </w:rPr>
              <w:t>%</w:t>
            </w:r>
          </w:p>
        </w:tc>
        <w:tc>
          <w:tcPr>
            <w:tcW w:w="472" w:type="pct"/>
            <w:vAlign w:val="center"/>
          </w:tcPr>
          <w:p w:rsidR="00CC2472" w:rsidRPr="00C222C3" w:rsidRDefault="00404188" w:rsidP="00CC2472">
            <w:pPr>
              <w:rPr>
                <w:color w:val="000000"/>
                <w:szCs w:val="22"/>
              </w:rPr>
            </w:pPr>
            <w:r w:rsidRPr="00C222C3">
              <w:rPr>
                <w:color w:val="000000"/>
                <w:szCs w:val="22"/>
              </w:rPr>
              <w:t>5,2-</w:t>
            </w:r>
          </w:p>
        </w:tc>
        <w:tc>
          <w:tcPr>
            <w:tcW w:w="461" w:type="pct"/>
            <w:vAlign w:val="center"/>
          </w:tcPr>
          <w:p w:rsidR="00CC2472" w:rsidRPr="00C222C3" w:rsidRDefault="00CC2472" w:rsidP="00CC2472">
            <w:pPr>
              <w:rPr>
                <w:color w:val="000000"/>
                <w:szCs w:val="22"/>
              </w:rPr>
            </w:pPr>
          </w:p>
        </w:tc>
        <w:tc>
          <w:tcPr>
            <w:tcW w:w="478" w:type="pct"/>
            <w:vAlign w:val="center"/>
          </w:tcPr>
          <w:p w:rsidR="00CC2472" w:rsidRPr="00C222C3" w:rsidRDefault="00404188" w:rsidP="00CC2472">
            <w:pPr>
              <w:rPr>
                <w:color w:val="000000"/>
                <w:szCs w:val="22"/>
              </w:rPr>
            </w:pPr>
            <w:r w:rsidRPr="00C222C3">
              <w:rPr>
                <w:color w:val="000000"/>
                <w:szCs w:val="22"/>
              </w:rPr>
              <w:t>71,8</w:t>
            </w:r>
          </w:p>
        </w:tc>
        <w:tc>
          <w:tcPr>
            <w:tcW w:w="466" w:type="pct"/>
            <w:vAlign w:val="center"/>
          </w:tcPr>
          <w:p w:rsidR="00CC2472" w:rsidRPr="00C222C3" w:rsidRDefault="00404188" w:rsidP="00CC2472">
            <w:pPr>
              <w:rPr>
                <w:color w:val="000000"/>
                <w:szCs w:val="22"/>
              </w:rPr>
            </w:pPr>
            <w:r w:rsidRPr="00C222C3">
              <w:rPr>
                <w:color w:val="000000"/>
                <w:szCs w:val="22"/>
              </w:rPr>
              <w:t>22,5</w:t>
            </w:r>
          </w:p>
        </w:tc>
        <w:tc>
          <w:tcPr>
            <w:tcW w:w="467" w:type="pct"/>
            <w:vAlign w:val="center"/>
          </w:tcPr>
          <w:p w:rsidR="00CC2472" w:rsidRPr="00C222C3" w:rsidRDefault="00404188" w:rsidP="00CC2472">
            <w:pPr>
              <w:rPr>
                <w:color w:val="000000"/>
                <w:szCs w:val="22"/>
              </w:rPr>
            </w:pPr>
            <w:r w:rsidRPr="00C222C3">
              <w:rPr>
                <w:color w:val="000000"/>
                <w:szCs w:val="22"/>
              </w:rPr>
              <w:t>0,5</w:t>
            </w:r>
          </w:p>
        </w:tc>
        <w:tc>
          <w:tcPr>
            <w:tcW w:w="507" w:type="pct"/>
            <w:vAlign w:val="center"/>
          </w:tcPr>
          <w:p w:rsidR="00CC2472" w:rsidRPr="00C222C3" w:rsidRDefault="00404188" w:rsidP="00CC2472">
            <w:pPr>
              <w:rPr>
                <w:szCs w:val="22"/>
              </w:rPr>
            </w:pPr>
            <w:r w:rsidRPr="00C222C3">
              <w:rPr>
                <w:szCs w:val="22"/>
              </w:rPr>
              <w:t>100</w:t>
            </w:r>
          </w:p>
        </w:tc>
        <w:tc>
          <w:tcPr>
            <w:tcW w:w="610" w:type="pct"/>
            <w:vAlign w:val="center"/>
          </w:tcPr>
          <w:p w:rsidR="00CC2472" w:rsidRPr="00C222C3" w:rsidRDefault="00CC2472" w:rsidP="00CC2472">
            <w:pPr>
              <w:rPr>
                <w:szCs w:val="22"/>
              </w:rPr>
            </w:pPr>
          </w:p>
        </w:tc>
      </w:tr>
    </w:tbl>
    <w:p w:rsidR="002A71C1" w:rsidRPr="00C222C3" w:rsidRDefault="002A71C1" w:rsidP="00530563">
      <w:pPr>
        <w:ind w:firstLine="720"/>
        <w:jc w:val="both"/>
        <w:rPr>
          <w:sz w:val="28"/>
          <w:szCs w:val="28"/>
        </w:rPr>
      </w:pPr>
    </w:p>
    <w:p w:rsidR="00725F94" w:rsidRPr="00C222C3" w:rsidRDefault="00831182" w:rsidP="00530563">
      <w:pPr>
        <w:suppressAutoHyphens/>
        <w:ind w:firstLine="709"/>
        <w:jc w:val="both"/>
        <w:rPr>
          <w:sz w:val="28"/>
          <w:szCs w:val="28"/>
        </w:rPr>
      </w:pPr>
      <w:r w:rsidRPr="00C222C3">
        <w:rPr>
          <w:sz w:val="28"/>
          <w:szCs w:val="28"/>
        </w:rPr>
        <w:t xml:space="preserve">В соответствии с действующей методикой оценки горимости лесная территория </w:t>
      </w:r>
      <w:r w:rsidR="00404188" w:rsidRPr="00C222C3">
        <w:rPr>
          <w:sz w:val="28"/>
          <w:szCs w:val="28"/>
        </w:rPr>
        <w:t>городских лесов пгт</w:t>
      </w:r>
      <w:r w:rsidR="008638C0" w:rsidRPr="00C222C3">
        <w:rPr>
          <w:sz w:val="28"/>
          <w:szCs w:val="28"/>
        </w:rPr>
        <w:t>.</w:t>
      </w:r>
      <w:r w:rsidR="00404188" w:rsidRPr="00C222C3">
        <w:rPr>
          <w:sz w:val="28"/>
          <w:szCs w:val="28"/>
        </w:rPr>
        <w:t xml:space="preserve"> Промышленная</w:t>
      </w:r>
      <w:r w:rsidRPr="00C222C3">
        <w:rPr>
          <w:sz w:val="28"/>
          <w:szCs w:val="28"/>
        </w:rPr>
        <w:t xml:space="preserve"> характеризуется </w:t>
      </w:r>
      <w:r w:rsidR="00CC2472" w:rsidRPr="00C222C3">
        <w:rPr>
          <w:sz w:val="28"/>
          <w:szCs w:val="28"/>
        </w:rPr>
        <w:t>средним</w:t>
      </w:r>
      <w:r w:rsidRPr="00C222C3">
        <w:rPr>
          <w:sz w:val="28"/>
          <w:szCs w:val="28"/>
        </w:rPr>
        <w:t xml:space="preserve"> классом пожарной опасности. </w:t>
      </w:r>
      <w:r w:rsidR="00E94708" w:rsidRPr="00C222C3">
        <w:rPr>
          <w:sz w:val="28"/>
          <w:szCs w:val="28"/>
        </w:rPr>
        <w:t xml:space="preserve">Планируемый объем мероприятий </w:t>
      </w:r>
      <w:r w:rsidR="006B3723" w:rsidRPr="00C222C3">
        <w:rPr>
          <w:sz w:val="28"/>
          <w:szCs w:val="28"/>
        </w:rPr>
        <w:t xml:space="preserve">по противопожарному устройству приведен в таблице </w:t>
      </w:r>
      <w:r w:rsidR="00CB7215" w:rsidRPr="00C222C3">
        <w:rPr>
          <w:sz w:val="28"/>
          <w:szCs w:val="28"/>
        </w:rPr>
        <w:t>2.17.1.4</w:t>
      </w:r>
      <w:r w:rsidR="00E94708" w:rsidRPr="00C222C3">
        <w:rPr>
          <w:sz w:val="28"/>
          <w:szCs w:val="28"/>
        </w:rPr>
        <w:t>.</w:t>
      </w:r>
      <w:r w:rsidR="00934D87" w:rsidRPr="00C222C3">
        <w:rPr>
          <w:sz w:val="28"/>
          <w:szCs w:val="28"/>
        </w:rPr>
        <w:t xml:space="preserve"> </w:t>
      </w:r>
      <w:r w:rsidR="00725F94" w:rsidRPr="00C222C3">
        <w:rPr>
          <w:sz w:val="28"/>
          <w:szCs w:val="28"/>
        </w:rPr>
        <w:br w:type="page"/>
      </w:r>
    </w:p>
    <w:p w:rsidR="00725F94" w:rsidRPr="00C222C3" w:rsidRDefault="004D19D5" w:rsidP="00530563">
      <w:pPr>
        <w:suppressAutoHyphens/>
        <w:ind w:firstLine="709"/>
        <w:jc w:val="both"/>
        <w:rPr>
          <w:sz w:val="28"/>
          <w:szCs w:val="28"/>
        </w:rPr>
      </w:pPr>
      <w:r w:rsidRPr="00C222C3">
        <w:rPr>
          <w:noProof/>
          <w:sz w:val="28"/>
          <w:szCs w:val="28"/>
        </w:rPr>
        <w:lastRenderedPageBreak/>
        <w:drawing>
          <wp:inline distT="0" distB="0" distL="0" distR="0">
            <wp:extent cx="5934075" cy="8401050"/>
            <wp:effectExtent l="0" t="0" r="9525" b="0"/>
            <wp:docPr id="14" name="Рисунок 14" descr="\\192.168.24.11\общая\КАТРАНЬ П.П\от Захаровой Вали\пгт.Промышленная\Пож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24.11\общая\КАТРАНЬ П.П\от Захаровой Вали\пгт.Промышленная\Пожары.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725F94" w:rsidRPr="00C222C3" w:rsidRDefault="00725F94" w:rsidP="00530563">
      <w:pPr>
        <w:suppressAutoHyphens/>
        <w:ind w:firstLine="709"/>
        <w:jc w:val="both"/>
        <w:rPr>
          <w:sz w:val="28"/>
          <w:szCs w:val="28"/>
        </w:rPr>
      </w:pPr>
      <w:r w:rsidRPr="00C222C3">
        <w:rPr>
          <w:sz w:val="28"/>
          <w:szCs w:val="28"/>
        </w:rPr>
        <w:br w:type="page"/>
      </w:r>
    </w:p>
    <w:bookmarkEnd w:id="235"/>
    <w:bookmarkEnd w:id="236"/>
    <w:bookmarkEnd w:id="329"/>
    <w:bookmarkEnd w:id="330"/>
    <w:p w:rsidR="008C4543" w:rsidRPr="00C222C3" w:rsidRDefault="008C4543" w:rsidP="00530563">
      <w:pPr>
        <w:pStyle w:val="a9"/>
        <w:suppressAutoHyphens/>
        <w:ind w:firstLine="905"/>
        <w:jc w:val="right"/>
        <w:rPr>
          <w:i/>
          <w:sz w:val="28"/>
          <w:szCs w:val="28"/>
        </w:rPr>
      </w:pPr>
      <w:r w:rsidRPr="00C222C3">
        <w:rPr>
          <w:i/>
          <w:sz w:val="28"/>
          <w:szCs w:val="28"/>
        </w:rPr>
        <w:lastRenderedPageBreak/>
        <w:t xml:space="preserve">Таблица </w:t>
      </w:r>
      <w:r w:rsidR="00CB7215" w:rsidRPr="00C222C3">
        <w:rPr>
          <w:i/>
          <w:sz w:val="28"/>
          <w:szCs w:val="28"/>
        </w:rPr>
        <w:t>2.17.1.4</w:t>
      </w:r>
    </w:p>
    <w:p w:rsidR="008C4543" w:rsidRPr="00C222C3" w:rsidRDefault="008C4543" w:rsidP="00530563">
      <w:pPr>
        <w:suppressAutoHyphens/>
        <w:rPr>
          <w:sz w:val="28"/>
          <w:szCs w:val="28"/>
        </w:rPr>
      </w:pPr>
      <w:bookmarkStart w:id="332" w:name="_Toc300683019"/>
      <w:r w:rsidRPr="00C222C3">
        <w:rPr>
          <w:sz w:val="28"/>
          <w:szCs w:val="28"/>
        </w:rPr>
        <w:t>Мероприятия по противопожарному устройству</w:t>
      </w:r>
      <w:bookmarkEnd w:id="332"/>
    </w:p>
    <w:p w:rsidR="000C4375" w:rsidRPr="00C222C3" w:rsidRDefault="000C4375" w:rsidP="00530563">
      <w:pPr>
        <w:suppressAutoHyphens/>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0"/>
        <w:gridCol w:w="708"/>
        <w:gridCol w:w="1277"/>
        <w:gridCol w:w="2114"/>
        <w:gridCol w:w="6"/>
      </w:tblGrid>
      <w:tr w:rsidR="00CC2472" w:rsidRPr="00C222C3" w:rsidTr="00E309DA">
        <w:trPr>
          <w:trHeight w:val="253"/>
          <w:tblHeader/>
        </w:trPr>
        <w:tc>
          <w:tcPr>
            <w:tcW w:w="2804" w:type="pct"/>
            <w:vMerge w:val="restar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szCs w:val="22"/>
              </w:rPr>
              <w:t>Вид</w:t>
            </w:r>
          </w:p>
          <w:p w:rsidR="00CC2472" w:rsidRPr="00C222C3" w:rsidRDefault="00CC2472" w:rsidP="00404188">
            <w:pPr>
              <w:rPr>
                <w:szCs w:val="22"/>
              </w:rPr>
            </w:pPr>
            <w:r w:rsidRPr="00C222C3">
              <w:rPr>
                <w:szCs w:val="22"/>
              </w:rPr>
              <w:t>мероприятий</w:t>
            </w:r>
          </w:p>
        </w:tc>
        <w:tc>
          <w:tcPr>
            <w:tcW w:w="379" w:type="pct"/>
            <w:vMerge w:val="restar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szCs w:val="22"/>
              </w:rPr>
              <w:t>Ед</w:t>
            </w:r>
            <w:r w:rsidR="00E309DA" w:rsidRPr="00C222C3">
              <w:rPr>
                <w:szCs w:val="22"/>
              </w:rPr>
              <w:t>.</w:t>
            </w:r>
          </w:p>
          <w:p w:rsidR="00CC2472" w:rsidRPr="00C222C3" w:rsidRDefault="00E309DA" w:rsidP="00404188">
            <w:pPr>
              <w:rPr>
                <w:szCs w:val="22"/>
              </w:rPr>
            </w:pPr>
            <w:r w:rsidRPr="00C222C3">
              <w:rPr>
                <w:szCs w:val="22"/>
              </w:rPr>
              <w:t>и</w:t>
            </w:r>
            <w:r w:rsidR="00CC2472" w:rsidRPr="00C222C3">
              <w:rPr>
                <w:szCs w:val="22"/>
              </w:rPr>
              <w:t>зм</w:t>
            </w:r>
            <w:r w:rsidRPr="00C222C3">
              <w:rPr>
                <w:szCs w:val="22"/>
              </w:rPr>
              <w:t>.</w:t>
            </w:r>
          </w:p>
        </w:tc>
        <w:tc>
          <w:tcPr>
            <w:tcW w:w="683" w:type="pct"/>
            <w:vMerge w:val="restar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lang w:val="en-US"/>
              </w:rPr>
            </w:pPr>
            <w:r w:rsidRPr="00C222C3">
              <w:rPr>
                <w:szCs w:val="22"/>
              </w:rPr>
              <w:t>Всего по городским</w:t>
            </w:r>
          </w:p>
          <w:p w:rsidR="00CC2472" w:rsidRPr="00C222C3" w:rsidRDefault="00CC2472" w:rsidP="00404188">
            <w:pPr>
              <w:rPr>
                <w:szCs w:val="22"/>
              </w:rPr>
            </w:pPr>
            <w:r w:rsidRPr="00C222C3">
              <w:rPr>
                <w:szCs w:val="22"/>
              </w:rPr>
              <w:t>лесам</w:t>
            </w:r>
          </w:p>
        </w:tc>
        <w:tc>
          <w:tcPr>
            <w:tcW w:w="1134" w:type="pct"/>
            <w:gridSpan w:val="2"/>
            <w:vMerge w:val="restar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szCs w:val="22"/>
              </w:rPr>
              <w:t>Примечание</w:t>
            </w:r>
          </w:p>
        </w:tc>
      </w:tr>
      <w:tr w:rsidR="00CC2472" w:rsidRPr="00C222C3" w:rsidTr="00E309DA">
        <w:trPr>
          <w:trHeight w:val="253"/>
        </w:trPr>
        <w:tc>
          <w:tcPr>
            <w:tcW w:w="2804" w:type="pct"/>
            <w:vMerge/>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p>
        </w:tc>
        <w:tc>
          <w:tcPr>
            <w:tcW w:w="379" w:type="pct"/>
            <w:vMerge/>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p>
        </w:tc>
        <w:tc>
          <w:tcPr>
            <w:tcW w:w="683" w:type="pct"/>
            <w:vMerge/>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p>
        </w:tc>
        <w:tc>
          <w:tcPr>
            <w:tcW w:w="1134" w:type="pct"/>
            <w:gridSpan w:val="2"/>
            <w:vMerge/>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p>
        </w:tc>
      </w:tr>
      <w:tr w:rsidR="00CC2472" w:rsidRPr="00C222C3" w:rsidTr="00B029AA">
        <w:trPr>
          <w:gridAfter w:val="1"/>
          <w:wAfter w:w="3" w:type="pct"/>
          <w:trHeight w:val="57"/>
        </w:trPr>
        <w:tc>
          <w:tcPr>
            <w:tcW w:w="4997" w:type="pct"/>
            <w:gridSpan w:val="4"/>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b/>
                <w:i/>
                <w:szCs w:val="22"/>
              </w:rPr>
            </w:pPr>
            <w:r w:rsidRPr="00C222C3">
              <w:rPr>
                <w:b/>
                <w:i/>
                <w:szCs w:val="22"/>
              </w:rPr>
              <w:t>1. Меры по созданию, содержанию систем и средств предупреждения лесных пожаров</w:t>
            </w:r>
          </w:p>
        </w:tc>
      </w:tr>
      <w:tr w:rsidR="00CC2472"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jc w:val="left"/>
              <w:rPr>
                <w:szCs w:val="22"/>
              </w:rPr>
            </w:pPr>
            <w:r w:rsidRPr="00C222C3">
              <w:rPr>
                <w:szCs w:val="22"/>
              </w:rPr>
              <w:t>1.1. Устройство противопожарных минерализованных полос</w:t>
            </w:r>
          </w:p>
        </w:tc>
        <w:tc>
          <w:tcPr>
            <w:tcW w:w="379" w:type="pc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szCs w:val="22"/>
              </w:rPr>
              <w:t>км</w:t>
            </w:r>
          </w:p>
        </w:tc>
        <w:tc>
          <w:tcPr>
            <w:tcW w:w="683" w:type="pct"/>
            <w:tcBorders>
              <w:top w:val="single" w:sz="4" w:space="0" w:color="auto"/>
              <w:left w:val="single" w:sz="4" w:space="0" w:color="auto"/>
              <w:bottom w:val="single" w:sz="4" w:space="0" w:color="auto"/>
              <w:right w:val="single" w:sz="4" w:space="0" w:color="auto"/>
            </w:tcBorders>
            <w:vAlign w:val="center"/>
          </w:tcPr>
          <w:p w:rsidR="00CC2472" w:rsidRPr="00C222C3" w:rsidRDefault="00404188" w:rsidP="00404188">
            <w:pPr>
              <w:rPr>
                <w:szCs w:val="22"/>
              </w:rPr>
            </w:pPr>
            <w:r w:rsidRPr="00C222C3">
              <w:rPr>
                <w:szCs w:val="22"/>
              </w:rPr>
              <w:t>3</w:t>
            </w:r>
          </w:p>
        </w:tc>
        <w:tc>
          <w:tcPr>
            <w:tcW w:w="1131" w:type="pc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szCs w:val="22"/>
              </w:rPr>
              <w:t>на 10 лет</w:t>
            </w:r>
          </w:p>
        </w:tc>
      </w:tr>
      <w:tr w:rsidR="00CC2472"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jc w:val="left"/>
              <w:rPr>
                <w:szCs w:val="22"/>
              </w:rPr>
            </w:pPr>
            <w:r w:rsidRPr="00C222C3">
              <w:rPr>
                <w:szCs w:val="22"/>
              </w:rPr>
              <w:t>1.2. Уход за противопожарными минерализованными полосами</w:t>
            </w:r>
          </w:p>
        </w:tc>
        <w:tc>
          <w:tcPr>
            <w:tcW w:w="379" w:type="pc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szCs w:val="22"/>
              </w:rPr>
              <w:t>км</w:t>
            </w:r>
          </w:p>
        </w:tc>
        <w:tc>
          <w:tcPr>
            <w:tcW w:w="683" w:type="pct"/>
            <w:tcBorders>
              <w:top w:val="single" w:sz="4" w:space="0" w:color="auto"/>
              <w:left w:val="single" w:sz="4" w:space="0" w:color="auto"/>
              <w:bottom w:val="single" w:sz="4" w:space="0" w:color="auto"/>
              <w:right w:val="single" w:sz="4" w:space="0" w:color="auto"/>
            </w:tcBorders>
            <w:vAlign w:val="center"/>
          </w:tcPr>
          <w:p w:rsidR="00CC2472" w:rsidRPr="00C222C3" w:rsidRDefault="00404188" w:rsidP="00404188">
            <w:pPr>
              <w:rPr>
                <w:szCs w:val="22"/>
              </w:rPr>
            </w:pPr>
            <w:r w:rsidRPr="00C222C3">
              <w:rPr>
                <w:szCs w:val="22"/>
              </w:rPr>
              <w:t>3</w:t>
            </w:r>
          </w:p>
        </w:tc>
        <w:tc>
          <w:tcPr>
            <w:tcW w:w="1131" w:type="pc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szCs w:val="22"/>
              </w:rPr>
              <w:t>2 раза</w:t>
            </w:r>
          </w:p>
          <w:p w:rsidR="00CC2472" w:rsidRPr="00C222C3" w:rsidRDefault="00CC2472" w:rsidP="00404188">
            <w:pPr>
              <w:rPr>
                <w:szCs w:val="22"/>
              </w:rPr>
            </w:pPr>
            <w:r w:rsidRPr="00C222C3">
              <w:rPr>
                <w:szCs w:val="22"/>
              </w:rPr>
              <w:t>в течение сезона</w:t>
            </w:r>
          </w:p>
        </w:tc>
      </w:tr>
      <w:tr w:rsidR="00CC2472"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jc w:val="left"/>
              <w:rPr>
                <w:szCs w:val="22"/>
              </w:rPr>
            </w:pPr>
            <w:r w:rsidRPr="00C222C3">
              <w:rPr>
                <w:szCs w:val="22"/>
              </w:rPr>
              <w:t>1.3. Организация пунктов сосредоточения противопожарного инвентаря (ПСПИ) и доукомплектация</w:t>
            </w:r>
          </w:p>
        </w:tc>
        <w:tc>
          <w:tcPr>
            <w:tcW w:w="379" w:type="pc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szCs w:val="22"/>
              </w:rPr>
              <w:t>1</w:t>
            </w:r>
          </w:p>
        </w:tc>
        <w:tc>
          <w:tcPr>
            <w:tcW w:w="1131" w:type="pc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szCs w:val="22"/>
              </w:rPr>
              <w:t>на 10 лет</w:t>
            </w:r>
          </w:p>
        </w:tc>
      </w:tr>
      <w:tr w:rsidR="00CC2472" w:rsidRPr="00C222C3" w:rsidTr="00B029AA">
        <w:trPr>
          <w:gridAfter w:val="1"/>
          <w:wAfter w:w="3" w:type="pct"/>
          <w:trHeight w:val="57"/>
        </w:trPr>
        <w:tc>
          <w:tcPr>
            <w:tcW w:w="4997" w:type="pct"/>
            <w:gridSpan w:val="4"/>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b/>
                <w:i/>
                <w:szCs w:val="22"/>
              </w:rPr>
              <w:t>2. Противопожарное обустройство территории</w:t>
            </w:r>
          </w:p>
        </w:tc>
      </w:tr>
      <w:tr w:rsidR="00404188" w:rsidRPr="00C222C3" w:rsidTr="00292BC1">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2.1. Благоустройство зон отдыха граждан, пребывающих в лесах в соответствии со статьей 11 Лесного кодекса РФ</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8</w:t>
            </w:r>
          </w:p>
        </w:tc>
        <w:tc>
          <w:tcPr>
            <w:tcW w:w="1131" w:type="pct"/>
            <w:tcBorders>
              <w:top w:val="single" w:sz="4" w:space="0" w:color="auto"/>
              <w:left w:val="single" w:sz="4" w:space="0" w:color="auto"/>
              <w:bottom w:val="single" w:sz="4" w:space="0" w:color="auto"/>
              <w:right w:val="single" w:sz="4" w:space="0" w:color="auto"/>
            </w:tcBorders>
          </w:tcPr>
          <w:p w:rsidR="00404188" w:rsidRPr="00C222C3" w:rsidRDefault="00404188" w:rsidP="00404188">
            <w:r w:rsidRPr="00C222C3">
              <w:rPr>
                <w:szCs w:val="22"/>
              </w:rPr>
              <w:t>на 10 лет, ежегодный ремонт</w:t>
            </w:r>
          </w:p>
        </w:tc>
      </w:tr>
      <w:tr w:rsidR="00404188" w:rsidRPr="00C222C3" w:rsidTr="00292BC1">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2.2. Благоустройство мест массового отдыха с установкой малых архитектурных форм</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2</w:t>
            </w:r>
          </w:p>
        </w:tc>
        <w:tc>
          <w:tcPr>
            <w:tcW w:w="1131" w:type="pct"/>
            <w:tcBorders>
              <w:top w:val="single" w:sz="4" w:space="0" w:color="auto"/>
              <w:left w:val="single" w:sz="4" w:space="0" w:color="auto"/>
              <w:bottom w:val="single" w:sz="4" w:space="0" w:color="auto"/>
              <w:right w:val="single" w:sz="4" w:space="0" w:color="auto"/>
            </w:tcBorders>
          </w:tcPr>
          <w:p w:rsidR="00404188" w:rsidRPr="00C222C3" w:rsidRDefault="00404188" w:rsidP="00404188">
            <w:r w:rsidRPr="00C222C3">
              <w:rPr>
                <w:szCs w:val="22"/>
              </w:rPr>
              <w:t>на 10 лет, ежегодный ремонт</w:t>
            </w: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2.3. Установка предупредительных аншлагов</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1</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на 10 лет, ежегодный ремонт</w:t>
            </w: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2.4. Организация контрольных постов при въезде в лес с установкой ограждений</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1</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на 10 лет</w:t>
            </w: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2.5. Устройство автостоянок</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1</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на 10 лет</w:t>
            </w: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2.6. Установка указателей дорог</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1</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на 10 лет</w:t>
            </w: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2.7. Строительство подъезда к водоемам и местам забора воды</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1</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на 10 лет, ежегодный ремонт</w:t>
            </w:r>
          </w:p>
        </w:tc>
      </w:tr>
      <w:tr w:rsidR="00404188" w:rsidRPr="00C222C3" w:rsidTr="00B029AA">
        <w:trPr>
          <w:gridAfter w:val="1"/>
          <w:wAfter w:w="3" w:type="pct"/>
          <w:trHeight w:val="57"/>
        </w:trPr>
        <w:tc>
          <w:tcPr>
            <w:tcW w:w="4997" w:type="pct"/>
            <w:gridSpan w:val="4"/>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b/>
                <w:i/>
                <w:szCs w:val="22"/>
              </w:rPr>
              <w:t>3. Мониторинг пожарной безопасности</w:t>
            </w: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3.1. Мониторинг пожарной безопасности в лесах</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га</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56,0</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ежегодно в пожа-роопасный период</w:t>
            </w: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3.2. Наземное маршрутное патрулирование</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км</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2,0</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ежегодно в пожа-роопасные дни</w:t>
            </w: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3.3. Наем временных пожарных сторожей</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чел.</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2</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на пожароопасный период ежегодно</w:t>
            </w:r>
          </w:p>
        </w:tc>
      </w:tr>
      <w:tr w:rsidR="00404188" w:rsidRPr="00C222C3" w:rsidTr="00B029AA">
        <w:trPr>
          <w:gridAfter w:val="1"/>
          <w:wAfter w:w="3" w:type="pct"/>
          <w:trHeight w:val="57"/>
        </w:trPr>
        <w:tc>
          <w:tcPr>
            <w:tcW w:w="4997" w:type="pct"/>
            <w:gridSpan w:val="4"/>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i/>
                <w:szCs w:val="22"/>
              </w:rPr>
            </w:pPr>
            <w:r w:rsidRPr="00C222C3">
              <w:rPr>
                <w:b/>
                <w:i/>
                <w:szCs w:val="22"/>
              </w:rPr>
              <w:t>4. Приобретение противопожарного оборудования</w:t>
            </w: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4.1. Ранцевые опрыскиватели РЛО-М</w:t>
            </w:r>
          </w:p>
        </w:tc>
        <w:tc>
          <w:tcPr>
            <w:tcW w:w="379" w:type="pct"/>
            <w:tcBorders>
              <w:top w:val="single" w:sz="4" w:space="0" w:color="auto"/>
              <w:left w:val="single" w:sz="4" w:space="0" w:color="auto"/>
              <w:bottom w:val="single" w:sz="4" w:space="0" w:color="auto"/>
              <w:right w:val="single" w:sz="4" w:space="0" w:color="auto"/>
            </w:tcBorders>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tcPr>
          <w:p w:rsidR="00404188" w:rsidRPr="00C222C3" w:rsidRDefault="00404188" w:rsidP="00404188">
            <w:pPr>
              <w:rPr>
                <w:szCs w:val="22"/>
              </w:rPr>
            </w:pPr>
            <w:r w:rsidRPr="00C222C3">
              <w:rPr>
                <w:szCs w:val="22"/>
              </w:rPr>
              <w:t>10</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 xml:space="preserve">4.2. Мотопомпа </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1</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4.3. Приобретение «Малого лесопатрульного комплекса»</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1</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4.4. Приобретение плуга ПКЛ-70</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1</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p>
        </w:tc>
      </w:tr>
      <w:tr w:rsidR="00404188" w:rsidRPr="00C222C3" w:rsidTr="00B029AA">
        <w:trPr>
          <w:gridAfter w:val="1"/>
          <w:wAfter w:w="3" w:type="pct"/>
          <w:trHeight w:val="57"/>
        </w:trPr>
        <w:tc>
          <w:tcPr>
            <w:tcW w:w="4997" w:type="pct"/>
            <w:gridSpan w:val="4"/>
            <w:tcBorders>
              <w:top w:val="single" w:sz="4" w:space="0" w:color="auto"/>
              <w:left w:val="single" w:sz="4" w:space="0" w:color="auto"/>
              <w:bottom w:val="single" w:sz="4" w:space="0" w:color="auto"/>
              <w:right w:val="single" w:sz="4" w:space="0" w:color="auto"/>
            </w:tcBorders>
          </w:tcPr>
          <w:p w:rsidR="00404188" w:rsidRPr="00C222C3" w:rsidRDefault="00404188" w:rsidP="00404188">
            <w:pPr>
              <w:rPr>
                <w:szCs w:val="22"/>
              </w:rPr>
            </w:pPr>
            <w:r w:rsidRPr="00C222C3">
              <w:rPr>
                <w:b/>
                <w:i/>
                <w:szCs w:val="22"/>
              </w:rPr>
              <w:t>5. Организация связи</w:t>
            </w:r>
          </w:p>
        </w:tc>
      </w:tr>
      <w:tr w:rsidR="00404188" w:rsidRPr="00C222C3" w:rsidTr="00404188">
        <w:trPr>
          <w:gridAfter w:val="1"/>
          <w:wAfter w:w="3" w:type="pct"/>
          <w:trHeight w:val="57"/>
        </w:trPr>
        <w:tc>
          <w:tcPr>
            <w:tcW w:w="4997" w:type="pct"/>
            <w:gridSpan w:val="4"/>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Используется сотовая связь</w:t>
            </w:r>
          </w:p>
        </w:tc>
      </w:tr>
    </w:tbl>
    <w:p w:rsidR="00333A25" w:rsidRPr="00C222C3" w:rsidRDefault="00333A25" w:rsidP="00530563">
      <w:pPr>
        <w:suppressAutoHyphens/>
        <w:rPr>
          <w:sz w:val="16"/>
          <w:szCs w:val="16"/>
        </w:rPr>
      </w:pPr>
    </w:p>
    <w:p w:rsidR="00C5016F" w:rsidRPr="00C222C3" w:rsidRDefault="00C5016F" w:rsidP="00530563">
      <w:pPr>
        <w:pStyle w:val="ConsPlusNormal"/>
        <w:suppressAutoHyphens/>
        <w:ind w:firstLine="709"/>
        <w:jc w:val="both"/>
        <w:rPr>
          <w:rFonts w:ascii="Times New Roman" w:hAnsi="Times New Roman"/>
          <w:sz w:val="28"/>
        </w:rPr>
      </w:pPr>
      <w:r w:rsidRPr="00C222C3">
        <w:rPr>
          <w:rFonts w:ascii="Times New Roman" w:hAnsi="Times New Roman"/>
          <w:sz w:val="28"/>
        </w:rPr>
        <w:t xml:space="preserve">На </w:t>
      </w:r>
      <w:r w:rsidR="00CC2472" w:rsidRPr="00C222C3">
        <w:rPr>
          <w:rFonts w:ascii="Times New Roman" w:hAnsi="Times New Roman"/>
          <w:sz w:val="28"/>
        </w:rPr>
        <w:t xml:space="preserve">всей </w:t>
      </w:r>
      <w:r w:rsidRPr="00C222C3">
        <w:rPr>
          <w:rFonts w:ascii="Times New Roman" w:hAnsi="Times New Roman"/>
          <w:sz w:val="28"/>
        </w:rPr>
        <w:t>территории лесничества охрана лесов от пожаров осуществляется наземным способом в дни с высоким классом пожарной опасности.</w:t>
      </w:r>
    </w:p>
    <w:p w:rsidR="007A6514" w:rsidRPr="00C222C3" w:rsidRDefault="007A6514" w:rsidP="00530563">
      <w:pPr>
        <w:pStyle w:val="ConsPlusNormal"/>
        <w:suppressAutoHyphens/>
        <w:ind w:firstLine="709"/>
        <w:jc w:val="both"/>
        <w:rPr>
          <w:rFonts w:ascii="Times New Roman" w:hAnsi="Times New Roman"/>
          <w:sz w:val="28"/>
        </w:rPr>
      </w:pPr>
    </w:p>
    <w:p w:rsidR="007A6514" w:rsidRPr="00C222C3" w:rsidRDefault="007A6514" w:rsidP="007A6514">
      <w:pPr>
        <w:pStyle w:val="ConsPlusNormal"/>
        <w:suppressAutoHyphens/>
        <w:ind w:firstLine="709"/>
        <w:jc w:val="both"/>
        <w:rPr>
          <w:rFonts w:ascii="Times New Roman" w:hAnsi="Times New Roman"/>
          <w:b/>
          <w:sz w:val="28"/>
        </w:rPr>
      </w:pPr>
      <w:r w:rsidRPr="00C222C3">
        <w:rPr>
          <w:rFonts w:ascii="Times New Roman" w:hAnsi="Times New Roman"/>
          <w:b/>
          <w:sz w:val="28"/>
        </w:rPr>
        <w:t>Регулирование состава древостоев</w:t>
      </w:r>
    </w:p>
    <w:p w:rsidR="007A6514" w:rsidRPr="00C222C3" w:rsidRDefault="007A6514" w:rsidP="007A6514">
      <w:pPr>
        <w:pStyle w:val="ConsPlusNormal"/>
        <w:suppressAutoHyphens/>
        <w:ind w:firstLine="709"/>
        <w:jc w:val="both"/>
        <w:rPr>
          <w:rFonts w:ascii="Times New Roman" w:hAnsi="Times New Roman"/>
          <w:sz w:val="28"/>
        </w:rPr>
      </w:pPr>
      <w:r w:rsidRPr="00C222C3">
        <w:rPr>
          <w:rFonts w:ascii="Times New Roman" w:hAnsi="Times New Roman"/>
          <w:sz w:val="28"/>
        </w:rPr>
        <w:t>Примесь лиственных пород во всех классах возраста и по всем ярусам хвойных древостоев способствует снижению опасности появления и распространения наиболее разрушительных верховых пожаров, которые, как правило, охватывают большие площади.</w:t>
      </w:r>
    </w:p>
    <w:p w:rsidR="007A6514" w:rsidRPr="00C222C3" w:rsidRDefault="007A6514" w:rsidP="007A6514">
      <w:pPr>
        <w:pStyle w:val="ConsPlusNormal"/>
        <w:suppressAutoHyphens/>
        <w:ind w:firstLine="709"/>
        <w:jc w:val="both"/>
        <w:rPr>
          <w:rFonts w:ascii="Times New Roman" w:hAnsi="Times New Roman"/>
          <w:sz w:val="28"/>
        </w:rPr>
      </w:pPr>
      <w:r w:rsidRPr="00C222C3">
        <w:rPr>
          <w:rFonts w:ascii="Times New Roman" w:hAnsi="Times New Roman"/>
          <w:sz w:val="28"/>
        </w:rPr>
        <w:lastRenderedPageBreak/>
        <w:t>Для этого необходимо:</w:t>
      </w:r>
    </w:p>
    <w:p w:rsidR="007A6514" w:rsidRPr="00C222C3" w:rsidRDefault="007A6514" w:rsidP="007A6514">
      <w:pPr>
        <w:pStyle w:val="ConsPlusNormal"/>
        <w:suppressAutoHyphens/>
        <w:ind w:firstLine="709"/>
        <w:jc w:val="both"/>
        <w:rPr>
          <w:rFonts w:ascii="Times New Roman" w:hAnsi="Times New Roman"/>
          <w:sz w:val="28"/>
        </w:rPr>
      </w:pPr>
      <w:r w:rsidRPr="00C222C3">
        <w:rPr>
          <w:rFonts w:ascii="Times New Roman" w:hAnsi="Times New Roman"/>
          <w:sz w:val="28"/>
        </w:rPr>
        <w:t>- проводить регулирование состава хвойных древостоев (особенно в молодняках и средневозрастных насаждениях) в порядке рубок ухода за лесом, сохраняя, где это целесообразно, равномерную примесь лиственных пород по всем ярусам в количестве 2-3 единиц в составе;</w:t>
      </w:r>
    </w:p>
    <w:p w:rsidR="007A6514" w:rsidRPr="00C222C3" w:rsidRDefault="007A6514" w:rsidP="007A6514">
      <w:pPr>
        <w:pStyle w:val="ConsPlusNormal"/>
        <w:suppressAutoHyphens/>
        <w:ind w:firstLine="709"/>
        <w:jc w:val="both"/>
        <w:rPr>
          <w:rFonts w:ascii="Times New Roman" w:hAnsi="Times New Roman"/>
          <w:sz w:val="28"/>
        </w:rPr>
      </w:pPr>
      <w:r w:rsidRPr="00C222C3">
        <w:rPr>
          <w:rFonts w:ascii="Times New Roman" w:hAnsi="Times New Roman"/>
          <w:sz w:val="28"/>
        </w:rPr>
        <w:t>- вводить в культуры хвойных пород, где это возможно по лесорастительным условиям, примесь деревьев хозяйственно ценных лиственных пород: березу.</w:t>
      </w:r>
    </w:p>
    <w:p w:rsidR="007A6514" w:rsidRPr="00C222C3" w:rsidRDefault="007A6514" w:rsidP="007A6514">
      <w:pPr>
        <w:pStyle w:val="ConsPlusNormal"/>
        <w:suppressAutoHyphens/>
        <w:ind w:firstLine="709"/>
        <w:jc w:val="both"/>
        <w:rPr>
          <w:rFonts w:ascii="Times New Roman" w:hAnsi="Times New Roman"/>
          <w:sz w:val="28"/>
        </w:rPr>
      </w:pPr>
      <w:r w:rsidRPr="00C222C3">
        <w:rPr>
          <w:rFonts w:ascii="Times New Roman" w:hAnsi="Times New Roman"/>
          <w:sz w:val="28"/>
        </w:rPr>
        <w:t>Кроме того, необходимо регулировать интенсивность рубок ухода за лесом, имея в виду, что в результате сильного изреживания хвойных древостоев под их пологом может развиться опасная в пожарном отношении растительность (вереск, злаки и другое).</w:t>
      </w:r>
    </w:p>
    <w:p w:rsidR="00404188" w:rsidRPr="00C222C3" w:rsidRDefault="00404188" w:rsidP="00530563">
      <w:pPr>
        <w:ind w:firstLine="720"/>
        <w:jc w:val="both"/>
        <w:rPr>
          <w:sz w:val="28"/>
          <w:szCs w:val="28"/>
        </w:rPr>
      </w:pPr>
    </w:p>
    <w:p w:rsidR="00725F94" w:rsidRPr="00C222C3" w:rsidRDefault="00725F94" w:rsidP="00530563">
      <w:pPr>
        <w:ind w:firstLine="720"/>
        <w:jc w:val="both"/>
        <w:rPr>
          <w:sz w:val="28"/>
          <w:szCs w:val="28"/>
        </w:rPr>
      </w:pPr>
    </w:p>
    <w:p w:rsidR="00CF7E15" w:rsidRPr="00C222C3" w:rsidRDefault="00955ED3" w:rsidP="00530563">
      <w:pPr>
        <w:pStyle w:val="30"/>
      </w:pPr>
      <w:bookmarkStart w:id="333" w:name="_Toc499022721"/>
      <w:bookmarkStart w:id="334" w:name="_Toc508007779"/>
      <w:bookmarkStart w:id="335" w:name="_Toc513811919"/>
      <w:bookmarkStart w:id="336" w:name="_Toc58501151"/>
      <w:r w:rsidRPr="00C222C3">
        <w:t>2.17</w:t>
      </w:r>
      <w:r w:rsidR="001957A9" w:rsidRPr="00C222C3">
        <w:t xml:space="preserve">.2. </w:t>
      </w:r>
      <w:r w:rsidR="00CF7E15" w:rsidRPr="00C222C3">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333"/>
      <w:bookmarkEnd w:id="334"/>
      <w:bookmarkEnd w:id="335"/>
      <w:bookmarkEnd w:id="336"/>
    </w:p>
    <w:p w:rsidR="00CF7E15" w:rsidRPr="00C222C3" w:rsidRDefault="00CF7E15" w:rsidP="00530563">
      <w:pPr>
        <w:ind w:firstLine="720"/>
        <w:jc w:val="both"/>
        <w:rPr>
          <w:sz w:val="28"/>
          <w:szCs w:val="28"/>
        </w:rPr>
      </w:pPr>
    </w:p>
    <w:p w:rsidR="006B3723" w:rsidRPr="00C222C3" w:rsidRDefault="006B3723" w:rsidP="00530563">
      <w:pPr>
        <w:ind w:firstLine="709"/>
        <w:jc w:val="both"/>
        <w:rPr>
          <w:sz w:val="28"/>
          <w:szCs w:val="26"/>
        </w:rPr>
      </w:pPr>
      <w:r w:rsidRPr="00C222C3">
        <w:rPr>
          <w:color w:val="000000"/>
          <w:sz w:val="28"/>
          <w:szCs w:val="28"/>
        </w:rPr>
        <w:t xml:space="preserve">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w:t>
      </w:r>
      <w:r w:rsidRPr="00C222C3">
        <w:rPr>
          <w:color w:val="000000"/>
          <w:sz w:val="28"/>
          <w:szCs w:val="28"/>
          <w:shd w:val="clear" w:color="auto" w:fill="FFFFFF"/>
        </w:rPr>
        <w:t xml:space="preserve">лесам и лесным ресурсам) </w:t>
      </w:r>
      <w:r w:rsidRPr="00C222C3">
        <w:rPr>
          <w:color w:val="000000"/>
          <w:sz w:val="28"/>
          <w:szCs w:val="28"/>
        </w:rPr>
        <w:t xml:space="preserve">в соответствии </w:t>
      </w:r>
      <w:r w:rsidRPr="00C222C3">
        <w:rPr>
          <w:color w:val="000000"/>
          <w:sz w:val="28"/>
          <w:szCs w:val="28"/>
          <w:shd w:val="clear" w:color="auto" w:fill="FFFFFF"/>
        </w:rPr>
        <w:t xml:space="preserve">со </w:t>
      </w:r>
      <w:r w:rsidRPr="00C222C3">
        <w:rPr>
          <w:color w:val="000000"/>
          <w:sz w:val="28"/>
          <w:szCs w:val="28"/>
          <w:shd w:val="clear" w:color="auto" w:fill="FFFFFF"/>
        </w:rPr>
        <w:br/>
        <w:t xml:space="preserve">статьями 60.1 – 60.10 </w:t>
      </w:r>
      <w:r w:rsidRPr="00C222C3">
        <w:rPr>
          <w:sz w:val="28"/>
          <w:szCs w:val="28"/>
        </w:rPr>
        <w:t>Лесного кодекса РФ</w:t>
      </w:r>
      <w:r w:rsidRPr="00C222C3">
        <w:rPr>
          <w:color w:val="000000"/>
          <w:sz w:val="28"/>
          <w:szCs w:val="28"/>
          <w:shd w:val="clear" w:color="auto" w:fill="FFFFFF"/>
        </w:rPr>
        <w:t xml:space="preserve"> и </w:t>
      </w:r>
      <w:r w:rsidRPr="00C222C3">
        <w:rPr>
          <w:sz w:val="28"/>
          <w:szCs w:val="28"/>
        </w:rPr>
        <w:t xml:space="preserve">Правилами санитарной безопасности в лесах, </w:t>
      </w:r>
      <w:r w:rsidRPr="00C222C3">
        <w:rPr>
          <w:sz w:val="28"/>
          <w:szCs w:val="26"/>
        </w:rPr>
        <w:t xml:space="preserve">Правилами ликвидации очагов вредных организмов, утвержденными </w:t>
      </w:r>
      <w:r w:rsidR="00404188" w:rsidRPr="00C222C3">
        <w:rPr>
          <w:sz w:val="28"/>
          <w:szCs w:val="26"/>
        </w:rPr>
        <w:t xml:space="preserve">приказом Минприроды России </w:t>
      </w:r>
      <w:r w:rsidR="005E398D" w:rsidRPr="00C222C3">
        <w:rPr>
          <w:sz w:val="28"/>
          <w:szCs w:val="26"/>
        </w:rPr>
        <w:t xml:space="preserve">от </w:t>
      </w:r>
      <w:r w:rsidR="00404188" w:rsidRPr="00C222C3">
        <w:rPr>
          <w:sz w:val="28"/>
          <w:szCs w:val="26"/>
        </w:rPr>
        <w:t>9 ноября 2020</w:t>
      </w:r>
      <w:r w:rsidRPr="00C222C3">
        <w:rPr>
          <w:sz w:val="28"/>
          <w:szCs w:val="26"/>
        </w:rPr>
        <w:t xml:space="preserve"> года </w:t>
      </w:r>
      <w:r w:rsidRPr="00C222C3">
        <w:rPr>
          <w:sz w:val="28"/>
          <w:szCs w:val="26"/>
        </w:rPr>
        <w:br/>
      </w:r>
      <w:r w:rsidR="00E22AC3" w:rsidRPr="00C222C3">
        <w:rPr>
          <w:sz w:val="28"/>
          <w:szCs w:val="26"/>
        </w:rPr>
        <w:t xml:space="preserve"> № </w:t>
      </w:r>
      <w:r w:rsidR="00404188" w:rsidRPr="00C222C3">
        <w:rPr>
          <w:sz w:val="28"/>
          <w:szCs w:val="26"/>
        </w:rPr>
        <w:t>913</w:t>
      </w:r>
      <w:r w:rsidRPr="00C222C3">
        <w:rPr>
          <w:sz w:val="28"/>
          <w:szCs w:val="26"/>
        </w:rPr>
        <w:t xml:space="preserve"> «Об утверждении Правил ликвидации очагов вредных организмов» (далее – Правила ликвидации очагов вредных организмов), Правилами осуществления мероприятий по предупреждению распространения вредных организмов, утвержденными приказом Минприроды России </w:t>
      </w:r>
      <w:r w:rsidRPr="00C222C3">
        <w:rPr>
          <w:sz w:val="28"/>
          <w:szCs w:val="26"/>
        </w:rPr>
        <w:br/>
        <w:t xml:space="preserve">от </w:t>
      </w:r>
      <w:r w:rsidR="00404188" w:rsidRPr="00C222C3">
        <w:rPr>
          <w:sz w:val="28"/>
          <w:szCs w:val="26"/>
        </w:rPr>
        <w:t xml:space="preserve">9 ноября 2020 года </w:t>
      </w:r>
      <w:r w:rsidR="00B9354D" w:rsidRPr="00C222C3">
        <w:rPr>
          <w:sz w:val="28"/>
          <w:szCs w:val="26"/>
        </w:rPr>
        <w:t>№</w:t>
      </w:r>
      <w:r w:rsidR="00E22AC3" w:rsidRPr="00C222C3">
        <w:rPr>
          <w:sz w:val="28"/>
          <w:szCs w:val="26"/>
        </w:rPr>
        <w:t> </w:t>
      </w:r>
      <w:r w:rsidR="00404188" w:rsidRPr="00C222C3">
        <w:rPr>
          <w:sz w:val="28"/>
          <w:szCs w:val="26"/>
        </w:rPr>
        <w:t>912</w:t>
      </w:r>
      <w:r w:rsidRPr="00C222C3">
        <w:rPr>
          <w:sz w:val="28"/>
          <w:szCs w:val="26"/>
        </w:rPr>
        <w:t xml:space="preserve"> «Об утверждении Правил осуществления мероприятий по предупреждению распространения вредных организмов» (далее – Правила осуществления мероприятий по предупреждению распространения вредных организмов).</w:t>
      </w:r>
    </w:p>
    <w:p w:rsidR="00CF7E15" w:rsidRPr="00C222C3" w:rsidRDefault="00CF7E15" w:rsidP="00530563">
      <w:pPr>
        <w:autoSpaceDE w:val="0"/>
        <w:autoSpaceDN w:val="0"/>
        <w:adjustRightInd w:val="0"/>
        <w:ind w:firstLine="709"/>
        <w:jc w:val="both"/>
        <w:rPr>
          <w:color w:val="000000"/>
          <w:sz w:val="28"/>
          <w:szCs w:val="28"/>
        </w:rPr>
      </w:pPr>
      <w:r w:rsidRPr="00C222C3">
        <w:rPr>
          <w:color w:val="000000"/>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CF7E15" w:rsidRPr="00C222C3" w:rsidRDefault="00CF7E15" w:rsidP="00530563">
      <w:pPr>
        <w:autoSpaceDE w:val="0"/>
        <w:autoSpaceDN w:val="0"/>
        <w:adjustRightInd w:val="0"/>
        <w:ind w:firstLine="709"/>
        <w:jc w:val="both"/>
        <w:rPr>
          <w:color w:val="000000"/>
          <w:sz w:val="28"/>
          <w:szCs w:val="28"/>
        </w:rPr>
      </w:pPr>
      <w:r w:rsidRPr="00C222C3">
        <w:rPr>
          <w:color w:val="000000"/>
          <w:sz w:val="28"/>
          <w:szCs w:val="28"/>
        </w:rPr>
        <w:t>Защита лесов от вредных организмов, внесенных в перечень карантинных объектов, осуществляется в соответствии с Федеральным законом от 21 июля 2014 года</w:t>
      </w:r>
      <w:r w:rsidR="00B9354D" w:rsidRPr="00C222C3">
        <w:rPr>
          <w:color w:val="000000"/>
          <w:sz w:val="28"/>
          <w:szCs w:val="28"/>
        </w:rPr>
        <w:t xml:space="preserve"> №</w:t>
      </w:r>
      <w:r w:rsidR="00E22AC3" w:rsidRPr="00C222C3">
        <w:rPr>
          <w:color w:val="000000"/>
          <w:sz w:val="28"/>
          <w:szCs w:val="28"/>
        </w:rPr>
        <w:t> </w:t>
      </w:r>
      <w:r w:rsidRPr="00C222C3">
        <w:rPr>
          <w:color w:val="000000"/>
          <w:sz w:val="28"/>
          <w:szCs w:val="28"/>
        </w:rPr>
        <w:t>206-ФЗ «О карантине растений».</w:t>
      </w:r>
    </w:p>
    <w:p w:rsidR="00CF7E15" w:rsidRPr="00C222C3" w:rsidRDefault="00CF7E15" w:rsidP="00530563">
      <w:pPr>
        <w:autoSpaceDE w:val="0"/>
        <w:autoSpaceDN w:val="0"/>
        <w:adjustRightInd w:val="0"/>
        <w:ind w:firstLine="709"/>
        <w:jc w:val="both"/>
        <w:rPr>
          <w:b/>
          <w:color w:val="000000"/>
          <w:szCs w:val="28"/>
        </w:rPr>
      </w:pPr>
      <w:r w:rsidRPr="00C222C3">
        <w:rPr>
          <w:color w:val="000000"/>
          <w:sz w:val="28"/>
          <w:szCs w:val="28"/>
        </w:rPr>
        <w:t>Защита лесов включает в себя выполнение мер санитарной безопасности в лесах и ликвидацию очагов вредных организмов.</w:t>
      </w:r>
    </w:p>
    <w:p w:rsidR="00FD44AA" w:rsidRPr="00C222C3" w:rsidRDefault="00FD44AA" w:rsidP="00530563">
      <w:pPr>
        <w:autoSpaceDE w:val="0"/>
        <w:autoSpaceDN w:val="0"/>
        <w:adjustRightInd w:val="0"/>
        <w:ind w:firstLine="709"/>
        <w:jc w:val="both"/>
        <w:rPr>
          <w:b/>
          <w:color w:val="000000"/>
          <w:sz w:val="28"/>
          <w:szCs w:val="28"/>
        </w:rPr>
      </w:pPr>
    </w:p>
    <w:p w:rsidR="00CF7E15" w:rsidRPr="00C222C3" w:rsidRDefault="00CF7E15" w:rsidP="00530563">
      <w:pPr>
        <w:autoSpaceDE w:val="0"/>
        <w:autoSpaceDN w:val="0"/>
        <w:adjustRightInd w:val="0"/>
        <w:ind w:firstLine="709"/>
        <w:jc w:val="both"/>
        <w:rPr>
          <w:color w:val="000000"/>
          <w:sz w:val="28"/>
          <w:szCs w:val="28"/>
          <w:shd w:val="clear" w:color="auto" w:fill="C1D7FF"/>
        </w:rPr>
      </w:pPr>
      <w:r w:rsidRPr="00C222C3">
        <w:rPr>
          <w:b/>
          <w:color w:val="000000"/>
          <w:sz w:val="28"/>
          <w:szCs w:val="28"/>
        </w:rPr>
        <w:lastRenderedPageBreak/>
        <w:t>Меры санитарной безопасности в лесах</w:t>
      </w:r>
      <w:r w:rsidRPr="00C222C3">
        <w:rPr>
          <w:color w:val="000000"/>
          <w:sz w:val="28"/>
          <w:szCs w:val="28"/>
        </w:rPr>
        <w:t>, указанные в пунктах 3-5 части 1 статьи 60.3 Лесного кодекса РФ, осуществляются в соответствии с Лесным планом, настоящим Регламентом и проектом освоения лесов.</w:t>
      </w:r>
    </w:p>
    <w:p w:rsidR="00CF7E15" w:rsidRPr="00C222C3" w:rsidRDefault="00CF7E15" w:rsidP="00530563">
      <w:pPr>
        <w:autoSpaceDE w:val="0"/>
        <w:autoSpaceDN w:val="0"/>
        <w:adjustRightInd w:val="0"/>
        <w:ind w:firstLine="709"/>
        <w:jc w:val="both"/>
        <w:rPr>
          <w:sz w:val="28"/>
          <w:szCs w:val="28"/>
        </w:rPr>
      </w:pPr>
      <w:r w:rsidRPr="00C222C3">
        <w:rPr>
          <w:color w:val="000000"/>
          <w:sz w:val="28"/>
          <w:szCs w:val="28"/>
        </w:rPr>
        <w:t>Меры санитарной безопасности в лесах включают в себя:</w:t>
      </w:r>
    </w:p>
    <w:p w:rsidR="00CF7E15" w:rsidRPr="00C222C3" w:rsidRDefault="00CF7E15" w:rsidP="00530563">
      <w:pPr>
        <w:autoSpaceDE w:val="0"/>
        <w:autoSpaceDN w:val="0"/>
        <w:adjustRightInd w:val="0"/>
        <w:ind w:firstLine="709"/>
        <w:jc w:val="both"/>
        <w:rPr>
          <w:color w:val="000000"/>
          <w:sz w:val="28"/>
          <w:szCs w:val="28"/>
        </w:rPr>
      </w:pPr>
      <w:r w:rsidRPr="00C222C3">
        <w:rPr>
          <w:color w:val="000000"/>
          <w:sz w:val="28"/>
          <w:szCs w:val="28"/>
        </w:rPr>
        <w:t>а) лесозащитное районирование;</w:t>
      </w:r>
    </w:p>
    <w:p w:rsidR="00CF7E15" w:rsidRPr="00C222C3" w:rsidRDefault="00CF7E15" w:rsidP="00530563">
      <w:pPr>
        <w:autoSpaceDE w:val="0"/>
        <w:autoSpaceDN w:val="0"/>
        <w:adjustRightInd w:val="0"/>
        <w:ind w:firstLine="709"/>
        <w:jc w:val="both"/>
        <w:rPr>
          <w:color w:val="000000"/>
          <w:sz w:val="28"/>
          <w:szCs w:val="28"/>
        </w:rPr>
      </w:pPr>
      <w:r w:rsidRPr="00C222C3">
        <w:rPr>
          <w:color w:val="000000"/>
          <w:sz w:val="28"/>
          <w:szCs w:val="28"/>
        </w:rPr>
        <w:t>б) государственный лесопатологический мониторинг;</w:t>
      </w:r>
    </w:p>
    <w:p w:rsidR="00CF7E15" w:rsidRPr="00C222C3" w:rsidRDefault="00CF7E15" w:rsidP="00530563">
      <w:pPr>
        <w:autoSpaceDE w:val="0"/>
        <w:autoSpaceDN w:val="0"/>
        <w:adjustRightInd w:val="0"/>
        <w:ind w:firstLine="709"/>
        <w:jc w:val="both"/>
        <w:rPr>
          <w:color w:val="000000"/>
          <w:sz w:val="28"/>
          <w:szCs w:val="28"/>
        </w:rPr>
      </w:pPr>
      <w:r w:rsidRPr="00C222C3">
        <w:rPr>
          <w:color w:val="000000"/>
          <w:sz w:val="28"/>
          <w:szCs w:val="28"/>
        </w:rPr>
        <w:t>в) проведение лесопатологических обследований;</w:t>
      </w:r>
    </w:p>
    <w:p w:rsidR="00CF7E15" w:rsidRPr="00C222C3" w:rsidRDefault="00CF7E15" w:rsidP="00530563">
      <w:pPr>
        <w:autoSpaceDE w:val="0"/>
        <w:autoSpaceDN w:val="0"/>
        <w:adjustRightInd w:val="0"/>
        <w:ind w:firstLine="709"/>
        <w:jc w:val="both"/>
        <w:rPr>
          <w:color w:val="000000"/>
          <w:sz w:val="28"/>
          <w:szCs w:val="28"/>
        </w:rPr>
      </w:pPr>
      <w:r w:rsidRPr="00C222C3">
        <w:rPr>
          <w:color w:val="000000"/>
          <w:sz w:val="28"/>
          <w:szCs w:val="28"/>
        </w:rPr>
        <w:t>г) предупреждение распространения вредных организмов;</w:t>
      </w:r>
    </w:p>
    <w:p w:rsidR="00CF7E15" w:rsidRPr="00C222C3" w:rsidRDefault="00CF7E15" w:rsidP="00530563">
      <w:pPr>
        <w:autoSpaceDE w:val="0"/>
        <w:autoSpaceDN w:val="0"/>
        <w:adjustRightInd w:val="0"/>
        <w:ind w:firstLine="709"/>
        <w:jc w:val="both"/>
        <w:rPr>
          <w:color w:val="000000"/>
          <w:sz w:val="28"/>
          <w:szCs w:val="28"/>
        </w:rPr>
      </w:pPr>
      <w:r w:rsidRPr="00C222C3">
        <w:rPr>
          <w:color w:val="000000"/>
          <w:sz w:val="28"/>
          <w:szCs w:val="28"/>
        </w:rPr>
        <w:t>д) иные меры санитарной безопасности в лесах.</w:t>
      </w:r>
    </w:p>
    <w:p w:rsidR="00EA2C9A" w:rsidRPr="00C222C3" w:rsidRDefault="00EA2C9A" w:rsidP="00C11BDF">
      <w:pPr>
        <w:pStyle w:val="ConsPlusNormal"/>
        <w:suppressAutoHyphens/>
        <w:ind w:firstLine="709"/>
        <w:jc w:val="both"/>
        <w:rPr>
          <w:rFonts w:ascii="Times New Roman" w:hAnsi="Times New Roman"/>
          <w:b/>
          <w:sz w:val="28"/>
        </w:rPr>
      </w:pPr>
      <w:bookmarkStart w:id="337" w:name="_Toc498683220"/>
      <w:bookmarkStart w:id="338" w:name="_Toc499022722"/>
      <w:bookmarkStart w:id="339" w:name="_Toc508007780"/>
      <w:bookmarkStart w:id="340" w:name="_Toc513811920"/>
      <w:r w:rsidRPr="00C222C3">
        <w:rPr>
          <w:rFonts w:ascii="Times New Roman" w:hAnsi="Times New Roman"/>
          <w:b/>
          <w:sz w:val="28"/>
        </w:rPr>
        <w:t>Лесопатологические обследования</w:t>
      </w:r>
      <w:bookmarkEnd w:id="337"/>
      <w:bookmarkEnd w:id="338"/>
      <w:bookmarkEnd w:id="339"/>
      <w:bookmarkEnd w:id="340"/>
    </w:p>
    <w:p w:rsidR="000C5024" w:rsidRPr="00C222C3" w:rsidRDefault="005F73F5" w:rsidP="00530563">
      <w:pPr>
        <w:ind w:firstLine="709"/>
        <w:contextualSpacing/>
        <w:jc w:val="both"/>
        <w:rPr>
          <w:sz w:val="28"/>
          <w:szCs w:val="28"/>
        </w:rPr>
      </w:pPr>
      <w:r w:rsidRPr="00C222C3">
        <w:rPr>
          <w:sz w:val="28"/>
          <w:szCs w:val="28"/>
        </w:rPr>
        <w:t>Лесопатологические обследования (далее</w:t>
      </w:r>
      <w:r w:rsidR="0004705A" w:rsidRPr="00C222C3">
        <w:rPr>
          <w:sz w:val="28"/>
          <w:szCs w:val="28"/>
        </w:rPr>
        <w:t xml:space="preserve"> –</w:t>
      </w:r>
      <w:r w:rsidRPr="00C222C3">
        <w:rPr>
          <w:sz w:val="28"/>
          <w:szCs w:val="28"/>
        </w:rPr>
        <w:t xml:space="preserve"> ЛПО) проводятся в лесах с учетом данных государственного лесопатологического мониторинга, провод</w:t>
      </w:r>
      <w:r w:rsidR="000B3ABA" w:rsidRPr="00C222C3">
        <w:rPr>
          <w:sz w:val="28"/>
          <w:szCs w:val="28"/>
        </w:rPr>
        <w:t>и</w:t>
      </w:r>
      <w:r w:rsidRPr="00C222C3">
        <w:rPr>
          <w:sz w:val="28"/>
          <w:szCs w:val="28"/>
        </w:rPr>
        <w:t>мого в порядке, утвержденн</w:t>
      </w:r>
      <w:r w:rsidR="000C5024" w:rsidRPr="00C222C3">
        <w:rPr>
          <w:sz w:val="28"/>
          <w:szCs w:val="28"/>
        </w:rPr>
        <w:t>о</w:t>
      </w:r>
      <w:r w:rsidRPr="00C222C3">
        <w:rPr>
          <w:sz w:val="28"/>
          <w:szCs w:val="28"/>
        </w:rPr>
        <w:t>м приказом Минприроды</w:t>
      </w:r>
      <w:r w:rsidR="000C5024" w:rsidRPr="00C222C3">
        <w:rPr>
          <w:sz w:val="28"/>
          <w:szCs w:val="28"/>
        </w:rPr>
        <w:t xml:space="preserve"> России</w:t>
      </w:r>
      <w:r w:rsidRPr="00C222C3">
        <w:rPr>
          <w:sz w:val="28"/>
          <w:szCs w:val="28"/>
        </w:rPr>
        <w:t xml:space="preserve"> </w:t>
      </w:r>
      <w:r w:rsidR="0078204B" w:rsidRPr="00C222C3">
        <w:rPr>
          <w:sz w:val="28"/>
          <w:szCs w:val="28"/>
        </w:rPr>
        <w:br/>
      </w:r>
      <w:r w:rsidRPr="00C222C3">
        <w:rPr>
          <w:sz w:val="28"/>
          <w:szCs w:val="28"/>
        </w:rPr>
        <w:t>от 5 апреля 2017 года</w:t>
      </w:r>
      <w:r w:rsidR="00B9354D" w:rsidRPr="00C222C3">
        <w:rPr>
          <w:sz w:val="28"/>
          <w:szCs w:val="28"/>
        </w:rPr>
        <w:t xml:space="preserve"> №</w:t>
      </w:r>
      <w:r w:rsidR="00E22AC3" w:rsidRPr="00C222C3">
        <w:rPr>
          <w:sz w:val="28"/>
          <w:szCs w:val="28"/>
        </w:rPr>
        <w:t> </w:t>
      </w:r>
      <w:r w:rsidRPr="00C222C3">
        <w:rPr>
          <w:sz w:val="28"/>
          <w:szCs w:val="28"/>
        </w:rPr>
        <w:t>156 «Об утверждении Порядка осуществления государственного лесопатологического мониторинга», а также иной информации о санитарном и лесопатологическом состоянии лесов</w:t>
      </w:r>
      <w:r w:rsidR="000C5024" w:rsidRPr="00C222C3">
        <w:rPr>
          <w:sz w:val="28"/>
          <w:szCs w:val="28"/>
        </w:rPr>
        <w:t>, полученной в соотве</w:t>
      </w:r>
      <w:r w:rsidR="00F06690" w:rsidRPr="00C222C3">
        <w:rPr>
          <w:sz w:val="28"/>
          <w:szCs w:val="28"/>
        </w:rPr>
        <w:t>т</w:t>
      </w:r>
      <w:r w:rsidR="000C5024" w:rsidRPr="00C222C3">
        <w:rPr>
          <w:sz w:val="28"/>
          <w:szCs w:val="28"/>
        </w:rPr>
        <w:t xml:space="preserve">ствии с Порядком проведения лесопатологических обследований, утвержденным приказом Минприроды России от </w:t>
      </w:r>
      <w:r w:rsidR="00404188" w:rsidRPr="00C222C3">
        <w:rPr>
          <w:sz w:val="28"/>
          <w:szCs w:val="28"/>
        </w:rPr>
        <w:t>9 ноября 2020</w:t>
      </w:r>
      <w:r w:rsidR="000C5024" w:rsidRPr="00C222C3">
        <w:rPr>
          <w:sz w:val="28"/>
          <w:szCs w:val="28"/>
        </w:rPr>
        <w:t xml:space="preserve"> года</w:t>
      </w:r>
      <w:r w:rsidR="00B9354D" w:rsidRPr="00C222C3">
        <w:rPr>
          <w:sz w:val="28"/>
          <w:szCs w:val="28"/>
        </w:rPr>
        <w:t xml:space="preserve"> №</w:t>
      </w:r>
      <w:r w:rsidR="00E22AC3" w:rsidRPr="00C222C3">
        <w:rPr>
          <w:sz w:val="28"/>
          <w:szCs w:val="28"/>
        </w:rPr>
        <w:t> </w:t>
      </w:r>
      <w:r w:rsidR="00404188" w:rsidRPr="00C222C3">
        <w:rPr>
          <w:sz w:val="28"/>
          <w:szCs w:val="28"/>
        </w:rPr>
        <w:t>910</w:t>
      </w:r>
      <w:r w:rsidR="000C5024" w:rsidRPr="00C222C3">
        <w:rPr>
          <w:sz w:val="28"/>
          <w:szCs w:val="28"/>
        </w:rPr>
        <w:t xml:space="preserve"> «Об утверждении порядка проведения лесопатологических обследований и формы акта лесопатологического обследования».</w:t>
      </w:r>
    </w:p>
    <w:p w:rsidR="00404188" w:rsidRPr="00C222C3" w:rsidRDefault="00404188" w:rsidP="00530563">
      <w:pPr>
        <w:ind w:firstLine="709"/>
        <w:contextualSpacing/>
        <w:jc w:val="both"/>
        <w:rPr>
          <w:sz w:val="28"/>
          <w:szCs w:val="28"/>
        </w:rPr>
      </w:pPr>
      <w:r w:rsidRPr="00C222C3">
        <w:rPr>
          <w:sz w:val="28"/>
          <w:szCs w:val="28"/>
        </w:rPr>
        <w:t>При ЛПО осуществляется комплекс мероприятий, включающий оценку санитарного состояния насаждений с нарушенной и утраченной устойчивостью и (или) обследование насаждений, поврежденных (пораженных) вредителями (болезнями) леса, проводимый визуальным (рекогносцировочным) и инструментальным (детальным) способами.</w:t>
      </w:r>
    </w:p>
    <w:p w:rsidR="002C3ACF" w:rsidRPr="00C222C3" w:rsidRDefault="002C3ACF" w:rsidP="002C3ACF">
      <w:pPr>
        <w:ind w:firstLine="709"/>
        <w:contextualSpacing/>
        <w:jc w:val="both"/>
        <w:rPr>
          <w:sz w:val="28"/>
          <w:szCs w:val="28"/>
        </w:rPr>
      </w:pPr>
      <w:r w:rsidRPr="00C222C3">
        <w:rPr>
          <w:sz w:val="28"/>
          <w:szCs w:val="28"/>
        </w:rPr>
        <w:t>ЛПО проводятся в целях:</w:t>
      </w:r>
    </w:p>
    <w:p w:rsidR="002C3ACF" w:rsidRPr="00C222C3" w:rsidRDefault="002C3ACF" w:rsidP="002C3ACF">
      <w:pPr>
        <w:ind w:firstLine="709"/>
        <w:contextualSpacing/>
        <w:jc w:val="both"/>
        <w:rPr>
          <w:sz w:val="28"/>
          <w:szCs w:val="28"/>
        </w:rPr>
      </w:pPr>
      <w:r w:rsidRPr="00C222C3">
        <w:rPr>
          <w:sz w:val="28"/>
          <w:szCs w:val="28"/>
        </w:rPr>
        <w:t>получения информации о текущем санитарном состоянии лесных насаждения;</w:t>
      </w:r>
    </w:p>
    <w:p w:rsidR="002C3ACF" w:rsidRPr="00C222C3" w:rsidRDefault="002C3ACF" w:rsidP="002C3ACF">
      <w:pPr>
        <w:ind w:firstLine="709"/>
        <w:contextualSpacing/>
        <w:jc w:val="both"/>
        <w:rPr>
          <w:sz w:val="28"/>
          <w:szCs w:val="28"/>
        </w:rPr>
      </w:pPr>
      <w:r w:rsidRPr="00C222C3">
        <w:rPr>
          <w:sz w:val="28"/>
          <w:szCs w:val="28"/>
        </w:rPr>
        <w:t>получения информации о текущем лесопатологическом состоянии лесных насаждений;</w:t>
      </w:r>
    </w:p>
    <w:p w:rsidR="002C3ACF" w:rsidRPr="00C222C3" w:rsidRDefault="002C3ACF" w:rsidP="002C3ACF">
      <w:pPr>
        <w:ind w:firstLine="709"/>
        <w:contextualSpacing/>
        <w:jc w:val="both"/>
        <w:rPr>
          <w:sz w:val="28"/>
          <w:szCs w:val="28"/>
        </w:rPr>
      </w:pPr>
      <w:r w:rsidRPr="00C222C3">
        <w:rPr>
          <w:sz w:val="28"/>
          <w:szCs w:val="28"/>
        </w:rPr>
        <w:t>назначения мероприятий по предупреждению распространения вредных организмов.</w:t>
      </w:r>
    </w:p>
    <w:p w:rsidR="005F73F5" w:rsidRPr="00C222C3" w:rsidRDefault="005F73F5" w:rsidP="002C3ACF">
      <w:pPr>
        <w:ind w:firstLine="709"/>
        <w:contextualSpacing/>
        <w:jc w:val="both"/>
        <w:rPr>
          <w:sz w:val="28"/>
          <w:szCs w:val="28"/>
        </w:rPr>
      </w:pPr>
      <w:r w:rsidRPr="00C222C3">
        <w:rPr>
          <w:sz w:val="28"/>
          <w:szCs w:val="28"/>
        </w:rPr>
        <w:t>Проведение ЛПО обеспечивается органами государственной власти в пределах их полномочий, определенных статьей 83 Лесного кодекса РФ, либо гражданами, в том числе индивидуальными предпринимателями, и юридическими лицами, осуществляющими использование лесов.</w:t>
      </w:r>
    </w:p>
    <w:p w:rsidR="005F73F5" w:rsidRPr="00C222C3" w:rsidRDefault="005F73F5" w:rsidP="00530563">
      <w:pPr>
        <w:suppressAutoHyphens/>
        <w:ind w:firstLine="709"/>
        <w:jc w:val="both"/>
        <w:rPr>
          <w:sz w:val="28"/>
        </w:rPr>
      </w:pPr>
    </w:p>
    <w:p w:rsidR="00EA2C9A" w:rsidRPr="00C222C3" w:rsidRDefault="00EA2C9A" w:rsidP="00C11BDF">
      <w:pPr>
        <w:pStyle w:val="ConsPlusNormal"/>
        <w:suppressAutoHyphens/>
        <w:ind w:firstLine="709"/>
        <w:jc w:val="both"/>
        <w:rPr>
          <w:rFonts w:ascii="Times New Roman" w:hAnsi="Times New Roman"/>
          <w:b/>
          <w:sz w:val="28"/>
        </w:rPr>
      </w:pPr>
      <w:bookmarkStart w:id="341" w:name="_Toc498683221"/>
      <w:bookmarkStart w:id="342" w:name="_Toc499022723"/>
      <w:bookmarkStart w:id="343" w:name="_Toc508007781"/>
      <w:bookmarkStart w:id="344" w:name="_Toc513811921"/>
      <w:r w:rsidRPr="00C222C3">
        <w:rPr>
          <w:rFonts w:ascii="Times New Roman" w:hAnsi="Times New Roman"/>
          <w:b/>
          <w:sz w:val="28"/>
        </w:rPr>
        <w:t>Предупреждение распространения вредных организмов</w:t>
      </w:r>
      <w:bookmarkEnd w:id="341"/>
      <w:bookmarkEnd w:id="342"/>
      <w:bookmarkEnd w:id="343"/>
      <w:bookmarkEnd w:id="344"/>
    </w:p>
    <w:p w:rsidR="005F73F5" w:rsidRPr="00C222C3" w:rsidRDefault="005F73F5" w:rsidP="00530563">
      <w:pPr>
        <w:widowControl w:val="0"/>
        <w:ind w:firstLine="709"/>
        <w:jc w:val="both"/>
        <w:rPr>
          <w:sz w:val="28"/>
          <w:szCs w:val="28"/>
        </w:rPr>
      </w:pPr>
      <w:r w:rsidRPr="00C222C3">
        <w:rPr>
          <w:sz w:val="28"/>
          <w:szCs w:val="28"/>
        </w:rPr>
        <w:t>Предупреждение распространения вредных организмов на лесном участке проводятся в соответствии с Правилами осуществления мероприятий по предупреждению распространения вредных организмов, включает в себя проведение:</w:t>
      </w:r>
    </w:p>
    <w:p w:rsidR="00404188" w:rsidRPr="00C222C3" w:rsidRDefault="00404188" w:rsidP="00404188">
      <w:pPr>
        <w:widowControl w:val="0"/>
        <w:autoSpaceDE w:val="0"/>
        <w:autoSpaceDN w:val="0"/>
        <w:adjustRightInd w:val="0"/>
        <w:ind w:firstLine="709"/>
        <w:jc w:val="both"/>
        <w:rPr>
          <w:sz w:val="28"/>
          <w:szCs w:val="28"/>
        </w:rPr>
      </w:pPr>
      <w:r w:rsidRPr="00C222C3">
        <w:rPr>
          <w:sz w:val="28"/>
          <w:szCs w:val="28"/>
        </w:rPr>
        <w:t>- профилактических мероприятий по защите лесов;</w:t>
      </w:r>
    </w:p>
    <w:p w:rsidR="00404188" w:rsidRPr="00C222C3" w:rsidRDefault="00404188" w:rsidP="00404188">
      <w:pPr>
        <w:widowControl w:val="0"/>
        <w:autoSpaceDE w:val="0"/>
        <w:autoSpaceDN w:val="0"/>
        <w:adjustRightInd w:val="0"/>
        <w:ind w:firstLine="709"/>
        <w:jc w:val="both"/>
        <w:rPr>
          <w:sz w:val="28"/>
          <w:szCs w:val="28"/>
        </w:rPr>
      </w:pPr>
      <w:r w:rsidRPr="00C222C3">
        <w:rPr>
          <w:sz w:val="28"/>
          <w:szCs w:val="28"/>
        </w:rPr>
        <w:t>- санитарно-оздоровительных мероприятий, в том числе рубок погибших и поврежденных лесных насаждений;</w:t>
      </w:r>
    </w:p>
    <w:p w:rsidR="009C5220" w:rsidRPr="00C222C3" w:rsidRDefault="00404188" w:rsidP="00404188">
      <w:pPr>
        <w:widowControl w:val="0"/>
        <w:autoSpaceDE w:val="0"/>
        <w:autoSpaceDN w:val="0"/>
        <w:adjustRightInd w:val="0"/>
        <w:ind w:firstLine="709"/>
        <w:jc w:val="both"/>
        <w:rPr>
          <w:sz w:val="28"/>
          <w:szCs w:val="28"/>
        </w:rPr>
      </w:pPr>
      <w:r w:rsidRPr="00C222C3">
        <w:rPr>
          <w:sz w:val="28"/>
          <w:szCs w:val="28"/>
        </w:rPr>
        <w:lastRenderedPageBreak/>
        <w:t>- других определенных уполномоченным федеральным органом исполнительной власти мероприятий .</w:t>
      </w:r>
    </w:p>
    <w:p w:rsidR="00FD44AA" w:rsidRPr="00C222C3" w:rsidRDefault="00FD44AA" w:rsidP="00530563">
      <w:pPr>
        <w:widowControl w:val="0"/>
        <w:autoSpaceDE w:val="0"/>
        <w:autoSpaceDN w:val="0"/>
        <w:adjustRightInd w:val="0"/>
        <w:ind w:firstLine="709"/>
        <w:jc w:val="both"/>
        <w:rPr>
          <w:b/>
          <w:sz w:val="28"/>
          <w:szCs w:val="28"/>
        </w:rPr>
      </w:pPr>
    </w:p>
    <w:p w:rsidR="005F73F5" w:rsidRPr="00C222C3" w:rsidRDefault="005F73F5" w:rsidP="00530563">
      <w:pPr>
        <w:widowControl w:val="0"/>
        <w:autoSpaceDE w:val="0"/>
        <w:autoSpaceDN w:val="0"/>
        <w:adjustRightInd w:val="0"/>
        <w:ind w:firstLine="709"/>
        <w:jc w:val="both"/>
        <w:rPr>
          <w:sz w:val="28"/>
          <w:szCs w:val="28"/>
        </w:rPr>
      </w:pPr>
      <w:r w:rsidRPr="00C222C3">
        <w:rPr>
          <w:b/>
          <w:sz w:val="28"/>
          <w:szCs w:val="28"/>
        </w:rPr>
        <w:t>Профилактические мероприятия</w:t>
      </w:r>
      <w:r w:rsidRPr="00C222C3">
        <w:rPr>
          <w:sz w:val="28"/>
          <w:szCs w:val="28"/>
        </w:rPr>
        <w:t xml:space="preserve"> направлены на повышение устойчивости лесов и предотвращение неблагоприятных воздействий на леса.</w:t>
      </w:r>
    </w:p>
    <w:p w:rsidR="005F73F5" w:rsidRPr="00C222C3" w:rsidRDefault="005F73F5" w:rsidP="00530563">
      <w:pPr>
        <w:widowControl w:val="0"/>
        <w:autoSpaceDE w:val="0"/>
        <w:autoSpaceDN w:val="0"/>
        <w:adjustRightInd w:val="0"/>
        <w:ind w:firstLine="709"/>
        <w:jc w:val="both"/>
        <w:rPr>
          <w:sz w:val="28"/>
          <w:szCs w:val="28"/>
        </w:rPr>
      </w:pPr>
      <w:r w:rsidRPr="00C222C3">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Регламенте и проектах освоения лесов.</w:t>
      </w:r>
    </w:p>
    <w:p w:rsidR="005F73F5" w:rsidRPr="00C222C3" w:rsidRDefault="005F73F5" w:rsidP="00530563">
      <w:pPr>
        <w:widowControl w:val="0"/>
        <w:autoSpaceDE w:val="0"/>
        <w:autoSpaceDN w:val="0"/>
        <w:adjustRightInd w:val="0"/>
        <w:ind w:firstLine="709"/>
        <w:jc w:val="both"/>
        <w:rPr>
          <w:sz w:val="28"/>
          <w:szCs w:val="28"/>
        </w:rPr>
      </w:pPr>
      <w:r w:rsidRPr="00C222C3">
        <w:rPr>
          <w:sz w:val="28"/>
          <w:szCs w:val="28"/>
        </w:rPr>
        <w:t>Профилактические мероприятия подразделяются на лесохозяйственные и биотехнические.</w:t>
      </w:r>
    </w:p>
    <w:p w:rsidR="00404188" w:rsidRPr="00C222C3" w:rsidRDefault="00404188" w:rsidP="00404188">
      <w:pPr>
        <w:widowControl w:val="0"/>
        <w:autoSpaceDE w:val="0"/>
        <w:autoSpaceDN w:val="0"/>
        <w:adjustRightInd w:val="0"/>
        <w:ind w:firstLine="709"/>
        <w:jc w:val="both"/>
        <w:rPr>
          <w:sz w:val="28"/>
          <w:szCs w:val="28"/>
        </w:rPr>
      </w:pPr>
      <w:r w:rsidRPr="00C222C3">
        <w:rPr>
          <w:sz w:val="28"/>
          <w:szCs w:val="28"/>
        </w:rPr>
        <w:t>К профилактическим лесохозяйственным мероприятиям относятся:</w:t>
      </w:r>
    </w:p>
    <w:p w:rsidR="00404188" w:rsidRPr="00C222C3" w:rsidRDefault="00404188" w:rsidP="00404188">
      <w:pPr>
        <w:widowControl w:val="0"/>
        <w:autoSpaceDE w:val="0"/>
        <w:autoSpaceDN w:val="0"/>
        <w:adjustRightInd w:val="0"/>
        <w:ind w:firstLine="709"/>
        <w:jc w:val="both"/>
        <w:rPr>
          <w:sz w:val="28"/>
          <w:szCs w:val="28"/>
        </w:rPr>
      </w:pPr>
      <w:r w:rsidRPr="00C222C3">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04188" w:rsidRPr="00C222C3" w:rsidRDefault="00404188" w:rsidP="00404188">
      <w:pPr>
        <w:widowControl w:val="0"/>
        <w:autoSpaceDE w:val="0"/>
        <w:autoSpaceDN w:val="0"/>
        <w:adjustRightInd w:val="0"/>
        <w:ind w:firstLine="709"/>
        <w:jc w:val="both"/>
        <w:rPr>
          <w:sz w:val="28"/>
          <w:szCs w:val="28"/>
        </w:rPr>
      </w:pPr>
      <w:r w:rsidRPr="00C222C3">
        <w:rPr>
          <w:sz w:val="28"/>
          <w:szCs w:val="28"/>
        </w:rPr>
        <w:t>лечение деревьев;</w:t>
      </w:r>
    </w:p>
    <w:p w:rsidR="00404188" w:rsidRPr="00C222C3" w:rsidRDefault="00404188" w:rsidP="00404188">
      <w:pPr>
        <w:widowControl w:val="0"/>
        <w:autoSpaceDE w:val="0"/>
        <w:autoSpaceDN w:val="0"/>
        <w:adjustRightInd w:val="0"/>
        <w:ind w:firstLine="709"/>
        <w:jc w:val="both"/>
        <w:rPr>
          <w:sz w:val="28"/>
          <w:szCs w:val="28"/>
        </w:rPr>
      </w:pPr>
      <w:r w:rsidRPr="00C222C3">
        <w:rPr>
          <w:sz w:val="28"/>
          <w:szCs w:val="28"/>
        </w:rPr>
        <w:t>применение пестицидов и биологических средств защиты леса для</w:t>
      </w:r>
      <w:r w:rsidRPr="00C222C3">
        <w:t xml:space="preserve"> </w:t>
      </w:r>
      <w:r w:rsidRPr="00C222C3">
        <w:rPr>
          <w:sz w:val="28"/>
          <w:szCs w:val="28"/>
        </w:rPr>
        <w:t>предотвращения появления очагов вредных организмов.</w:t>
      </w:r>
    </w:p>
    <w:p w:rsidR="005F73F5" w:rsidRPr="00C222C3" w:rsidRDefault="00404188" w:rsidP="00404188">
      <w:pPr>
        <w:widowControl w:val="0"/>
        <w:autoSpaceDE w:val="0"/>
        <w:autoSpaceDN w:val="0"/>
        <w:adjustRightInd w:val="0"/>
        <w:ind w:firstLine="709"/>
        <w:jc w:val="both"/>
        <w:rPr>
          <w:sz w:val="28"/>
          <w:szCs w:val="28"/>
        </w:rPr>
      </w:pPr>
      <w:r w:rsidRPr="00C222C3">
        <w:rPr>
          <w:sz w:val="28"/>
          <w:szCs w:val="28"/>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r w:rsidR="005F73F5" w:rsidRPr="00C222C3">
        <w:rPr>
          <w:sz w:val="28"/>
          <w:szCs w:val="28"/>
        </w:rPr>
        <w:t>.</w:t>
      </w:r>
    </w:p>
    <w:p w:rsidR="00404188" w:rsidRPr="00C222C3" w:rsidRDefault="00404188" w:rsidP="00530563">
      <w:pPr>
        <w:widowControl w:val="0"/>
        <w:autoSpaceDE w:val="0"/>
        <w:autoSpaceDN w:val="0"/>
        <w:adjustRightInd w:val="0"/>
        <w:ind w:firstLine="709"/>
        <w:jc w:val="both"/>
        <w:rPr>
          <w:sz w:val="28"/>
          <w:szCs w:val="26"/>
        </w:rPr>
      </w:pPr>
      <w:r w:rsidRPr="00C222C3">
        <w:rPr>
          <w:sz w:val="28"/>
          <w:szCs w:val="26"/>
        </w:rPr>
        <w:t>Применение пестицидов и биологических средств защиты леса, в том числе способом внутристволового инъектирования деревьев, для предотвращения появления очагов вредных организмов в первую очередь производится на участках ценных лесов, объектах лесного семеноводства, в питомниках, лесах, расположенных вблизи населенных пунктов, на основании прогнозных данных на начальной фазе развития очага вредного организма.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действующий на период проведения мероприятий (далее - пестициды).</w:t>
      </w:r>
    </w:p>
    <w:p w:rsidR="009C5220" w:rsidRPr="00C222C3" w:rsidRDefault="009C5220" w:rsidP="00530563">
      <w:pPr>
        <w:widowControl w:val="0"/>
        <w:autoSpaceDE w:val="0"/>
        <w:autoSpaceDN w:val="0"/>
        <w:adjustRightInd w:val="0"/>
        <w:ind w:firstLine="709"/>
        <w:jc w:val="both"/>
        <w:rPr>
          <w:sz w:val="28"/>
          <w:szCs w:val="26"/>
        </w:rPr>
      </w:pPr>
      <w:r w:rsidRPr="00C222C3">
        <w:rPr>
          <w:sz w:val="28"/>
          <w:szCs w:val="26"/>
        </w:rPr>
        <w:t>Профилактическими биотехническими мероприятиями являются:</w:t>
      </w:r>
    </w:p>
    <w:p w:rsidR="00404188" w:rsidRPr="00C222C3" w:rsidRDefault="00404188" w:rsidP="00404188">
      <w:pPr>
        <w:widowControl w:val="0"/>
        <w:autoSpaceDE w:val="0"/>
        <w:autoSpaceDN w:val="0"/>
        <w:adjustRightInd w:val="0"/>
        <w:ind w:firstLine="709"/>
        <w:jc w:val="both"/>
        <w:rPr>
          <w:sz w:val="28"/>
          <w:szCs w:val="26"/>
        </w:rPr>
      </w:pPr>
      <w:r w:rsidRPr="00C222C3">
        <w:rPr>
          <w:sz w:val="28"/>
          <w:szCs w:val="26"/>
        </w:rPr>
        <w:t>улучшение условий обитания и размножения насекомоядных птиц и других насекомоядных животных;</w:t>
      </w:r>
    </w:p>
    <w:p w:rsidR="00404188" w:rsidRPr="00C222C3" w:rsidRDefault="00404188" w:rsidP="00404188">
      <w:pPr>
        <w:widowControl w:val="0"/>
        <w:autoSpaceDE w:val="0"/>
        <w:autoSpaceDN w:val="0"/>
        <w:adjustRightInd w:val="0"/>
        <w:ind w:firstLine="709"/>
        <w:jc w:val="both"/>
        <w:rPr>
          <w:sz w:val="28"/>
          <w:szCs w:val="26"/>
        </w:rPr>
      </w:pPr>
      <w:r w:rsidRPr="00C222C3">
        <w:rPr>
          <w:sz w:val="28"/>
          <w:szCs w:val="26"/>
        </w:rPr>
        <w:t>охрана местообитаний, выпуск, расселение и интродукция насекомых- энтомофагов;</w:t>
      </w:r>
    </w:p>
    <w:p w:rsidR="00404188" w:rsidRPr="00C222C3" w:rsidRDefault="00404188" w:rsidP="00404188">
      <w:pPr>
        <w:widowControl w:val="0"/>
        <w:autoSpaceDE w:val="0"/>
        <w:autoSpaceDN w:val="0"/>
        <w:adjustRightInd w:val="0"/>
        <w:ind w:firstLine="709"/>
        <w:jc w:val="both"/>
        <w:rPr>
          <w:sz w:val="28"/>
          <w:szCs w:val="26"/>
        </w:rPr>
      </w:pPr>
      <w:r w:rsidRPr="00C222C3">
        <w:rPr>
          <w:sz w:val="28"/>
          <w:szCs w:val="26"/>
        </w:rPr>
        <w:t>посев травянистых нектароносных растений;</w:t>
      </w:r>
    </w:p>
    <w:p w:rsidR="00404188" w:rsidRPr="00C222C3" w:rsidRDefault="00404188" w:rsidP="00404188">
      <w:pPr>
        <w:widowControl w:val="0"/>
        <w:autoSpaceDE w:val="0"/>
        <w:autoSpaceDN w:val="0"/>
        <w:adjustRightInd w:val="0"/>
        <w:ind w:firstLine="709"/>
        <w:jc w:val="both"/>
        <w:rPr>
          <w:sz w:val="28"/>
          <w:szCs w:val="26"/>
        </w:rPr>
      </w:pPr>
      <w:r w:rsidRPr="00C222C3">
        <w:rPr>
          <w:sz w:val="28"/>
          <w:szCs w:val="26"/>
        </w:rPr>
        <w:t>использование феромонов.</w:t>
      </w:r>
    </w:p>
    <w:p w:rsidR="00404188" w:rsidRPr="00C222C3" w:rsidRDefault="00404188" w:rsidP="00530563">
      <w:pPr>
        <w:widowControl w:val="0"/>
        <w:autoSpaceDE w:val="0"/>
        <w:autoSpaceDN w:val="0"/>
        <w:adjustRightInd w:val="0"/>
        <w:ind w:firstLine="709"/>
        <w:jc w:val="both"/>
        <w:rPr>
          <w:sz w:val="28"/>
          <w:szCs w:val="28"/>
        </w:rPr>
      </w:pPr>
      <w:r w:rsidRPr="00C222C3">
        <w:rPr>
          <w:sz w:val="28"/>
          <w:szCs w:val="28"/>
        </w:rPr>
        <w:t>Улучшение условий обитания и размножения насекомоядных птиц и других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404188" w:rsidRPr="00C222C3" w:rsidRDefault="00404188" w:rsidP="00530563">
      <w:pPr>
        <w:widowControl w:val="0"/>
        <w:autoSpaceDE w:val="0"/>
        <w:autoSpaceDN w:val="0"/>
        <w:adjustRightInd w:val="0"/>
        <w:ind w:firstLine="709"/>
        <w:jc w:val="both"/>
        <w:rPr>
          <w:sz w:val="28"/>
          <w:szCs w:val="28"/>
        </w:rPr>
      </w:pPr>
      <w:r w:rsidRPr="00C222C3">
        <w:rPr>
          <w:sz w:val="28"/>
          <w:szCs w:val="28"/>
        </w:rPr>
        <w:lastRenderedPageBreak/>
        <w:t>Охрана местообитаний насекомых-энтомофагов заключается в создании условий, способствующих поддержанию численности природных популяций энтомофагов в конкретных участках леса, а также обеспечивающих их сохранение и накопление.</w:t>
      </w:r>
    </w:p>
    <w:p w:rsidR="00404188" w:rsidRPr="00C222C3" w:rsidRDefault="00404188" w:rsidP="00530563">
      <w:pPr>
        <w:widowControl w:val="0"/>
        <w:autoSpaceDE w:val="0"/>
        <w:autoSpaceDN w:val="0"/>
        <w:adjustRightInd w:val="0"/>
        <w:ind w:firstLine="709"/>
        <w:jc w:val="both"/>
        <w:rPr>
          <w:sz w:val="28"/>
          <w:szCs w:val="28"/>
        </w:rPr>
      </w:pPr>
      <w:r w:rsidRPr="00C222C3">
        <w:rPr>
          <w:sz w:val="28"/>
          <w:szCs w:val="28"/>
        </w:rPr>
        <w:t>Посев травянистых нектароносных растений производится в непосредственной близости от лесотаксационных выделов или их частей, на которых возникают очаги вредных насекомых, или по опушкам этих лесотаксационных выделов или их частей.</w:t>
      </w:r>
    </w:p>
    <w:p w:rsidR="00404188" w:rsidRPr="00C222C3" w:rsidRDefault="00404188" w:rsidP="00530563">
      <w:pPr>
        <w:widowControl w:val="0"/>
        <w:autoSpaceDE w:val="0"/>
        <w:autoSpaceDN w:val="0"/>
        <w:adjustRightInd w:val="0"/>
        <w:ind w:firstLine="709"/>
        <w:jc w:val="both"/>
        <w:rPr>
          <w:sz w:val="28"/>
          <w:szCs w:val="28"/>
        </w:rPr>
      </w:pPr>
      <w:r w:rsidRPr="00C222C3">
        <w:rPr>
          <w:sz w:val="28"/>
          <w:szCs w:val="28"/>
        </w:rPr>
        <w:t>Использование феромонов необходимо для раннего выявления очагов, отслеживания динамики численности популяций вредителей, а в определенных случаях — и для их истребления путем массового отлова, а также для определения сроков проведения защитных мероприятий и оценки их эффективности.</w:t>
      </w:r>
    </w:p>
    <w:p w:rsidR="005F73F5" w:rsidRPr="00C222C3" w:rsidRDefault="005F73F5" w:rsidP="00530563">
      <w:pPr>
        <w:ind w:firstLine="709"/>
        <w:jc w:val="both"/>
        <w:rPr>
          <w:sz w:val="28"/>
          <w:szCs w:val="28"/>
        </w:rPr>
      </w:pPr>
      <w:r w:rsidRPr="00C222C3">
        <w:rPr>
          <w:sz w:val="28"/>
          <w:szCs w:val="28"/>
        </w:rPr>
        <w:t xml:space="preserve">Параметры профилактических и других мероприятий по предупреждению распространения вредных организмов приведены в таблице </w:t>
      </w:r>
      <w:r w:rsidR="00CB7215" w:rsidRPr="00C222C3">
        <w:rPr>
          <w:sz w:val="28"/>
          <w:szCs w:val="28"/>
        </w:rPr>
        <w:t>2.17.2.1</w:t>
      </w:r>
      <w:r w:rsidR="00AE29B4" w:rsidRPr="00C222C3">
        <w:rPr>
          <w:sz w:val="28"/>
          <w:szCs w:val="28"/>
        </w:rPr>
        <w:t>.</w:t>
      </w:r>
    </w:p>
    <w:p w:rsidR="006777E2" w:rsidRPr="00C222C3" w:rsidRDefault="006777E2">
      <w:pPr>
        <w:jc w:val="left"/>
        <w:rPr>
          <w:i/>
          <w:iCs/>
          <w:sz w:val="28"/>
          <w:szCs w:val="28"/>
        </w:rPr>
      </w:pPr>
    </w:p>
    <w:p w:rsidR="005B3CA7" w:rsidRPr="00C222C3" w:rsidRDefault="005B3CA7" w:rsidP="00530563">
      <w:pPr>
        <w:suppressAutoHyphens/>
        <w:autoSpaceDE w:val="0"/>
        <w:autoSpaceDN w:val="0"/>
        <w:adjustRightInd w:val="0"/>
        <w:jc w:val="right"/>
        <w:rPr>
          <w:i/>
          <w:iCs/>
          <w:sz w:val="28"/>
          <w:szCs w:val="28"/>
        </w:rPr>
      </w:pPr>
      <w:r w:rsidRPr="00C222C3">
        <w:rPr>
          <w:i/>
          <w:iCs/>
          <w:sz w:val="28"/>
          <w:szCs w:val="28"/>
        </w:rPr>
        <w:t xml:space="preserve">Таблица </w:t>
      </w:r>
      <w:r w:rsidR="00CB7215" w:rsidRPr="00C222C3">
        <w:rPr>
          <w:i/>
          <w:iCs/>
          <w:sz w:val="28"/>
          <w:szCs w:val="28"/>
        </w:rPr>
        <w:t>2.17.2.1</w:t>
      </w:r>
    </w:p>
    <w:p w:rsidR="005B3CA7" w:rsidRPr="00C222C3" w:rsidRDefault="005B3CA7" w:rsidP="00530563">
      <w:pPr>
        <w:suppressAutoHyphens/>
        <w:autoSpaceDE w:val="0"/>
        <w:autoSpaceDN w:val="0"/>
        <w:adjustRightInd w:val="0"/>
        <w:rPr>
          <w:iCs/>
          <w:sz w:val="28"/>
          <w:szCs w:val="28"/>
        </w:rPr>
      </w:pPr>
      <w:r w:rsidRPr="00C222C3">
        <w:rPr>
          <w:iCs/>
          <w:sz w:val="28"/>
          <w:szCs w:val="28"/>
        </w:rPr>
        <w:t xml:space="preserve">Параметры профилактических и других мероприятий </w:t>
      </w:r>
      <w:r w:rsidRPr="00C222C3">
        <w:rPr>
          <w:iCs/>
          <w:sz w:val="28"/>
          <w:szCs w:val="28"/>
        </w:rPr>
        <w:br/>
        <w:t>по предупреждению распространения вредных организмов</w:t>
      </w:r>
    </w:p>
    <w:p w:rsidR="005B3CA7" w:rsidRPr="00C222C3" w:rsidRDefault="005B3CA7" w:rsidP="00530563">
      <w:pPr>
        <w:suppressAutoHyphens/>
        <w:autoSpaceDE w:val="0"/>
        <w:autoSpaceDN w:val="0"/>
        <w:adjustRightInd w:val="0"/>
        <w:jc w:val="right"/>
        <w:rPr>
          <w:i/>
          <w:iC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3366"/>
        <w:gridCol w:w="807"/>
        <w:gridCol w:w="1465"/>
        <w:gridCol w:w="1426"/>
        <w:gridCol w:w="1503"/>
      </w:tblGrid>
      <w:tr w:rsidR="00AE29B4" w:rsidRPr="00C222C3" w:rsidTr="00976FC6">
        <w:trPr>
          <w:trHeight w:val="57"/>
          <w:tblHeader/>
        </w:trPr>
        <w:tc>
          <w:tcPr>
            <w:tcW w:w="416" w:type="pct"/>
            <w:shd w:val="clear" w:color="auto" w:fill="auto"/>
            <w:vAlign w:val="center"/>
            <w:hideMark/>
          </w:tcPr>
          <w:p w:rsidR="00AE29B4" w:rsidRPr="00C222C3" w:rsidRDefault="00E22AC3" w:rsidP="00530563">
            <w:pPr>
              <w:rPr>
                <w:color w:val="000000"/>
                <w:szCs w:val="22"/>
              </w:rPr>
            </w:pPr>
            <w:r w:rsidRPr="00C222C3">
              <w:rPr>
                <w:color w:val="000000"/>
                <w:szCs w:val="22"/>
              </w:rPr>
              <w:t xml:space="preserve"> № </w:t>
            </w:r>
            <w:r w:rsidR="00AE29B4" w:rsidRPr="00C222C3">
              <w:rPr>
                <w:color w:val="000000"/>
                <w:szCs w:val="22"/>
              </w:rPr>
              <w:t>п/п</w:t>
            </w:r>
          </w:p>
        </w:tc>
        <w:tc>
          <w:tcPr>
            <w:tcW w:w="1801" w:type="pct"/>
            <w:shd w:val="clear" w:color="auto" w:fill="auto"/>
            <w:vAlign w:val="center"/>
            <w:hideMark/>
          </w:tcPr>
          <w:p w:rsidR="00AE29B4" w:rsidRPr="00C222C3" w:rsidRDefault="00AE29B4" w:rsidP="00530563">
            <w:pPr>
              <w:rPr>
                <w:color w:val="000000"/>
                <w:szCs w:val="22"/>
              </w:rPr>
            </w:pPr>
            <w:r w:rsidRPr="00C222C3">
              <w:rPr>
                <w:color w:val="000000"/>
                <w:szCs w:val="22"/>
              </w:rPr>
              <w:t>Наименование мероприятий</w:t>
            </w:r>
          </w:p>
        </w:tc>
        <w:tc>
          <w:tcPr>
            <w:tcW w:w="432" w:type="pct"/>
            <w:shd w:val="clear" w:color="auto" w:fill="auto"/>
            <w:vAlign w:val="center"/>
            <w:hideMark/>
          </w:tcPr>
          <w:p w:rsidR="00AE29B4" w:rsidRPr="00C222C3" w:rsidRDefault="00AE29B4" w:rsidP="00530563">
            <w:pPr>
              <w:rPr>
                <w:color w:val="000000"/>
                <w:szCs w:val="22"/>
              </w:rPr>
            </w:pPr>
            <w:r w:rsidRPr="00C222C3">
              <w:rPr>
                <w:color w:val="000000"/>
                <w:szCs w:val="22"/>
              </w:rPr>
              <w:t>Ед. изм.</w:t>
            </w:r>
          </w:p>
        </w:tc>
        <w:tc>
          <w:tcPr>
            <w:tcW w:w="784" w:type="pct"/>
            <w:shd w:val="clear" w:color="auto" w:fill="auto"/>
            <w:vAlign w:val="center"/>
            <w:hideMark/>
          </w:tcPr>
          <w:p w:rsidR="00AE29B4" w:rsidRPr="00C222C3" w:rsidRDefault="00AE29B4" w:rsidP="00530563">
            <w:pPr>
              <w:rPr>
                <w:color w:val="000000"/>
                <w:szCs w:val="22"/>
              </w:rPr>
            </w:pPr>
            <w:r w:rsidRPr="00C222C3">
              <w:rPr>
                <w:color w:val="000000"/>
                <w:szCs w:val="22"/>
              </w:rPr>
              <w:t>Объем мероприятий</w:t>
            </w:r>
          </w:p>
        </w:tc>
        <w:tc>
          <w:tcPr>
            <w:tcW w:w="763" w:type="pct"/>
            <w:shd w:val="clear" w:color="auto" w:fill="auto"/>
            <w:vAlign w:val="center"/>
            <w:hideMark/>
          </w:tcPr>
          <w:p w:rsidR="00AE29B4" w:rsidRPr="00C222C3" w:rsidRDefault="00AE29B4" w:rsidP="00530563">
            <w:pPr>
              <w:rPr>
                <w:color w:val="000000"/>
                <w:szCs w:val="22"/>
              </w:rPr>
            </w:pPr>
            <w:r w:rsidRPr="00C222C3">
              <w:rPr>
                <w:color w:val="000000"/>
                <w:szCs w:val="22"/>
              </w:rPr>
              <w:t>Срок проведения</w:t>
            </w:r>
          </w:p>
        </w:tc>
        <w:tc>
          <w:tcPr>
            <w:tcW w:w="804" w:type="pct"/>
            <w:shd w:val="clear" w:color="auto" w:fill="auto"/>
            <w:vAlign w:val="center"/>
            <w:hideMark/>
          </w:tcPr>
          <w:p w:rsidR="00AE29B4" w:rsidRPr="00C222C3" w:rsidRDefault="00AE29B4" w:rsidP="00530563">
            <w:pPr>
              <w:rPr>
                <w:color w:val="000000"/>
                <w:szCs w:val="22"/>
              </w:rPr>
            </w:pPr>
            <w:r w:rsidRPr="00C222C3">
              <w:rPr>
                <w:color w:val="000000"/>
                <w:szCs w:val="22"/>
              </w:rPr>
              <w:t>Ежегодный объем мероприятия</w:t>
            </w:r>
          </w:p>
        </w:tc>
      </w:tr>
      <w:tr w:rsidR="00AE29B4" w:rsidRPr="00C222C3" w:rsidTr="00B029AA">
        <w:trPr>
          <w:trHeight w:val="57"/>
        </w:trPr>
        <w:tc>
          <w:tcPr>
            <w:tcW w:w="5000" w:type="pct"/>
            <w:gridSpan w:val="6"/>
            <w:shd w:val="clear" w:color="auto" w:fill="auto"/>
            <w:vAlign w:val="center"/>
            <w:hideMark/>
          </w:tcPr>
          <w:p w:rsidR="00AE29B4" w:rsidRPr="00C222C3" w:rsidRDefault="00AE29B4" w:rsidP="00530563">
            <w:pPr>
              <w:rPr>
                <w:color w:val="000000"/>
                <w:szCs w:val="22"/>
              </w:rPr>
            </w:pPr>
            <w:r w:rsidRPr="00C222C3">
              <w:rPr>
                <w:color w:val="000000"/>
                <w:szCs w:val="22"/>
              </w:rPr>
              <w:t>1. Профилактические</w:t>
            </w:r>
          </w:p>
        </w:tc>
      </w:tr>
      <w:tr w:rsidR="00AE29B4" w:rsidRPr="00C222C3" w:rsidTr="00B029AA">
        <w:trPr>
          <w:trHeight w:val="57"/>
        </w:trPr>
        <w:tc>
          <w:tcPr>
            <w:tcW w:w="5000" w:type="pct"/>
            <w:gridSpan w:val="6"/>
            <w:shd w:val="clear" w:color="auto" w:fill="auto"/>
            <w:vAlign w:val="center"/>
            <w:hideMark/>
          </w:tcPr>
          <w:p w:rsidR="00AE29B4" w:rsidRPr="00C222C3" w:rsidRDefault="00AE29B4" w:rsidP="00530563">
            <w:pPr>
              <w:rPr>
                <w:color w:val="000000"/>
                <w:szCs w:val="22"/>
              </w:rPr>
            </w:pPr>
            <w:r w:rsidRPr="00C222C3">
              <w:rPr>
                <w:color w:val="000000"/>
                <w:szCs w:val="22"/>
              </w:rPr>
              <w:t>1.1 Лесохозяйственные</w:t>
            </w:r>
          </w:p>
        </w:tc>
      </w:tr>
      <w:tr w:rsidR="00AE29B4" w:rsidRPr="00C222C3" w:rsidTr="00976FC6">
        <w:trPr>
          <w:trHeight w:val="57"/>
        </w:trPr>
        <w:tc>
          <w:tcPr>
            <w:tcW w:w="416" w:type="pct"/>
            <w:shd w:val="clear" w:color="auto" w:fill="auto"/>
            <w:vAlign w:val="center"/>
            <w:hideMark/>
          </w:tcPr>
          <w:p w:rsidR="00AE29B4" w:rsidRPr="00C222C3" w:rsidRDefault="00AE29B4" w:rsidP="00530563">
            <w:pPr>
              <w:rPr>
                <w:color w:val="000000"/>
                <w:szCs w:val="22"/>
              </w:rPr>
            </w:pPr>
            <w:r w:rsidRPr="00C222C3">
              <w:rPr>
                <w:color w:val="000000"/>
                <w:szCs w:val="22"/>
              </w:rPr>
              <w:t>1.</w:t>
            </w:r>
          </w:p>
        </w:tc>
        <w:tc>
          <w:tcPr>
            <w:tcW w:w="1801" w:type="pct"/>
            <w:shd w:val="clear" w:color="auto" w:fill="auto"/>
            <w:vAlign w:val="center"/>
            <w:hideMark/>
          </w:tcPr>
          <w:p w:rsidR="00AE29B4" w:rsidRPr="00C222C3" w:rsidRDefault="006C0416" w:rsidP="00530563">
            <w:pPr>
              <w:rPr>
                <w:color w:val="000000"/>
                <w:szCs w:val="22"/>
              </w:rPr>
            </w:pPr>
            <w:r w:rsidRPr="00C222C3">
              <w:rPr>
                <w:color w:val="000000"/>
                <w:szCs w:val="22"/>
              </w:rPr>
              <w:t>Лесопатологический мониторинг</w:t>
            </w:r>
          </w:p>
        </w:tc>
        <w:tc>
          <w:tcPr>
            <w:tcW w:w="432" w:type="pct"/>
            <w:shd w:val="clear" w:color="auto" w:fill="auto"/>
            <w:vAlign w:val="center"/>
            <w:hideMark/>
          </w:tcPr>
          <w:p w:rsidR="00AE29B4" w:rsidRPr="00C222C3" w:rsidRDefault="006C0416" w:rsidP="00530563">
            <w:pPr>
              <w:rPr>
                <w:color w:val="000000"/>
                <w:szCs w:val="22"/>
              </w:rPr>
            </w:pPr>
            <w:r w:rsidRPr="00C222C3">
              <w:rPr>
                <w:color w:val="000000"/>
                <w:szCs w:val="22"/>
              </w:rPr>
              <w:t>га</w:t>
            </w:r>
            <w:r w:rsidR="00976FC6" w:rsidRPr="00C222C3">
              <w:rPr>
                <w:color w:val="000000"/>
                <w:szCs w:val="22"/>
              </w:rPr>
              <w:t>.</w:t>
            </w:r>
          </w:p>
        </w:tc>
        <w:tc>
          <w:tcPr>
            <w:tcW w:w="784" w:type="pct"/>
            <w:shd w:val="clear" w:color="auto" w:fill="auto"/>
            <w:vAlign w:val="center"/>
            <w:hideMark/>
          </w:tcPr>
          <w:p w:rsidR="00AE29B4" w:rsidRPr="00C222C3" w:rsidRDefault="00685A54" w:rsidP="00530563">
            <w:pPr>
              <w:rPr>
                <w:color w:val="000000"/>
                <w:szCs w:val="22"/>
              </w:rPr>
            </w:pPr>
            <w:r w:rsidRPr="00C222C3">
              <w:rPr>
                <w:color w:val="000000"/>
                <w:szCs w:val="22"/>
              </w:rPr>
              <w:t>56,0</w:t>
            </w:r>
          </w:p>
        </w:tc>
        <w:tc>
          <w:tcPr>
            <w:tcW w:w="763" w:type="pct"/>
            <w:shd w:val="clear" w:color="auto" w:fill="auto"/>
            <w:vAlign w:val="center"/>
            <w:hideMark/>
          </w:tcPr>
          <w:p w:rsidR="00AE29B4" w:rsidRPr="00C222C3" w:rsidRDefault="006C0416" w:rsidP="00530563">
            <w:pPr>
              <w:rPr>
                <w:color w:val="000000"/>
                <w:szCs w:val="22"/>
              </w:rPr>
            </w:pPr>
            <w:r w:rsidRPr="00C222C3">
              <w:rPr>
                <w:color w:val="000000"/>
                <w:szCs w:val="22"/>
              </w:rPr>
              <w:t>в течение года</w:t>
            </w:r>
          </w:p>
        </w:tc>
        <w:tc>
          <w:tcPr>
            <w:tcW w:w="804" w:type="pct"/>
            <w:shd w:val="clear" w:color="auto" w:fill="auto"/>
            <w:vAlign w:val="center"/>
            <w:hideMark/>
          </w:tcPr>
          <w:p w:rsidR="00AE29B4" w:rsidRPr="00C222C3" w:rsidRDefault="00685A54" w:rsidP="00530563">
            <w:pPr>
              <w:rPr>
                <w:color w:val="000000"/>
                <w:szCs w:val="22"/>
              </w:rPr>
            </w:pPr>
            <w:r w:rsidRPr="00C222C3">
              <w:rPr>
                <w:color w:val="000000"/>
                <w:szCs w:val="22"/>
              </w:rPr>
              <w:t>56,0</w:t>
            </w:r>
          </w:p>
        </w:tc>
      </w:tr>
      <w:tr w:rsidR="00976FC6" w:rsidRPr="00C222C3" w:rsidTr="00976FC6">
        <w:trPr>
          <w:trHeight w:val="57"/>
        </w:trPr>
        <w:tc>
          <w:tcPr>
            <w:tcW w:w="416" w:type="pct"/>
            <w:shd w:val="clear" w:color="auto" w:fill="auto"/>
            <w:vAlign w:val="center"/>
          </w:tcPr>
          <w:p w:rsidR="00976FC6" w:rsidRPr="00C222C3" w:rsidRDefault="00976FC6" w:rsidP="00530563">
            <w:pPr>
              <w:rPr>
                <w:color w:val="000000"/>
                <w:szCs w:val="22"/>
              </w:rPr>
            </w:pPr>
            <w:r w:rsidRPr="00C222C3">
              <w:rPr>
                <w:color w:val="000000"/>
                <w:szCs w:val="22"/>
              </w:rPr>
              <w:t xml:space="preserve">2. </w:t>
            </w:r>
          </w:p>
        </w:tc>
        <w:tc>
          <w:tcPr>
            <w:tcW w:w="1801" w:type="pct"/>
            <w:shd w:val="clear" w:color="auto" w:fill="auto"/>
            <w:vAlign w:val="center"/>
          </w:tcPr>
          <w:p w:rsidR="00976FC6" w:rsidRPr="00C222C3" w:rsidRDefault="00976FC6" w:rsidP="00976FC6">
            <w:pPr>
              <w:jc w:val="left"/>
              <w:rPr>
                <w:color w:val="000000"/>
                <w:szCs w:val="22"/>
              </w:rPr>
            </w:pPr>
            <w:r w:rsidRPr="00C222C3">
              <w:rPr>
                <w:color w:val="000000"/>
                <w:szCs w:val="22"/>
              </w:rPr>
              <w:t>Рекогносцировочный надзор за вредителями леса</w:t>
            </w:r>
          </w:p>
        </w:tc>
        <w:tc>
          <w:tcPr>
            <w:tcW w:w="432" w:type="pct"/>
            <w:shd w:val="clear" w:color="auto" w:fill="auto"/>
            <w:vAlign w:val="center"/>
          </w:tcPr>
          <w:p w:rsidR="00976FC6" w:rsidRPr="00C222C3" w:rsidRDefault="00976FC6" w:rsidP="00530563">
            <w:pPr>
              <w:rPr>
                <w:color w:val="000000"/>
                <w:szCs w:val="22"/>
              </w:rPr>
            </w:pPr>
            <w:r w:rsidRPr="00C222C3">
              <w:rPr>
                <w:color w:val="000000"/>
                <w:szCs w:val="22"/>
              </w:rPr>
              <w:t>га.</w:t>
            </w:r>
          </w:p>
        </w:tc>
        <w:tc>
          <w:tcPr>
            <w:tcW w:w="784" w:type="pct"/>
            <w:shd w:val="clear" w:color="auto" w:fill="auto"/>
            <w:vAlign w:val="center"/>
          </w:tcPr>
          <w:p w:rsidR="00976FC6" w:rsidRPr="00C222C3" w:rsidRDefault="00976FC6" w:rsidP="00530563">
            <w:pPr>
              <w:rPr>
                <w:color w:val="000000"/>
                <w:szCs w:val="22"/>
              </w:rPr>
            </w:pPr>
            <w:r w:rsidRPr="00C222C3">
              <w:rPr>
                <w:color w:val="000000"/>
                <w:szCs w:val="22"/>
              </w:rPr>
              <w:t>0,1</w:t>
            </w:r>
          </w:p>
        </w:tc>
        <w:tc>
          <w:tcPr>
            <w:tcW w:w="763" w:type="pct"/>
            <w:shd w:val="clear" w:color="auto" w:fill="auto"/>
            <w:vAlign w:val="center"/>
          </w:tcPr>
          <w:p w:rsidR="00976FC6" w:rsidRPr="00C222C3" w:rsidRDefault="00976FC6" w:rsidP="00530563">
            <w:pPr>
              <w:rPr>
                <w:color w:val="000000"/>
                <w:szCs w:val="22"/>
              </w:rPr>
            </w:pPr>
            <w:r w:rsidRPr="00C222C3">
              <w:rPr>
                <w:color w:val="000000"/>
                <w:szCs w:val="22"/>
              </w:rPr>
              <w:t>в течение года</w:t>
            </w:r>
          </w:p>
        </w:tc>
        <w:tc>
          <w:tcPr>
            <w:tcW w:w="804" w:type="pct"/>
            <w:shd w:val="clear" w:color="auto" w:fill="auto"/>
            <w:vAlign w:val="center"/>
          </w:tcPr>
          <w:p w:rsidR="00976FC6" w:rsidRPr="00C222C3" w:rsidRDefault="00976FC6" w:rsidP="00530563">
            <w:pPr>
              <w:rPr>
                <w:color w:val="000000"/>
                <w:szCs w:val="22"/>
              </w:rPr>
            </w:pPr>
            <w:r w:rsidRPr="00C222C3">
              <w:rPr>
                <w:color w:val="000000"/>
                <w:szCs w:val="22"/>
              </w:rPr>
              <w:t>0,1</w:t>
            </w:r>
          </w:p>
        </w:tc>
      </w:tr>
      <w:tr w:rsidR="00976FC6" w:rsidRPr="00C222C3" w:rsidTr="00976FC6">
        <w:trPr>
          <w:trHeight w:val="57"/>
        </w:trPr>
        <w:tc>
          <w:tcPr>
            <w:tcW w:w="416" w:type="pct"/>
            <w:shd w:val="clear" w:color="auto" w:fill="auto"/>
            <w:vAlign w:val="center"/>
          </w:tcPr>
          <w:p w:rsidR="00976FC6" w:rsidRPr="00C222C3" w:rsidRDefault="00976FC6" w:rsidP="00530563">
            <w:pPr>
              <w:rPr>
                <w:color w:val="000000"/>
                <w:szCs w:val="22"/>
              </w:rPr>
            </w:pPr>
            <w:r w:rsidRPr="00C222C3">
              <w:rPr>
                <w:color w:val="000000"/>
                <w:szCs w:val="22"/>
              </w:rPr>
              <w:t>3.</w:t>
            </w:r>
          </w:p>
        </w:tc>
        <w:tc>
          <w:tcPr>
            <w:tcW w:w="1801" w:type="pct"/>
            <w:shd w:val="clear" w:color="auto" w:fill="auto"/>
            <w:vAlign w:val="center"/>
          </w:tcPr>
          <w:p w:rsidR="00976FC6" w:rsidRPr="00C222C3" w:rsidRDefault="00976FC6" w:rsidP="00976FC6">
            <w:pPr>
              <w:jc w:val="left"/>
              <w:rPr>
                <w:color w:val="000000"/>
                <w:szCs w:val="22"/>
              </w:rPr>
            </w:pPr>
            <w:r w:rsidRPr="00C222C3">
              <w:rPr>
                <w:color w:val="000000"/>
                <w:szCs w:val="22"/>
              </w:rPr>
              <w:t>Устройство ограждений</w:t>
            </w:r>
          </w:p>
        </w:tc>
        <w:tc>
          <w:tcPr>
            <w:tcW w:w="432" w:type="pct"/>
            <w:shd w:val="clear" w:color="auto" w:fill="auto"/>
            <w:vAlign w:val="center"/>
          </w:tcPr>
          <w:p w:rsidR="00976FC6" w:rsidRPr="00C222C3" w:rsidRDefault="00976FC6" w:rsidP="00530563">
            <w:pPr>
              <w:rPr>
                <w:color w:val="000000"/>
                <w:szCs w:val="22"/>
              </w:rPr>
            </w:pPr>
            <w:r w:rsidRPr="00C222C3">
              <w:rPr>
                <w:color w:val="000000"/>
                <w:szCs w:val="22"/>
              </w:rPr>
              <w:t>км.</w:t>
            </w:r>
          </w:p>
        </w:tc>
        <w:tc>
          <w:tcPr>
            <w:tcW w:w="784" w:type="pct"/>
            <w:shd w:val="clear" w:color="auto" w:fill="auto"/>
            <w:vAlign w:val="center"/>
          </w:tcPr>
          <w:p w:rsidR="00976FC6" w:rsidRPr="00C222C3" w:rsidRDefault="00976FC6" w:rsidP="00530563">
            <w:pPr>
              <w:rPr>
                <w:color w:val="000000"/>
                <w:szCs w:val="22"/>
              </w:rPr>
            </w:pPr>
            <w:r w:rsidRPr="00C222C3">
              <w:rPr>
                <w:color w:val="000000"/>
                <w:szCs w:val="22"/>
              </w:rPr>
              <w:t>0,5</w:t>
            </w:r>
          </w:p>
        </w:tc>
        <w:tc>
          <w:tcPr>
            <w:tcW w:w="763" w:type="pct"/>
            <w:shd w:val="clear" w:color="auto" w:fill="auto"/>
            <w:vAlign w:val="center"/>
          </w:tcPr>
          <w:p w:rsidR="00976FC6" w:rsidRPr="00C222C3" w:rsidRDefault="00976FC6" w:rsidP="00530563">
            <w:pPr>
              <w:rPr>
                <w:color w:val="000000"/>
                <w:szCs w:val="22"/>
              </w:rPr>
            </w:pPr>
            <w:r w:rsidRPr="00C222C3">
              <w:rPr>
                <w:color w:val="000000"/>
                <w:szCs w:val="22"/>
              </w:rPr>
              <w:t>в течение года</w:t>
            </w:r>
          </w:p>
        </w:tc>
        <w:tc>
          <w:tcPr>
            <w:tcW w:w="804" w:type="pct"/>
            <w:shd w:val="clear" w:color="auto" w:fill="auto"/>
            <w:vAlign w:val="center"/>
          </w:tcPr>
          <w:p w:rsidR="00976FC6" w:rsidRPr="00C222C3" w:rsidRDefault="00976FC6" w:rsidP="00530563">
            <w:pPr>
              <w:rPr>
                <w:color w:val="000000"/>
                <w:szCs w:val="22"/>
              </w:rPr>
            </w:pPr>
            <w:r w:rsidRPr="00C222C3">
              <w:rPr>
                <w:color w:val="000000"/>
                <w:szCs w:val="22"/>
              </w:rPr>
              <w:t>0,5</w:t>
            </w:r>
          </w:p>
        </w:tc>
      </w:tr>
      <w:tr w:rsidR="00AE29B4" w:rsidRPr="00C222C3" w:rsidTr="00B029AA">
        <w:trPr>
          <w:trHeight w:val="57"/>
        </w:trPr>
        <w:tc>
          <w:tcPr>
            <w:tcW w:w="5000" w:type="pct"/>
            <w:gridSpan w:val="6"/>
            <w:shd w:val="clear" w:color="auto" w:fill="auto"/>
            <w:vAlign w:val="center"/>
            <w:hideMark/>
          </w:tcPr>
          <w:p w:rsidR="00AE29B4" w:rsidRPr="00C222C3" w:rsidRDefault="00AE29B4" w:rsidP="00530563">
            <w:pPr>
              <w:rPr>
                <w:color w:val="000000"/>
                <w:szCs w:val="22"/>
              </w:rPr>
            </w:pPr>
            <w:r w:rsidRPr="00C222C3">
              <w:rPr>
                <w:color w:val="000000"/>
                <w:szCs w:val="22"/>
              </w:rPr>
              <w:t>1.2. Биотехнические</w:t>
            </w:r>
          </w:p>
        </w:tc>
      </w:tr>
      <w:tr w:rsidR="00AE29B4" w:rsidRPr="00C222C3" w:rsidTr="00976FC6">
        <w:trPr>
          <w:trHeight w:val="57"/>
        </w:trPr>
        <w:tc>
          <w:tcPr>
            <w:tcW w:w="416" w:type="pct"/>
            <w:shd w:val="clear" w:color="auto" w:fill="auto"/>
            <w:vAlign w:val="center"/>
            <w:hideMark/>
          </w:tcPr>
          <w:p w:rsidR="00AE29B4" w:rsidRPr="00C222C3" w:rsidRDefault="00AE29B4" w:rsidP="00530563">
            <w:pPr>
              <w:rPr>
                <w:color w:val="000000"/>
                <w:szCs w:val="22"/>
              </w:rPr>
            </w:pPr>
            <w:r w:rsidRPr="00C222C3">
              <w:rPr>
                <w:color w:val="000000"/>
                <w:szCs w:val="22"/>
              </w:rPr>
              <w:t>1.</w:t>
            </w:r>
          </w:p>
        </w:tc>
        <w:tc>
          <w:tcPr>
            <w:tcW w:w="1801" w:type="pct"/>
            <w:shd w:val="clear" w:color="auto" w:fill="auto"/>
            <w:vAlign w:val="center"/>
            <w:hideMark/>
          </w:tcPr>
          <w:p w:rsidR="00AE29B4" w:rsidRPr="00C222C3" w:rsidRDefault="00AE29B4" w:rsidP="00530563">
            <w:pPr>
              <w:jc w:val="left"/>
              <w:rPr>
                <w:color w:val="000000"/>
                <w:szCs w:val="22"/>
              </w:rPr>
            </w:pPr>
            <w:r w:rsidRPr="00C222C3">
              <w:rPr>
                <w:color w:val="000000"/>
                <w:szCs w:val="22"/>
              </w:rPr>
              <w:t>Почвенные раскопки</w:t>
            </w:r>
          </w:p>
        </w:tc>
        <w:tc>
          <w:tcPr>
            <w:tcW w:w="432" w:type="pct"/>
            <w:shd w:val="clear" w:color="auto" w:fill="auto"/>
            <w:vAlign w:val="center"/>
            <w:hideMark/>
          </w:tcPr>
          <w:p w:rsidR="00AE29B4" w:rsidRPr="00C222C3" w:rsidRDefault="00AE29B4" w:rsidP="00530563">
            <w:pPr>
              <w:rPr>
                <w:color w:val="000000"/>
                <w:szCs w:val="22"/>
              </w:rPr>
            </w:pPr>
            <w:r w:rsidRPr="00C222C3">
              <w:rPr>
                <w:color w:val="000000"/>
                <w:szCs w:val="22"/>
              </w:rPr>
              <w:t>ямы</w:t>
            </w:r>
          </w:p>
        </w:tc>
        <w:tc>
          <w:tcPr>
            <w:tcW w:w="784" w:type="pct"/>
            <w:shd w:val="clear" w:color="auto" w:fill="auto"/>
            <w:vAlign w:val="center"/>
            <w:hideMark/>
          </w:tcPr>
          <w:p w:rsidR="00AE29B4" w:rsidRPr="00C222C3" w:rsidRDefault="00685A54" w:rsidP="00530563">
            <w:pPr>
              <w:rPr>
                <w:color w:val="000000"/>
                <w:szCs w:val="22"/>
              </w:rPr>
            </w:pPr>
            <w:r w:rsidRPr="00C222C3">
              <w:rPr>
                <w:color w:val="000000"/>
                <w:szCs w:val="22"/>
              </w:rPr>
              <w:t>5</w:t>
            </w:r>
          </w:p>
        </w:tc>
        <w:tc>
          <w:tcPr>
            <w:tcW w:w="763" w:type="pct"/>
            <w:shd w:val="clear" w:color="auto" w:fill="auto"/>
            <w:vAlign w:val="center"/>
            <w:hideMark/>
          </w:tcPr>
          <w:p w:rsidR="00AE29B4" w:rsidRPr="00C222C3" w:rsidRDefault="00685A54" w:rsidP="00530563">
            <w:pPr>
              <w:rPr>
                <w:color w:val="000000"/>
                <w:szCs w:val="22"/>
              </w:rPr>
            </w:pPr>
            <w:r w:rsidRPr="00C222C3">
              <w:rPr>
                <w:color w:val="000000"/>
                <w:szCs w:val="22"/>
              </w:rPr>
              <w:t>в бесснежный период</w:t>
            </w:r>
          </w:p>
        </w:tc>
        <w:tc>
          <w:tcPr>
            <w:tcW w:w="804" w:type="pct"/>
            <w:shd w:val="clear" w:color="auto" w:fill="auto"/>
            <w:vAlign w:val="center"/>
            <w:hideMark/>
          </w:tcPr>
          <w:p w:rsidR="00AE29B4" w:rsidRPr="00C222C3" w:rsidRDefault="00685A54" w:rsidP="00530563">
            <w:pPr>
              <w:rPr>
                <w:color w:val="000000"/>
                <w:szCs w:val="22"/>
              </w:rPr>
            </w:pPr>
            <w:r w:rsidRPr="00C222C3">
              <w:rPr>
                <w:color w:val="000000"/>
                <w:szCs w:val="22"/>
              </w:rPr>
              <w:t>5</w:t>
            </w:r>
          </w:p>
        </w:tc>
      </w:tr>
      <w:tr w:rsidR="00976FC6" w:rsidRPr="00C222C3" w:rsidTr="00904CED">
        <w:trPr>
          <w:trHeight w:val="57"/>
        </w:trPr>
        <w:tc>
          <w:tcPr>
            <w:tcW w:w="416" w:type="pct"/>
            <w:shd w:val="clear" w:color="auto" w:fill="auto"/>
            <w:vAlign w:val="center"/>
            <w:hideMark/>
          </w:tcPr>
          <w:p w:rsidR="00976FC6" w:rsidRPr="00C222C3" w:rsidRDefault="00976FC6" w:rsidP="00976FC6">
            <w:pPr>
              <w:rPr>
                <w:color w:val="000000"/>
                <w:szCs w:val="22"/>
              </w:rPr>
            </w:pPr>
            <w:r w:rsidRPr="00C222C3">
              <w:rPr>
                <w:color w:val="000000"/>
                <w:szCs w:val="22"/>
              </w:rPr>
              <w:t>2.</w:t>
            </w:r>
          </w:p>
        </w:tc>
        <w:tc>
          <w:tcPr>
            <w:tcW w:w="1801" w:type="pct"/>
            <w:shd w:val="clear" w:color="auto" w:fill="auto"/>
            <w:vAlign w:val="center"/>
            <w:hideMark/>
          </w:tcPr>
          <w:p w:rsidR="00976FC6" w:rsidRPr="00C222C3" w:rsidRDefault="00976FC6" w:rsidP="00976FC6">
            <w:pPr>
              <w:jc w:val="left"/>
              <w:rPr>
                <w:color w:val="000000"/>
                <w:szCs w:val="22"/>
              </w:rPr>
            </w:pPr>
            <w:r w:rsidRPr="00C222C3">
              <w:rPr>
                <w:color w:val="000000"/>
                <w:szCs w:val="22"/>
              </w:rPr>
              <w:t>Выкладка ловчих деревьев</w:t>
            </w:r>
          </w:p>
        </w:tc>
        <w:tc>
          <w:tcPr>
            <w:tcW w:w="432" w:type="pct"/>
            <w:shd w:val="clear" w:color="auto" w:fill="auto"/>
            <w:vAlign w:val="center"/>
            <w:hideMark/>
          </w:tcPr>
          <w:p w:rsidR="00976FC6" w:rsidRPr="00C222C3" w:rsidRDefault="00976FC6" w:rsidP="00976FC6">
            <w:pPr>
              <w:rPr>
                <w:color w:val="000000"/>
                <w:szCs w:val="22"/>
                <w:vertAlign w:val="superscript"/>
              </w:rPr>
            </w:pPr>
            <w:r w:rsidRPr="00C222C3">
              <w:rPr>
                <w:color w:val="000000"/>
                <w:szCs w:val="22"/>
              </w:rPr>
              <w:t>шт./м</w:t>
            </w:r>
            <w:r w:rsidRPr="00C222C3">
              <w:rPr>
                <w:color w:val="000000"/>
                <w:szCs w:val="22"/>
                <w:vertAlign w:val="superscript"/>
              </w:rPr>
              <w:t>3</w:t>
            </w:r>
          </w:p>
        </w:tc>
        <w:tc>
          <w:tcPr>
            <w:tcW w:w="784" w:type="pct"/>
            <w:shd w:val="clear" w:color="auto" w:fill="auto"/>
            <w:vAlign w:val="center"/>
            <w:hideMark/>
          </w:tcPr>
          <w:p w:rsidR="00976FC6" w:rsidRPr="00C222C3" w:rsidRDefault="00976FC6" w:rsidP="00976FC6">
            <w:pPr>
              <w:rPr>
                <w:color w:val="000000"/>
                <w:szCs w:val="22"/>
              </w:rPr>
            </w:pPr>
            <w:r w:rsidRPr="00C222C3">
              <w:rPr>
                <w:color w:val="000000"/>
                <w:szCs w:val="22"/>
              </w:rPr>
              <w:t>1</w:t>
            </w:r>
          </w:p>
        </w:tc>
        <w:tc>
          <w:tcPr>
            <w:tcW w:w="763" w:type="pct"/>
            <w:shd w:val="clear" w:color="auto" w:fill="auto"/>
            <w:hideMark/>
          </w:tcPr>
          <w:p w:rsidR="00976FC6" w:rsidRPr="00C222C3" w:rsidRDefault="00976FC6" w:rsidP="00976FC6">
            <w:r w:rsidRPr="00C222C3">
              <w:rPr>
                <w:color w:val="000000"/>
                <w:szCs w:val="22"/>
              </w:rPr>
              <w:t>в бесснежный период</w:t>
            </w:r>
          </w:p>
        </w:tc>
        <w:tc>
          <w:tcPr>
            <w:tcW w:w="804" w:type="pct"/>
            <w:shd w:val="clear" w:color="auto" w:fill="auto"/>
            <w:vAlign w:val="center"/>
            <w:hideMark/>
          </w:tcPr>
          <w:p w:rsidR="00976FC6" w:rsidRPr="00C222C3" w:rsidRDefault="00976FC6" w:rsidP="00976FC6">
            <w:pPr>
              <w:rPr>
                <w:color w:val="000000"/>
                <w:szCs w:val="22"/>
              </w:rPr>
            </w:pPr>
            <w:r w:rsidRPr="00C222C3">
              <w:rPr>
                <w:color w:val="000000"/>
                <w:szCs w:val="22"/>
              </w:rPr>
              <w:t>1</w:t>
            </w:r>
          </w:p>
        </w:tc>
      </w:tr>
      <w:tr w:rsidR="00976FC6" w:rsidRPr="00C222C3" w:rsidTr="00904CED">
        <w:trPr>
          <w:trHeight w:val="57"/>
        </w:trPr>
        <w:tc>
          <w:tcPr>
            <w:tcW w:w="416" w:type="pct"/>
            <w:shd w:val="clear" w:color="auto" w:fill="auto"/>
            <w:vAlign w:val="center"/>
            <w:hideMark/>
          </w:tcPr>
          <w:p w:rsidR="00976FC6" w:rsidRPr="00C222C3" w:rsidRDefault="00976FC6" w:rsidP="00976FC6">
            <w:pPr>
              <w:rPr>
                <w:color w:val="000000"/>
                <w:szCs w:val="22"/>
              </w:rPr>
            </w:pPr>
            <w:r w:rsidRPr="00C222C3">
              <w:rPr>
                <w:color w:val="000000"/>
                <w:szCs w:val="22"/>
              </w:rPr>
              <w:t>3.</w:t>
            </w:r>
          </w:p>
        </w:tc>
        <w:tc>
          <w:tcPr>
            <w:tcW w:w="1801" w:type="pct"/>
            <w:shd w:val="clear" w:color="auto" w:fill="auto"/>
            <w:vAlign w:val="center"/>
            <w:hideMark/>
          </w:tcPr>
          <w:p w:rsidR="00976FC6" w:rsidRPr="00C222C3" w:rsidRDefault="00976FC6" w:rsidP="00976FC6">
            <w:pPr>
              <w:jc w:val="left"/>
              <w:rPr>
                <w:color w:val="000000"/>
                <w:szCs w:val="22"/>
              </w:rPr>
            </w:pPr>
            <w:r w:rsidRPr="00C222C3">
              <w:rPr>
                <w:color w:val="000000"/>
                <w:szCs w:val="22"/>
              </w:rPr>
              <w:t>Выборка свежезараженных деревьев</w:t>
            </w:r>
          </w:p>
        </w:tc>
        <w:tc>
          <w:tcPr>
            <w:tcW w:w="432" w:type="pct"/>
            <w:shd w:val="clear" w:color="auto" w:fill="auto"/>
            <w:vAlign w:val="center"/>
            <w:hideMark/>
          </w:tcPr>
          <w:p w:rsidR="00976FC6" w:rsidRPr="00C222C3" w:rsidRDefault="00976FC6" w:rsidP="00976FC6">
            <w:pPr>
              <w:rPr>
                <w:color w:val="000000"/>
                <w:szCs w:val="22"/>
                <w:vertAlign w:val="superscript"/>
              </w:rPr>
            </w:pPr>
            <w:r w:rsidRPr="00C222C3">
              <w:rPr>
                <w:color w:val="000000"/>
                <w:szCs w:val="22"/>
              </w:rPr>
              <w:t>шт./м</w:t>
            </w:r>
            <w:r w:rsidRPr="00C222C3">
              <w:rPr>
                <w:color w:val="000000"/>
                <w:szCs w:val="22"/>
                <w:vertAlign w:val="superscript"/>
              </w:rPr>
              <w:t>3</w:t>
            </w:r>
          </w:p>
        </w:tc>
        <w:tc>
          <w:tcPr>
            <w:tcW w:w="784" w:type="pct"/>
            <w:shd w:val="clear" w:color="auto" w:fill="auto"/>
            <w:vAlign w:val="center"/>
            <w:hideMark/>
          </w:tcPr>
          <w:p w:rsidR="00976FC6" w:rsidRPr="00C222C3" w:rsidRDefault="00976FC6" w:rsidP="00976FC6">
            <w:pPr>
              <w:rPr>
                <w:color w:val="000000"/>
                <w:szCs w:val="22"/>
              </w:rPr>
            </w:pPr>
            <w:r w:rsidRPr="00C222C3">
              <w:rPr>
                <w:color w:val="000000"/>
                <w:szCs w:val="22"/>
              </w:rPr>
              <w:t>10</w:t>
            </w:r>
          </w:p>
        </w:tc>
        <w:tc>
          <w:tcPr>
            <w:tcW w:w="763" w:type="pct"/>
            <w:shd w:val="clear" w:color="auto" w:fill="auto"/>
            <w:hideMark/>
          </w:tcPr>
          <w:p w:rsidR="00976FC6" w:rsidRPr="00C222C3" w:rsidRDefault="00976FC6" w:rsidP="00976FC6">
            <w:r w:rsidRPr="00C222C3">
              <w:rPr>
                <w:color w:val="000000"/>
                <w:szCs w:val="22"/>
              </w:rPr>
              <w:t>в бесснежный период</w:t>
            </w:r>
          </w:p>
        </w:tc>
        <w:tc>
          <w:tcPr>
            <w:tcW w:w="804" w:type="pct"/>
            <w:shd w:val="clear" w:color="auto" w:fill="auto"/>
            <w:vAlign w:val="center"/>
            <w:hideMark/>
          </w:tcPr>
          <w:p w:rsidR="00976FC6" w:rsidRPr="00C222C3" w:rsidRDefault="00976FC6" w:rsidP="00976FC6">
            <w:pPr>
              <w:rPr>
                <w:color w:val="000000"/>
                <w:szCs w:val="22"/>
              </w:rPr>
            </w:pPr>
            <w:r w:rsidRPr="00C222C3">
              <w:rPr>
                <w:color w:val="000000"/>
                <w:szCs w:val="22"/>
              </w:rPr>
              <w:t>10</w:t>
            </w:r>
          </w:p>
        </w:tc>
      </w:tr>
      <w:tr w:rsidR="00976FC6" w:rsidRPr="00C222C3" w:rsidTr="00976FC6">
        <w:trPr>
          <w:trHeight w:val="57"/>
        </w:trPr>
        <w:tc>
          <w:tcPr>
            <w:tcW w:w="416" w:type="pct"/>
            <w:shd w:val="clear" w:color="auto" w:fill="auto"/>
            <w:vAlign w:val="center"/>
            <w:hideMark/>
          </w:tcPr>
          <w:p w:rsidR="00976FC6" w:rsidRPr="00C222C3" w:rsidRDefault="00976FC6" w:rsidP="00976FC6">
            <w:pPr>
              <w:rPr>
                <w:color w:val="000000"/>
                <w:szCs w:val="22"/>
              </w:rPr>
            </w:pPr>
            <w:r w:rsidRPr="00C222C3">
              <w:rPr>
                <w:color w:val="000000"/>
                <w:szCs w:val="22"/>
              </w:rPr>
              <w:t>4.</w:t>
            </w:r>
          </w:p>
        </w:tc>
        <w:tc>
          <w:tcPr>
            <w:tcW w:w="1801" w:type="pct"/>
            <w:shd w:val="clear" w:color="auto" w:fill="auto"/>
            <w:vAlign w:val="center"/>
            <w:hideMark/>
          </w:tcPr>
          <w:p w:rsidR="00976FC6" w:rsidRPr="00C222C3" w:rsidRDefault="00976FC6" w:rsidP="00976FC6">
            <w:pPr>
              <w:jc w:val="left"/>
              <w:rPr>
                <w:color w:val="000000"/>
                <w:szCs w:val="22"/>
              </w:rPr>
            </w:pPr>
            <w:r w:rsidRPr="00C222C3">
              <w:rPr>
                <w:color w:val="000000"/>
                <w:szCs w:val="22"/>
              </w:rPr>
              <w:t>Изготовление гнездовий</w:t>
            </w:r>
          </w:p>
        </w:tc>
        <w:tc>
          <w:tcPr>
            <w:tcW w:w="432" w:type="pct"/>
            <w:shd w:val="clear" w:color="auto" w:fill="auto"/>
            <w:vAlign w:val="center"/>
            <w:hideMark/>
          </w:tcPr>
          <w:p w:rsidR="00976FC6" w:rsidRPr="00C222C3" w:rsidRDefault="00976FC6" w:rsidP="00976FC6">
            <w:pPr>
              <w:rPr>
                <w:color w:val="000000"/>
                <w:szCs w:val="22"/>
              </w:rPr>
            </w:pPr>
            <w:r w:rsidRPr="00C222C3">
              <w:rPr>
                <w:color w:val="000000"/>
                <w:szCs w:val="22"/>
              </w:rPr>
              <w:t>шт.</w:t>
            </w:r>
          </w:p>
        </w:tc>
        <w:tc>
          <w:tcPr>
            <w:tcW w:w="784" w:type="pct"/>
            <w:shd w:val="clear" w:color="auto" w:fill="auto"/>
            <w:vAlign w:val="center"/>
            <w:hideMark/>
          </w:tcPr>
          <w:p w:rsidR="00976FC6" w:rsidRPr="00C222C3" w:rsidRDefault="00976FC6" w:rsidP="00976FC6">
            <w:pPr>
              <w:rPr>
                <w:color w:val="000000"/>
                <w:szCs w:val="22"/>
              </w:rPr>
            </w:pPr>
            <w:r w:rsidRPr="00C222C3">
              <w:rPr>
                <w:color w:val="000000"/>
                <w:szCs w:val="22"/>
              </w:rPr>
              <w:t>25</w:t>
            </w:r>
          </w:p>
        </w:tc>
        <w:tc>
          <w:tcPr>
            <w:tcW w:w="763" w:type="pct"/>
            <w:shd w:val="clear" w:color="auto" w:fill="auto"/>
            <w:vAlign w:val="center"/>
            <w:hideMark/>
          </w:tcPr>
          <w:p w:rsidR="00976FC6" w:rsidRPr="00C222C3" w:rsidRDefault="00976FC6" w:rsidP="00976FC6">
            <w:pPr>
              <w:rPr>
                <w:color w:val="000000"/>
                <w:szCs w:val="22"/>
              </w:rPr>
            </w:pPr>
            <w:r w:rsidRPr="00C222C3">
              <w:rPr>
                <w:color w:val="000000"/>
                <w:szCs w:val="22"/>
              </w:rPr>
              <w:t>в течение года</w:t>
            </w:r>
          </w:p>
        </w:tc>
        <w:tc>
          <w:tcPr>
            <w:tcW w:w="804" w:type="pct"/>
            <w:shd w:val="clear" w:color="auto" w:fill="auto"/>
            <w:vAlign w:val="center"/>
            <w:hideMark/>
          </w:tcPr>
          <w:p w:rsidR="00976FC6" w:rsidRPr="00C222C3" w:rsidRDefault="00976FC6" w:rsidP="00976FC6">
            <w:pPr>
              <w:rPr>
                <w:color w:val="000000"/>
                <w:szCs w:val="22"/>
              </w:rPr>
            </w:pPr>
            <w:r w:rsidRPr="00C222C3">
              <w:rPr>
                <w:color w:val="000000"/>
                <w:szCs w:val="22"/>
              </w:rPr>
              <w:t>25</w:t>
            </w:r>
          </w:p>
        </w:tc>
      </w:tr>
      <w:tr w:rsidR="00976FC6" w:rsidRPr="00C222C3" w:rsidTr="00976FC6">
        <w:trPr>
          <w:trHeight w:val="57"/>
        </w:trPr>
        <w:tc>
          <w:tcPr>
            <w:tcW w:w="416" w:type="pct"/>
            <w:shd w:val="clear" w:color="auto" w:fill="auto"/>
            <w:vAlign w:val="center"/>
            <w:hideMark/>
          </w:tcPr>
          <w:p w:rsidR="00976FC6" w:rsidRPr="00C222C3" w:rsidRDefault="00976FC6" w:rsidP="00976FC6">
            <w:pPr>
              <w:rPr>
                <w:color w:val="000000"/>
                <w:szCs w:val="22"/>
              </w:rPr>
            </w:pPr>
            <w:r w:rsidRPr="00C222C3">
              <w:rPr>
                <w:color w:val="000000"/>
                <w:szCs w:val="22"/>
              </w:rPr>
              <w:t>5.</w:t>
            </w:r>
          </w:p>
        </w:tc>
        <w:tc>
          <w:tcPr>
            <w:tcW w:w="1801" w:type="pct"/>
            <w:shd w:val="clear" w:color="auto" w:fill="auto"/>
            <w:vAlign w:val="center"/>
            <w:hideMark/>
          </w:tcPr>
          <w:p w:rsidR="00976FC6" w:rsidRPr="00C222C3" w:rsidRDefault="00976FC6" w:rsidP="00976FC6">
            <w:pPr>
              <w:jc w:val="left"/>
              <w:rPr>
                <w:color w:val="000000"/>
                <w:szCs w:val="22"/>
              </w:rPr>
            </w:pPr>
            <w:r w:rsidRPr="00C222C3">
              <w:rPr>
                <w:color w:val="000000"/>
                <w:szCs w:val="22"/>
              </w:rPr>
              <w:t>Ремонт гнездовий</w:t>
            </w:r>
          </w:p>
        </w:tc>
        <w:tc>
          <w:tcPr>
            <w:tcW w:w="432" w:type="pct"/>
            <w:shd w:val="clear" w:color="auto" w:fill="auto"/>
            <w:vAlign w:val="center"/>
            <w:hideMark/>
          </w:tcPr>
          <w:p w:rsidR="00976FC6" w:rsidRPr="00C222C3" w:rsidRDefault="00976FC6" w:rsidP="00976FC6">
            <w:pPr>
              <w:rPr>
                <w:color w:val="000000"/>
                <w:szCs w:val="22"/>
              </w:rPr>
            </w:pPr>
            <w:r w:rsidRPr="00C222C3">
              <w:rPr>
                <w:color w:val="000000"/>
                <w:szCs w:val="22"/>
              </w:rPr>
              <w:t>шт.</w:t>
            </w:r>
          </w:p>
        </w:tc>
        <w:tc>
          <w:tcPr>
            <w:tcW w:w="784" w:type="pct"/>
            <w:shd w:val="clear" w:color="auto" w:fill="auto"/>
            <w:vAlign w:val="center"/>
            <w:hideMark/>
          </w:tcPr>
          <w:p w:rsidR="00976FC6" w:rsidRPr="00C222C3" w:rsidRDefault="00976FC6" w:rsidP="00976FC6">
            <w:pPr>
              <w:rPr>
                <w:color w:val="000000"/>
                <w:szCs w:val="22"/>
              </w:rPr>
            </w:pPr>
            <w:r w:rsidRPr="00C222C3">
              <w:rPr>
                <w:color w:val="000000"/>
                <w:szCs w:val="22"/>
              </w:rPr>
              <w:t>20</w:t>
            </w:r>
          </w:p>
        </w:tc>
        <w:tc>
          <w:tcPr>
            <w:tcW w:w="763" w:type="pct"/>
            <w:shd w:val="clear" w:color="auto" w:fill="auto"/>
            <w:vAlign w:val="center"/>
            <w:hideMark/>
          </w:tcPr>
          <w:p w:rsidR="00976FC6" w:rsidRPr="00C222C3" w:rsidRDefault="00976FC6" w:rsidP="00976FC6">
            <w:pPr>
              <w:rPr>
                <w:color w:val="000000"/>
                <w:szCs w:val="22"/>
              </w:rPr>
            </w:pPr>
            <w:r w:rsidRPr="00C222C3">
              <w:rPr>
                <w:color w:val="000000"/>
                <w:szCs w:val="22"/>
              </w:rPr>
              <w:t>в течение года</w:t>
            </w:r>
          </w:p>
        </w:tc>
        <w:tc>
          <w:tcPr>
            <w:tcW w:w="804" w:type="pct"/>
            <w:shd w:val="clear" w:color="auto" w:fill="auto"/>
            <w:vAlign w:val="center"/>
            <w:hideMark/>
          </w:tcPr>
          <w:p w:rsidR="00976FC6" w:rsidRPr="00C222C3" w:rsidRDefault="00976FC6" w:rsidP="00976FC6">
            <w:pPr>
              <w:rPr>
                <w:color w:val="000000"/>
                <w:szCs w:val="22"/>
              </w:rPr>
            </w:pPr>
            <w:r w:rsidRPr="00C222C3">
              <w:rPr>
                <w:color w:val="000000"/>
                <w:szCs w:val="22"/>
              </w:rPr>
              <w:t>20</w:t>
            </w:r>
          </w:p>
        </w:tc>
      </w:tr>
      <w:tr w:rsidR="00976FC6" w:rsidRPr="00C222C3" w:rsidTr="00976FC6">
        <w:trPr>
          <w:trHeight w:val="57"/>
        </w:trPr>
        <w:tc>
          <w:tcPr>
            <w:tcW w:w="416" w:type="pct"/>
            <w:shd w:val="clear" w:color="auto" w:fill="auto"/>
            <w:vAlign w:val="center"/>
            <w:hideMark/>
          </w:tcPr>
          <w:p w:rsidR="00976FC6" w:rsidRPr="00C222C3" w:rsidRDefault="00976FC6" w:rsidP="00976FC6">
            <w:pPr>
              <w:rPr>
                <w:color w:val="000000"/>
                <w:szCs w:val="22"/>
              </w:rPr>
            </w:pPr>
            <w:r w:rsidRPr="00C222C3">
              <w:rPr>
                <w:color w:val="000000"/>
                <w:szCs w:val="22"/>
              </w:rPr>
              <w:t>6.</w:t>
            </w:r>
          </w:p>
        </w:tc>
        <w:tc>
          <w:tcPr>
            <w:tcW w:w="1801" w:type="pct"/>
            <w:shd w:val="clear" w:color="auto" w:fill="auto"/>
            <w:vAlign w:val="center"/>
            <w:hideMark/>
          </w:tcPr>
          <w:p w:rsidR="00976FC6" w:rsidRPr="00C222C3" w:rsidRDefault="00976FC6" w:rsidP="00976FC6">
            <w:pPr>
              <w:jc w:val="left"/>
              <w:rPr>
                <w:color w:val="000000"/>
                <w:szCs w:val="22"/>
              </w:rPr>
            </w:pPr>
            <w:r w:rsidRPr="00C222C3">
              <w:rPr>
                <w:color w:val="000000"/>
                <w:szCs w:val="22"/>
              </w:rPr>
              <w:t>Устройство кормушек для птиц</w:t>
            </w:r>
          </w:p>
        </w:tc>
        <w:tc>
          <w:tcPr>
            <w:tcW w:w="432" w:type="pct"/>
            <w:shd w:val="clear" w:color="auto" w:fill="auto"/>
            <w:vAlign w:val="center"/>
            <w:hideMark/>
          </w:tcPr>
          <w:p w:rsidR="00976FC6" w:rsidRPr="00C222C3" w:rsidRDefault="00976FC6" w:rsidP="00976FC6">
            <w:pPr>
              <w:rPr>
                <w:color w:val="000000"/>
                <w:szCs w:val="22"/>
              </w:rPr>
            </w:pPr>
            <w:r w:rsidRPr="00C222C3">
              <w:rPr>
                <w:color w:val="000000"/>
                <w:szCs w:val="22"/>
              </w:rPr>
              <w:t>шт.</w:t>
            </w:r>
          </w:p>
        </w:tc>
        <w:tc>
          <w:tcPr>
            <w:tcW w:w="784" w:type="pct"/>
            <w:shd w:val="clear" w:color="auto" w:fill="auto"/>
            <w:vAlign w:val="center"/>
            <w:hideMark/>
          </w:tcPr>
          <w:p w:rsidR="00976FC6" w:rsidRPr="00C222C3" w:rsidRDefault="00976FC6" w:rsidP="00976FC6">
            <w:pPr>
              <w:rPr>
                <w:color w:val="000000"/>
                <w:szCs w:val="22"/>
              </w:rPr>
            </w:pPr>
            <w:r w:rsidRPr="00C222C3">
              <w:rPr>
                <w:color w:val="000000"/>
                <w:szCs w:val="22"/>
              </w:rPr>
              <w:t>35</w:t>
            </w:r>
          </w:p>
        </w:tc>
        <w:tc>
          <w:tcPr>
            <w:tcW w:w="763" w:type="pct"/>
            <w:shd w:val="clear" w:color="auto" w:fill="auto"/>
            <w:vAlign w:val="center"/>
            <w:hideMark/>
          </w:tcPr>
          <w:p w:rsidR="00976FC6" w:rsidRPr="00C222C3" w:rsidRDefault="00976FC6" w:rsidP="00976FC6">
            <w:pPr>
              <w:rPr>
                <w:color w:val="000000"/>
                <w:szCs w:val="22"/>
              </w:rPr>
            </w:pPr>
            <w:r w:rsidRPr="00C222C3">
              <w:rPr>
                <w:color w:val="000000"/>
                <w:szCs w:val="22"/>
              </w:rPr>
              <w:t>в течение года</w:t>
            </w:r>
          </w:p>
        </w:tc>
        <w:tc>
          <w:tcPr>
            <w:tcW w:w="804" w:type="pct"/>
            <w:shd w:val="clear" w:color="auto" w:fill="auto"/>
            <w:vAlign w:val="center"/>
            <w:hideMark/>
          </w:tcPr>
          <w:p w:rsidR="00976FC6" w:rsidRPr="00C222C3" w:rsidRDefault="00976FC6" w:rsidP="00976FC6">
            <w:pPr>
              <w:rPr>
                <w:color w:val="000000"/>
                <w:szCs w:val="22"/>
              </w:rPr>
            </w:pPr>
            <w:r w:rsidRPr="00C222C3">
              <w:rPr>
                <w:color w:val="000000"/>
                <w:szCs w:val="22"/>
              </w:rPr>
              <w:t>35</w:t>
            </w:r>
          </w:p>
        </w:tc>
      </w:tr>
      <w:tr w:rsidR="00976FC6" w:rsidRPr="00C222C3" w:rsidTr="00976FC6">
        <w:trPr>
          <w:trHeight w:val="57"/>
        </w:trPr>
        <w:tc>
          <w:tcPr>
            <w:tcW w:w="416" w:type="pct"/>
            <w:shd w:val="clear" w:color="auto" w:fill="auto"/>
            <w:vAlign w:val="center"/>
            <w:hideMark/>
          </w:tcPr>
          <w:p w:rsidR="00976FC6" w:rsidRPr="00C222C3" w:rsidRDefault="00976FC6" w:rsidP="00976FC6">
            <w:pPr>
              <w:rPr>
                <w:color w:val="000000"/>
                <w:szCs w:val="22"/>
              </w:rPr>
            </w:pPr>
            <w:r w:rsidRPr="00C222C3">
              <w:rPr>
                <w:color w:val="000000"/>
                <w:szCs w:val="22"/>
              </w:rPr>
              <w:t>7.</w:t>
            </w:r>
          </w:p>
        </w:tc>
        <w:tc>
          <w:tcPr>
            <w:tcW w:w="1801" w:type="pct"/>
            <w:shd w:val="clear" w:color="auto" w:fill="auto"/>
            <w:vAlign w:val="center"/>
            <w:hideMark/>
          </w:tcPr>
          <w:p w:rsidR="00976FC6" w:rsidRPr="00C222C3" w:rsidRDefault="00976FC6" w:rsidP="00976FC6">
            <w:pPr>
              <w:jc w:val="left"/>
              <w:rPr>
                <w:color w:val="000000"/>
                <w:szCs w:val="22"/>
              </w:rPr>
            </w:pPr>
            <w:r w:rsidRPr="00C222C3">
              <w:rPr>
                <w:color w:val="000000"/>
                <w:szCs w:val="22"/>
              </w:rPr>
              <w:t>Огораживание муравейников</w:t>
            </w:r>
          </w:p>
        </w:tc>
        <w:tc>
          <w:tcPr>
            <w:tcW w:w="432" w:type="pct"/>
            <w:shd w:val="clear" w:color="auto" w:fill="auto"/>
            <w:vAlign w:val="center"/>
            <w:hideMark/>
          </w:tcPr>
          <w:p w:rsidR="00976FC6" w:rsidRPr="00C222C3" w:rsidRDefault="00976FC6" w:rsidP="00976FC6">
            <w:pPr>
              <w:rPr>
                <w:color w:val="000000"/>
                <w:szCs w:val="22"/>
              </w:rPr>
            </w:pPr>
            <w:r w:rsidRPr="00C222C3">
              <w:rPr>
                <w:color w:val="000000"/>
                <w:szCs w:val="22"/>
              </w:rPr>
              <w:t>гнезд</w:t>
            </w:r>
          </w:p>
        </w:tc>
        <w:tc>
          <w:tcPr>
            <w:tcW w:w="784" w:type="pct"/>
            <w:shd w:val="clear" w:color="auto" w:fill="auto"/>
            <w:vAlign w:val="center"/>
            <w:hideMark/>
          </w:tcPr>
          <w:p w:rsidR="00976FC6" w:rsidRPr="00C222C3" w:rsidRDefault="00976FC6" w:rsidP="00976FC6">
            <w:pPr>
              <w:rPr>
                <w:color w:val="000000"/>
                <w:szCs w:val="22"/>
              </w:rPr>
            </w:pPr>
            <w:r w:rsidRPr="00C222C3">
              <w:rPr>
                <w:color w:val="000000"/>
                <w:szCs w:val="22"/>
              </w:rPr>
              <w:t>5</w:t>
            </w:r>
          </w:p>
        </w:tc>
        <w:tc>
          <w:tcPr>
            <w:tcW w:w="763" w:type="pct"/>
            <w:shd w:val="clear" w:color="auto" w:fill="auto"/>
            <w:vAlign w:val="center"/>
            <w:hideMark/>
          </w:tcPr>
          <w:p w:rsidR="00976FC6" w:rsidRPr="00C222C3" w:rsidRDefault="00976FC6" w:rsidP="00976FC6">
            <w:pPr>
              <w:ind w:left="-57" w:right="-57"/>
              <w:rPr>
                <w:color w:val="000000"/>
                <w:szCs w:val="22"/>
              </w:rPr>
            </w:pPr>
            <w:r w:rsidRPr="00C222C3">
              <w:rPr>
                <w:color w:val="000000"/>
                <w:szCs w:val="22"/>
              </w:rPr>
              <w:t>в бесснежный период</w:t>
            </w:r>
          </w:p>
        </w:tc>
        <w:tc>
          <w:tcPr>
            <w:tcW w:w="804" w:type="pct"/>
            <w:shd w:val="clear" w:color="auto" w:fill="auto"/>
            <w:vAlign w:val="center"/>
            <w:hideMark/>
          </w:tcPr>
          <w:p w:rsidR="00976FC6" w:rsidRPr="00C222C3" w:rsidRDefault="00976FC6" w:rsidP="00976FC6">
            <w:pPr>
              <w:rPr>
                <w:color w:val="000000"/>
                <w:szCs w:val="22"/>
              </w:rPr>
            </w:pPr>
            <w:r w:rsidRPr="00C222C3">
              <w:rPr>
                <w:color w:val="000000"/>
                <w:szCs w:val="22"/>
              </w:rPr>
              <w:t>5</w:t>
            </w:r>
          </w:p>
        </w:tc>
      </w:tr>
      <w:tr w:rsidR="00976FC6" w:rsidRPr="00C222C3" w:rsidTr="00976FC6">
        <w:trPr>
          <w:trHeight w:val="57"/>
        </w:trPr>
        <w:tc>
          <w:tcPr>
            <w:tcW w:w="416" w:type="pct"/>
            <w:shd w:val="clear" w:color="auto" w:fill="auto"/>
            <w:vAlign w:val="center"/>
          </w:tcPr>
          <w:p w:rsidR="00976FC6" w:rsidRPr="00C222C3" w:rsidRDefault="00976FC6" w:rsidP="00976FC6">
            <w:pPr>
              <w:rPr>
                <w:color w:val="000000"/>
                <w:szCs w:val="22"/>
              </w:rPr>
            </w:pPr>
            <w:r w:rsidRPr="00C222C3">
              <w:rPr>
                <w:color w:val="000000"/>
                <w:szCs w:val="22"/>
              </w:rPr>
              <w:lastRenderedPageBreak/>
              <w:t>8.</w:t>
            </w:r>
          </w:p>
        </w:tc>
        <w:tc>
          <w:tcPr>
            <w:tcW w:w="1801" w:type="pct"/>
            <w:shd w:val="clear" w:color="auto" w:fill="auto"/>
            <w:vAlign w:val="center"/>
          </w:tcPr>
          <w:p w:rsidR="00976FC6" w:rsidRPr="00C222C3" w:rsidRDefault="00976FC6" w:rsidP="00976FC6">
            <w:pPr>
              <w:jc w:val="left"/>
              <w:rPr>
                <w:color w:val="000000"/>
                <w:szCs w:val="22"/>
              </w:rPr>
            </w:pPr>
            <w:r w:rsidRPr="00C222C3">
              <w:rPr>
                <w:color w:val="000000"/>
                <w:szCs w:val="22"/>
              </w:rPr>
              <w:t>Изготовление бельчатников</w:t>
            </w:r>
          </w:p>
        </w:tc>
        <w:tc>
          <w:tcPr>
            <w:tcW w:w="432" w:type="pct"/>
            <w:shd w:val="clear" w:color="auto" w:fill="auto"/>
            <w:vAlign w:val="center"/>
          </w:tcPr>
          <w:p w:rsidR="00976FC6" w:rsidRPr="00C222C3" w:rsidRDefault="00976FC6" w:rsidP="00976FC6">
            <w:pPr>
              <w:rPr>
                <w:color w:val="000000"/>
                <w:szCs w:val="22"/>
              </w:rPr>
            </w:pPr>
            <w:r w:rsidRPr="00C222C3">
              <w:rPr>
                <w:color w:val="000000"/>
                <w:szCs w:val="22"/>
              </w:rPr>
              <w:t>шт.</w:t>
            </w:r>
          </w:p>
        </w:tc>
        <w:tc>
          <w:tcPr>
            <w:tcW w:w="784" w:type="pct"/>
            <w:shd w:val="clear" w:color="auto" w:fill="auto"/>
            <w:vAlign w:val="center"/>
          </w:tcPr>
          <w:p w:rsidR="00976FC6" w:rsidRPr="00C222C3" w:rsidRDefault="00976FC6" w:rsidP="00976FC6">
            <w:pPr>
              <w:rPr>
                <w:color w:val="000000"/>
                <w:szCs w:val="22"/>
              </w:rPr>
            </w:pPr>
            <w:r w:rsidRPr="00C222C3">
              <w:rPr>
                <w:color w:val="000000"/>
                <w:szCs w:val="22"/>
              </w:rPr>
              <w:t>15</w:t>
            </w:r>
          </w:p>
        </w:tc>
        <w:tc>
          <w:tcPr>
            <w:tcW w:w="763" w:type="pct"/>
            <w:shd w:val="clear" w:color="auto" w:fill="auto"/>
            <w:vAlign w:val="center"/>
          </w:tcPr>
          <w:p w:rsidR="00976FC6" w:rsidRPr="00C222C3" w:rsidRDefault="00976FC6" w:rsidP="00976FC6">
            <w:pPr>
              <w:ind w:left="-57" w:right="-57"/>
              <w:rPr>
                <w:color w:val="000000"/>
                <w:szCs w:val="22"/>
              </w:rPr>
            </w:pPr>
            <w:r w:rsidRPr="00C222C3">
              <w:rPr>
                <w:color w:val="000000"/>
                <w:szCs w:val="22"/>
              </w:rPr>
              <w:t>в течение года</w:t>
            </w:r>
          </w:p>
        </w:tc>
        <w:tc>
          <w:tcPr>
            <w:tcW w:w="804" w:type="pct"/>
            <w:shd w:val="clear" w:color="auto" w:fill="auto"/>
            <w:vAlign w:val="center"/>
          </w:tcPr>
          <w:p w:rsidR="00976FC6" w:rsidRPr="00C222C3" w:rsidRDefault="00976FC6" w:rsidP="00976FC6">
            <w:pPr>
              <w:rPr>
                <w:color w:val="000000"/>
                <w:szCs w:val="22"/>
              </w:rPr>
            </w:pPr>
            <w:r w:rsidRPr="00C222C3">
              <w:rPr>
                <w:color w:val="000000"/>
                <w:szCs w:val="22"/>
              </w:rPr>
              <w:t>15</w:t>
            </w:r>
          </w:p>
        </w:tc>
      </w:tr>
      <w:tr w:rsidR="00976FC6" w:rsidRPr="00C222C3" w:rsidTr="00B029AA">
        <w:trPr>
          <w:trHeight w:val="57"/>
        </w:trPr>
        <w:tc>
          <w:tcPr>
            <w:tcW w:w="5000" w:type="pct"/>
            <w:gridSpan w:val="6"/>
            <w:shd w:val="clear" w:color="auto" w:fill="auto"/>
            <w:vAlign w:val="center"/>
            <w:hideMark/>
          </w:tcPr>
          <w:p w:rsidR="00976FC6" w:rsidRPr="00C222C3" w:rsidRDefault="00976FC6" w:rsidP="00976FC6">
            <w:pPr>
              <w:rPr>
                <w:color w:val="000000"/>
                <w:szCs w:val="22"/>
              </w:rPr>
            </w:pPr>
            <w:r w:rsidRPr="00C222C3">
              <w:rPr>
                <w:color w:val="000000"/>
                <w:szCs w:val="22"/>
              </w:rPr>
              <w:t>2. Другие мероприятия</w:t>
            </w:r>
          </w:p>
        </w:tc>
      </w:tr>
      <w:tr w:rsidR="00976FC6" w:rsidRPr="00C222C3" w:rsidTr="00976FC6">
        <w:trPr>
          <w:trHeight w:val="57"/>
        </w:trPr>
        <w:tc>
          <w:tcPr>
            <w:tcW w:w="416" w:type="pct"/>
            <w:vMerge w:val="restart"/>
            <w:shd w:val="clear" w:color="auto" w:fill="auto"/>
            <w:vAlign w:val="center"/>
            <w:hideMark/>
          </w:tcPr>
          <w:p w:rsidR="00976FC6" w:rsidRPr="00C222C3" w:rsidRDefault="00976FC6" w:rsidP="00976FC6">
            <w:pPr>
              <w:rPr>
                <w:color w:val="000000"/>
                <w:szCs w:val="22"/>
              </w:rPr>
            </w:pPr>
            <w:r w:rsidRPr="00C222C3">
              <w:rPr>
                <w:color w:val="000000"/>
                <w:szCs w:val="22"/>
              </w:rPr>
              <w:t>8.</w:t>
            </w:r>
          </w:p>
        </w:tc>
        <w:tc>
          <w:tcPr>
            <w:tcW w:w="1801" w:type="pct"/>
            <w:shd w:val="clear" w:color="auto" w:fill="auto"/>
            <w:vAlign w:val="center"/>
            <w:hideMark/>
          </w:tcPr>
          <w:p w:rsidR="00976FC6" w:rsidRPr="00C222C3" w:rsidRDefault="00976FC6" w:rsidP="00976FC6">
            <w:pPr>
              <w:jc w:val="left"/>
              <w:rPr>
                <w:color w:val="000000"/>
                <w:szCs w:val="22"/>
              </w:rPr>
            </w:pPr>
            <w:r w:rsidRPr="00C222C3">
              <w:rPr>
                <w:color w:val="000000"/>
                <w:szCs w:val="22"/>
              </w:rPr>
              <w:t>Организация уголков лесозащиты</w:t>
            </w:r>
          </w:p>
        </w:tc>
        <w:tc>
          <w:tcPr>
            <w:tcW w:w="432" w:type="pct"/>
            <w:vMerge w:val="restart"/>
            <w:shd w:val="clear" w:color="auto" w:fill="auto"/>
            <w:vAlign w:val="center"/>
            <w:hideMark/>
          </w:tcPr>
          <w:p w:rsidR="00976FC6" w:rsidRPr="00C222C3" w:rsidRDefault="00976FC6" w:rsidP="00976FC6">
            <w:pPr>
              <w:rPr>
                <w:color w:val="000000"/>
                <w:szCs w:val="22"/>
              </w:rPr>
            </w:pPr>
            <w:r w:rsidRPr="00C222C3">
              <w:rPr>
                <w:color w:val="000000"/>
                <w:szCs w:val="22"/>
              </w:rPr>
              <w:t>шт.</w:t>
            </w:r>
          </w:p>
        </w:tc>
        <w:tc>
          <w:tcPr>
            <w:tcW w:w="784" w:type="pct"/>
            <w:vMerge w:val="restart"/>
            <w:shd w:val="clear" w:color="auto" w:fill="auto"/>
            <w:vAlign w:val="center"/>
            <w:hideMark/>
          </w:tcPr>
          <w:p w:rsidR="00976FC6" w:rsidRPr="00C222C3" w:rsidRDefault="00976FC6" w:rsidP="00976FC6">
            <w:pPr>
              <w:rPr>
                <w:color w:val="000000"/>
                <w:szCs w:val="22"/>
              </w:rPr>
            </w:pPr>
            <w:r w:rsidRPr="00C222C3">
              <w:rPr>
                <w:color w:val="000000"/>
                <w:szCs w:val="22"/>
              </w:rPr>
              <w:t>1</w:t>
            </w:r>
          </w:p>
        </w:tc>
        <w:tc>
          <w:tcPr>
            <w:tcW w:w="763" w:type="pct"/>
            <w:vMerge w:val="restart"/>
            <w:shd w:val="clear" w:color="auto" w:fill="auto"/>
            <w:vAlign w:val="center"/>
            <w:hideMark/>
          </w:tcPr>
          <w:p w:rsidR="00976FC6" w:rsidRPr="00C222C3" w:rsidRDefault="00976FC6" w:rsidP="00976FC6">
            <w:pPr>
              <w:rPr>
                <w:color w:val="000000"/>
                <w:szCs w:val="22"/>
              </w:rPr>
            </w:pPr>
            <w:r w:rsidRPr="00C222C3">
              <w:rPr>
                <w:color w:val="000000"/>
                <w:szCs w:val="22"/>
              </w:rPr>
              <w:t>в течение года</w:t>
            </w:r>
          </w:p>
        </w:tc>
        <w:tc>
          <w:tcPr>
            <w:tcW w:w="804" w:type="pct"/>
            <w:vMerge w:val="restart"/>
            <w:shd w:val="clear" w:color="auto" w:fill="auto"/>
            <w:vAlign w:val="center"/>
            <w:hideMark/>
          </w:tcPr>
          <w:p w:rsidR="00976FC6" w:rsidRPr="00C222C3" w:rsidRDefault="00976FC6" w:rsidP="00976FC6">
            <w:pPr>
              <w:rPr>
                <w:color w:val="000000"/>
                <w:szCs w:val="22"/>
              </w:rPr>
            </w:pPr>
            <w:r w:rsidRPr="00C222C3">
              <w:rPr>
                <w:color w:val="000000"/>
                <w:szCs w:val="22"/>
              </w:rPr>
              <w:t>1</w:t>
            </w:r>
          </w:p>
        </w:tc>
      </w:tr>
      <w:tr w:rsidR="00976FC6" w:rsidRPr="00C222C3" w:rsidTr="00976FC6">
        <w:trPr>
          <w:trHeight w:val="57"/>
        </w:trPr>
        <w:tc>
          <w:tcPr>
            <w:tcW w:w="416" w:type="pct"/>
            <w:vMerge/>
            <w:vAlign w:val="center"/>
            <w:hideMark/>
          </w:tcPr>
          <w:p w:rsidR="00976FC6" w:rsidRPr="00C222C3" w:rsidRDefault="00976FC6" w:rsidP="00976FC6">
            <w:pPr>
              <w:jc w:val="left"/>
              <w:rPr>
                <w:color w:val="000000"/>
                <w:szCs w:val="22"/>
              </w:rPr>
            </w:pPr>
          </w:p>
        </w:tc>
        <w:tc>
          <w:tcPr>
            <w:tcW w:w="1801" w:type="pct"/>
            <w:shd w:val="clear" w:color="auto" w:fill="auto"/>
            <w:vAlign w:val="center"/>
            <w:hideMark/>
          </w:tcPr>
          <w:p w:rsidR="00976FC6" w:rsidRPr="00C222C3" w:rsidRDefault="00976FC6" w:rsidP="00976FC6">
            <w:pPr>
              <w:jc w:val="left"/>
              <w:rPr>
                <w:color w:val="000000"/>
                <w:szCs w:val="22"/>
              </w:rPr>
            </w:pPr>
            <w:r w:rsidRPr="00C222C3">
              <w:rPr>
                <w:color w:val="000000"/>
                <w:szCs w:val="22"/>
              </w:rPr>
              <w:t>(в участковых лесничествах)</w:t>
            </w:r>
          </w:p>
        </w:tc>
        <w:tc>
          <w:tcPr>
            <w:tcW w:w="432" w:type="pct"/>
            <w:vMerge/>
            <w:vAlign w:val="center"/>
            <w:hideMark/>
          </w:tcPr>
          <w:p w:rsidR="00976FC6" w:rsidRPr="00C222C3" w:rsidRDefault="00976FC6" w:rsidP="00976FC6">
            <w:pPr>
              <w:jc w:val="left"/>
              <w:rPr>
                <w:color w:val="000000"/>
                <w:szCs w:val="22"/>
              </w:rPr>
            </w:pPr>
          </w:p>
        </w:tc>
        <w:tc>
          <w:tcPr>
            <w:tcW w:w="784" w:type="pct"/>
            <w:vMerge/>
            <w:vAlign w:val="center"/>
            <w:hideMark/>
          </w:tcPr>
          <w:p w:rsidR="00976FC6" w:rsidRPr="00C222C3" w:rsidRDefault="00976FC6" w:rsidP="00976FC6">
            <w:pPr>
              <w:jc w:val="left"/>
              <w:rPr>
                <w:color w:val="000000"/>
                <w:szCs w:val="22"/>
              </w:rPr>
            </w:pPr>
          </w:p>
        </w:tc>
        <w:tc>
          <w:tcPr>
            <w:tcW w:w="763" w:type="pct"/>
            <w:vMerge/>
            <w:vAlign w:val="center"/>
            <w:hideMark/>
          </w:tcPr>
          <w:p w:rsidR="00976FC6" w:rsidRPr="00C222C3" w:rsidRDefault="00976FC6" w:rsidP="00976FC6">
            <w:pPr>
              <w:jc w:val="left"/>
              <w:rPr>
                <w:color w:val="000000"/>
                <w:szCs w:val="22"/>
              </w:rPr>
            </w:pPr>
          </w:p>
        </w:tc>
        <w:tc>
          <w:tcPr>
            <w:tcW w:w="804" w:type="pct"/>
            <w:vMerge/>
            <w:vAlign w:val="center"/>
            <w:hideMark/>
          </w:tcPr>
          <w:p w:rsidR="00976FC6" w:rsidRPr="00C222C3" w:rsidRDefault="00976FC6" w:rsidP="00976FC6">
            <w:pPr>
              <w:jc w:val="left"/>
              <w:rPr>
                <w:color w:val="000000"/>
                <w:szCs w:val="22"/>
              </w:rPr>
            </w:pPr>
          </w:p>
        </w:tc>
      </w:tr>
      <w:tr w:rsidR="00976FC6" w:rsidRPr="00C222C3" w:rsidTr="00976FC6">
        <w:trPr>
          <w:trHeight w:val="57"/>
        </w:trPr>
        <w:tc>
          <w:tcPr>
            <w:tcW w:w="416" w:type="pct"/>
            <w:shd w:val="clear" w:color="auto" w:fill="auto"/>
            <w:vAlign w:val="center"/>
            <w:hideMark/>
          </w:tcPr>
          <w:p w:rsidR="00976FC6" w:rsidRPr="00C222C3" w:rsidRDefault="00976FC6" w:rsidP="00976FC6">
            <w:pPr>
              <w:rPr>
                <w:color w:val="000000"/>
                <w:szCs w:val="22"/>
              </w:rPr>
            </w:pPr>
            <w:r w:rsidRPr="00C222C3">
              <w:rPr>
                <w:color w:val="000000"/>
                <w:szCs w:val="22"/>
              </w:rPr>
              <w:t>9.</w:t>
            </w:r>
          </w:p>
        </w:tc>
        <w:tc>
          <w:tcPr>
            <w:tcW w:w="1801" w:type="pct"/>
            <w:shd w:val="clear" w:color="auto" w:fill="auto"/>
            <w:vAlign w:val="center"/>
            <w:hideMark/>
          </w:tcPr>
          <w:p w:rsidR="00976FC6" w:rsidRPr="00C222C3" w:rsidRDefault="00976FC6" w:rsidP="00976FC6">
            <w:pPr>
              <w:jc w:val="left"/>
              <w:rPr>
                <w:color w:val="000000"/>
                <w:szCs w:val="22"/>
              </w:rPr>
            </w:pPr>
            <w:r w:rsidRPr="00C222C3">
              <w:rPr>
                <w:color w:val="000000"/>
                <w:szCs w:val="22"/>
              </w:rPr>
              <w:t>Приобретение наглядных пособий и т. д.</w:t>
            </w:r>
          </w:p>
        </w:tc>
        <w:tc>
          <w:tcPr>
            <w:tcW w:w="432" w:type="pct"/>
            <w:shd w:val="clear" w:color="auto" w:fill="auto"/>
            <w:vAlign w:val="center"/>
            <w:hideMark/>
          </w:tcPr>
          <w:p w:rsidR="00976FC6" w:rsidRPr="00C222C3" w:rsidRDefault="00976FC6" w:rsidP="00976FC6">
            <w:pPr>
              <w:rPr>
                <w:color w:val="000000"/>
                <w:szCs w:val="22"/>
              </w:rPr>
            </w:pPr>
            <w:r w:rsidRPr="00C222C3">
              <w:rPr>
                <w:color w:val="000000"/>
                <w:szCs w:val="22"/>
              </w:rPr>
              <w:t>тыс. руб.</w:t>
            </w:r>
          </w:p>
        </w:tc>
        <w:tc>
          <w:tcPr>
            <w:tcW w:w="784" w:type="pct"/>
            <w:shd w:val="clear" w:color="auto" w:fill="auto"/>
            <w:vAlign w:val="center"/>
            <w:hideMark/>
          </w:tcPr>
          <w:p w:rsidR="00976FC6" w:rsidRPr="00C222C3" w:rsidRDefault="00976FC6" w:rsidP="00976FC6">
            <w:pPr>
              <w:rPr>
                <w:color w:val="000000"/>
                <w:szCs w:val="22"/>
              </w:rPr>
            </w:pPr>
            <w:r w:rsidRPr="00C222C3">
              <w:rPr>
                <w:color w:val="000000"/>
                <w:szCs w:val="22"/>
              </w:rPr>
              <w:t>0,5</w:t>
            </w:r>
          </w:p>
        </w:tc>
        <w:tc>
          <w:tcPr>
            <w:tcW w:w="763" w:type="pct"/>
            <w:shd w:val="clear" w:color="auto" w:fill="auto"/>
            <w:vAlign w:val="center"/>
            <w:hideMark/>
          </w:tcPr>
          <w:p w:rsidR="00976FC6" w:rsidRPr="00C222C3" w:rsidRDefault="00976FC6" w:rsidP="00976FC6">
            <w:pPr>
              <w:rPr>
                <w:color w:val="000000"/>
                <w:szCs w:val="22"/>
              </w:rPr>
            </w:pPr>
            <w:r w:rsidRPr="00C222C3">
              <w:rPr>
                <w:color w:val="000000"/>
                <w:szCs w:val="22"/>
              </w:rPr>
              <w:t>в течение года</w:t>
            </w:r>
          </w:p>
        </w:tc>
        <w:tc>
          <w:tcPr>
            <w:tcW w:w="804" w:type="pct"/>
            <w:shd w:val="clear" w:color="auto" w:fill="auto"/>
            <w:vAlign w:val="center"/>
            <w:hideMark/>
          </w:tcPr>
          <w:p w:rsidR="00976FC6" w:rsidRPr="00C222C3" w:rsidRDefault="00976FC6" w:rsidP="00976FC6">
            <w:pPr>
              <w:rPr>
                <w:color w:val="000000"/>
                <w:szCs w:val="22"/>
              </w:rPr>
            </w:pPr>
            <w:r w:rsidRPr="00C222C3">
              <w:rPr>
                <w:color w:val="000000"/>
                <w:szCs w:val="22"/>
              </w:rPr>
              <w:t>0,5</w:t>
            </w:r>
          </w:p>
        </w:tc>
      </w:tr>
      <w:tr w:rsidR="00976FC6" w:rsidRPr="00C222C3" w:rsidTr="00976FC6">
        <w:trPr>
          <w:trHeight w:val="57"/>
        </w:trPr>
        <w:tc>
          <w:tcPr>
            <w:tcW w:w="416" w:type="pct"/>
            <w:shd w:val="clear" w:color="auto" w:fill="auto"/>
            <w:vAlign w:val="center"/>
            <w:hideMark/>
          </w:tcPr>
          <w:p w:rsidR="00976FC6" w:rsidRPr="00C222C3" w:rsidRDefault="00976FC6" w:rsidP="00976FC6">
            <w:pPr>
              <w:rPr>
                <w:color w:val="000000"/>
                <w:szCs w:val="22"/>
              </w:rPr>
            </w:pPr>
            <w:r w:rsidRPr="00C222C3">
              <w:rPr>
                <w:color w:val="000000"/>
                <w:szCs w:val="22"/>
              </w:rPr>
              <w:t>10.</w:t>
            </w:r>
          </w:p>
        </w:tc>
        <w:tc>
          <w:tcPr>
            <w:tcW w:w="1801" w:type="pct"/>
            <w:shd w:val="clear" w:color="auto" w:fill="auto"/>
            <w:vAlign w:val="center"/>
            <w:hideMark/>
          </w:tcPr>
          <w:p w:rsidR="00976FC6" w:rsidRPr="00C222C3" w:rsidRDefault="00976FC6" w:rsidP="00976FC6">
            <w:pPr>
              <w:jc w:val="left"/>
              <w:rPr>
                <w:color w:val="000000"/>
                <w:szCs w:val="22"/>
              </w:rPr>
            </w:pPr>
            <w:r w:rsidRPr="00C222C3">
              <w:rPr>
                <w:color w:val="000000"/>
                <w:szCs w:val="22"/>
              </w:rPr>
              <w:t>Пропаганда лесозащиты</w:t>
            </w:r>
          </w:p>
        </w:tc>
        <w:tc>
          <w:tcPr>
            <w:tcW w:w="432" w:type="pct"/>
            <w:shd w:val="clear" w:color="auto" w:fill="auto"/>
            <w:vAlign w:val="center"/>
            <w:hideMark/>
          </w:tcPr>
          <w:p w:rsidR="00976FC6" w:rsidRPr="00C222C3" w:rsidRDefault="00976FC6" w:rsidP="00976FC6">
            <w:pPr>
              <w:rPr>
                <w:color w:val="000000"/>
                <w:szCs w:val="22"/>
              </w:rPr>
            </w:pPr>
            <w:r w:rsidRPr="00C222C3">
              <w:rPr>
                <w:color w:val="000000"/>
                <w:szCs w:val="22"/>
              </w:rPr>
              <w:t>тыс. руб.</w:t>
            </w:r>
          </w:p>
        </w:tc>
        <w:tc>
          <w:tcPr>
            <w:tcW w:w="784" w:type="pct"/>
            <w:shd w:val="clear" w:color="auto" w:fill="auto"/>
            <w:vAlign w:val="center"/>
            <w:hideMark/>
          </w:tcPr>
          <w:p w:rsidR="00976FC6" w:rsidRPr="00C222C3" w:rsidRDefault="00976FC6" w:rsidP="00976FC6">
            <w:pPr>
              <w:rPr>
                <w:color w:val="000000"/>
                <w:szCs w:val="22"/>
              </w:rPr>
            </w:pPr>
            <w:r w:rsidRPr="00C222C3">
              <w:rPr>
                <w:color w:val="000000"/>
                <w:szCs w:val="22"/>
              </w:rPr>
              <w:t>0,5</w:t>
            </w:r>
          </w:p>
        </w:tc>
        <w:tc>
          <w:tcPr>
            <w:tcW w:w="763" w:type="pct"/>
            <w:shd w:val="clear" w:color="auto" w:fill="auto"/>
            <w:vAlign w:val="center"/>
            <w:hideMark/>
          </w:tcPr>
          <w:p w:rsidR="00976FC6" w:rsidRPr="00C222C3" w:rsidRDefault="00976FC6" w:rsidP="00976FC6">
            <w:pPr>
              <w:rPr>
                <w:color w:val="000000"/>
                <w:szCs w:val="22"/>
              </w:rPr>
            </w:pPr>
            <w:r w:rsidRPr="00C222C3">
              <w:rPr>
                <w:color w:val="000000"/>
                <w:szCs w:val="22"/>
              </w:rPr>
              <w:t>в течение года</w:t>
            </w:r>
          </w:p>
        </w:tc>
        <w:tc>
          <w:tcPr>
            <w:tcW w:w="804" w:type="pct"/>
            <w:shd w:val="clear" w:color="auto" w:fill="auto"/>
            <w:vAlign w:val="center"/>
            <w:hideMark/>
          </w:tcPr>
          <w:p w:rsidR="00976FC6" w:rsidRPr="00C222C3" w:rsidRDefault="00976FC6" w:rsidP="00976FC6">
            <w:pPr>
              <w:rPr>
                <w:color w:val="000000"/>
                <w:szCs w:val="22"/>
              </w:rPr>
            </w:pPr>
            <w:r w:rsidRPr="00C222C3">
              <w:rPr>
                <w:color w:val="000000"/>
                <w:szCs w:val="22"/>
              </w:rPr>
              <w:t>0,5</w:t>
            </w:r>
          </w:p>
        </w:tc>
      </w:tr>
    </w:tbl>
    <w:p w:rsidR="00FD44AA" w:rsidRPr="00C222C3" w:rsidRDefault="00FD44AA" w:rsidP="00530563">
      <w:pPr>
        <w:widowControl w:val="0"/>
        <w:autoSpaceDE w:val="0"/>
        <w:autoSpaceDN w:val="0"/>
        <w:adjustRightInd w:val="0"/>
        <w:ind w:firstLine="709"/>
        <w:jc w:val="both"/>
        <w:rPr>
          <w:sz w:val="28"/>
          <w:szCs w:val="26"/>
        </w:rPr>
      </w:pPr>
    </w:p>
    <w:p w:rsidR="005B3CA7" w:rsidRPr="00C222C3" w:rsidRDefault="005B3CA7" w:rsidP="00530563">
      <w:pPr>
        <w:widowControl w:val="0"/>
        <w:autoSpaceDE w:val="0"/>
        <w:autoSpaceDN w:val="0"/>
        <w:adjustRightInd w:val="0"/>
        <w:ind w:firstLine="709"/>
        <w:jc w:val="both"/>
        <w:rPr>
          <w:sz w:val="28"/>
          <w:szCs w:val="28"/>
        </w:rPr>
      </w:pPr>
      <w:r w:rsidRPr="00C222C3">
        <w:rPr>
          <w:b/>
          <w:sz w:val="28"/>
          <w:szCs w:val="28"/>
        </w:rPr>
        <w:t>Санитарно-оздоровительные мероприятия</w:t>
      </w:r>
      <w:r w:rsidRPr="00C222C3">
        <w:rPr>
          <w:sz w:val="28"/>
          <w:szCs w:val="28"/>
        </w:rPr>
        <w:t xml:space="preserve"> (далее – СОМ) </w:t>
      </w:r>
      <w:r w:rsidR="00072FBE" w:rsidRPr="00C222C3">
        <w:rPr>
          <w:sz w:val="28"/>
          <w:szCs w:val="28"/>
        </w:rPr>
        <w:t>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r w:rsidRPr="00C222C3">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072FBE" w:rsidRPr="00C222C3" w:rsidRDefault="00072FBE" w:rsidP="00530563">
      <w:pPr>
        <w:widowControl w:val="0"/>
        <w:autoSpaceDE w:val="0"/>
        <w:autoSpaceDN w:val="0"/>
        <w:adjustRightInd w:val="0"/>
        <w:ind w:firstLine="709"/>
        <w:jc w:val="both"/>
        <w:rPr>
          <w:sz w:val="28"/>
          <w:szCs w:val="28"/>
        </w:rPr>
      </w:pPr>
      <w:r w:rsidRPr="00C222C3">
        <w:rPr>
          <w:sz w:val="28"/>
          <w:szCs w:val="28"/>
        </w:rPr>
        <w:t>При проведении СОМ должны соблюдаться требования охраны животного мира, редких и исчезающих видов растений и уникальных растительных сообществ.</w:t>
      </w:r>
    </w:p>
    <w:p w:rsidR="005B3CA7" w:rsidRPr="00C222C3" w:rsidRDefault="005B3CA7" w:rsidP="00530563">
      <w:pPr>
        <w:widowControl w:val="0"/>
        <w:autoSpaceDE w:val="0"/>
        <w:autoSpaceDN w:val="0"/>
        <w:adjustRightInd w:val="0"/>
        <w:ind w:firstLine="709"/>
        <w:jc w:val="both"/>
        <w:rPr>
          <w:sz w:val="28"/>
          <w:szCs w:val="28"/>
        </w:rPr>
      </w:pPr>
      <w:r w:rsidRPr="00C222C3">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5B3CA7" w:rsidRPr="00C222C3" w:rsidRDefault="005B3CA7" w:rsidP="00530563">
      <w:pPr>
        <w:widowControl w:val="0"/>
        <w:autoSpaceDE w:val="0"/>
        <w:autoSpaceDN w:val="0"/>
        <w:adjustRightInd w:val="0"/>
        <w:ind w:firstLine="709"/>
        <w:jc w:val="both"/>
        <w:rPr>
          <w:sz w:val="28"/>
          <w:szCs w:val="28"/>
        </w:rPr>
      </w:pPr>
      <w:r w:rsidRPr="00C222C3">
        <w:rPr>
          <w:sz w:val="28"/>
          <w:szCs w:val="28"/>
        </w:rPr>
        <w:t>Планирование объемов СОМ на лесных участках, не переданных в пользование, отражается в Регламенте на основании данных государственного лесопатологического мониторинга и ЛПО.</w:t>
      </w:r>
    </w:p>
    <w:p w:rsidR="005B3CA7" w:rsidRPr="00C222C3" w:rsidRDefault="005B3CA7" w:rsidP="00530563">
      <w:pPr>
        <w:widowControl w:val="0"/>
        <w:autoSpaceDE w:val="0"/>
        <w:autoSpaceDN w:val="0"/>
        <w:adjustRightInd w:val="0"/>
        <w:ind w:firstLine="709"/>
        <w:jc w:val="both"/>
        <w:rPr>
          <w:sz w:val="28"/>
          <w:szCs w:val="28"/>
        </w:rPr>
      </w:pPr>
      <w:r w:rsidRPr="00C222C3">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6B3723" w:rsidRPr="00C222C3" w:rsidRDefault="006B3723" w:rsidP="00530563">
      <w:pPr>
        <w:widowControl w:val="0"/>
        <w:autoSpaceDE w:val="0"/>
        <w:autoSpaceDN w:val="0"/>
        <w:adjustRightInd w:val="0"/>
        <w:ind w:firstLine="709"/>
        <w:jc w:val="both"/>
        <w:rPr>
          <w:sz w:val="28"/>
          <w:szCs w:val="28"/>
        </w:rPr>
      </w:pPr>
      <w:r w:rsidRPr="00C222C3">
        <w:rPr>
          <w:sz w:val="28"/>
          <w:szCs w:val="28"/>
        </w:rPr>
        <w:t xml:space="preserve">СОМ не планируются в лесных насаждениях </w:t>
      </w:r>
      <w:r w:rsidRPr="00C222C3">
        <w:rPr>
          <w:sz w:val="28"/>
          <w:szCs w:val="28"/>
          <w:lang w:val="en-US"/>
        </w:rPr>
        <w:t>IV</w:t>
      </w:r>
      <w:r w:rsidRPr="00C222C3">
        <w:rPr>
          <w:sz w:val="28"/>
          <w:szCs w:val="28"/>
        </w:rPr>
        <w:t xml:space="preserve"> и </w:t>
      </w:r>
      <w:r w:rsidRPr="00C222C3">
        <w:rPr>
          <w:sz w:val="28"/>
          <w:szCs w:val="28"/>
          <w:lang w:val="en-US"/>
        </w:rPr>
        <w:t>V</w:t>
      </w:r>
      <w:r w:rsidRPr="00C222C3">
        <w:rPr>
          <w:sz w:val="28"/>
          <w:szCs w:val="28"/>
        </w:rPr>
        <w:t xml:space="preserve"> бонитетов, за исключением случаев угрозы возникновения в этих лесных насаждениях очагов вредных организмов, а также где лесные насаждения данных бонитетов являются преобладающими.</w:t>
      </w:r>
    </w:p>
    <w:p w:rsidR="005B3CA7" w:rsidRPr="00C222C3" w:rsidRDefault="005B3CA7" w:rsidP="00530563">
      <w:pPr>
        <w:widowControl w:val="0"/>
        <w:autoSpaceDE w:val="0"/>
        <w:autoSpaceDN w:val="0"/>
        <w:adjustRightInd w:val="0"/>
        <w:ind w:firstLine="709"/>
        <w:jc w:val="both"/>
        <w:rPr>
          <w:sz w:val="28"/>
          <w:szCs w:val="28"/>
        </w:rPr>
      </w:pPr>
      <w:r w:rsidRPr="00C222C3">
        <w:rPr>
          <w:sz w:val="28"/>
          <w:szCs w:val="28"/>
        </w:rPr>
        <w:t>СОМ планируются в лесах любого целевого назначения и всех категорий защитных лесов, кроме заповедных участков.</w:t>
      </w:r>
    </w:p>
    <w:p w:rsidR="00072FBE" w:rsidRPr="00C222C3" w:rsidRDefault="00072FBE" w:rsidP="00530563">
      <w:pPr>
        <w:widowControl w:val="0"/>
        <w:autoSpaceDE w:val="0"/>
        <w:autoSpaceDN w:val="0"/>
        <w:adjustRightInd w:val="0"/>
        <w:ind w:firstLine="709"/>
        <w:jc w:val="both"/>
        <w:rPr>
          <w:sz w:val="28"/>
          <w:szCs w:val="28"/>
        </w:rPr>
      </w:pPr>
      <w:r w:rsidRPr="00C222C3">
        <w:rPr>
          <w:sz w:val="28"/>
          <w:szCs w:val="28"/>
        </w:rPr>
        <w:t xml:space="preserve">Отвод лесосек для проведения СОМ проводится в вегетационный период, кроме лесотаксационных выделов или их частей, поврежденных </w:t>
      </w:r>
      <w:r w:rsidRPr="00C222C3">
        <w:rPr>
          <w:sz w:val="28"/>
          <w:szCs w:val="28"/>
        </w:rPr>
        <w:lastRenderedPageBreak/>
        <w:t>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rsidR="005B3CA7" w:rsidRPr="00C222C3" w:rsidRDefault="005B3CA7" w:rsidP="00530563">
      <w:pPr>
        <w:widowControl w:val="0"/>
        <w:autoSpaceDE w:val="0"/>
        <w:autoSpaceDN w:val="0"/>
        <w:adjustRightInd w:val="0"/>
        <w:ind w:firstLine="709"/>
        <w:jc w:val="both"/>
        <w:rPr>
          <w:sz w:val="28"/>
          <w:szCs w:val="28"/>
        </w:rPr>
      </w:pPr>
      <w:r w:rsidRPr="00C222C3">
        <w:rPr>
          <w:sz w:val="28"/>
          <w:szCs w:val="28"/>
        </w:rPr>
        <w:t>Размер лесосек для проведения СОМ не лимитируется.</w:t>
      </w:r>
    </w:p>
    <w:p w:rsidR="005B3CA7" w:rsidRPr="00C222C3" w:rsidRDefault="005B3CA7" w:rsidP="00530563">
      <w:pPr>
        <w:widowControl w:val="0"/>
        <w:autoSpaceDE w:val="0"/>
        <w:autoSpaceDN w:val="0"/>
        <w:adjustRightInd w:val="0"/>
        <w:ind w:firstLine="709"/>
        <w:jc w:val="both"/>
        <w:rPr>
          <w:sz w:val="28"/>
          <w:szCs w:val="28"/>
        </w:rPr>
      </w:pPr>
      <w:r w:rsidRPr="00C222C3">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072FBE" w:rsidRPr="00C222C3" w:rsidRDefault="00072FBE" w:rsidP="00530563">
      <w:pPr>
        <w:widowControl w:val="0"/>
        <w:autoSpaceDE w:val="0"/>
        <w:autoSpaceDN w:val="0"/>
        <w:adjustRightInd w:val="0"/>
        <w:ind w:firstLine="709"/>
        <w:jc w:val="both"/>
        <w:rPr>
          <w:sz w:val="28"/>
          <w:szCs w:val="28"/>
        </w:rPr>
      </w:pPr>
      <w:r w:rsidRPr="00C222C3">
        <w:rPr>
          <w:sz w:val="28"/>
          <w:szCs w:val="28"/>
        </w:rPr>
        <w:t>В поврежденных и погибших молодняках проводится уборка неликвидной древесины, при наличии погибших семенников проводятся выборочные санитарные рубки и (или) уборка неликвидной древесины.</w:t>
      </w:r>
    </w:p>
    <w:p w:rsidR="005B3CA7" w:rsidRPr="00C222C3" w:rsidRDefault="005B3CA7" w:rsidP="00530563">
      <w:pPr>
        <w:widowControl w:val="0"/>
        <w:autoSpaceDE w:val="0"/>
        <w:autoSpaceDN w:val="0"/>
        <w:adjustRightInd w:val="0"/>
        <w:ind w:firstLine="709"/>
        <w:jc w:val="both"/>
        <w:rPr>
          <w:sz w:val="28"/>
          <w:szCs w:val="28"/>
        </w:rPr>
      </w:pPr>
      <w:r w:rsidRPr="00C222C3">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072FBE" w:rsidRPr="00C222C3" w:rsidRDefault="00072FBE" w:rsidP="00530563">
      <w:pPr>
        <w:widowControl w:val="0"/>
        <w:autoSpaceDE w:val="0"/>
        <w:autoSpaceDN w:val="0"/>
        <w:adjustRightInd w:val="0"/>
        <w:ind w:firstLine="709"/>
        <w:jc w:val="both"/>
        <w:rPr>
          <w:sz w:val="28"/>
          <w:szCs w:val="28"/>
        </w:rPr>
      </w:pPr>
      <w:r w:rsidRPr="00C222C3">
        <w:rPr>
          <w:sz w:val="28"/>
          <w:szCs w:val="28"/>
        </w:rPr>
        <w:t>После проведения выборочных санитарных рубок полнота лесных насаждений не должна быть ниже установленных в соответствии с приложением 1 Правил осуществления мероприятий по предупреждению распространения вредных организмов минимальных допустимых значений полноты, до которых назначаются выборочные санитарные рубки.</w:t>
      </w:r>
    </w:p>
    <w:p w:rsidR="005B3CA7" w:rsidRPr="00C222C3" w:rsidRDefault="005B3CA7" w:rsidP="00530563">
      <w:pPr>
        <w:widowControl w:val="0"/>
        <w:autoSpaceDE w:val="0"/>
        <w:autoSpaceDN w:val="0"/>
        <w:adjustRightInd w:val="0"/>
        <w:ind w:firstLine="709"/>
        <w:jc w:val="both"/>
        <w:rPr>
          <w:sz w:val="28"/>
          <w:szCs w:val="28"/>
        </w:rPr>
      </w:pPr>
      <w:r w:rsidRPr="00C222C3">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 установленных Правилами осуществления мероприятий по предупреждению распространения вредных организмов.</w:t>
      </w:r>
    </w:p>
    <w:p w:rsidR="00072FBE" w:rsidRPr="00C222C3" w:rsidRDefault="00072FBE" w:rsidP="00530563">
      <w:pPr>
        <w:widowControl w:val="0"/>
        <w:autoSpaceDE w:val="0"/>
        <w:autoSpaceDN w:val="0"/>
        <w:adjustRightInd w:val="0"/>
        <w:ind w:firstLine="709"/>
        <w:jc w:val="both"/>
        <w:rPr>
          <w:sz w:val="28"/>
          <w:szCs w:val="28"/>
        </w:rPr>
      </w:pPr>
      <w:r w:rsidRPr="00C222C3">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5B3CA7" w:rsidRPr="00C222C3" w:rsidRDefault="005B3CA7" w:rsidP="00530563">
      <w:pPr>
        <w:widowControl w:val="0"/>
        <w:autoSpaceDE w:val="0"/>
        <w:autoSpaceDN w:val="0"/>
        <w:adjustRightInd w:val="0"/>
        <w:ind w:firstLine="709"/>
        <w:jc w:val="both"/>
        <w:rPr>
          <w:sz w:val="28"/>
          <w:szCs w:val="28"/>
        </w:rPr>
      </w:pPr>
      <w:r w:rsidRPr="00C222C3">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установленных Правилами осуществления мероприятий по предупреждению распространения вредных организмов.</w:t>
      </w:r>
      <w:r w:rsidR="00072FBE" w:rsidRPr="00C222C3">
        <w:rPr>
          <w:sz w:val="28"/>
          <w:szCs w:val="28"/>
        </w:rPr>
        <w:t xml:space="preserve"> </w:t>
      </w:r>
      <w:r w:rsidRPr="00C222C3">
        <w:rPr>
          <w:sz w:val="28"/>
          <w:szCs w:val="28"/>
        </w:rPr>
        <w:t xml:space="preserve">Расчет фактической полноты древостоя обеспечивается при </w:t>
      </w:r>
      <w:r w:rsidR="00C0012C" w:rsidRPr="00C222C3">
        <w:rPr>
          <w:sz w:val="28"/>
          <w:szCs w:val="28"/>
        </w:rPr>
        <w:br/>
      </w:r>
      <w:r w:rsidRPr="00C222C3">
        <w:rPr>
          <w:sz w:val="28"/>
          <w:szCs w:val="28"/>
        </w:rPr>
        <w:t>проведении ЛПО.</w:t>
      </w:r>
    </w:p>
    <w:p w:rsidR="00072FBE" w:rsidRPr="00C222C3" w:rsidRDefault="00072FBE" w:rsidP="00530563">
      <w:pPr>
        <w:widowControl w:val="0"/>
        <w:autoSpaceDE w:val="0"/>
        <w:autoSpaceDN w:val="0"/>
        <w:adjustRightInd w:val="0"/>
        <w:ind w:firstLine="709"/>
        <w:jc w:val="both"/>
        <w:rPr>
          <w:sz w:val="28"/>
          <w:szCs w:val="28"/>
        </w:rPr>
      </w:pPr>
      <w:r w:rsidRPr="00C222C3">
        <w:rPr>
          <w:sz w:val="28"/>
          <w:szCs w:val="28"/>
        </w:rPr>
        <w:t>Сплошные санитарные рубки в защитных лесах осуществляются в случаях, если насаждения полностью утрачивают свои целевые функции и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B3CA7" w:rsidRPr="00C222C3" w:rsidRDefault="005B3CA7" w:rsidP="00530563">
      <w:pPr>
        <w:widowControl w:val="0"/>
        <w:autoSpaceDE w:val="0"/>
        <w:autoSpaceDN w:val="0"/>
        <w:adjustRightInd w:val="0"/>
        <w:ind w:firstLine="709"/>
        <w:jc w:val="both"/>
        <w:rPr>
          <w:sz w:val="28"/>
          <w:szCs w:val="28"/>
        </w:rPr>
      </w:pPr>
      <w:r w:rsidRPr="00C222C3">
        <w:rPr>
          <w:sz w:val="28"/>
          <w:szCs w:val="28"/>
        </w:rPr>
        <w:t xml:space="preserve">Порубочные остатки после выборочных и сплошных санитарных рубок подлежат сжиганию, мульчированию или вывозу в места, предназначенные </w:t>
      </w:r>
      <w:r w:rsidRPr="00C222C3">
        <w:rPr>
          <w:sz w:val="28"/>
          <w:szCs w:val="28"/>
        </w:rPr>
        <w:lastRenderedPageBreak/>
        <w:t>для переработки древесины.</w:t>
      </w:r>
    </w:p>
    <w:p w:rsidR="00072FBE" w:rsidRPr="00C222C3" w:rsidRDefault="00072FBE" w:rsidP="00530563">
      <w:pPr>
        <w:ind w:firstLine="709"/>
        <w:jc w:val="both"/>
        <w:rPr>
          <w:sz w:val="28"/>
          <w:szCs w:val="28"/>
        </w:rPr>
      </w:pPr>
      <w:r w:rsidRPr="00C222C3">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5B3CA7" w:rsidRPr="00C222C3" w:rsidRDefault="005B3CA7" w:rsidP="00530563">
      <w:pPr>
        <w:ind w:firstLine="709"/>
        <w:jc w:val="both"/>
        <w:rPr>
          <w:sz w:val="28"/>
          <w:szCs w:val="28"/>
        </w:rPr>
      </w:pPr>
      <w:r w:rsidRPr="00C222C3">
        <w:rPr>
          <w:sz w:val="28"/>
          <w:szCs w:val="28"/>
        </w:rPr>
        <w:t xml:space="preserve">При оставлении (хранении) заготовленной древесины в лесах в </w:t>
      </w:r>
      <w:r w:rsidR="00C0012C" w:rsidRPr="00C222C3">
        <w:rPr>
          <w:sz w:val="28"/>
          <w:szCs w:val="28"/>
        </w:rPr>
        <w:br/>
      </w:r>
      <w:r w:rsidRPr="00C222C3">
        <w:rPr>
          <w:sz w:val="28"/>
          <w:szCs w:val="28"/>
        </w:rPr>
        <w:t>весенне-летний период на срок более 30 дней</w:t>
      </w:r>
      <w:r w:rsidR="00072FBE" w:rsidRPr="00C222C3">
        <w:t xml:space="preserve"> </w:t>
      </w:r>
      <w:r w:rsidR="00072FBE" w:rsidRPr="00C222C3">
        <w:rPr>
          <w:sz w:val="28"/>
          <w:szCs w:val="28"/>
        </w:rPr>
        <w:t>лицам, осуществляющим рубку лесных насаждений,</w:t>
      </w:r>
      <w:r w:rsidRPr="00C222C3">
        <w:rPr>
          <w:sz w:val="28"/>
          <w:szCs w:val="28"/>
        </w:rPr>
        <w:t xml:space="preserve">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w:t>
      </w:r>
      <w:r w:rsidR="00072FBE" w:rsidRPr="00C222C3">
        <w:rPr>
          <w:sz w:val="28"/>
          <w:szCs w:val="28"/>
        </w:rPr>
        <w:t xml:space="preserve">по Западно - Сибирскому подтаёжно - лесостепному лесному району лесостепной лесорастительной зоны </w:t>
      </w:r>
      <w:r w:rsidR="006B3723" w:rsidRPr="00C222C3">
        <w:rPr>
          <w:sz w:val="28"/>
          <w:szCs w:val="28"/>
        </w:rPr>
        <w:t>указаны в приложении</w:t>
      </w:r>
      <w:r w:rsidR="00B9354D" w:rsidRPr="00C222C3">
        <w:rPr>
          <w:sz w:val="28"/>
          <w:szCs w:val="28"/>
        </w:rPr>
        <w:t xml:space="preserve"> №</w:t>
      </w:r>
      <w:r w:rsidR="00E22AC3" w:rsidRPr="00C222C3">
        <w:rPr>
          <w:sz w:val="28"/>
          <w:szCs w:val="28"/>
        </w:rPr>
        <w:t> </w:t>
      </w:r>
      <w:r w:rsidR="00072FBE" w:rsidRPr="00C222C3">
        <w:rPr>
          <w:sz w:val="28"/>
          <w:szCs w:val="28"/>
        </w:rPr>
        <w:t>3</w:t>
      </w:r>
      <w:r w:rsidRPr="00C222C3">
        <w:rPr>
          <w:sz w:val="28"/>
          <w:szCs w:val="28"/>
        </w:rPr>
        <w:t xml:space="preserve"> Правил санитарной безопасности в л</w:t>
      </w:r>
      <w:r w:rsidR="009E0CFF" w:rsidRPr="00C222C3">
        <w:rPr>
          <w:sz w:val="28"/>
          <w:szCs w:val="28"/>
        </w:rPr>
        <w:t>есах</w:t>
      </w:r>
      <w:r w:rsidRPr="00C222C3">
        <w:rPr>
          <w:sz w:val="28"/>
          <w:szCs w:val="28"/>
        </w:rPr>
        <w:t>.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санитарной безопасн</w:t>
      </w:r>
      <w:r w:rsidR="00072FBE" w:rsidRPr="00C222C3">
        <w:rPr>
          <w:sz w:val="28"/>
          <w:szCs w:val="28"/>
        </w:rPr>
        <w:t>ости срока</w:t>
      </w:r>
      <w:r w:rsidRPr="00C222C3">
        <w:rPr>
          <w:sz w:val="28"/>
          <w:szCs w:val="28"/>
        </w:rPr>
        <w:t>.</w:t>
      </w:r>
    </w:p>
    <w:p w:rsidR="005B3CA7" w:rsidRPr="00C222C3" w:rsidRDefault="005B3CA7" w:rsidP="00530563">
      <w:pPr>
        <w:ind w:firstLine="709"/>
        <w:jc w:val="both"/>
        <w:rPr>
          <w:sz w:val="28"/>
          <w:szCs w:val="28"/>
        </w:rPr>
      </w:pPr>
      <w:r w:rsidRPr="00C222C3">
        <w:rPr>
          <w:sz w:val="28"/>
          <w:szCs w:val="28"/>
        </w:rPr>
        <w:t xml:space="preserve">Заготовленная древесина, заселенная стволовыми вредителями, до их вылета должна быть обработана инсектицидами или окорена (кора сожжена с соблюдением утвержденных в установленном порядке </w:t>
      </w:r>
      <w:r w:rsidR="000C5024" w:rsidRPr="00C222C3">
        <w:rPr>
          <w:sz w:val="28"/>
          <w:szCs w:val="28"/>
        </w:rPr>
        <w:t>П</w:t>
      </w:r>
      <w:hyperlink r:id="rId36" w:history="1">
        <w:r w:rsidRPr="00C222C3">
          <w:rPr>
            <w:sz w:val="28"/>
            <w:szCs w:val="28"/>
          </w:rPr>
          <w:t>равил пожарной безопасности в лесах</w:t>
        </w:r>
      </w:hyperlink>
      <w:r w:rsidRPr="00C222C3">
        <w:rPr>
          <w:sz w:val="28"/>
          <w:szCs w:val="28"/>
        </w:rPr>
        <w:t>). При заселении заготовленной древесины стволовыми вредителями, в отношении которых применение мер защиты малоэффективно или невозможно, необходим срочный вывоз этой древесины из леса</w:t>
      </w:r>
      <w:r w:rsidR="00072FBE" w:rsidRPr="00C222C3">
        <w:t xml:space="preserve"> </w:t>
      </w:r>
      <w:r w:rsidR="00072FBE" w:rsidRPr="00C222C3">
        <w:rPr>
          <w:sz w:val="28"/>
          <w:szCs w:val="28"/>
        </w:rPr>
        <w:t>в 5-дневный срок со дня обнаружения заселения, указанного в предусмотренном частью 3 статьи 16.1 Лесного кодекса РФ акте осмотра лесосеки (особые отметки).</w:t>
      </w:r>
    </w:p>
    <w:p w:rsidR="005B3CA7" w:rsidRPr="00C222C3" w:rsidRDefault="005B3CA7" w:rsidP="00530563">
      <w:pPr>
        <w:ind w:firstLine="709"/>
        <w:jc w:val="both"/>
        <w:rPr>
          <w:sz w:val="28"/>
          <w:szCs w:val="28"/>
        </w:rPr>
      </w:pPr>
      <w:r w:rsidRPr="00C222C3">
        <w:rPr>
          <w:sz w:val="28"/>
          <w:szCs w:val="28"/>
        </w:rPr>
        <w:t>Для защиты неокоренной древесины в штабелях используют опрыскивание пестицидами в соответствии с Федеральным законом от 19 июля 1997 года</w:t>
      </w:r>
      <w:r w:rsidR="00B9354D" w:rsidRPr="00C222C3">
        <w:rPr>
          <w:sz w:val="28"/>
          <w:szCs w:val="28"/>
        </w:rPr>
        <w:t xml:space="preserve"> №</w:t>
      </w:r>
      <w:r w:rsidR="00E22AC3" w:rsidRPr="00C222C3">
        <w:rPr>
          <w:sz w:val="28"/>
          <w:szCs w:val="28"/>
        </w:rPr>
        <w:t> </w:t>
      </w:r>
      <w:r w:rsidRPr="00C222C3">
        <w:rPr>
          <w:sz w:val="28"/>
          <w:szCs w:val="28"/>
        </w:rPr>
        <w:t>109-ФЗ «О безопасном обращении с пестицидами и агрохимикатами» и с учётом требований санитарных правил, утверждённых в соответствии с Федеральным законом от 30 марта 1999 года</w:t>
      </w:r>
      <w:r w:rsidR="00B9354D" w:rsidRPr="00C222C3">
        <w:rPr>
          <w:sz w:val="28"/>
          <w:szCs w:val="28"/>
        </w:rPr>
        <w:t xml:space="preserve"> №</w:t>
      </w:r>
      <w:r w:rsidR="00E22AC3" w:rsidRPr="00C222C3">
        <w:rPr>
          <w:sz w:val="28"/>
          <w:szCs w:val="28"/>
        </w:rPr>
        <w:t> </w:t>
      </w:r>
      <w:r w:rsidRPr="00C222C3">
        <w:rPr>
          <w:sz w:val="28"/>
          <w:szCs w:val="28"/>
        </w:rPr>
        <w:t>52-ФЗ «О санитарно-эпидемиологическом благополучии населения».</w:t>
      </w:r>
    </w:p>
    <w:p w:rsidR="005B3CA7" w:rsidRPr="00C222C3" w:rsidRDefault="005B3CA7" w:rsidP="00530563">
      <w:pPr>
        <w:ind w:firstLine="709"/>
        <w:jc w:val="both"/>
        <w:rPr>
          <w:sz w:val="28"/>
          <w:szCs w:val="28"/>
        </w:rPr>
      </w:pPr>
      <w:r w:rsidRPr="00C222C3">
        <w:rPr>
          <w:sz w:val="28"/>
          <w:szCs w:val="28"/>
        </w:rP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Правилами заготовки древесины, Правилам</w:t>
      </w:r>
      <w:r w:rsidR="006B3723" w:rsidRPr="00C222C3">
        <w:rPr>
          <w:sz w:val="28"/>
          <w:szCs w:val="28"/>
        </w:rPr>
        <w:t>и пожарной безопасности в лесах</w:t>
      </w:r>
      <w:r w:rsidRPr="00C222C3">
        <w:rPr>
          <w:sz w:val="28"/>
          <w:szCs w:val="28"/>
        </w:rPr>
        <w:t xml:space="preserve"> и Правилами ухода за лесами.</w:t>
      </w:r>
    </w:p>
    <w:p w:rsidR="001E0CD0" w:rsidRPr="00C222C3" w:rsidRDefault="001E0CD0" w:rsidP="00530563">
      <w:pPr>
        <w:widowControl w:val="0"/>
        <w:autoSpaceDE w:val="0"/>
        <w:autoSpaceDN w:val="0"/>
        <w:adjustRightInd w:val="0"/>
        <w:ind w:firstLine="709"/>
        <w:jc w:val="both"/>
        <w:rPr>
          <w:iCs/>
          <w:sz w:val="28"/>
          <w:szCs w:val="28"/>
        </w:rPr>
      </w:pPr>
      <w:r w:rsidRPr="00C222C3">
        <w:rPr>
          <w:sz w:val="28"/>
          <w:szCs w:val="28"/>
        </w:rPr>
        <w:t>Нормативы и параметры санитарно-оздоровительных мероприятий приводятся в т</w:t>
      </w:r>
      <w:r w:rsidRPr="00C222C3">
        <w:rPr>
          <w:iCs/>
          <w:sz w:val="28"/>
          <w:szCs w:val="28"/>
        </w:rPr>
        <w:t>аблице 2.17.2.</w:t>
      </w:r>
      <w:r w:rsidR="006C0416" w:rsidRPr="00C222C3">
        <w:rPr>
          <w:iCs/>
          <w:sz w:val="28"/>
          <w:szCs w:val="28"/>
        </w:rPr>
        <w:t>2</w:t>
      </w:r>
      <w:r w:rsidRPr="00C222C3">
        <w:rPr>
          <w:iCs/>
          <w:sz w:val="28"/>
          <w:szCs w:val="28"/>
        </w:rPr>
        <w:t>.</w:t>
      </w:r>
    </w:p>
    <w:p w:rsidR="006C0416" w:rsidRPr="00C222C3" w:rsidRDefault="006C0416">
      <w:pPr>
        <w:jc w:val="left"/>
        <w:rPr>
          <w:i/>
          <w:sz w:val="28"/>
          <w:szCs w:val="28"/>
        </w:rPr>
      </w:pPr>
    </w:p>
    <w:p w:rsidR="00725F94" w:rsidRPr="00C222C3" w:rsidRDefault="00725F94">
      <w:pPr>
        <w:jc w:val="left"/>
        <w:rPr>
          <w:i/>
          <w:sz w:val="28"/>
          <w:szCs w:val="28"/>
        </w:rPr>
      </w:pPr>
    </w:p>
    <w:p w:rsidR="00725F94" w:rsidRPr="00C222C3" w:rsidRDefault="00725F94">
      <w:pPr>
        <w:jc w:val="left"/>
        <w:rPr>
          <w:i/>
          <w:sz w:val="28"/>
          <w:szCs w:val="28"/>
        </w:rPr>
      </w:pPr>
    </w:p>
    <w:p w:rsidR="00725F94" w:rsidRPr="00C222C3" w:rsidRDefault="00725F94">
      <w:pPr>
        <w:jc w:val="left"/>
        <w:rPr>
          <w:i/>
          <w:sz w:val="28"/>
          <w:szCs w:val="28"/>
        </w:rPr>
      </w:pPr>
    </w:p>
    <w:p w:rsidR="00725F94" w:rsidRPr="00C222C3" w:rsidRDefault="00725F94">
      <w:pPr>
        <w:jc w:val="left"/>
        <w:rPr>
          <w:i/>
          <w:sz w:val="28"/>
          <w:szCs w:val="28"/>
        </w:rPr>
      </w:pPr>
    </w:p>
    <w:p w:rsidR="00725F94" w:rsidRPr="00C222C3" w:rsidRDefault="00725F94">
      <w:pPr>
        <w:jc w:val="left"/>
        <w:rPr>
          <w:i/>
          <w:sz w:val="28"/>
          <w:szCs w:val="28"/>
        </w:rPr>
      </w:pPr>
    </w:p>
    <w:p w:rsidR="004D19D5" w:rsidRPr="00C222C3" w:rsidRDefault="004D19D5">
      <w:pPr>
        <w:jc w:val="left"/>
        <w:rPr>
          <w:i/>
          <w:sz w:val="28"/>
          <w:szCs w:val="28"/>
        </w:rPr>
      </w:pPr>
    </w:p>
    <w:p w:rsidR="005B3CA7" w:rsidRPr="00C222C3" w:rsidRDefault="005B3CA7" w:rsidP="00530563">
      <w:pPr>
        <w:widowControl w:val="0"/>
        <w:autoSpaceDE w:val="0"/>
        <w:autoSpaceDN w:val="0"/>
        <w:adjustRightInd w:val="0"/>
        <w:ind w:firstLine="720"/>
        <w:jc w:val="right"/>
        <w:rPr>
          <w:i/>
          <w:sz w:val="28"/>
          <w:szCs w:val="28"/>
        </w:rPr>
      </w:pPr>
      <w:r w:rsidRPr="00C222C3">
        <w:rPr>
          <w:i/>
          <w:sz w:val="28"/>
          <w:szCs w:val="28"/>
        </w:rPr>
        <w:lastRenderedPageBreak/>
        <w:t xml:space="preserve">Таблица </w:t>
      </w:r>
      <w:r w:rsidR="00CB7215" w:rsidRPr="00C222C3">
        <w:rPr>
          <w:i/>
          <w:sz w:val="28"/>
          <w:szCs w:val="28"/>
        </w:rPr>
        <w:t>2.17.2.</w:t>
      </w:r>
      <w:r w:rsidR="006C0416" w:rsidRPr="00C222C3">
        <w:rPr>
          <w:i/>
          <w:sz w:val="28"/>
          <w:szCs w:val="28"/>
        </w:rPr>
        <w:t>2</w:t>
      </w:r>
    </w:p>
    <w:p w:rsidR="005B3CA7" w:rsidRPr="00C222C3" w:rsidRDefault="005B3CA7" w:rsidP="00530563">
      <w:pPr>
        <w:pStyle w:val="ConsPlusNormal"/>
        <w:widowControl/>
        <w:ind w:firstLine="0"/>
        <w:jc w:val="center"/>
        <w:rPr>
          <w:rFonts w:ascii="Times New Roman" w:hAnsi="Times New Roman" w:cs="Times New Roman"/>
          <w:sz w:val="28"/>
          <w:szCs w:val="28"/>
        </w:rPr>
      </w:pPr>
      <w:r w:rsidRPr="00C222C3">
        <w:rPr>
          <w:rFonts w:ascii="Times New Roman" w:hAnsi="Times New Roman" w:cs="Times New Roman"/>
          <w:sz w:val="28"/>
          <w:szCs w:val="28"/>
        </w:rPr>
        <w:t>Нормативы и параметры санитарно-оздоровительных мероприятий</w:t>
      </w:r>
    </w:p>
    <w:p w:rsidR="005B3CA7" w:rsidRPr="00C222C3" w:rsidRDefault="005B3CA7" w:rsidP="00530563">
      <w:pPr>
        <w:ind w:firstLine="708"/>
        <w:rPr>
          <w:b/>
          <w:spacing w:val="-2"/>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428"/>
        <w:gridCol w:w="828"/>
        <w:gridCol w:w="721"/>
        <w:gridCol w:w="1073"/>
        <w:gridCol w:w="826"/>
        <w:gridCol w:w="1116"/>
        <w:gridCol w:w="826"/>
        <w:gridCol w:w="828"/>
      </w:tblGrid>
      <w:tr w:rsidR="00B5564C" w:rsidRPr="00C222C3" w:rsidTr="00B029AA">
        <w:trPr>
          <w:cantSplit/>
          <w:trHeight w:val="57"/>
          <w:tblHeader/>
        </w:trPr>
        <w:tc>
          <w:tcPr>
            <w:tcW w:w="374" w:type="pct"/>
            <w:vMerge w:val="restart"/>
            <w:shd w:val="clear" w:color="auto" w:fill="auto"/>
            <w:vAlign w:val="center"/>
            <w:hideMark/>
          </w:tcPr>
          <w:p w:rsidR="00B5564C" w:rsidRPr="00C222C3" w:rsidRDefault="00B5564C" w:rsidP="00B5564C">
            <w:pPr>
              <w:rPr>
                <w:color w:val="000000"/>
                <w:szCs w:val="22"/>
              </w:rPr>
            </w:pPr>
            <w:r w:rsidRPr="00C222C3">
              <w:rPr>
                <w:color w:val="000000"/>
                <w:szCs w:val="22"/>
              </w:rPr>
              <w:t>№№ п/п</w:t>
            </w:r>
          </w:p>
        </w:tc>
        <w:tc>
          <w:tcPr>
            <w:tcW w:w="1299" w:type="pct"/>
            <w:vMerge w:val="restart"/>
            <w:shd w:val="clear" w:color="auto" w:fill="auto"/>
            <w:vAlign w:val="center"/>
            <w:hideMark/>
          </w:tcPr>
          <w:p w:rsidR="00B5564C" w:rsidRPr="00C222C3" w:rsidRDefault="00B5564C" w:rsidP="00B5564C">
            <w:pPr>
              <w:rPr>
                <w:color w:val="000000"/>
                <w:szCs w:val="22"/>
              </w:rPr>
            </w:pPr>
            <w:r w:rsidRPr="00C222C3">
              <w:rPr>
                <w:color w:val="000000"/>
                <w:szCs w:val="22"/>
              </w:rPr>
              <w:t>Показатели</w:t>
            </w:r>
          </w:p>
        </w:tc>
        <w:tc>
          <w:tcPr>
            <w:tcW w:w="443" w:type="pct"/>
            <w:vMerge w:val="restart"/>
            <w:shd w:val="clear" w:color="auto" w:fill="auto"/>
            <w:vAlign w:val="center"/>
            <w:hideMark/>
          </w:tcPr>
          <w:p w:rsidR="00B5564C" w:rsidRPr="00C222C3" w:rsidRDefault="00B5564C" w:rsidP="00B5564C">
            <w:pPr>
              <w:rPr>
                <w:color w:val="000000"/>
                <w:szCs w:val="22"/>
              </w:rPr>
            </w:pPr>
            <w:r w:rsidRPr="00C222C3">
              <w:rPr>
                <w:color w:val="000000"/>
                <w:szCs w:val="22"/>
              </w:rPr>
              <w:t>Ед. изм.</w:t>
            </w:r>
          </w:p>
        </w:tc>
        <w:tc>
          <w:tcPr>
            <w:tcW w:w="960" w:type="pct"/>
            <w:gridSpan w:val="2"/>
            <w:vMerge w:val="restart"/>
            <w:shd w:val="clear" w:color="auto" w:fill="auto"/>
            <w:vAlign w:val="center"/>
            <w:hideMark/>
          </w:tcPr>
          <w:p w:rsidR="00B5564C" w:rsidRPr="00C222C3" w:rsidRDefault="00B5564C" w:rsidP="00B5564C">
            <w:pPr>
              <w:rPr>
                <w:color w:val="000000"/>
                <w:szCs w:val="22"/>
              </w:rPr>
            </w:pPr>
            <w:r w:rsidRPr="00C222C3">
              <w:rPr>
                <w:color w:val="000000"/>
                <w:szCs w:val="22"/>
              </w:rPr>
              <w:t>Рубка погибших и поврежденных лесных насаждений</w:t>
            </w:r>
          </w:p>
        </w:tc>
        <w:tc>
          <w:tcPr>
            <w:tcW w:w="1039" w:type="pct"/>
            <w:gridSpan w:val="2"/>
            <w:shd w:val="clear" w:color="auto" w:fill="auto"/>
            <w:vAlign w:val="center"/>
            <w:hideMark/>
          </w:tcPr>
          <w:p w:rsidR="00B5564C" w:rsidRPr="00C222C3" w:rsidRDefault="00B5564C" w:rsidP="00B5564C">
            <w:pPr>
              <w:rPr>
                <w:color w:val="000000"/>
                <w:szCs w:val="22"/>
              </w:rPr>
            </w:pPr>
            <w:r w:rsidRPr="00C222C3">
              <w:rPr>
                <w:color w:val="000000"/>
                <w:szCs w:val="22"/>
              </w:rPr>
              <w:t>Уборка сухостоя</w:t>
            </w:r>
          </w:p>
        </w:tc>
        <w:tc>
          <w:tcPr>
            <w:tcW w:w="442" w:type="pct"/>
            <w:vMerge w:val="restart"/>
            <w:shd w:val="clear" w:color="auto" w:fill="auto"/>
            <w:textDirection w:val="btLr"/>
            <w:vAlign w:val="center"/>
            <w:hideMark/>
          </w:tcPr>
          <w:p w:rsidR="00B5564C" w:rsidRPr="00C222C3" w:rsidRDefault="00B5564C" w:rsidP="00B5564C">
            <w:pPr>
              <w:rPr>
                <w:color w:val="000000"/>
                <w:szCs w:val="22"/>
              </w:rPr>
            </w:pPr>
            <w:r w:rsidRPr="00C222C3">
              <w:rPr>
                <w:color w:val="000000"/>
                <w:szCs w:val="22"/>
              </w:rPr>
              <w:t>Очистка от захламлённости</w:t>
            </w:r>
          </w:p>
        </w:tc>
        <w:tc>
          <w:tcPr>
            <w:tcW w:w="443" w:type="pct"/>
            <w:vMerge w:val="restart"/>
            <w:shd w:val="clear" w:color="auto" w:fill="auto"/>
            <w:vAlign w:val="center"/>
            <w:hideMark/>
          </w:tcPr>
          <w:p w:rsidR="00B5564C" w:rsidRPr="00C222C3" w:rsidRDefault="00B5564C" w:rsidP="00B5564C">
            <w:pPr>
              <w:rPr>
                <w:color w:val="000000"/>
                <w:szCs w:val="22"/>
              </w:rPr>
            </w:pPr>
            <w:r w:rsidRPr="00C222C3">
              <w:rPr>
                <w:color w:val="000000"/>
                <w:szCs w:val="22"/>
              </w:rPr>
              <w:t>Итого</w:t>
            </w:r>
          </w:p>
        </w:tc>
      </w:tr>
      <w:tr w:rsidR="00B5564C" w:rsidRPr="00C222C3" w:rsidTr="00B029AA">
        <w:trPr>
          <w:trHeight w:val="253"/>
          <w:tblHeader/>
        </w:trPr>
        <w:tc>
          <w:tcPr>
            <w:tcW w:w="374" w:type="pct"/>
            <w:vMerge/>
            <w:vAlign w:val="center"/>
            <w:hideMark/>
          </w:tcPr>
          <w:p w:rsidR="00B5564C" w:rsidRPr="00C222C3" w:rsidRDefault="00B5564C" w:rsidP="00B5564C">
            <w:pPr>
              <w:jc w:val="left"/>
              <w:rPr>
                <w:color w:val="000000"/>
                <w:szCs w:val="22"/>
              </w:rPr>
            </w:pPr>
          </w:p>
        </w:tc>
        <w:tc>
          <w:tcPr>
            <w:tcW w:w="1299" w:type="pct"/>
            <w:vMerge/>
            <w:vAlign w:val="center"/>
            <w:hideMark/>
          </w:tcPr>
          <w:p w:rsidR="00B5564C" w:rsidRPr="00C222C3" w:rsidRDefault="00B5564C" w:rsidP="00B5564C">
            <w:pPr>
              <w:jc w:val="left"/>
              <w:rPr>
                <w:color w:val="000000"/>
                <w:szCs w:val="22"/>
              </w:rPr>
            </w:pPr>
          </w:p>
        </w:tc>
        <w:tc>
          <w:tcPr>
            <w:tcW w:w="443" w:type="pct"/>
            <w:vMerge/>
            <w:vAlign w:val="center"/>
            <w:hideMark/>
          </w:tcPr>
          <w:p w:rsidR="00B5564C" w:rsidRPr="00C222C3" w:rsidRDefault="00B5564C" w:rsidP="00B5564C">
            <w:pPr>
              <w:jc w:val="left"/>
              <w:rPr>
                <w:color w:val="000000"/>
                <w:szCs w:val="22"/>
              </w:rPr>
            </w:pPr>
          </w:p>
        </w:tc>
        <w:tc>
          <w:tcPr>
            <w:tcW w:w="960" w:type="pct"/>
            <w:gridSpan w:val="2"/>
            <w:vMerge/>
            <w:vAlign w:val="center"/>
            <w:hideMark/>
          </w:tcPr>
          <w:p w:rsidR="00B5564C" w:rsidRPr="00C222C3" w:rsidRDefault="00B5564C" w:rsidP="00B5564C">
            <w:pPr>
              <w:jc w:val="left"/>
              <w:rPr>
                <w:color w:val="000000"/>
                <w:szCs w:val="22"/>
              </w:rPr>
            </w:pPr>
          </w:p>
        </w:tc>
        <w:tc>
          <w:tcPr>
            <w:tcW w:w="442" w:type="pct"/>
            <w:vMerge w:val="restart"/>
            <w:shd w:val="clear" w:color="auto" w:fill="auto"/>
            <w:textDirection w:val="btLr"/>
            <w:vAlign w:val="center"/>
            <w:hideMark/>
          </w:tcPr>
          <w:p w:rsidR="00B5564C" w:rsidRPr="00C222C3" w:rsidRDefault="00B5564C" w:rsidP="00B5564C">
            <w:pPr>
              <w:rPr>
                <w:color w:val="000000"/>
                <w:szCs w:val="22"/>
              </w:rPr>
            </w:pPr>
            <w:r w:rsidRPr="00C222C3">
              <w:rPr>
                <w:color w:val="000000"/>
                <w:szCs w:val="22"/>
              </w:rPr>
              <w:t>одновременно с рубками ухода</w:t>
            </w:r>
          </w:p>
        </w:tc>
        <w:tc>
          <w:tcPr>
            <w:tcW w:w="597" w:type="pct"/>
            <w:vMerge w:val="restart"/>
            <w:shd w:val="clear" w:color="auto" w:fill="auto"/>
            <w:textDirection w:val="btLr"/>
            <w:vAlign w:val="center"/>
            <w:hideMark/>
          </w:tcPr>
          <w:p w:rsidR="00B5564C" w:rsidRPr="00C222C3" w:rsidRDefault="00B5564C" w:rsidP="00B5564C">
            <w:pPr>
              <w:rPr>
                <w:color w:val="000000"/>
                <w:szCs w:val="22"/>
              </w:rPr>
            </w:pPr>
            <w:r w:rsidRPr="00C222C3">
              <w:rPr>
                <w:color w:val="000000"/>
                <w:szCs w:val="22"/>
              </w:rPr>
              <w:t>как самостоятельное мероприятие</w:t>
            </w:r>
          </w:p>
        </w:tc>
        <w:tc>
          <w:tcPr>
            <w:tcW w:w="442" w:type="pct"/>
            <w:vMerge/>
            <w:vAlign w:val="center"/>
            <w:hideMark/>
          </w:tcPr>
          <w:p w:rsidR="00B5564C" w:rsidRPr="00C222C3" w:rsidRDefault="00B5564C" w:rsidP="00B5564C">
            <w:pPr>
              <w:jc w:val="left"/>
              <w:rPr>
                <w:color w:val="000000"/>
                <w:szCs w:val="22"/>
              </w:rPr>
            </w:pPr>
          </w:p>
        </w:tc>
        <w:tc>
          <w:tcPr>
            <w:tcW w:w="443" w:type="pct"/>
            <w:vMerge/>
            <w:vAlign w:val="center"/>
            <w:hideMark/>
          </w:tcPr>
          <w:p w:rsidR="00B5564C" w:rsidRPr="00C222C3" w:rsidRDefault="00B5564C" w:rsidP="00B5564C">
            <w:pPr>
              <w:jc w:val="left"/>
              <w:rPr>
                <w:color w:val="000000"/>
                <w:szCs w:val="22"/>
              </w:rPr>
            </w:pPr>
          </w:p>
        </w:tc>
      </w:tr>
      <w:tr w:rsidR="00B5564C" w:rsidRPr="00C222C3" w:rsidTr="00B029AA">
        <w:trPr>
          <w:trHeight w:val="57"/>
          <w:tblHeader/>
        </w:trPr>
        <w:tc>
          <w:tcPr>
            <w:tcW w:w="374" w:type="pct"/>
            <w:vMerge/>
            <w:vAlign w:val="center"/>
            <w:hideMark/>
          </w:tcPr>
          <w:p w:rsidR="00B5564C" w:rsidRPr="00C222C3" w:rsidRDefault="00B5564C" w:rsidP="00B5564C">
            <w:pPr>
              <w:jc w:val="left"/>
              <w:rPr>
                <w:color w:val="000000"/>
                <w:szCs w:val="22"/>
              </w:rPr>
            </w:pPr>
          </w:p>
        </w:tc>
        <w:tc>
          <w:tcPr>
            <w:tcW w:w="1299" w:type="pct"/>
            <w:vMerge/>
            <w:vAlign w:val="center"/>
            <w:hideMark/>
          </w:tcPr>
          <w:p w:rsidR="00B5564C" w:rsidRPr="00C222C3" w:rsidRDefault="00B5564C" w:rsidP="00B5564C">
            <w:pPr>
              <w:jc w:val="left"/>
              <w:rPr>
                <w:color w:val="000000"/>
                <w:szCs w:val="22"/>
              </w:rPr>
            </w:pPr>
          </w:p>
        </w:tc>
        <w:tc>
          <w:tcPr>
            <w:tcW w:w="443" w:type="pct"/>
            <w:vMerge/>
            <w:vAlign w:val="center"/>
            <w:hideMark/>
          </w:tcPr>
          <w:p w:rsidR="00B5564C" w:rsidRPr="00C222C3" w:rsidRDefault="00B5564C" w:rsidP="00B5564C">
            <w:pPr>
              <w:jc w:val="left"/>
              <w:rPr>
                <w:color w:val="000000"/>
                <w:szCs w:val="22"/>
              </w:rPr>
            </w:pPr>
          </w:p>
        </w:tc>
        <w:tc>
          <w:tcPr>
            <w:tcW w:w="960" w:type="pct"/>
            <w:gridSpan w:val="2"/>
            <w:shd w:val="clear" w:color="auto" w:fill="auto"/>
            <w:vAlign w:val="center"/>
            <w:hideMark/>
          </w:tcPr>
          <w:p w:rsidR="00B5564C" w:rsidRPr="00C222C3" w:rsidRDefault="00B5564C" w:rsidP="00B5564C">
            <w:pPr>
              <w:rPr>
                <w:color w:val="000000"/>
                <w:szCs w:val="22"/>
              </w:rPr>
            </w:pPr>
            <w:r w:rsidRPr="00C222C3">
              <w:rPr>
                <w:color w:val="000000"/>
                <w:szCs w:val="22"/>
              </w:rPr>
              <w:t>выборочная санрубка</w:t>
            </w:r>
          </w:p>
        </w:tc>
        <w:tc>
          <w:tcPr>
            <w:tcW w:w="442" w:type="pct"/>
            <w:vMerge/>
            <w:vAlign w:val="center"/>
            <w:hideMark/>
          </w:tcPr>
          <w:p w:rsidR="00B5564C" w:rsidRPr="00C222C3" w:rsidRDefault="00B5564C" w:rsidP="00B5564C">
            <w:pPr>
              <w:jc w:val="left"/>
              <w:rPr>
                <w:color w:val="000000"/>
                <w:szCs w:val="22"/>
              </w:rPr>
            </w:pPr>
          </w:p>
        </w:tc>
        <w:tc>
          <w:tcPr>
            <w:tcW w:w="597" w:type="pct"/>
            <w:vMerge/>
            <w:vAlign w:val="center"/>
            <w:hideMark/>
          </w:tcPr>
          <w:p w:rsidR="00B5564C" w:rsidRPr="00C222C3" w:rsidRDefault="00B5564C" w:rsidP="00B5564C">
            <w:pPr>
              <w:jc w:val="left"/>
              <w:rPr>
                <w:color w:val="000000"/>
                <w:szCs w:val="22"/>
              </w:rPr>
            </w:pPr>
          </w:p>
        </w:tc>
        <w:tc>
          <w:tcPr>
            <w:tcW w:w="442" w:type="pct"/>
            <w:vMerge/>
            <w:vAlign w:val="center"/>
            <w:hideMark/>
          </w:tcPr>
          <w:p w:rsidR="00B5564C" w:rsidRPr="00C222C3" w:rsidRDefault="00B5564C" w:rsidP="00B5564C">
            <w:pPr>
              <w:jc w:val="left"/>
              <w:rPr>
                <w:color w:val="000000"/>
                <w:szCs w:val="22"/>
              </w:rPr>
            </w:pPr>
          </w:p>
        </w:tc>
        <w:tc>
          <w:tcPr>
            <w:tcW w:w="443" w:type="pct"/>
            <w:vMerge/>
            <w:vAlign w:val="center"/>
            <w:hideMark/>
          </w:tcPr>
          <w:p w:rsidR="00B5564C" w:rsidRPr="00C222C3" w:rsidRDefault="00B5564C" w:rsidP="00B5564C">
            <w:pPr>
              <w:jc w:val="left"/>
              <w:rPr>
                <w:color w:val="000000"/>
                <w:szCs w:val="22"/>
              </w:rPr>
            </w:pPr>
          </w:p>
        </w:tc>
      </w:tr>
      <w:tr w:rsidR="00B5564C" w:rsidRPr="00C222C3" w:rsidTr="00B029AA">
        <w:trPr>
          <w:trHeight w:val="57"/>
          <w:tblHeader/>
        </w:trPr>
        <w:tc>
          <w:tcPr>
            <w:tcW w:w="374" w:type="pct"/>
            <w:vMerge/>
            <w:vAlign w:val="center"/>
            <w:hideMark/>
          </w:tcPr>
          <w:p w:rsidR="00B5564C" w:rsidRPr="00C222C3" w:rsidRDefault="00B5564C" w:rsidP="00B5564C">
            <w:pPr>
              <w:jc w:val="left"/>
              <w:rPr>
                <w:color w:val="000000"/>
                <w:szCs w:val="22"/>
              </w:rPr>
            </w:pPr>
          </w:p>
        </w:tc>
        <w:tc>
          <w:tcPr>
            <w:tcW w:w="1299" w:type="pct"/>
            <w:vMerge/>
            <w:vAlign w:val="center"/>
            <w:hideMark/>
          </w:tcPr>
          <w:p w:rsidR="00B5564C" w:rsidRPr="00C222C3" w:rsidRDefault="00B5564C" w:rsidP="00B5564C">
            <w:pPr>
              <w:jc w:val="left"/>
              <w:rPr>
                <w:color w:val="000000"/>
                <w:szCs w:val="22"/>
              </w:rPr>
            </w:pPr>
          </w:p>
        </w:tc>
        <w:tc>
          <w:tcPr>
            <w:tcW w:w="443" w:type="pct"/>
            <w:vMerge/>
            <w:vAlign w:val="center"/>
            <w:hideMark/>
          </w:tcPr>
          <w:p w:rsidR="00B5564C" w:rsidRPr="00C222C3" w:rsidRDefault="00B5564C" w:rsidP="00B5564C">
            <w:pPr>
              <w:jc w:val="left"/>
              <w:rPr>
                <w:color w:val="000000"/>
                <w:szCs w:val="22"/>
              </w:rPr>
            </w:pPr>
          </w:p>
        </w:tc>
        <w:tc>
          <w:tcPr>
            <w:tcW w:w="386" w:type="pct"/>
            <w:shd w:val="clear" w:color="auto" w:fill="auto"/>
            <w:vAlign w:val="center"/>
            <w:hideMark/>
          </w:tcPr>
          <w:p w:rsidR="00B5564C" w:rsidRPr="00C222C3" w:rsidRDefault="00B5564C" w:rsidP="00B5564C">
            <w:pPr>
              <w:rPr>
                <w:color w:val="000000"/>
                <w:szCs w:val="22"/>
              </w:rPr>
            </w:pPr>
            <w:r w:rsidRPr="00C222C3">
              <w:rPr>
                <w:color w:val="000000"/>
                <w:szCs w:val="22"/>
              </w:rPr>
              <w:t>всего</w:t>
            </w:r>
          </w:p>
        </w:tc>
        <w:tc>
          <w:tcPr>
            <w:tcW w:w="574" w:type="pct"/>
            <w:shd w:val="clear" w:color="auto" w:fill="auto"/>
            <w:vAlign w:val="center"/>
            <w:hideMark/>
          </w:tcPr>
          <w:p w:rsidR="00B5564C" w:rsidRPr="00C222C3" w:rsidRDefault="00B5564C" w:rsidP="00B5564C">
            <w:pPr>
              <w:rPr>
                <w:color w:val="000000"/>
                <w:szCs w:val="22"/>
              </w:rPr>
            </w:pPr>
            <w:r w:rsidRPr="00C222C3">
              <w:rPr>
                <w:color w:val="000000"/>
                <w:szCs w:val="22"/>
              </w:rPr>
              <w:t>в т. ч. сухостой</w:t>
            </w:r>
          </w:p>
        </w:tc>
        <w:tc>
          <w:tcPr>
            <w:tcW w:w="442" w:type="pct"/>
            <w:vMerge/>
            <w:vAlign w:val="center"/>
            <w:hideMark/>
          </w:tcPr>
          <w:p w:rsidR="00B5564C" w:rsidRPr="00C222C3" w:rsidRDefault="00B5564C" w:rsidP="00B5564C">
            <w:pPr>
              <w:jc w:val="left"/>
              <w:rPr>
                <w:color w:val="000000"/>
                <w:szCs w:val="22"/>
              </w:rPr>
            </w:pPr>
          </w:p>
        </w:tc>
        <w:tc>
          <w:tcPr>
            <w:tcW w:w="597" w:type="pct"/>
            <w:vMerge/>
            <w:vAlign w:val="center"/>
            <w:hideMark/>
          </w:tcPr>
          <w:p w:rsidR="00B5564C" w:rsidRPr="00C222C3" w:rsidRDefault="00B5564C" w:rsidP="00B5564C">
            <w:pPr>
              <w:jc w:val="left"/>
              <w:rPr>
                <w:color w:val="000000"/>
                <w:szCs w:val="22"/>
              </w:rPr>
            </w:pPr>
          </w:p>
        </w:tc>
        <w:tc>
          <w:tcPr>
            <w:tcW w:w="442" w:type="pct"/>
            <w:vMerge/>
            <w:vAlign w:val="center"/>
            <w:hideMark/>
          </w:tcPr>
          <w:p w:rsidR="00B5564C" w:rsidRPr="00C222C3" w:rsidRDefault="00B5564C" w:rsidP="00B5564C">
            <w:pPr>
              <w:jc w:val="left"/>
              <w:rPr>
                <w:color w:val="000000"/>
                <w:szCs w:val="22"/>
              </w:rPr>
            </w:pPr>
          </w:p>
        </w:tc>
        <w:tc>
          <w:tcPr>
            <w:tcW w:w="443" w:type="pct"/>
            <w:vMerge/>
            <w:vAlign w:val="center"/>
            <w:hideMark/>
          </w:tcPr>
          <w:p w:rsidR="00B5564C" w:rsidRPr="00C222C3" w:rsidRDefault="00B5564C" w:rsidP="00B5564C">
            <w:pPr>
              <w:jc w:val="left"/>
              <w:rPr>
                <w:color w:val="000000"/>
                <w:szCs w:val="22"/>
              </w:rPr>
            </w:pPr>
          </w:p>
        </w:tc>
      </w:tr>
      <w:tr w:rsidR="00B5564C" w:rsidRPr="00C222C3" w:rsidTr="00B029AA">
        <w:trPr>
          <w:cantSplit/>
          <w:trHeight w:val="57"/>
        </w:trPr>
        <w:tc>
          <w:tcPr>
            <w:tcW w:w="5000" w:type="pct"/>
            <w:gridSpan w:val="9"/>
            <w:shd w:val="clear" w:color="auto" w:fill="auto"/>
            <w:vAlign w:val="center"/>
            <w:hideMark/>
          </w:tcPr>
          <w:p w:rsidR="00B5564C" w:rsidRPr="00C222C3" w:rsidRDefault="00B5564C" w:rsidP="00B5564C">
            <w:pPr>
              <w:rPr>
                <w:b/>
                <w:bCs/>
                <w:color w:val="000000"/>
                <w:szCs w:val="22"/>
              </w:rPr>
            </w:pPr>
            <w:r w:rsidRPr="00C222C3">
              <w:rPr>
                <w:b/>
                <w:bCs/>
                <w:color w:val="000000"/>
                <w:szCs w:val="22"/>
              </w:rPr>
              <w:t>Преобладающая порода - Сосна</w:t>
            </w:r>
          </w:p>
        </w:tc>
      </w:tr>
      <w:tr w:rsidR="00F401AA" w:rsidRPr="00C222C3" w:rsidTr="00072FBE">
        <w:trPr>
          <w:cantSplit/>
          <w:trHeight w:val="739"/>
        </w:trPr>
        <w:tc>
          <w:tcPr>
            <w:tcW w:w="374" w:type="pct"/>
            <w:shd w:val="clear" w:color="auto" w:fill="auto"/>
            <w:vAlign w:val="center"/>
            <w:hideMark/>
          </w:tcPr>
          <w:p w:rsidR="00F401AA" w:rsidRPr="00C222C3" w:rsidRDefault="00F401AA" w:rsidP="00F401AA">
            <w:pPr>
              <w:rPr>
                <w:color w:val="000000"/>
                <w:szCs w:val="22"/>
              </w:rPr>
            </w:pPr>
            <w:r w:rsidRPr="00C222C3">
              <w:rPr>
                <w:color w:val="000000"/>
                <w:szCs w:val="22"/>
              </w:rPr>
              <w:t>1.</w:t>
            </w:r>
          </w:p>
        </w:tc>
        <w:tc>
          <w:tcPr>
            <w:tcW w:w="1299" w:type="pct"/>
            <w:shd w:val="clear" w:color="auto" w:fill="auto"/>
            <w:vAlign w:val="center"/>
            <w:hideMark/>
          </w:tcPr>
          <w:p w:rsidR="00F401AA" w:rsidRPr="00C222C3" w:rsidRDefault="00F401AA" w:rsidP="00F401AA">
            <w:pPr>
              <w:jc w:val="both"/>
              <w:rPr>
                <w:color w:val="000000"/>
                <w:szCs w:val="22"/>
              </w:rPr>
            </w:pPr>
            <w:r w:rsidRPr="00C222C3">
              <w:rPr>
                <w:color w:val="000000"/>
                <w:szCs w:val="22"/>
              </w:rPr>
              <w:t>Выявленный фонд по лесоводственным требованиям</w:t>
            </w:r>
          </w:p>
        </w:tc>
        <w:tc>
          <w:tcPr>
            <w:tcW w:w="443" w:type="pct"/>
            <w:shd w:val="clear" w:color="auto" w:fill="auto"/>
            <w:vAlign w:val="center"/>
            <w:hideMark/>
          </w:tcPr>
          <w:p w:rsidR="00F401AA" w:rsidRPr="00C222C3" w:rsidRDefault="00F401AA" w:rsidP="00F401AA">
            <w:pPr>
              <w:rPr>
                <w:color w:val="000000"/>
                <w:szCs w:val="22"/>
                <w:u w:val="single"/>
              </w:rPr>
            </w:pPr>
            <w:r w:rsidRPr="00C222C3">
              <w:rPr>
                <w:color w:val="000000"/>
                <w:szCs w:val="22"/>
                <w:u w:val="single"/>
              </w:rPr>
              <w:t>га</w:t>
            </w:r>
          </w:p>
          <w:p w:rsidR="00F401AA" w:rsidRPr="00C222C3" w:rsidRDefault="00F401AA" w:rsidP="00F401AA">
            <w:pPr>
              <w:rPr>
                <w:color w:val="000000"/>
                <w:szCs w:val="22"/>
                <w:u w:val="single"/>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F401AA" w:rsidRPr="00C222C3" w:rsidRDefault="00F401AA" w:rsidP="00F401AA">
            <w:pPr>
              <w:rPr>
                <w:color w:val="000000"/>
                <w:szCs w:val="22"/>
                <w:u w:val="single"/>
              </w:rPr>
            </w:pPr>
          </w:p>
        </w:tc>
        <w:tc>
          <w:tcPr>
            <w:tcW w:w="574" w:type="pct"/>
            <w:shd w:val="clear" w:color="auto" w:fill="auto"/>
            <w:vAlign w:val="center"/>
          </w:tcPr>
          <w:p w:rsidR="00F401AA" w:rsidRPr="00C222C3" w:rsidRDefault="00F401AA" w:rsidP="00F401AA">
            <w:pPr>
              <w:rPr>
                <w:color w:val="000000"/>
                <w:szCs w:val="22"/>
                <w:u w:val="single"/>
              </w:rPr>
            </w:pPr>
          </w:p>
        </w:tc>
        <w:tc>
          <w:tcPr>
            <w:tcW w:w="442" w:type="pct"/>
            <w:shd w:val="clear" w:color="auto" w:fill="auto"/>
            <w:vAlign w:val="center"/>
          </w:tcPr>
          <w:p w:rsidR="00F401AA" w:rsidRPr="00C222C3" w:rsidRDefault="00F401AA" w:rsidP="00F401AA">
            <w:pPr>
              <w:rPr>
                <w:color w:val="000000"/>
                <w:szCs w:val="22"/>
                <w:u w:val="single"/>
              </w:rPr>
            </w:pPr>
          </w:p>
        </w:tc>
        <w:tc>
          <w:tcPr>
            <w:tcW w:w="597" w:type="pct"/>
            <w:shd w:val="clear" w:color="auto" w:fill="auto"/>
            <w:vAlign w:val="center"/>
          </w:tcPr>
          <w:p w:rsidR="00F401AA" w:rsidRPr="00C222C3" w:rsidRDefault="00F401AA" w:rsidP="00F401AA">
            <w:pPr>
              <w:rPr>
                <w:color w:val="000000"/>
                <w:szCs w:val="22"/>
                <w:u w:val="single"/>
              </w:rPr>
            </w:pPr>
          </w:p>
        </w:tc>
        <w:tc>
          <w:tcPr>
            <w:tcW w:w="442" w:type="pct"/>
            <w:shd w:val="clear" w:color="auto" w:fill="auto"/>
            <w:vAlign w:val="center"/>
            <w:hideMark/>
          </w:tcPr>
          <w:p w:rsidR="00F401AA" w:rsidRPr="00C222C3" w:rsidRDefault="00F401AA" w:rsidP="00F401AA">
            <w:pPr>
              <w:rPr>
                <w:color w:val="000000"/>
                <w:szCs w:val="22"/>
                <w:u w:val="single"/>
              </w:rPr>
            </w:pPr>
            <w:r w:rsidRPr="00C222C3">
              <w:rPr>
                <w:color w:val="000000"/>
                <w:szCs w:val="22"/>
                <w:u w:val="single"/>
              </w:rPr>
              <w:t>0,5</w:t>
            </w:r>
          </w:p>
          <w:p w:rsidR="00F401AA" w:rsidRPr="00C222C3" w:rsidRDefault="00CB7DAF" w:rsidP="00F401AA">
            <w:pPr>
              <w:rPr>
                <w:color w:val="000000"/>
                <w:szCs w:val="22"/>
                <w:u w:val="single"/>
              </w:rPr>
            </w:pPr>
            <w:r w:rsidRPr="00C222C3">
              <w:rPr>
                <w:color w:val="000000"/>
                <w:szCs w:val="22"/>
              </w:rPr>
              <w:t>0,003</w:t>
            </w:r>
          </w:p>
        </w:tc>
        <w:tc>
          <w:tcPr>
            <w:tcW w:w="443" w:type="pct"/>
            <w:shd w:val="clear" w:color="auto" w:fill="auto"/>
            <w:vAlign w:val="center"/>
            <w:hideMark/>
          </w:tcPr>
          <w:p w:rsidR="00F401AA" w:rsidRPr="00C222C3" w:rsidRDefault="00F401AA" w:rsidP="00F401AA">
            <w:pPr>
              <w:rPr>
                <w:color w:val="000000"/>
                <w:szCs w:val="22"/>
                <w:u w:val="single"/>
              </w:rPr>
            </w:pPr>
            <w:r w:rsidRPr="00C222C3">
              <w:rPr>
                <w:color w:val="000000"/>
                <w:szCs w:val="22"/>
                <w:u w:val="single"/>
              </w:rPr>
              <w:t>0,5</w:t>
            </w:r>
          </w:p>
          <w:p w:rsidR="00F401AA" w:rsidRPr="00C222C3" w:rsidRDefault="00CB7DAF" w:rsidP="00F401AA">
            <w:pPr>
              <w:rPr>
                <w:color w:val="000000"/>
                <w:szCs w:val="22"/>
                <w:u w:val="single"/>
              </w:rPr>
            </w:pPr>
            <w:r w:rsidRPr="00C222C3">
              <w:rPr>
                <w:color w:val="000000"/>
                <w:szCs w:val="22"/>
              </w:rPr>
              <w:t>0,003</w:t>
            </w:r>
          </w:p>
        </w:tc>
      </w:tr>
      <w:tr w:rsidR="00F401AA" w:rsidRPr="00C222C3" w:rsidTr="00072FBE">
        <w:trPr>
          <w:cantSplit/>
          <w:trHeight w:val="57"/>
        </w:trPr>
        <w:tc>
          <w:tcPr>
            <w:tcW w:w="374" w:type="pct"/>
            <w:shd w:val="clear" w:color="auto" w:fill="auto"/>
            <w:vAlign w:val="center"/>
            <w:hideMark/>
          </w:tcPr>
          <w:p w:rsidR="00F401AA" w:rsidRPr="00C222C3" w:rsidRDefault="00F401AA" w:rsidP="00F401AA">
            <w:pPr>
              <w:rPr>
                <w:color w:val="000000"/>
                <w:szCs w:val="22"/>
              </w:rPr>
            </w:pPr>
            <w:r w:rsidRPr="00C222C3">
              <w:rPr>
                <w:color w:val="000000"/>
                <w:szCs w:val="22"/>
              </w:rPr>
              <w:t>2.</w:t>
            </w:r>
          </w:p>
        </w:tc>
        <w:tc>
          <w:tcPr>
            <w:tcW w:w="1299" w:type="pct"/>
            <w:shd w:val="clear" w:color="auto" w:fill="auto"/>
            <w:vAlign w:val="center"/>
            <w:hideMark/>
          </w:tcPr>
          <w:p w:rsidR="00F401AA" w:rsidRPr="00C222C3" w:rsidRDefault="00F401AA" w:rsidP="00F401AA">
            <w:pPr>
              <w:jc w:val="both"/>
              <w:rPr>
                <w:color w:val="000000"/>
                <w:szCs w:val="22"/>
              </w:rPr>
            </w:pPr>
            <w:r w:rsidRPr="00C222C3">
              <w:rPr>
                <w:color w:val="000000"/>
                <w:szCs w:val="22"/>
              </w:rPr>
              <w:t>Срок повторяемости</w:t>
            </w:r>
          </w:p>
        </w:tc>
        <w:tc>
          <w:tcPr>
            <w:tcW w:w="443" w:type="pct"/>
            <w:shd w:val="clear" w:color="auto" w:fill="auto"/>
            <w:vAlign w:val="center"/>
            <w:hideMark/>
          </w:tcPr>
          <w:p w:rsidR="00F401AA" w:rsidRPr="00C222C3" w:rsidRDefault="00F401AA" w:rsidP="00F401AA">
            <w:pPr>
              <w:rPr>
                <w:color w:val="000000"/>
                <w:szCs w:val="22"/>
              </w:rPr>
            </w:pPr>
            <w:r w:rsidRPr="00C222C3">
              <w:rPr>
                <w:color w:val="000000"/>
                <w:szCs w:val="22"/>
              </w:rPr>
              <w:t>лет</w:t>
            </w:r>
          </w:p>
        </w:tc>
        <w:tc>
          <w:tcPr>
            <w:tcW w:w="386" w:type="pct"/>
            <w:shd w:val="clear" w:color="auto" w:fill="auto"/>
            <w:vAlign w:val="center"/>
          </w:tcPr>
          <w:p w:rsidR="00F401AA" w:rsidRPr="00C222C3" w:rsidRDefault="00F401AA" w:rsidP="00F401AA">
            <w:pPr>
              <w:rPr>
                <w:color w:val="000000"/>
                <w:szCs w:val="22"/>
              </w:rPr>
            </w:pPr>
          </w:p>
        </w:tc>
        <w:tc>
          <w:tcPr>
            <w:tcW w:w="574" w:type="pct"/>
            <w:shd w:val="clear" w:color="auto" w:fill="auto"/>
            <w:vAlign w:val="center"/>
          </w:tcPr>
          <w:p w:rsidR="00F401AA" w:rsidRPr="00C222C3" w:rsidRDefault="00F401AA" w:rsidP="00F401AA">
            <w:pPr>
              <w:rPr>
                <w:color w:val="000000"/>
                <w:szCs w:val="22"/>
              </w:rPr>
            </w:pPr>
          </w:p>
        </w:tc>
        <w:tc>
          <w:tcPr>
            <w:tcW w:w="442" w:type="pct"/>
            <w:shd w:val="clear" w:color="auto" w:fill="auto"/>
            <w:vAlign w:val="center"/>
          </w:tcPr>
          <w:p w:rsidR="00F401AA" w:rsidRPr="00C222C3" w:rsidRDefault="00F401AA" w:rsidP="00F401AA">
            <w:pPr>
              <w:rPr>
                <w:color w:val="000000"/>
                <w:szCs w:val="22"/>
              </w:rPr>
            </w:pPr>
          </w:p>
        </w:tc>
        <w:tc>
          <w:tcPr>
            <w:tcW w:w="597" w:type="pct"/>
            <w:shd w:val="clear" w:color="auto" w:fill="auto"/>
            <w:vAlign w:val="center"/>
          </w:tcPr>
          <w:p w:rsidR="00F401AA" w:rsidRPr="00C222C3" w:rsidRDefault="00F401AA" w:rsidP="00F401AA">
            <w:pPr>
              <w:rPr>
                <w:color w:val="000000"/>
                <w:szCs w:val="22"/>
              </w:rPr>
            </w:pPr>
          </w:p>
        </w:tc>
        <w:tc>
          <w:tcPr>
            <w:tcW w:w="442" w:type="pct"/>
            <w:shd w:val="clear" w:color="auto" w:fill="auto"/>
            <w:vAlign w:val="center"/>
            <w:hideMark/>
          </w:tcPr>
          <w:p w:rsidR="00F401AA" w:rsidRPr="00C222C3" w:rsidRDefault="00F401AA" w:rsidP="00F401AA">
            <w:pPr>
              <w:rPr>
                <w:color w:val="000000"/>
                <w:szCs w:val="22"/>
              </w:rPr>
            </w:pPr>
            <w:r w:rsidRPr="00C222C3">
              <w:rPr>
                <w:color w:val="000000"/>
                <w:szCs w:val="22"/>
              </w:rPr>
              <w:t>3</w:t>
            </w:r>
          </w:p>
        </w:tc>
        <w:tc>
          <w:tcPr>
            <w:tcW w:w="443" w:type="pct"/>
            <w:shd w:val="clear" w:color="auto" w:fill="auto"/>
            <w:vAlign w:val="center"/>
            <w:hideMark/>
          </w:tcPr>
          <w:p w:rsidR="00F401AA" w:rsidRPr="00C222C3" w:rsidRDefault="00F401AA" w:rsidP="00F401AA">
            <w:pPr>
              <w:rPr>
                <w:color w:val="000000"/>
                <w:szCs w:val="22"/>
              </w:rPr>
            </w:pPr>
            <w:r w:rsidRPr="00C222C3">
              <w:rPr>
                <w:color w:val="000000"/>
                <w:szCs w:val="22"/>
              </w:rPr>
              <w:t>3</w:t>
            </w:r>
          </w:p>
        </w:tc>
      </w:tr>
      <w:tr w:rsidR="00F401AA" w:rsidRPr="00C222C3" w:rsidTr="00B029AA">
        <w:trPr>
          <w:cantSplit/>
          <w:trHeight w:val="57"/>
        </w:trPr>
        <w:tc>
          <w:tcPr>
            <w:tcW w:w="374" w:type="pct"/>
            <w:vMerge w:val="restart"/>
            <w:shd w:val="clear" w:color="auto" w:fill="auto"/>
            <w:vAlign w:val="center"/>
            <w:hideMark/>
          </w:tcPr>
          <w:p w:rsidR="00F401AA" w:rsidRPr="00C222C3" w:rsidRDefault="00F401AA" w:rsidP="00F401AA">
            <w:pPr>
              <w:rPr>
                <w:color w:val="000000"/>
                <w:szCs w:val="22"/>
              </w:rPr>
            </w:pPr>
            <w:r w:rsidRPr="00C222C3">
              <w:rPr>
                <w:color w:val="000000"/>
                <w:szCs w:val="22"/>
              </w:rPr>
              <w:t>3.</w:t>
            </w:r>
          </w:p>
        </w:tc>
        <w:tc>
          <w:tcPr>
            <w:tcW w:w="2128" w:type="pct"/>
            <w:gridSpan w:val="3"/>
            <w:shd w:val="clear" w:color="auto" w:fill="auto"/>
            <w:vAlign w:val="center"/>
            <w:hideMark/>
          </w:tcPr>
          <w:p w:rsidR="00F401AA" w:rsidRPr="00C222C3" w:rsidRDefault="00F401AA" w:rsidP="00F401AA">
            <w:pPr>
              <w:jc w:val="both"/>
              <w:rPr>
                <w:color w:val="000000"/>
                <w:szCs w:val="22"/>
              </w:rPr>
            </w:pPr>
            <w:r w:rsidRPr="00C222C3">
              <w:rPr>
                <w:color w:val="000000"/>
                <w:szCs w:val="22"/>
              </w:rPr>
              <w:t>Ежегодный допустимый объём:</w:t>
            </w:r>
          </w:p>
        </w:tc>
        <w:tc>
          <w:tcPr>
            <w:tcW w:w="574" w:type="pct"/>
            <w:shd w:val="clear" w:color="auto" w:fill="auto"/>
            <w:vAlign w:val="center"/>
            <w:hideMark/>
          </w:tcPr>
          <w:p w:rsidR="00F401AA" w:rsidRPr="00C222C3" w:rsidRDefault="00F401AA" w:rsidP="00F401AA">
            <w:pPr>
              <w:rPr>
                <w:b/>
                <w:bCs/>
                <w:color w:val="000000"/>
                <w:szCs w:val="22"/>
              </w:rPr>
            </w:pPr>
            <w:r w:rsidRPr="00C222C3">
              <w:rPr>
                <w:b/>
                <w:bCs/>
                <w:color w:val="000000"/>
                <w:szCs w:val="22"/>
              </w:rPr>
              <w:t> </w:t>
            </w:r>
          </w:p>
        </w:tc>
        <w:tc>
          <w:tcPr>
            <w:tcW w:w="442" w:type="pct"/>
            <w:shd w:val="clear" w:color="auto" w:fill="auto"/>
            <w:vAlign w:val="center"/>
            <w:hideMark/>
          </w:tcPr>
          <w:p w:rsidR="00F401AA" w:rsidRPr="00C222C3" w:rsidRDefault="00F401AA" w:rsidP="00F401AA">
            <w:pPr>
              <w:rPr>
                <w:b/>
                <w:bCs/>
                <w:color w:val="000000"/>
                <w:szCs w:val="22"/>
              </w:rPr>
            </w:pPr>
            <w:r w:rsidRPr="00C222C3">
              <w:rPr>
                <w:b/>
                <w:bCs/>
                <w:color w:val="000000"/>
                <w:szCs w:val="22"/>
              </w:rPr>
              <w:t> </w:t>
            </w:r>
          </w:p>
        </w:tc>
        <w:tc>
          <w:tcPr>
            <w:tcW w:w="597" w:type="pct"/>
            <w:shd w:val="clear" w:color="auto" w:fill="auto"/>
            <w:vAlign w:val="center"/>
            <w:hideMark/>
          </w:tcPr>
          <w:p w:rsidR="00F401AA" w:rsidRPr="00C222C3" w:rsidRDefault="00F401AA" w:rsidP="00F401AA">
            <w:pPr>
              <w:rPr>
                <w:b/>
                <w:bCs/>
                <w:color w:val="000000"/>
                <w:szCs w:val="22"/>
              </w:rPr>
            </w:pPr>
            <w:r w:rsidRPr="00C222C3">
              <w:rPr>
                <w:b/>
                <w:bCs/>
                <w:color w:val="000000"/>
                <w:szCs w:val="22"/>
              </w:rPr>
              <w:t> </w:t>
            </w:r>
          </w:p>
        </w:tc>
        <w:tc>
          <w:tcPr>
            <w:tcW w:w="442" w:type="pct"/>
            <w:shd w:val="clear" w:color="auto" w:fill="auto"/>
            <w:vAlign w:val="center"/>
            <w:hideMark/>
          </w:tcPr>
          <w:p w:rsidR="00F401AA" w:rsidRPr="00C222C3" w:rsidRDefault="00F401AA" w:rsidP="00F401AA">
            <w:pPr>
              <w:rPr>
                <w:b/>
                <w:bCs/>
                <w:color w:val="000000"/>
                <w:szCs w:val="22"/>
              </w:rPr>
            </w:pPr>
            <w:r w:rsidRPr="00C222C3">
              <w:rPr>
                <w:b/>
                <w:bCs/>
                <w:color w:val="000000"/>
                <w:szCs w:val="22"/>
              </w:rPr>
              <w:t> </w:t>
            </w:r>
          </w:p>
        </w:tc>
        <w:tc>
          <w:tcPr>
            <w:tcW w:w="443" w:type="pct"/>
            <w:shd w:val="clear" w:color="auto" w:fill="auto"/>
            <w:vAlign w:val="center"/>
            <w:hideMark/>
          </w:tcPr>
          <w:p w:rsidR="00F401AA" w:rsidRPr="00C222C3" w:rsidRDefault="00F401AA" w:rsidP="00F401AA">
            <w:pPr>
              <w:rPr>
                <w:b/>
                <w:bCs/>
                <w:color w:val="000000"/>
                <w:szCs w:val="22"/>
              </w:rPr>
            </w:pPr>
            <w:r w:rsidRPr="00C222C3">
              <w:rPr>
                <w:b/>
                <w:bCs/>
                <w:color w:val="000000"/>
                <w:szCs w:val="22"/>
              </w:rPr>
              <w:t> </w:t>
            </w:r>
          </w:p>
        </w:tc>
      </w:tr>
      <w:tr w:rsidR="00F401AA" w:rsidRPr="00C222C3" w:rsidTr="00072FBE">
        <w:trPr>
          <w:trHeight w:val="57"/>
        </w:trPr>
        <w:tc>
          <w:tcPr>
            <w:tcW w:w="374" w:type="pct"/>
            <w:vMerge/>
            <w:vAlign w:val="center"/>
            <w:hideMark/>
          </w:tcPr>
          <w:p w:rsidR="00F401AA" w:rsidRPr="00C222C3" w:rsidRDefault="00F401AA" w:rsidP="00F401AA">
            <w:pPr>
              <w:jc w:val="left"/>
              <w:rPr>
                <w:color w:val="000000"/>
                <w:szCs w:val="22"/>
              </w:rPr>
            </w:pPr>
          </w:p>
        </w:tc>
        <w:tc>
          <w:tcPr>
            <w:tcW w:w="1299" w:type="pct"/>
            <w:shd w:val="clear" w:color="auto" w:fill="auto"/>
            <w:vAlign w:val="center"/>
            <w:hideMark/>
          </w:tcPr>
          <w:p w:rsidR="00F401AA" w:rsidRPr="00C222C3" w:rsidRDefault="00F401AA" w:rsidP="00F401AA">
            <w:pPr>
              <w:jc w:val="both"/>
              <w:rPr>
                <w:color w:val="000000"/>
                <w:szCs w:val="22"/>
              </w:rPr>
            </w:pPr>
            <w:r w:rsidRPr="00C222C3">
              <w:rPr>
                <w:color w:val="000000"/>
                <w:szCs w:val="22"/>
              </w:rPr>
              <w:t>- площадь</w:t>
            </w:r>
          </w:p>
        </w:tc>
        <w:tc>
          <w:tcPr>
            <w:tcW w:w="443" w:type="pct"/>
            <w:shd w:val="clear" w:color="auto" w:fill="auto"/>
            <w:vAlign w:val="center"/>
            <w:hideMark/>
          </w:tcPr>
          <w:p w:rsidR="00F401AA" w:rsidRPr="00C222C3" w:rsidRDefault="00F401AA" w:rsidP="00F401AA">
            <w:pPr>
              <w:rPr>
                <w:color w:val="000000"/>
                <w:szCs w:val="22"/>
              </w:rPr>
            </w:pPr>
            <w:r w:rsidRPr="00C222C3">
              <w:rPr>
                <w:color w:val="000000"/>
                <w:szCs w:val="22"/>
              </w:rPr>
              <w:t>га</w:t>
            </w:r>
          </w:p>
        </w:tc>
        <w:tc>
          <w:tcPr>
            <w:tcW w:w="386" w:type="pct"/>
            <w:shd w:val="clear" w:color="auto" w:fill="auto"/>
            <w:vAlign w:val="center"/>
          </w:tcPr>
          <w:p w:rsidR="00F401AA" w:rsidRPr="00C222C3" w:rsidRDefault="00F401AA" w:rsidP="00F401AA">
            <w:pPr>
              <w:rPr>
                <w:color w:val="000000"/>
                <w:szCs w:val="22"/>
              </w:rPr>
            </w:pPr>
          </w:p>
        </w:tc>
        <w:tc>
          <w:tcPr>
            <w:tcW w:w="574" w:type="pct"/>
            <w:shd w:val="clear" w:color="auto" w:fill="auto"/>
            <w:vAlign w:val="center"/>
          </w:tcPr>
          <w:p w:rsidR="00F401AA" w:rsidRPr="00C222C3" w:rsidRDefault="00F401AA" w:rsidP="00F401AA">
            <w:pPr>
              <w:rPr>
                <w:color w:val="000000"/>
                <w:szCs w:val="22"/>
              </w:rPr>
            </w:pPr>
          </w:p>
        </w:tc>
        <w:tc>
          <w:tcPr>
            <w:tcW w:w="442" w:type="pct"/>
            <w:shd w:val="clear" w:color="auto" w:fill="auto"/>
            <w:vAlign w:val="center"/>
          </w:tcPr>
          <w:p w:rsidR="00F401AA" w:rsidRPr="00C222C3" w:rsidRDefault="00F401AA" w:rsidP="00F401AA">
            <w:pPr>
              <w:rPr>
                <w:color w:val="000000"/>
                <w:szCs w:val="22"/>
              </w:rPr>
            </w:pPr>
          </w:p>
        </w:tc>
        <w:tc>
          <w:tcPr>
            <w:tcW w:w="597" w:type="pct"/>
            <w:shd w:val="clear" w:color="auto" w:fill="auto"/>
            <w:vAlign w:val="center"/>
          </w:tcPr>
          <w:p w:rsidR="00F401AA" w:rsidRPr="00C222C3" w:rsidRDefault="00F401AA" w:rsidP="00F401AA">
            <w:pPr>
              <w:rPr>
                <w:color w:val="000000"/>
                <w:szCs w:val="22"/>
              </w:rPr>
            </w:pPr>
          </w:p>
        </w:tc>
        <w:tc>
          <w:tcPr>
            <w:tcW w:w="442" w:type="pct"/>
            <w:shd w:val="clear" w:color="auto" w:fill="auto"/>
            <w:vAlign w:val="center"/>
            <w:hideMark/>
          </w:tcPr>
          <w:p w:rsidR="00F401AA" w:rsidRPr="00C222C3" w:rsidRDefault="00F401AA" w:rsidP="00F401AA">
            <w:pPr>
              <w:rPr>
                <w:color w:val="000000"/>
                <w:szCs w:val="22"/>
              </w:rPr>
            </w:pPr>
            <w:r w:rsidRPr="00C222C3">
              <w:rPr>
                <w:color w:val="000000"/>
                <w:szCs w:val="22"/>
              </w:rPr>
              <w:t>0,2</w:t>
            </w:r>
          </w:p>
        </w:tc>
        <w:tc>
          <w:tcPr>
            <w:tcW w:w="443" w:type="pct"/>
            <w:shd w:val="clear" w:color="auto" w:fill="auto"/>
            <w:vAlign w:val="center"/>
          </w:tcPr>
          <w:p w:rsidR="00F401AA" w:rsidRPr="00C222C3" w:rsidRDefault="00F401AA" w:rsidP="00F401AA">
            <w:pPr>
              <w:rPr>
                <w:color w:val="000000"/>
                <w:szCs w:val="22"/>
              </w:rPr>
            </w:pPr>
            <w:r w:rsidRPr="00C222C3">
              <w:rPr>
                <w:color w:val="000000"/>
                <w:szCs w:val="22"/>
              </w:rPr>
              <w:t>0,2</w:t>
            </w:r>
          </w:p>
        </w:tc>
      </w:tr>
      <w:tr w:rsidR="00F401AA" w:rsidRPr="00C222C3" w:rsidTr="00072FBE">
        <w:trPr>
          <w:trHeight w:val="57"/>
        </w:trPr>
        <w:tc>
          <w:tcPr>
            <w:tcW w:w="374" w:type="pct"/>
            <w:vMerge/>
            <w:vAlign w:val="center"/>
            <w:hideMark/>
          </w:tcPr>
          <w:p w:rsidR="00F401AA" w:rsidRPr="00C222C3" w:rsidRDefault="00F401AA" w:rsidP="00F401AA">
            <w:pPr>
              <w:jc w:val="left"/>
              <w:rPr>
                <w:color w:val="000000"/>
                <w:szCs w:val="22"/>
              </w:rPr>
            </w:pPr>
          </w:p>
        </w:tc>
        <w:tc>
          <w:tcPr>
            <w:tcW w:w="1299" w:type="pct"/>
            <w:shd w:val="clear" w:color="auto" w:fill="auto"/>
            <w:vAlign w:val="center"/>
            <w:hideMark/>
          </w:tcPr>
          <w:p w:rsidR="00F401AA" w:rsidRPr="00C222C3" w:rsidRDefault="00F401AA" w:rsidP="00F401AA">
            <w:pPr>
              <w:jc w:val="both"/>
              <w:rPr>
                <w:color w:val="000000"/>
                <w:szCs w:val="22"/>
              </w:rPr>
            </w:pPr>
            <w:r w:rsidRPr="00C222C3">
              <w:rPr>
                <w:color w:val="000000"/>
                <w:szCs w:val="22"/>
              </w:rPr>
              <w:t>Выбираемый запас:</w:t>
            </w:r>
          </w:p>
        </w:tc>
        <w:tc>
          <w:tcPr>
            <w:tcW w:w="443" w:type="pct"/>
            <w:shd w:val="clear" w:color="auto" w:fill="auto"/>
            <w:vAlign w:val="center"/>
            <w:hideMark/>
          </w:tcPr>
          <w:p w:rsidR="00F401AA" w:rsidRPr="00C222C3" w:rsidRDefault="00F401AA" w:rsidP="00F401AA">
            <w:pPr>
              <w:rPr>
                <w:color w:val="000000"/>
                <w:szCs w:val="22"/>
              </w:rPr>
            </w:pPr>
            <w:r w:rsidRPr="00C222C3">
              <w:rPr>
                <w:color w:val="000000"/>
                <w:szCs w:val="22"/>
              </w:rPr>
              <w:t> </w:t>
            </w:r>
          </w:p>
        </w:tc>
        <w:tc>
          <w:tcPr>
            <w:tcW w:w="386" w:type="pct"/>
            <w:shd w:val="clear" w:color="auto" w:fill="auto"/>
            <w:vAlign w:val="center"/>
            <w:hideMark/>
          </w:tcPr>
          <w:p w:rsidR="00F401AA" w:rsidRPr="00C222C3" w:rsidRDefault="00F401AA" w:rsidP="00F401AA">
            <w:pPr>
              <w:rPr>
                <w:b/>
                <w:bCs/>
                <w:color w:val="000000"/>
                <w:szCs w:val="22"/>
              </w:rPr>
            </w:pPr>
            <w:r w:rsidRPr="00C222C3">
              <w:rPr>
                <w:b/>
                <w:bCs/>
                <w:color w:val="000000"/>
                <w:szCs w:val="22"/>
              </w:rPr>
              <w:t> </w:t>
            </w:r>
          </w:p>
        </w:tc>
        <w:tc>
          <w:tcPr>
            <w:tcW w:w="574" w:type="pct"/>
            <w:shd w:val="clear" w:color="auto" w:fill="auto"/>
            <w:vAlign w:val="center"/>
            <w:hideMark/>
          </w:tcPr>
          <w:p w:rsidR="00F401AA" w:rsidRPr="00C222C3" w:rsidRDefault="00F401AA" w:rsidP="00F401AA">
            <w:pPr>
              <w:rPr>
                <w:b/>
                <w:bCs/>
                <w:color w:val="000000"/>
                <w:szCs w:val="22"/>
              </w:rPr>
            </w:pPr>
            <w:r w:rsidRPr="00C222C3">
              <w:rPr>
                <w:b/>
                <w:bCs/>
                <w:color w:val="000000"/>
                <w:szCs w:val="22"/>
              </w:rPr>
              <w:t> </w:t>
            </w:r>
          </w:p>
        </w:tc>
        <w:tc>
          <w:tcPr>
            <w:tcW w:w="442" w:type="pct"/>
            <w:shd w:val="clear" w:color="auto" w:fill="auto"/>
            <w:vAlign w:val="center"/>
            <w:hideMark/>
          </w:tcPr>
          <w:p w:rsidR="00F401AA" w:rsidRPr="00C222C3" w:rsidRDefault="00F401AA" w:rsidP="00F401AA">
            <w:pPr>
              <w:rPr>
                <w:b/>
                <w:bCs/>
                <w:color w:val="000000"/>
                <w:szCs w:val="22"/>
              </w:rPr>
            </w:pPr>
            <w:r w:rsidRPr="00C222C3">
              <w:rPr>
                <w:b/>
                <w:bCs/>
                <w:color w:val="000000"/>
                <w:szCs w:val="22"/>
              </w:rPr>
              <w:t> </w:t>
            </w:r>
          </w:p>
        </w:tc>
        <w:tc>
          <w:tcPr>
            <w:tcW w:w="597" w:type="pct"/>
            <w:shd w:val="clear" w:color="auto" w:fill="auto"/>
            <w:vAlign w:val="center"/>
            <w:hideMark/>
          </w:tcPr>
          <w:p w:rsidR="00F401AA" w:rsidRPr="00C222C3" w:rsidRDefault="00F401AA" w:rsidP="00F401AA">
            <w:pPr>
              <w:rPr>
                <w:b/>
                <w:bCs/>
                <w:color w:val="000000"/>
                <w:szCs w:val="22"/>
              </w:rPr>
            </w:pPr>
            <w:r w:rsidRPr="00C222C3">
              <w:rPr>
                <w:b/>
                <w:bCs/>
                <w:color w:val="000000"/>
                <w:szCs w:val="22"/>
              </w:rPr>
              <w:t> </w:t>
            </w:r>
          </w:p>
        </w:tc>
        <w:tc>
          <w:tcPr>
            <w:tcW w:w="442" w:type="pct"/>
            <w:shd w:val="clear" w:color="auto" w:fill="auto"/>
            <w:vAlign w:val="center"/>
            <w:hideMark/>
          </w:tcPr>
          <w:p w:rsidR="00F401AA" w:rsidRPr="00C222C3" w:rsidRDefault="00F401AA" w:rsidP="00F401AA">
            <w:pPr>
              <w:rPr>
                <w:b/>
                <w:bCs/>
                <w:color w:val="000000"/>
                <w:szCs w:val="22"/>
              </w:rPr>
            </w:pPr>
            <w:r w:rsidRPr="00C222C3">
              <w:rPr>
                <w:b/>
                <w:bCs/>
                <w:color w:val="000000"/>
                <w:szCs w:val="22"/>
              </w:rPr>
              <w:t> </w:t>
            </w:r>
          </w:p>
        </w:tc>
        <w:tc>
          <w:tcPr>
            <w:tcW w:w="443" w:type="pct"/>
            <w:shd w:val="clear" w:color="auto" w:fill="auto"/>
            <w:vAlign w:val="center"/>
          </w:tcPr>
          <w:p w:rsidR="00F401AA" w:rsidRPr="00C222C3" w:rsidRDefault="00F401AA" w:rsidP="00F401AA">
            <w:pPr>
              <w:rPr>
                <w:b/>
                <w:bCs/>
                <w:color w:val="000000"/>
                <w:szCs w:val="22"/>
              </w:rPr>
            </w:pPr>
            <w:r w:rsidRPr="00C222C3">
              <w:rPr>
                <w:b/>
                <w:bCs/>
                <w:color w:val="000000"/>
                <w:szCs w:val="22"/>
              </w:rPr>
              <w:t> </w:t>
            </w:r>
          </w:p>
        </w:tc>
      </w:tr>
      <w:tr w:rsidR="00F401AA" w:rsidRPr="00C222C3" w:rsidTr="00072FBE">
        <w:trPr>
          <w:trHeight w:val="57"/>
        </w:trPr>
        <w:tc>
          <w:tcPr>
            <w:tcW w:w="374" w:type="pct"/>
            <w:vMerge/>
            <w:vAlign w:val="center"/>
            <w:hideMark/>
          </w:tcPr>
          <w:p w:rsidR="00F401AA" w:rsidRPr="00C222C3" w:rsidRDefault="00F401AA" w:rsidP="00F401AA">
            <w:pPr>
              <w:jc w:val="left"/>
              <w:rPr>
                <w:color w:val="000000"/>
                <w:szCs w:val="22"/>
              </w:rPr>
            </w:pPr>
          </w:p>
        </w:tc>
        <w:tc>
          <w:tcPr>
            <w:tcW w:w="1299" w:type="pct"/>
            <w:shd w:val="clear" w:color="auto" w:fill="auto"/>
            <w:vAlign w:val="center"/>
            <w:hideMark/>
          </w:tcPr>
          <w:p w:rsidR="00F401AA" w:rsidRPr="00C222C3" w:rsidRDefault="00F401AA" w:rsidP="00F401AA">
            <w:pPr>
              <w:jc w:val="both"/>
              <w:rPr>
                <w:color w:val="000000"/>
                <w:szCs w:val="22"/>
              </w:rPr>
            </w:pPr>
            <w:r w:rsidRPr="00C222C3">
              <w:rPr>
                <w:color w:val="000000"/>
                <w:szCs w:val="22"/>
              </w:rPr>
              <w:t>- корневой</w:t>
            </w:r>
          </w:p>
        </w:tc>
        <w:tc>
          <w:tcPr>
            <w:tcW w:w="443" w:type="pct"/>
            <w:shd w:val="clear" w:color="auto" w:fill="auto"/>
            <w:vAlign w:val="center"/>
            <w:hideMark/>
          </w:tcPr>
          <w:p w:rsidR="00F401AA" w:rsidRPr="00C222C3" w:rsidRDefault="00F401AA" w:rsidP="00F401AA">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F401AA" w:rsidRPr="00C222C3" w:rsidRDefault="00F401AA" w:rsidP="00F401AA">
            <w:pPr>
              <w:rPr>
                <w:color w:val="000000"/>
                <w:szCs w:val="22"/>
              </w:rPr>
            </w:pPr>
          </w:p>
        </w:tc>
        <w:tc>
          <w:tcPr>
            <w:tcW w:w="574" w:type="pct"/>
            <w:shd w:val="clear" w:color="auto" w:fill="auto"/>
            <w:vAlign w:val="center"/>
          </w:tcPr>
          <w:p w:rsidR="00F401AA" w:rsidRPr="00C222C3" w:rsidRDefault="00F401AA" w:rsidP="00F401AA">
            <w:pPr>
              <w:rPr>
                <w:color w:val="000000"/>
                <w:szCs w:val="22"/>
              </w:rPr>
            </w:pPr>
          </w:p>
        </w:tc>
        <w:tc>
          <w:tcPr>
            <w:tcW w:w="442" w:type="pct"/>
            <w:shd w:val="clear" w:color="auto" w:fill="auto"/>
            <w:vAlign w:val="center"/>
          </w:tcPr>
          <w:p w:rsidR="00F401AA" w:rsidRPr="00C222C3" w:rsidRDefault="00F401AA" w:rsidP="00F401AA">
            <w:pPr>
              <w:rPr>
                <w:color w:val="000000"/>
                <w:szCs w:val="22"/>
              </w:rPr>
            </w:pPr>
          </w:p>
        </w:tc>
        <w:tc>
          <w:tcPr>
            <w:tcW w:w="597" w:type="pct"/>
            <w:shd w:val="clear" w:color="auto" w:fill="auto"/>
            <w:vAlign w:val="center"/>
          </w:tcPr>
          <w:p w:rsidR="00F401AA" w:rsidRPr="00C222C3" w:rsidRDefault="00F401AA" w:rsidP="00F401AA">
            <w:pPr>
              <w:rPr>
                <w:color w:val="000000"/>
                <w:szCs w:val="22"/>
              </w:rPr>
            </w:pPr>
          </w:p>
        </w:tc>
        <w:tc>
          <w:tcPr>
            <w:tcW w:w="442" w:type="pct"/>
            <w:shd w:val="clear" w:color="auto" w:fill="auto"/>
            <w:vAlign w:val="center"/>
            <w:hideMark/>
          </w:tcPr>
          <w:p w:rsidR="00F401AA" w:rsidRPr="00C222C3" w:rsidRDefault="00CB7DAF" w:rsidP="00F401AA">
            <w:pPr>
              <w:rPr>
                <w:color w:val="000000"/>
                <w:szCs w:val="22"/>
              </w:rPr>
            </w:pPr>
            <w:r w:rsidRPr="00C222C3">
              <w:rPr>
                <w:color w:val="000000"/>
                <w:szCs w:val="22"/>
              </w:rPr>
              <w:t>0,001</w:t>
            </w:r>
          </w:p>
        </w:tc>
        <w:tc>
          <w:tcPr>
            <w:tcW w:w="443" w:type="pct"/>
            <w:shd w:val="clear" w:color="auto" w:fill="auto"/>
            <w:vAlign w:val="center"/>
          </w:tcPr>
          <w:p w:rsidR="00F401AA" w:rsidRPr="00C222C3" w:rsidRDefault="00CB7DAF" w:rsidP="00F401AA">
            <w:pPr>
              <w:rPr>
                <w:color w:val="000000"/>
                <w:szCs w:val="22"/>
              </w:rPr>
            </w:pPr>
            <w:r w:rsidRPr="00C222C3">
              <w:rPr>
                <w:color w:val="000000"/>
                <w:szCs w:val="22"/>
              </w:rPr>
              <w:t>0,001</w:t>
            </w:r>
          </w:p>
        </w:tc>
      </w:tr>
      <w:tr w:rsidR="00F401AA" w:rsidRPr="00C222C3" w:rsidTr="00072FBE">
        <w:trPr>
          <w:trHeight w:val="57"/>
        </w:trPr>
        <w:tc>
          <w:tcPr>
            <w:tcW w:w="374" w:type="pct"/>
            <w:vMerge/>
            <w:vAlign w:val="center"/>
            <w:hideMark/>
          </w:tcPr>
          <w:p w:rsidR="00F401AA" w:rsidRPr="00C222C3" w:rsidRDefault="00F401AA" w:rsidP="00F401AA">
            <w:pPr>
              <w:jc w:val="left"/>
              <w:rPr>
                <w:color w:val="000000"/>
                <w:szCs w:val="22"/>
              </w:rPr>
            </w:pPr>
          </w:p>
        </w:tc>
        <w:tc>
          <w:tcPr>
            <w:tcW w:w="1299" w:type="pct"/>
            <w:shd w:val="clear" w:color="auto" w:fill="auto"/>
            <w:vAlign w:val="center"/>
            <w:hideMark/>
          </w:tcPr>
          <w:p w:rsidR="00F401AA" w:rsidRPr="00C222C3" w:rsidRDefault="00F401AA" w:rsidP="00F401AA">
            <w:pPr>
              <w:jc w:val="both"/>
              <w:rPr>
                <w:color w:val="000000"/>
                <w:szCs w:val="22"/>
              </w:rPr>
            </w:pPr>
            <w:r w:rsidRPr="00C222C3">
              <w:rPr>
                <w:color w:val="000000"/>
                <w:szCs w:val="22"/>
              </w:rPr>
              <w:t>- ликвидный</w:t>
            </w:r>
          </w:p>
        </w:tc>
        <w:tc>
          <w:tcPr>
            <w:tcW w:w="443" w:type="pct"/>
            <w:shd w:val="clear" w:color="auto" w:fill="auto"/>
            <w:vAlign w:val="center"/>
            <w:hideMark/>
          </w:tcPr>
          <w:p w:rsidR="00F401AA" w:rsidRPr="00C222C3" w:rsidRDefault="00F401AA" w:rsidP="00F401AA">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F401AA" w:rsidRPr="00C222C3" w:rsidRDefault="00F401AA" w:rsidP="00F401AA">
            <w:pPr>
              <w:rPr>
                <w:color w:val="000000"/>
                <w:szCs w:val="22"/>
              </w:rPr>
            </w:pPr>
          </w:p>
        </w:tc>
        <w:tc>
          <w:tcPr>
            <w:tcW w:w="574" w:type="pct"/>
            <w:shd w:val="clear" w:color="auto" w:fill="auto"/>
            <w:vAlign w:val="center"/>
          </w:tcPr>
          <w:p w:rsidR="00F401AA" w:rsidRPr="00C222C3" w:rsidRDefault="00F401AA" w:rsidP="00F401AA">
            <w:pPr>
              <w:rPr>
                <w:color w:val="000000"/>
                <w:szCs w:val="22"/>
              </w:rPr>
            </w:pPr>
          </w:p>
        </w:tc>
        <w:tc>
          <w:tcPr>
            <w:tcW w:w="442" w:type="pct"/>
            <w:shd w:val="clear" w:color="auto" w:fill="auto"/>
            <w:vAlign w:val="center"/>
          </w:tcPr>
          <w:p w:rsidR="00F401AA" w:rsidRPr="00C222C3" w:rsidRDefault="00F401AA" w:rsidP="00F401AA">
            <w:pPr>
              <w:rPr>
                <w:color w:val="000000"/>
                <w:szCs w:val="22"/>
              </w:rPr>
            </w:pPr>
          </w:p>
        </w:tc>
        <w:tc>
          <w:tcPr>
            <w:tcW w:w="597" w:type="pct"/>
            <w:shd w:val="clear" w:color="auto" w:fill="auto"/>
            <w:vAlign w:val="center"/>
          </w:tcPr>
          <w:p w:rsidR="00F401AA" w:rsidRPr="00C222C3" w:rsidRDefault="00F401AA" w:rsidP="00F401AA">
            <w:pPr>
              <w:rPr>
                <w:color w:val="000000"/>
                <w:szCs w:val="22"/>
              </w:rPr>
            </w:pPr>
          </w:p>
        </w:tc>
        <w:tc>
          <w:tcPr>
            <w:tcW w:w="442" w:type="pct"/>
            <w:shd w:val="clear" w:color="auto" w:fill="auto"/>
            <w:vAlign w:val="center"/>
            <w:hideMark/>
          </w:tcPr>
          <w:p w:rsidR="00F401AA" w:rsidRPr="00C222C3" w:rsidRDefault="00F401AA" w:rsidP="00F401AA">
            <w:pPr>
              <w:rPr>
                <w:color w:val="000000"/>
                <w:szCs w:val="22"/>
              </w:rPr>
            </w:pPr>
            <w:r w:rsidRPr="00C222C3">
              <w:rPr>
                <w:color w:val="000000"/>
                <w:szCs w:val="22"/>
              </w:rPr>
              <w:t>-</w:t>
            </w:r>
          </w:p>
        </w:tc>
        <w:tc>
          <w:tcPr>
            <w:tcW w:w="443" w:type="pct"/>
            <w:shd w:val="clear" w:color="auto" w:fill="auto"/>
            <w:vAlign w:val="center"/>
          </w:tcPr>
          <w:p w:rsidR="00F401AA" w:rsidRPr="00C222C3" w:rsidRDefault="00F401AA" w:rsidP="00F401AA">
            <w:pPr>
              <w:rPr>
                <w:color w:val="000000"/>
                <w:szCs w:val="22"/>
              </w:rPr>
            </w:pPr>
            <w:r w:rsidRPr="00C222C3">
              <w:rPr>
                <w:color w:val="000000"/>
                <w:szCs w:val="22"/>
              </w:rPr>
              <w:t>-</w:t>
            </w:r>
          </w:p>
        </w:tc>
      </w:tr>
      <w:tr w:rsidR="00F401AA" w:rsidRPr="00C222C3" w:rsidTr="00072FBE">
        <w:trPr>
          <w:trHeight w:val="57"/>
        </w:trPr>
        <w:tc>
          <w:tcPr>
            <w:tcW w:w="374" w:type="pct"/>
            <w:vMerge/>
            <w:vAlign w:val="center"/>
            <w:hideMark/>
          </w:tcPr>
          <w:p w:rsidR="00F401AA" w:rsidRPr="00C222C3" w:rsidRDefault="00F401AA" w:rsidP="00F401AA">
            <w:pPr>
              <w:jc w:val="left"/>
              <w:rPr>
                <w:color w:val="000000"/>
                <w:szCs w:val="22"/>
              </w:rPr>
            </w:pPr>
          </w:p>
        </w:tc>
        <w:tc>
          <w:tcPr>
            <w:tcW w:w="1299" w:type="pct"/>
            <w:shd w:val="clear" w:color="auto" w:fill="auto"/>
            <w:vAlign w:val="center"/>
            <w:hideMark/>
          </w:tcPr>
          <w:p w:rsidR="00F401AA" w:rsidRPr="00C222C3" w:rsidRDefault="00F401AA" w:rsidP="00F401AA">
            <w:pPr>
              <w:jc w:val="both"/>
              <w:rPr>
                <w:color w:val="000000"/>
                <w:szCs w:val="22"/>
              </w:rPr>
            </w:pPr>
            <w:r w:rsidRPr="00C222C3">
              <w:rPr>
                <w:color w:val="000000"/>
                <w:szCs w:val="22"/>
              </w:rPr>
              <w:t>- деловой</w:t>
            </w:r>
          </w:p>
        </w:tc>
        <w:tc>
          <w:tcPr>
            <w:tcW w:w="443" w:type="pct"/>
            <w:shd w:val="clear" w:color="auto" w:fill="auto"/>
            <w:vAlign w:val="center"/>
            <w:hideMark/>
          </w:tcPr>
          <w:p w:rsidR="00F401AA" w:rsidRPr="00C222C3" w:rsidRDefault="00F401AA" w:rsidP="00F401AA">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F401AA" w:rsidRPr="00C222C3" w:rsidRDefault="00F401AA" w:rsidP="00F401AA">
            <w:pPr>
              <w:rPr>
                <w:color w:val="000000"/>
                <w:szCs w:val="22"/>
              </w:rPr>
            </w:pPr>
          </w:p>
        </w:tc>
        <w:tc>
          <w:tcPr>
            <w:tcW w:w="574" w:type="pct"/>
            <w:shd w:val="clear" w:color="auto" w:fill="auto"/>
            <w:vAlign w:val="center"/>
          </w:tcPr>
          <w:p w:rsidR="00F401AA" w:rsidRPr="00C222C3" w:rsidRDefault="00F401AA" w:rsidP="00F401AA">
            <w:pPr>
              <w:rPr>
                <w:color w:val="000000"/>
                <w:szCs w:val="22"/>
              </w:rPr>
            </w:pPr>
          </w:p>
        </w:tc>
        <w:tc>
          <w:tcPr>
            <w:tcW w:w="442" w:type="pct"/>
            <w:shd w:val="clear" w:color="auto" w:fill="auto"/>
            <w:vAlign w:val="center"/>
          </w:tcPr>
          <w:p w:rsidR="00F401AA" w:rsidRPr="00C222C3" w:rsidRDefault="00F401AA" w:rsidP="00F401AA">
            <w:pPr>
              <w:rPr>
                <w:color w:val="000000"/>
                <w:szCs w:val="22"/>
              </w:rPr>
            </w:pPr>
          </w:p>
        </w:tc>
        <w:tc>
          <w:tcPr>
            <w:tcW w:w="597" w:type="pct"/>
            <w:shd w:val="clear" w:color="auto" w:fill="auto"/>
            <w:vAlign w:val="center"/>
          </w:tcPr>
          <w:p w:rsidR="00F401AA" w:rsidRPr="00C222C3" w:rsidRDefault="00F401AA" w:rsidP="00F401AA">
            <w:pPr>
              <w:rPr>
                <w:color w:val="000000"/>
                <w:szCs w:val="22"/>
              </w:rPr>
            </w:pPr>
          </w:p>
        </w:tc>
        <w:tc>
          <w:tcPr>
            <w:tcW w:w="442" w:type="pct"/>
            <w:shd w:val="clear" w:color="auto" w:fill="auto"/>
            <w:vAlign w:val="center"/>
            <w:hideMark/>
          </w:tcPr>
          <w:p w:rsidR="00F401AA" w:rsidRPr="00C222C3" w:rsidRDefault="00F401AA" w:rsidP="00F401AA">
            <w:pPr>
              <w:rPr>
                <w:color w:val="000000"/>
                <w:szCs w:val="22"/>
              </w:rPr>
            </w:pPr>
            <w:r w:rsidRPr="00C222C3">
              <w:rPr>
                <w:color w:val="000000"/>
                <w:szCs w:val="22"/>
              </w:rPr>
              <w:t>-</w:t>
            </w:r>
          </w:p>
        </w:tc>
        <w:tc>
          <w:tcPr>
            <w:tcW w:w="443" w:type="pct"/>
            <w:shd w:val="clear" w:color="auto" w:fill="auto"/>
            <w:vAlign w:val="center"/>
          </w:tcPr>
          <w:p w:rsidR="00F401AA" w:rsidRPr="00C222C3" w:rsidRDefault="00F401AA" w:rsidP="00F401AA">
            <w:pPr>
              <w:rPr>
                <w:color w:val="000000"/>
                <w:szCs w:val="22"/>
              </w:rPr>
            </w:pPr>
            <w:r w:rsidRPr="00C222C3">
              <w:rPr>
                <w:color w:val="000000"/>
                <w:szCs w:val="22"/>
              </w:rPr>
              <w:t>-</w:t>
            </w:r>
          </w:p>
        </w:tc>
      </w:tr>
      <w:tr w:rsidR="00B5564C" w:rsidRPr="00C222C3" w:rsidTr="00B029AA">
        <w:trPr>
          <w:cantSplit/>
          <w:trHeight w:val="57"/>
        </w:trPr>
        <w:tc>
          <w:tcPr>
            <w:tcW w:w="5000" w:type="pct"/>
            <w:gridSpan w:val="9"/>
            <w:shd w:val="clear" w:color="auto" w:fill="auto"/>
            <w:vAlign w:val="center"/>
            <w:hideMark/>
          </w:tcPr>
          <w:p w:rsidR="00B5564C" w:rsidRPr="00C222C3" w:rsidRDefault="00B5564C" w:rsidP="00B5564C">
            <w:pPr>
              <w:rPr>
                <w:b/>
                <w:bCs/>
                <w:color w:val="000000"/>
                <w:szCs w:val="22"/>
              </w:rPr>
            </w:pPr>
            <w:r w:rsidRPr="00C222C3">
              <w:rPr>
                <w:b/>
                <w:bCs/>
                <w:color w:val="000000"/>
                <w:szCs w:val="22"/>
              </w:rPr>
              <w:t>Преобладающая порода - Вяз</w:t>
            </w:r>
          </w:p>
        </w:tc>
      </w:tr>
      <w:tr w:rsidR="00CB7DAF" w:rsidRPr="00C222C3" w:rsidTr="00072FBE">
        <w:trPr>
          <w:cantSplit/>
          <w:trHeight w:val="739"/>
        </w:trPr>
        <w:tc>
          <w:tcPr>
            <w:tcW w:w="374" w:type="pct"/>
            <w:shd w:val="clear" w:color="auto" w:fill="auto"/>
            <w:vAlign w:val="center"/>
            <w:hideMark/>
          </w:tcPr>
          <w:p w:rsidR="00CB7DAF" w:rsidRPr="00C222C3" w:rsidRDefault="00CB7DAF" w:rsidP="00CB7DAF">
            <w:pPr>
              <w:rPr>
                <w:color w:val="000000"/>
                <w:szCs w:val="22"/>
              </w:rPr>
            </w:pPr>
            <w:r w:rsidRPr="00C222C3">
              <w:rPr>
                <w:color w:val="000000"/>
                <w:szCs w:val="22"/>
              </w:rPr>
              <w:t>1.</w:t>
            </w: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Выявленный фонд по лесоводственным требованиям</w:t>
            </w:r>
          </w:p>
        </w:tc>
        <w:tc>
          <w:tcPr>
            <w:tcW w:w="443" w:type="pct"/>
            <w:shd w:val="clear" w:color="auto" w:fill="auto"/>
            <w:vAlign w:val="center"/>
            <w:hideMark/>
          </w:tcPr>
          <w:p w:rsidR="00CB7DAF" w:rsidRPr="00C222C3" w:rsidRDefault="00CB7DAF" w:rsidP="00CB7DAF">
            <w:pPr>
              <w:rPr>
                <w:color w:val="000000"/>
                <w:szCs w:val="22"/>
                <w:u w:val="single"/>
              </w:rPr>
            </w:pPr>
            <w:r w:rsidRPr="00C222C3">
              <w:rPr>
                <w:color w:val="000000"/>
                <w:szCs w:val="22"/>
                <w:u w:val="single"/>
              </w:rPr>
              <w:t>га</w:t>
            </w:r>
          </w:p>
          <w:p w:rsidR="00CB7DAF" w:rsidRPr="00C222C3" w:rsidRDefault="00CB7DAF" w:rsidP="00CB7DAF">
            <w:pPr>
              <w:rPr>
                <w:color w:val="000000"/>
                <w:szCs w:val="22"/>
                <w:u w:val="single"/>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u w:val="single"/>
              </w:rPr>
            </w:pPr>
          </w:p>
        </w:tc>
        <w:tc>
          <w:tcPr>
            <w:tcW w:w="574" w:type="pct"/>
            <w:shd w:val="clear" w:color="auto" w:fill="auto"/>
            <w:vAlign w:val="center"/>
          </w:tcPr>
          <w:p w:rsidR="00CB7DAF" w:rsidRPr="00C222C3" w:rsidRDefault="00CB7DAF" w:rsidP="00CB7DAF">
            <w:pPr>
              <w:rPr>
                <w:color w:val="000000"/>
                <w:szCs w:val="22"/>
                <w:u w:val="single"/>
              </w:rPr>
            </w:pPr>
          </w:p>
        </w:tc>
        <w:tc>
          <w:tcPr>
            <w:tcW w:w="442" w:type="pct"/>
            <w:shd w:val="clear" w:color="auto" w:fill="auto"/>
            <w:vAlign w:val="center"/>
          </w:tcPr>
          <w:p w:rsidR="00CB7DAF" w:rsidRPr="00C222C3" w:rsidRDefault="00CB7DAF" w:rsidP="00CB7DAF">
            <w:pPr>
              <w:rPr>
                <w:color w:val="000000"/>
                <w:szCs w:val="22"/>
                <w:u w:val="single"/>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u w:val="single"/>
              </w:rPr>
            </w:pPr>
            <w:r w:rsidRPr="00C222C3">
              <w:rPr>
                <w:color w:val="000000"/>
                <w:szCs w:val="22"/>
                <w:u w:val="single"/>
              </w:rPr>
              <w:t>1,8</w:t>
            </w:r>
          </w:p>
          <w:p w:rsidR="00CB7DAF" w:rsidRPr="00C222C3" w:rsidRDefault="00CB7DAF" w:rsidP="00CB7DAF">
            <w:pPr>
              <w:rPr>
                <w:color w:val="000000"/>
                <w:szCs w:val="22"/>
              </w:rPr>
            </w:pPr>
            <w:r w:rsidRPr="00C222C3">
              <w:rPr>
                <w:color w:val="000000"/>
                <w:szCs w:val="22"/>
              </w:rPr>
              <w:t>0,009</w:t>
            </w:r>
          </w:p>
        </w:tc>
        <w:tc>
          <w:tcPr>
            <w:tcW w:w="443" w:type="pct"/>
            <w:shd w:val="clear" w:color="auto" w:fill="auto"/>
            <w:vAlign w:val="center"/>
            <w:hideMark/>
          </w:tcPr>
          <w:p w:rsidR="00CB7DAF" w:rsidRPr="00C222C3" w:rsidRDefault="00CB7DAF" w:rsidP="00CB7DAF">
            <w:pPr>
              <w:rPr>
                <w:color w:val="000000"/>
                <w:szCs w:val="22"/>
                <w:u w:val="single"/>
              </w:rPr>
            </w:pPr>
            <w:r w:rsidRPr="00C222C3">
              <w:rPr>
                <w:color w:val="000000"/>
                <w:szCs w:val="22"/>
                <w:u w:val="single"/>
              </w:rPr>
              <w:t>1,8</w:t>
            </w:r>
          </w:p>
          <w:p w:rsidR="00CB7DAF" w:rsidRPr="00C222C3" w:rsidRDefault="00CB7DAF" w:rsidP="00CB7DAF">
            <w:pPr>
              <w:rPr>
                <w:color w:val="000000"/>
                <w:szCs w:val="22"/>
              </w:rPr>
            </w:pPr>
            <w:r w:rsidRPr="00C222C3">
              <w:rPr>
                <w:color w:val="000000"/>
                <w:szCs w:val="22"/>
              </w:rPr>
              <w:t>0,009</w:t>
            </w:r>
          </w:p>
        </w:tc>
      </w:tr>
      <w:tr w:rsidR="00CB7DAF" w:rsidRPr="00C222C3" w:rsidTr="00072FBE">
        <w:trPr>
          <w:cantSplit/>
          <w:trHeight w:val="57"/>
        </w:trPr>
        <w:tc>
          <w:tcPr>
            <w:tcW w:w="374" w:type="pct"/>
            <w:shd w:val="clear" w:color="auto" w:fill="auto"/>
            <w:vAlign w:val="center"/>
            <w:hideMark/>
          </w:tcPr>
          <w:p w:rsidR="00CB7DAF" w:rsidRPr="00C222C3" w:rsidRDefault="00CB7DAF" w:rsidP="00CB7DAF">
            <w:pPr>
              <w:rPr>
                <w:color w:val="000000"/>
                <w:szCs w:val="22"/>
              </w:rPr>
            </w:pPr>
            <w:r w:rsidRPr="00C222C3">
              <w:rPr>
                <w:color w:val="000000"/>
                <w:szCs w:val="22"/>
              </w:rPr>
              <w:t>2.</w:t>
            </w: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Срок повторяемости</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лет</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3</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3</w:t>
            </w:r>
          </w:p>
        </w:tc>
      </w:tr>
      <w:tr w:rsidR="00CB7DAF" w:rsidRPr="00C222C3" w:rsidTr="00072FBE">
        <w:trPr>
          <w:cantSplit/>
          <w:trHeight w:val="57"/>
        </w:trPr>
        <w:tc>
          <w:tcPr>
            <w:tcW w:w="374" w:type="pct"/>
            <w:vMerge w:val="restart"/>
            <w:shd w:val="clear" w:color="auto" w:fill="auto"/>
            <w:vAlign w:val="center"/>
            <w:hideMark/>
          </w:tcPr>
          <w:p w:rsidR="00CB7DAF" w:rsidRPr="00C222C3" w:rsidRDefault="00CB7DAF" w:rsidP="00CB7DAF">
            <w:pPr>
              <w:rPr>
                <w:color w:val="000000"/>
                <w:szCs w:val="22"/>
              </w:rPr>
            </w:pPr>
            <w:r w:rsidRPr="00C222C3">
              <w:rPr>
                <w:color w:val="000000"/>
                <w:szCs w:val="22"/>
              </w:rPr>
              <w:t>3.</w:t>
            </w:r>
          </w:p>
        </w:tc>
        <w:tc>
          <w:tcPr>
            <w:tcW w:w="1742" w:type="pct"/>
            <w:gridSpan w:val="2"/>
            <w:shd w:val="clear" w:color="auto" w:fill="auto"/>
            <w:vAlign w:val="center"/>
            <w:hideMark/>
          </w:tcPr>
          <w:p w:rsidR="00CB7DAF" w:rsidRPr="00C222C3" w:rsidRDefault="00CB7DAF" w:rsidP="00CB7DAF">
            <w:pPr>
              <w:jc w:val="both"/>
              <w:rPr>
                <w:color w:val="000000"/>
                <w:szCs w:val="22"/>
              </w:rPr>
            </w:pPr>
            <w:r w:rsidRPr="00C222C3">
              <w:rPr>
                <w:color w:val="000000"/>
                <w:szCs w:val="22"/>
              </w:rPr>
              <w:t>Ежегодный допустимый объём:</w:t>
            </w:r>
          </w:p>
        </w:tc>
        <w:tc>
          <w:tcPr>
            <w:tcW w:w="386" w:type="pct"/>
            <w:shd w:val="clear" w:color="auto" w:fill="auto"/>
            <w:vAlign w:val="center"/>
          </w:tcPr>
          <w:p w:rsidR="00CB7DAF" w:rsidRPr="00C222C3" w:rsidRDefault="00CB7DAF" w:rsidP="00CB7DAF">
            <w:pPr>
              <w:rPr>
                <w:b/>
                <w:bCs/>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 </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 </w:t>
            </w:r>
          </w:p>
        </w:tc>
      </w:tr>
      <w:tr w:rsidR="00CB7DAF" w:rsidRPr="00C222C3" w:rsidTr="00072FBE">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площадь</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га</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0,6</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0,6</w:t>
            </w:r>
          </w:p>
        </w:tc>
      </w:tr>
      <w:tr w:rsidR="00CB7DAF" w:rsidRPr="00C222C3" w:rsidTr="00072FBE">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Выбираемый запас:</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 </w:t>
            </w:r>
          </w:p>
        </w:tc>
        <w:tc>
          <w:tcPr>
            <w:tcW w:w="386" w:type="pct"/>
            <w:shd w:val="clear" w:color="auto" w:fill="auto"/>
            <w:vAlign w:val="center"/>
          </w:tcPr>
          <w:p w:rsidR="00CB7DAF" w:rsidRPr="00C222C3" w:rsidRDefault="00CB7DAF" w:rsidP="00CB7DAF">
            <w:pPr>
              <w:rPr>
                <w:b/>
                <w:bCs/>
                <w:color w:val="000000"/>
                <w:szCs w:val="22"/>
              </w:rPr>
            </w:pPr>
          </w:p>
        </w:tc>
        <w:tc>
          <w:tcPr>
            <w:tcW w:w="574"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b/>
                <w:bCs/>
                <w:color w:val="000000"/>
                <w:szCs w:val="22"/>
              </w:rPr>
            </w:pPr>
          </w:p>
        </w:tc>
        <w:tc>
          <w:tcPr>
            <w:tcW w:w="597"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hideMark/>
          </w:tcPr>
          <w:p w:rsidR="00CB7DAF" w:rsidRPr="00C222C3" w:rsidRDefault="00CB7DAF" w:rsidP="00CB7DAF">
            <w:pPr>
              <w:rPr>
                <w:b/>
                <w:bCs/>
                <w:color w:val="000000"/>
                <w:szCs w:val="22"/>
              </w:rPr>
            </w:pPr>
            <w:r w:rsidRPr="00C222C3">
              <w:rPr>
                <w:b/>
                <w:bCs/>
                <w:color w:val="000000"/>
                <w:szCs w:val="22"/>
              </w:rPr>
              <w:t> </w:t>
            </w:r>
          </w:p>
        </w:tc>
        <w:tc>
          <w:tcPr>
            <w:tcW w:w="443" w:type="pct"/>
            <w:shd w:val="clear" w:color="auto" w:fill="auto"/>
            <w:vAlign w:val="center"/>
            <w:hideMark/>
          </w:tcPr>
          <w:p w:rsidR="00CB7DAF" w:rsidRPr="00C222C3" w:rsidRDefault="00CB7DAF" w:rsidP="00CB7DAF">
            <w:pPr>
              <w:rPr>
                <w:b/>
                <w:bCs/>
                <w:color w:val="000000"/>
                <w:szCs w:val="22"/>
              </w:rPr>
            </w:pPr>
            <w:r w:rsidRPr="00C222C3">
              <w:rPr>
                <w:b/>
                <w:bCs/>
                <w:color w:val="000000"/>
                <w:szCs w:val="22"/>
              </w:rPr>
              <w:t> </w:t>
            </w:r>
          </w:p>
        </w:tc>
      </w:tr>
      <w:tr w:rsidR="00CB7DAF" w:rsidRPr="00C222C3" w:rsidTr="00072FBE">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корневой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0,003</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0,003</w:t>
            </w:r>
          </w:p>
        </w:tc>
      </w:tr>
      <w:tr w:rsidR="00CB7DAF" w:rsidRPr="00C222C3" w:rsidTr="00072FBE">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ликвидный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w:t>
            </w:r>
          </w:p>
        </w:tc>
      </w:tr>
      <w:tr w:rsidR="00CB7DAF" w:rsidRPr="00C222C3" w:rsidTr="00072FBE">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деловой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w:t>
            </w:r>
          </w:p>
        </w:tc>
      </w:tr>
      <w:tr w:rsidR="00B5564C" w:rsidRPr="00C222C3" w:rsidTr="00B029AA">
        <w:trPr>
          <w:cantSplit/>
          <w:trHeight w:val="57"/>
        </w:trPr>
        <w:tc>
          <w:tcPr>
            <w:tcW w:w="5000" w:type="pct"/>
            <w:gridSpan w:val="9"/>
            <w:shd w:val="clear" w:color="auto" w:fill="auto"/>
            <w:vAlign w:val="center"/>
            <w:hideMark/>
          </w:tcPr>
          <w:p w:rsidR="00B5564C" w:rsidRPr="00C222C3" w:rsidRDefault="00B5564C" w:rsidP="00B5564C">
            <w:pPr>
              <w:rPr>
                <w:b/>
                <w:bCs/>
                <w:color w:val="000000"/>
                <w:szCs w:val="22"/>
              </w:rPr>
            </w:pPr>
            <w:r w:rsidRPr="00C222C3">
              <w:rPr>
                <w:b/>
                <w:bCs/>
                <w:color w:val="000000"/>
                <w:szCs w:val="22"/>
              </w:rPr>
              <w:t>Преобладающая порода - Тополь</w:t>
            </w:r>
          </w:p>
        </w:tc>
      </w:tr>
      <w:tr w:rsidR="00CB7DAF" w:rsidRPr="00C222C3" w:rsidTr="00072FBE">
        <w:trPr>
          <w:cantSplit/>
          <w:trHeight w:val="739"/>
        </w:trPr>
        <w:tc>
          <w:tcPr>
            <w:tcW w:w="374" w:type="pct"/>
            <w:shd w:val="clear" w:color="auto" w:fill="auto"/>
            <w:vAlign w:val="center"/>
            <w:hideMark/>
          </w:tcPr>
          <w:p w:rsidR="00CB7DAF" w:rsidRPr="00C222C3" w:rsidRDefault="00CB7DAF" w:rsidP="00CB7DAF">
            <w:pPr>
              <w:rPr>
                <w:color w:val="000000"/>
                <w:szCs w:val="22"/>
              </w:rPr>
            </w:pPr>
            <w:r w:rsidRPr="00C222C3">
              <w:rPr>
                <w:color w:val="000000"/>
                <w:szCs w:val="22"/>
              </w:rPr>
              <w:t>1.</w:t>
            </w: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Выявленный фонд по лесоводственным требованиям</w:t>
            </w:r>
          </w:p>
        </w:tc>
        <w:tc>
          <w:tcPr>
            <w:tcW w:w="443" w:type="pct"/>
            <w:shd w:val="clear" w:color="auto" w:fill="auto"/>
            <w:vAlign w:val="center"/>
            <w:hideMark/>
          </w:tcPr>
          <w:p w:rsidR="00CB7DAF" w:rsidRPr="00C222C3" w:rsidRDefault="00CB7DAF" w:rsidP="00CB7DAF">
            <w:pPr>
              <w:rPr>
                <w:color w:val="000000"/>
                <w:szCs w:val="22"/>
                <w:u w:val="single"/>
              </w:rPr>
            </w:pPr>
            <w:r w:rsidRPr="00C222C3">
              <w:rPr>
                <w:color w:val="000000"/>
                <w:szCs w:val="22"/>
                <w:u w:val="single"/>
              </w:rPr>
              <w:t>га</w:t>
            </w:r>
          </w:p>
          <w:p w:rsidR="00CB7DAF" w:rsidRPr="00C222C3" w:rsidRDefault="00CB7DAF" w:rsidP="00CB7DAF">
            <w:pPr>
              <w:rPr>
                <w:color w:val="000000"/>
                <w:szCs w:val="22"/>
                <w:u w:val="single"/>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u w:val="single"/>
              </w:rPr>
            </w:pPr>
          </w:p>
        </w:tc>
        <w:tc>
          <w:tcPr>
            <w:tcW w:w="574" w:type="pct"/>
            <w:shd w:val="clear" w:color="auto" w:fill="auto"/>
            <w:vAlign w:val="center"/>
          </w:tcPr>
          <w:p w:rsidR="00CB7DAF" w:rsidRPr="00C222C3" w:rsidRDefault="00CB7DAF" w:rsidP="00CB7DAF">
            <w:pPr>
              <w:rPr>
                <w:color w:val="000000"/>
                <w:szCs w:val="22"/>
                <w:u w:val="single"/>
              </w:rPr>
            </w:pPr>
          </w:p>
        </w:tc>
        <w:tc>
          <w:tcPr>
            <w:tcW w:w="442" w:type="pct"/>
            <w:shd w:val="clear" w:color="auto" w:fill="auto"/>
            <w:vAlign w:val="center"/>
          </w:tcPr>
          <w:p w:rsidR="00CB7DAF" w:rsidRPr="00C222C3" w:rsidRDefault="00CB7DAF" w:rsidP="00CB7DAF">
            <w:pPr>
              <w:rPr>
                <w:color w:val="000000"/>
                <w:szCs w:val="22"/>
                <w:u w:val="single"/>
              </w:rPr>
            </w:pPr>
          </w:p>
        </w:tc>
        <w:tc>
          <w:tcPr>
            <w:tcW w:w="597" w:type="pct"/>
            <w:shd w:val="clear" w:color="auto" w:fill="auto"/>
            <w:vAlign w:val="center"/>
          </w:tcPr>
          <w:p w:rsidR="00CB7DAF" w:rsidRPr="00C222C3" w:rsidRDefault="00CB7DAF" w:rsidP="00CB7DAF">
            <w:pPr>
              <w:rPr>
                <w:color w:val="000000"/>
                <w:szCs w:val="22"/>
                <w:u w:val="single"/>
              </w:rPr>
            </w:pPr>
          </w:p>
        </w:tc>
        <w:tc>
          <w:tcPr>
            <w:tcW w:w="442" w:type="pct"/>
            <w:shd w:val="clear" w:color="auto" w:fill="auto"/>
            <w:vAlign w:val="center"/>
            <w:hideMark/>
          </w:tcPr>
          <w:p w:rsidR="00CB7DAF" w:rsidRPr="00C222C3" w:rsidRDefault="00CB7DAF" w:rsidP="00CB7DAF">
            <w:pPr>
              <w:rPr>
                <w:color w:val="000000"/>
                <w:szCs w:val="22"/>
                <w:u w:val="single"/>
              </w:rPr>
            </w:pPr>
            <w:r w:rsidRPr="00C222C3">
              <w:rPr>
                <w:color w:val="000000"/>
                <w:szCs w:val="22"/>
                <w:u w:val="single"/>
              </w:rPr>
              <w:t>2,1</w:t>
            </w:r>
          </w:p>
          <w:p w:rsidR="00CB7DAF" w:rsidRPr="00C222C3" w:rsidRDefault="00CB7DAF" w:rsidP="00CB7DAF">
            <w:pPr>
              <w:rPr>
                <w:color w:val="000000"/>
                <w:szCs w:val="22"/>
                <w:u w:val="single"/>
              </w:rPr>
            </w:pPr>
            <w:r w:rsidRPr="00C222C3">
              <w:rPr>
                <w:color w:val="000000"/>
                <w:szCs w:val="22"/>
              </w:rPr>
              <w:t>0,011</w:t>
            </w:r>
          </w:p>
        </w:tc>
        <w:tc>
          <w:tcPr>
            <w:tcW w:w="443" w:type="pct"/>
            <w:shd w:val="clear" w:color="auto" w:fill="auto"/>
            <w:vAlign w:val="center"/>
            <w:hideMark/>
          </w:tcPr>
          <w:p w:rsidR="00CB7DAF" w:rsidRPr="00C222C3" w:rsidRDefault="00CB7DAF" w:rsidP="00CB7DAF">
            <w:pPr>
              <w:rPr>
                <w:color w:val="000000"/>
                <w:szCs w:val="22"/>
                <w:u w:val="single"/>
              </w:rPr>
            </w:pPr>
            <w:r w:rsidRPr="00C222C3">
              <w:rPr>
                <w:color w:val="000000"/>
                <w:szCs w:val="22"/>
                <w:u w:val="single"/>
              </w:rPr>
              <w:t>2,1</w:t>
            </w:r>
          </w:p>
          <w:p w:rsidR="00CB7DAF" w:rsidRPr="00C222C3" w:rsidRDefault="00CB7DAF" w:rsidP="00CB7DAF">
            <w:pPr>
              <w:rPr>
                <w:color w:val="000000"/>
                <w:szCs w:val="22"/>
                <w:u w:val="single"/>
              </w:rPr>
            </w:pPr>
            <w:r w:rsidRPr="00C222C3">
              <w:rPr>
                <w:color w:val="000000"/>
                <w:szCs w:val="22"/>
              </w:rPr>
              <w:t>0,011</w:t>
            </w:r>
          </w:p>
        </w:tc>
      </w:tr>
      <w:tr w:rsidR="00CB7DAF" w:rsidRPr="00C222C3" w:rsidTr="00072FBE">
        <w:trPr>
          <w:cantSplit/>
          <w:trHeight w:val="57"/>
        </w:trPr>
        <w:tc>
          <w:tcPr>
            <w:tcW w:w="374" w:type="pct"/>
            <w:shd w:val="clear" w:color="auto" w:fill="auto"/>
            <w:vAlign w:val="center"/>
            <w:hideMark/>
          </w:tcPr>
          <w:p w:rsidR="00CB7DAF" w:rsidRPr="00C222C3" w:rsidRDefault="00CB7DAF" w:rsidP="00CB7DAF">
            <w:pPr>
              <w:rPr>
                <w:color w:val="000000"/>
                <w:szCs w:val="22"/>
              </w:rPr>
            </w:pPr>
            <w:r w:rsidRPr="00C222C3">
              <w:rPr>
                <w:color w:val="000000"/>
                <w:szCs w:val="22"/>
              </w:rPr>
              <w:t>2.</w:t>
            </w: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Срок повторяемости</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лет</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3</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3</w:t>
            </w:r>
          </w:p>
        </w:tc>
      </w:tr>
      <w:tr w:rsidR="00CB7DAF" w:rsidRPr="00C222C3" w:rsidTr="00072FBE">
        <w:trPr>
          <w:cantSplit/>
          <w:trHeight w:val="57"/>
        </w:trPr>
        <w:tc>
          <w:tcPr>
            <w:tcW w:w="374" w:type="pct"/>
            <w:vMerge w:val="restart"/>
            <w:shd w:val="clear" w:color="auto" w:fill="auto"/>
            <w:vAlign w:val="center"/>
            <w:hideMark/>
          </w:tcPr>
          <w:p w:rsidR="00CB7DAF" w:rsidRPr="00C222C3" w:rsidRDefault="00CB7DAF" w:rsidP="00CB7DAF">
            <w:pPr>
              <w:rPr>
                <w:color w:val="000000"/>
                <w:szCs w:val="22"/>
              </w:rPr>
            </w:pPr>
            <w:r w:rsidRPr="00C222C3">
              <w:rPr>
                <w:color w:val="000000"/>
                <w:szCs w:val="22"/>
              </w:rPr>
              <w:t>3.</w:t>
            </w:r>
          </w:p>
        </w:tc>
        <w:tc>
          <w:tcPr>
            <w:tcW w:w="1742" w:type="pct"/>
            <w:gridSpan w:val="2"/>
            <w:shd w:val="clear" w:color="auto" w:fill="auto"/>
            <w:vAlign w:val="center"/>
            <w:hideMark/>
          </w:tcPr>
          <w:p w:rsidR="00CB7DAF" w:rsidRPr="00C222C3" w:rsidRDefault="00CB7DAF" w:rsidP="00CB7DAF">
            <w:pPr>
              <w:jc w:val="both"/>
              <w:rPr>
                <w:color w:val="000000"/>
                <w:szCs w:val="22"/>
              </w:rPr>
            </w:pPr>
            <w:r w:rsidRPr="00C222C3">
              <w:rPr>
                <w:color w:val="000000"/>
                <w:szCs w:val="22"/>
              </w:rPr>
              <w:t>Ежегодный допустимый объём:</w:t>
            </w:r>
          </w:p>
        </w:tc>
        <w:tc>
          <w:tcPr>
            <w:tcW w:w="386" w:type="pct"/>
            <w:shd w:val="clear" w:color="auto" w:fill="auto"/>
            <w:vAlign w:val="center"/>
          </w:tcPr>
          <w:p w:rsidR="00CB7DAF" w:rsidRPr="00C222C3" w:rsidRDefault="00CB7DAF" w:rsidP="00CB7DAF">
            <w:pPr>
              <w:rPr>
                <w:b/>
                <w:bCs/>
                <w:color w:val="000000"/>
                <w:szCs w:val="22"/>
              </w:rPr>
            </w:pPr>
          </w:p>
        </w:tc>
        <w:tc>
          <w:tcPr>
            <w:tcW w:w="574"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 </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 </w:t>
            </w: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площадь</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га</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0,7</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0,7</w:t>
            </w:r>
          </w:p>
        </w:tc>
      </w:tr>
      <w:tr w:rsidR="00CB7DAF" w:rsidRPr="00C222C3" w:rsidTr="00072FBE">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Выбираемый запас:</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 </w:t>
            </w:r>
          </w:p>
        </w:tc>
        <w:tc>
          <w:tcPr>
            <w:tcW w:w="386" w:type="pct"/>
            <w:shd w:val="clear" w:color="auto" w:fill="auto"/>
            <w:vAlign w:val="center"/>
          </w:tcPr>
          <w:p w:rsidR="00CB7DAF" w:rsidRPr="00C222C3" w:rsidRDefault="00CB7DAF" w:rsidP="00CB7DAF">
            <w:pPr>
              <w:rPr>
                <w:b/>
                <w:bCs/>
                <w:color w:val="000000"/>
                <w:szCs w:val="22"/>
              </w:rPr>
            </w:pPr>
          </w:p>
        </w:tc>
        <w:tc>
          <w:tcPr>
            <w:tcW w:w="574"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b/>
                <w:bCs/>
                <w:color w:val="000000"/>
                <w:szCs w:val="22"/>
              </w:rPr>
            </w:pPr>
          </w:p>
        </w:tc>
        <w:tc>
          <w:tcPr>
            <w:tcW w:w="597"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hideMark/>
          </w:tcPr>
          <w:p w:rsidR="00CB7DAF" w:rsidRPr="00C222C3" w:rsidRDefault="00CB7DAF" w:rsidP="00CB7DAF">
            <w:pPr>
              <w:rPr>
                <w:b/>
                <w:bCs/>
                <w:color w:val="000000"/>
                <w:szCs w:val="22"/>
              </w:rPr>
            </w:pPr>
            <w:r w:rsidRPr="00C222C3">
              <w:rPr>
                <w:b/>
                <w:bCs/>
                <w:color w:val="000000"/>
                <w:szCs w:val="22"/>
              </w:rPr>
              <w:t> </w:t>
            </w:r>
          </w:p>
        </w:tc>
        <w:tc>
          <w:tcPr>
            <w:tcW w:w="443" w:type="pct"/>
            <w:shd w:val="clear" w:color="auto" w:fill="auto"/>
            <w:vAlign w:val="center"/>
            <w:hideMark/>
          </w:tcPr>
          <w:p w:rsidR="00CB7DAF" w:rsidRPr="00C222C3" w:rsidRDefault="00CB7DAF" w:rsidP="00CB7DAF">
            <w:pPr>
              <w:rPr>
                <w:b/>
                <w:bCs/>
                <w:color w:val="000000"/>
                <w:szCs w:val="22"/>
              </w:rPr>
            </w:pPr>
            <w:r w:rsidRPr="00C222C3">
              <w:rPr>
                <w:b/>
                <w:bCs/>
                <w:color w:val="000000"/>
                <w:szCs w:val="22"/>
              </w:rPr>
              <w:t> </w:t>
            </w:r>
          </w:p>
        </w:tc>
      </w:tr>
      <w:tr w:rsidR="00CB7DAF" w:rsidRPr="00C222C3" w:rsidTr="00072FBE">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корневой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0,004</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0,004</w:t>
            </w:r>
          </w:p>
        </w:tc>
      </w:tr>
      <w:tr w:rsidR="00CB7DAF" w:rsidRPr="00C222C3" w:rsidTr="00072FBE">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ликвидный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w:t>
            </w:r>
          </w:p>
        </w:tc>
      </w:tr>
      <w:tr w:rsidR="00CB7DAF" w:rsidRPr="00C222C3" w:rsidTr="00072FBE">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деловой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w:t>
            </w:r>
          </w:p>
        </w:tc>
      </w:tr>
      <w:tr w:rsidR="00B5564C" w:rsidRPr="00C222C3" w:rsidTr="00B029AA">
        <w:trPr>
          <w:cantSplit/>
          <w:trHeight w:val="57"/>
        </w:trPr>
        <w:tc>
          <w:tcPr>
            <w:tcW w:w="5000" w:type="pct"/>
            <w:gridSpan w:val="9"/>
            <w:shd w:val="clear" w:color="auto" w:fill="auto"/>
            <w:vAlign w:val="center"/>
            <w:hideMark/>
          </w:tcPr>
          <w:p w:rsidR="00B5564C" w:rsidRPr="00C222C3" w:rsidRDefault="00B5564C" w:rsidP="00072FBE">
            <w:pPr>
              <w:rPr>
                <w:b/>
                <w:bCs/>
                <w:color w:val="000000"/>
                <w:szCs w:val="22"/>
              </w:rPr>
            </w:pPr>
            <w:r w:rsidRPr="00C222C3">
              <w:rPr>
                <w:b/>
                <w:bCs/>
                <w:color w:val="000000"/>
                <w:szCs w:val="22"/>
              </w:rPr>
              <w:t>Итого по городским лесам</w:t>
            </w:r>
          </w:p>
        </w:tc>
      </w:tr>
      <w:tr w:rsidR="00CB7DAF" w:rsidRPr="00C222C3" w:rsidTr="00530B33">
        <w:trPr>
          <w:cantSplit/>
          <w:trHeight w:val="739"/>
        </w:trPr>
        <w:tc>
          <w:tcPr>
            <w:tcW w:w="374" w:type="pct"/>
            <w:shd w:val="clear" w:color="auto" w:fill="auto"/>
            <w:vAlign w:val="center"/>
            <w:hideMark/>
          </w:tcPr>
          <w:p w:rsidR="00CB7DAF" w:rsidRPr="00C222C3" w:rsidRDefault="00CB7DAF" w:rsidP="00CB7DAF">
            <w:pPr>
              <w:rPr>
                <w:color w:val="000000"/>
                <w:szCs w:val="22"/>
              </w:rPr>
            </w:pPr>
            <w:r w:rsidRPr="00C222C3">
              <w:rPr>
                <w:color w:val="000000"/>
                <w:szCs w:val="22"/>
              </w:rPr>
              <w:t>1.</w:t>
            </w: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Выявленный фонд по лесоводственным требованиям</w:t>
            </w:r>
          </w:p>
        </w:tc>
        <w:tc>
          <w:tcPr>
            <w:tcW w:w="443" w:type="pct"/>
            <w:shd w:val="clear" w:color="auto" w:fill="auto"/>
            <w:vAlign w:val="center"/>
            <w:hideMark/>
          </w:tcPr>
          <w:p w:rsidR="00CB7DAF" w:rsidRPr="00C222C3" w:rsidRDefault="00CB7DAF" w:rsidP="00CB7DAF">
            <w:pPr>
              <w:rPr>
                <w:color w:val="000000"/>
                <w:szCs w:val="22"/>
                <w:u w:val="single"/>
              </w:rPr>
            </w:pPr>
            <w:r w:rsidRPr="00C222C3">
              <w:rPr>
                <w:color w:val="000000"/>
                <w:szCs w:val="22"/>
                <w:u w:val="single"/>
              </w:rPr>
              <w:t>га</w:t>
            </w:r>
          </w:p>
          <w:p w:rsidR="00CB7DAF" w:rsidRPr="00C222C3" w:rsidRDefault="00CB7DAF" w:rsidP="00CB7DAF">
            <w:pPr>
              <w:rPr>
                <w:color w:val="000000"/>
                <w:szCs w:val="22"/>
                <w:u w:val="single"/>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u w:val="single"/>
              </w:rPr>
            </w:pPr>
          </w:p>
        </w:tc>
        <w:tc>
          <w:tcPr>
            <w:tcW w:w="574" w:type="pct"/>
            <w:shd w:val="clear" w:color="auto" w:fill="auto"/>
            <w:vAlign w:val="center"/>
          </w:tcPr>
          <w:p w:rsidR="00CB7DAF" w:rsidRPr="00C222C3" w:rsidRDefault="00CB7DAF" w:rsidP="00CB7DAF">
            <w:pPr>
              <w:rPr>
                <w:color w:val="000000"/>
                <w:szCs w:val="22"/>
                <w:u w:val="single"/>
              </w:rPr>
            </w:pPr>
          </w:p>
        </w:tc>
        <w:tc>
          <w:tcPr>
            <w:tcW w:w="442" w:type="pct"/>
            <w:shd w:val="clear" w:color="auto" w:fill="auto"/>
            <w:vAlign w:val="center"/>
          </w:tcPr>
          <w:p w:rsidR="00CB7DAF" w:rsidRPr="00C222C3" w:rsidRDefault="00CB7DAF" w:rsidP="00CB7DAF">
            <w:pPr>
              <w:rPr>
                <w:color w:val="000000"/>
                <w:szCs w:val="22"/>
                <w:u w:val="single"/>
              </w:rPr>
            </w:pPr>
          </w:p>
        </w:tc>
        <w:tc>
          <w:tcPr>
            <w:tcW w:w="597" w:type="pct"/>
            <w:shd w:val="clear" w:color="auto" w:fill="auto"/>
            <w:vAlign w:val="center"/>
          </w:tcPr>
          <w:p w:rsidR="00CB7DAF" w:rsidRPr="00C222C3" w:rsidRDefault="00CB7DAF" w:rsidP="00CB7DAF">
            <w:pPr>
              <w:rPr>
                <w:color w:val="000000"/>
                <w:szCs w:val="22"/>
                <w:u w:val="single"/>
              </w:rPr>
            </w:pPr>
          </w:p>
        </w:tc>
        <w:tc>
          <w:tcPr>
            <w:tcW w:w="442" w:type="pct"/>
            <w:shd w:val="clear" w:color="auto" w:fill="auto"/>
            <w:vAlign w:val="center"/>
          </w:tcPr>
          <w:p w:rsidR="00CB7DAF" w:rsidRPr="00C222C3" w:rsidRDefault="00CB7DAF" w:rsidP="00CB7DAF">
            <w:pPr>
              <w:rPr>
                <w:color w:val="000000"/>
                <w:szCs w:val="22"/>
                <w:u w:val="single"/>
              </w:rPr>
            </w:pPr>
            <w:r w:rsidRPr="00C222C3">
              <w:rPr>
                <w:color w:val="000000"/>
                <w:szCs w:val="22"/>
                <w:u w:val="single"/>
              </w:rPr>
              <w:t>4,4</w:t>
            </w:r>
          </w:p>
          <w:p w:rsidR="00CB7DAF" w:rsidRPr="00C222C3" w:rsidRDefault="00CB7DAF" w:rsidP="00CB7DAF">
            <w:pPr>
              <w:rPr>
                <w:color w:val="000000"/>
                <w:szCs w:val="22"/>
              </w:rPr>
            </w:pPr>
            <w:r w:rsidRPr="00C222C3">
              <w:rPr>
                <w:color w:val="000000"/>
                <w:szCs w:val="22"/>
              </w:rPr>
              <w:t>0,023</w:t>
            </w:r>
          </w:p>
        </w:tc>
        <w:tc>
          <w:tcPr>
            <w:tcW w:w="443" w:type="pct"/>
            <w:shd w:val="clear" w:color="auto" w:fill="auto"/>
            <w:vAlign w:val="center"/>
          </w:tcPr>
          <w:p w:rsidR="00CB7DAF" w:rsidRPr="00C222C3" w:rsidRDefault="00CB7DAF" w:rsidP="00CB7DAF">
            <w:pPr>
              <w:rPr>
                <w:color w:val="000000"/>
                <w:szCs w:val="22"/>
                <w:u w:val="single"/>
              </w:rPr>
            </w:pPr>
            <w:r w:rsidRPr="00C222C3">
              <w:rPr>
                <w:color w:val="000000"/>
                <w:szCs w:val="22"/>
                <w:u w:val="single"/>
              </w:rPr>
              <w:t>4,4</w:t>
            </w:r>
          </w:p>
          <w:p w:rsidR="00CB7DAF" w:rsidRPr="00C222C3" w:rsidRDefault="00CB7DAF" w:rsidP="00CB7DAF">
            <w:pPr>
              <w:rPr>
                <w:color w:val="000000"/>
                <w:szCs w:val="22"/>
              </w:rPr>
            </w:pPr>
            <w:r w:rsidRPr="00C222C3">
              <w:rPr>
                <w:color w:val="000000"/>
                <w:szCs w:val="22"/>
              </w:rPr>
              <w:t>0,023</w:t>
            </w:r>
          </w:p>
        </w:tc>
      </w:tr>
      <w:tr w:rsidR="00CB7DAF" w:rsidRPr="00C222C3" w:rsidTr="00072FBE">
        <w:trPr>
          <w:cantSplit/>
          <w:trHeight w:val="57"/>
        </w:trPr>
        <w:tc>
          <w:tcPr>
            <w:tcW w:w="374" w:type="pct"/>
            <w:shd w:val="clear" w:color="auto" w:fill="auto"/>
            <w:vAlign w:val="center"/>
            <w:hideMark/>
          </w:tcPr>
          <w:p w:rsidR="00CB7DAF" w:rsidRPr="00C222C3" w:rsidRDefault="00CB7DAF" w:rsidP="00CB7DAF">
            <w:pPr>
              <w:rPr>
                <w:color w:val="000000"/>
                <w:szCs w:val="22"/>
              </w:rPr>
            </w:pPr>
            <w:r w:rsidRPr="00C222C3">
              <w:rPr>
                <w:color w:val="000000"/>
                <w:szCs w:val="22"/>
              </w:rPr>
              <w:t>2.</w:t>
            </w: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Срок повторяемости</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лет</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3</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3</w:t>
            </w:r>
          </w:p>
        </w:tc>
      </w:tr>
      <w:tr w:rsidR="00606E56" w:rsidRPr="00C222C3" w:rsidTr="00072FBE">
        <w:trPr>
          <w:cantSplit/>
          <w:trHeight w:val="57"/>
        </w:trPr>
        <w:tc>
          <w:tcPr>
            <w:tcW w:w="374" w:type="pct"/>
            <w:vMerge w:val="restart"/>
            <w:shd w:val="clear" w:color="auto" w:fill="auto"/>
            <w:vAlign w:val="center"/>
            <w:hideMark/>
          </w:tcPr>
          <w:p w:rsidR="00606E56" w:rsidRPr="00C222C3" w:rsidRDefault="00606E56" w:rsidP="00CB7DAF">
            <w:pPr>
              <w:rPr>
                <w:color w:val="000000"/>
                <w:szCs w:val="22"/>
              </w:rPr>
            </w:pPr>
            <w:r w:rsidRPr="00C222C3">
              <w:rPr>
                <w:color w:val="000000"/>
                <w:szCs w:val="22"/>
              </w:rPr>
              <w:t>3.</w:t>
            </w:r>
          </w:p>
        </w:tc>
        <w:tc>
          <w:tcPr>
            <w:tcW w:w="1742" w:type="pct"/>
            <w:gridSpan w:val="2"/>
            <w:shd w:val="clear" w:color="auto" w:fill="auto"/>
            <w:vAlign w:val="center"/>
            <w:hideMark/>
          </w:tcPr>
          <w:p w:rsidR="00606E56" w:rsidRPr="00C222C3" w:rsidRDefault="00606E56" w:rsidP="00CB7DAF">
            <w:pPr>
              <w:jc w:val="both"/>
              <w:rPr>
                <w:color w:val="000000"/>
                <w:szCs w:val="22"/>
              </w:rPr>
            </w:pPr>
            <w:r w:rsidRPr="00C222C3">
              <w:rPr>
                <w:color w:val="000000"/>
                <w:szCs w:val="22"/>
              </w:rPr>
              <w:t>Ежегодный допустимый объём:</w:t>
            </w:r>
          </w:p>
        </w:tc>
        <w:tc>
          <w:tcPr>
            <w:tcW w:w="386" w:type="pct"/>
            <w:shd w:val="clear" w:color="auto" w:fill="auto"/>
            <w:vAlign w:val="center"/>
          </w:tcPr>
          <w:p w:rsidR="00606E56" w:rsidRPr="00C222C3" w:rsidRDefault="00606E56" w:rsidP="00CB7DAF">
            <w:pPr>
              <w:rPr>
                <w:b/>
                <w:bCs/>
                <w:color w:val="000000"/>
                <w:szCs w:val="22"/>
              </w:rPr>
            </w:pPr>
          </w:p>
        </w:tc>
        <w:tc>
          <w:tcPr>
            <w:tcW w:w="574" w:type="pct"/>
            <w:shd w:val="clear" w:color="auto" w:fill="auto"/>
            <w:vAlign w:val="center"/>
          </w:tcPr>
          <w:p w:rsidR="00606E56" w:rsidRPr="00C222C3" w:rsidRDefault="00606E56" w:rsidP="00CB7DAF">
            <w:pPr>
              <w:rPr>
                <w:b/>
                <w:bCs/>
                <w:color w:val="000000"/>
                <w:szCs w:val="22"/>
              </w:rPr>
            </w:pPr>
          </w:p>
        </w:tc>
        <w:tc>
          <w:tcPr>
            <w:tcW w:w="442" w:type="pct"/>
            <w:shd w:val="clear" w:color="auto" w:fill="auto"/>
            <w:vAlign w:val="center"/>
          </w:tcPr>
          <w:p w:rsidR="00606E56" w:rsidRPr="00C222C3" w:rsidRDefault="00606E56" w:rsidP="00CB7DAF">
            <w:pPr>
              <w:rPr>
                <w:b/>
                <w:bCs/>
                <w:color w:val="000000"/>
                <w:szCs w:val="22"/>
              </w:rPr>
            </w:pPr>
          </w:p>
        </w:tc>
        <w:tc>
          <w:tcPr>
            <w:tcW w:w="597" w:type="pct"/>
            <w:shd w:val="clear" w:color="auto" w:fill="auto"/>
            <w:vAlign w:val="center"/>
          </w:tcPr>
          <w:p w:rsidR="00606E56" w:rsidRPr="00C222C3" w:rsidRDefault="00606E56" w:rsidP="00CB7DAF">
            <w:pPr>
              <w:rPr>
                <w:b/>
                <w:bCs/>
                <w:color w:val="000000"/>
                <w:szCs w:val="22"/>
              </w:rPr>
            </w:pPr>
          </w:p>
        </w:tc>
        <w:tc>
          <w:tcPr>
            <w:tcW w:w="442" w:type="pct"/>
            <w:shd w:val="clear" w:color="auto" w:fill="auto"/>
            <w:vAlign w:val="center"/>
            <w:hideMark/>
          </w:tcPr>
          <w:p w:rsidR="00606E56" w:rsidRPr="00C222C3" w:rsidRDefault="00606E56" w:rsidP="00CB7DAF">
            <w:pPr>
              <w:rPr>
                <w:color w:val="000000"/>
                <w:szCs w:val="22"/>
              </w:rPr>
            </w:pPr>
            <w:r w:rsidRPr="00C222C3">
              <w:rPr>
                <w:color w:val="000000"/>
                <w:szCs w:val="22"/>
              </w:rPr>
              <w:t> </w:t>
            </w:r>
          </w:p>
        </w:tc>
        <w:tc>
          <w:tcPr>
            <w:tcW w:w="443" w:type="pct"/>
            <w:shd w:val="clear" w:color="auto" w:fill="auto"/>
            <w:vAlign w:val="center"/>
            <w:hideMark/>
          </w:tcPr>
          <w:p w:rsidR="00606E56" w:rsidRPr="00C222C3" w:rsidRDefault="00606E56" w:rsidP="00CB7DAF">
            <w:pPr>
              <w:rPr>
                <w:color w:val="000000"/>
                <w:szCs w:val="22"/>
              </w:rPr>
            </w:pPr>
            <w:r w:rsidRPr="00C222C3">
              <w:rPr>
                <w:color w:val="000000"/>
                <w:szCs w:val="22"/>
              </w:rPr>
              <w:t> </w:t>
            </w:r>
          </w:p>
        </w:tc>
      </w:tr>
      <w:tr w:rsidR="00606E56" w:rsidRPr="00C222C3" w:rsidTr="00530B33">
        <w:trPr>
          <w:trHeight w:val="57"/>
        </w:trPr>
        <w:tc>
          <w:tcPr>
            <w:tcW w:w="374" w:type="pct"/>
            <w:vMerge/>
            <w:vAlign w:val="center"/>
            <w:hideMark/>
          </w:tcPr>
          <w:p w:rsidR="00606E56" w:rsidRPr="00C222C3" w:rsidRDefault="00606E56" w:rsidP="00CB7DAF">
            <w:pPr>
              <w:jc w:val="left"/>
              <w:rPr>
                <w:color w:val="000000"/>
                <w:szCs w:val="22"/>
              </w:rPr>
            </w:pPr>
          </w:p>
        </w:tc>
        <w:tc>
          <w:tcPr>
            <w:tcW w:w="1299" w:type="pct"/>
            <w:shd w:val="clear" w:color="auto" w:fill="auto"/>
            <w:vAlign w:val="center"/>
            <w:hideMark/>
          </w:tcPr>
          <w:p w:rsidR="00606E56" w:rsidRPr="00C222C3" w:rsidRDefault="00606E56" w:rsidP="00CB7DAF">
            <w:pPr>
              <w:jc w:val="both"/>
              <w:rPr>
                <w:color w:val="000000"/>
                <w:szCs w:val="22"/>
              </w:rPr>
            </w:pPr>
            <w:r w:rsidRPr="00C222C3">
              <w:rPr>
                <w:color w:val="000000"/>
                <w:szCs w:val="22"/>
              </w:rPr>
              <w:t>- площадь</w:t>
            </w:r>
          </w:p>
        </w:tc>
        <w:tc>
          <w:tcPr>
            <w:tcW w:w="443" w:type="pct"/>
            <w:shd w:val="clear" w:color="auto" w:fill="auto"/>
            <w:vAlign w:val="center"/>
            <w:hideMark/>
          </w:tcPr>
          <w:p w:rsidR="00606E56" w:rsidRPr="00C222C3" w:rsidRDefault="00606E56" w:rsidP="00CB7DAF">
            <w:pPr>
              <w:rPr>
                <w:color w:val="000000"/>
                <w:szCs w:val="22"/>
              </w:rPr>
            </w:pPr>
            <w:r w:rsidRPr="00C222C3">
              <w:rPr>
                <w:color w:val="000000"/>
                <w:szCs w:val="22"/>
              </w:rPr>
              <w:t>га</w:t>
            </w:r>
          </w:p>
        </w:tc>
        <w:tc>
          <w:tcPr>
            <w:tcW w:w="386" w:type="pct"/>
            <w:shd w:val="clear" w:color="auto" w:fill="auto"/>
            <w:vAlign w:val="center"/>
          </w:tcPr>
          <w:p w:rsidR="00606E56" w:rsidRPr="00C222C3" w:rsidRDefault="00606E56" w:rsidP="00CB7DAF">
            <w:pPr>
              <w:rPr>
                <w:color w:val="000000"/>
                <w:szCs w:val="22"/>
              </w:rPr>
            </w:pPr>
          </w:p>
        </w:tc>
        <w:tc>
          <w:tcPr>
            <w:tcW w:w="574" w:type="pct"/>
            <w:shd w:val="clear" w:color="auto" w:fill="auto"/>
            <w:vAlign w:val="center"/>
          </w:tcPr>
          <w:p w:rsidR="00606E56" w:rsidRPr="00C222C3" w:rsidRDefault="00606E56" w:rsidP="00CB7DAF">
            <w:pPr>
              <w:rPr>
                <w:color w:val="000000"/>
                <w:szCs w:val="22"/>
              </w:rPr>
            </w:pPr>
          </w:p>
        </w:tc>
        <w:tc>
          <w:tcPr>
            <w:tcW w:w="442" w:type="pct"/>
            <w:shd w:val="clear" w:color="auto" w:fill="auto"/>
            <w:vAlign w:val="center"/>
          </w:tcPr>
          <w:p w:rsidR="00606E56" w:rsidRPr="00C222C3" w:rsidRDefault="00606E56" w:rsidP="00CB7DAF">
            <w:pPr>
              <w:rPr>
                <w:color w:val="000000"/>
                <w:szCs w:val="22"/>
              </w:rPr>
            </w:pPr>
          </w:p>
        </w:tc>
        <w:tc>
          <w:tcPr>
            <w:tcW w:w="597" w:type="pct"/>
            <w:shd w:val="clear" w:color="auto" w:fill="auto"/>
            <w:vAlign w:val="center"/>
          </w:tcPr>
          <w:p w:rsidR="00606E56" w:rsidRPr="00C222C3" w:rsidRDefault="00606E56" w:rsidP="00CB7DAF">
            <w:pPr>
              <w:rPr>
                <w:color w:val="000000"/>
                <w:szCs w:val="22"/>
              </w:rPr>
            </w:pPr>
          </w:p>
        </w:tc>
        <w:tc>
          <w:tcPr>
            <w:tcW w:w="442" w:type="pct"/>
            <w:shd w:val="clear" w:color="auto" w:fill="auto"/>
            <w:vAlign w:val="center"/>
          </w:tcPr>
          <w:p w:rsidR="00606E56" w:rsidRPr="00C222C3" w:rsidRDefault="00606E56" w:rsidP="00CB7DAF">
            <w:pPr>
              <w:rPr>
                <w:color w:val="000000"/>
                <w:szCs w:val="22"/>
              </w:rPr>
            </w:pPr>
            <w:r w:rsidRPr="00C222C3">
              <w:rPr>
                <w:color w:val="000000"/>
                <w:szCs w:val="22"/>
              </w:rPr>
              <w:t>1,5</w:t>
            </w:r>
          </w:p>
        </w:tc>
        <w:tc>
          <w:tcPr>
            <w:tcW w:w="443" w:type="pct"/>
            <w:shd w:val="clear" w:color="auto" w:fill="auto"/>
            <w:vAlign w:val="center"/>
          </w:tcPr>
          <w:p w:rsidR="00606E56" w:rsidRPr="00C222C3" w:rsidRDefault="00606E56" w:rsidP="00CB7DAF">
            <w:pPr>
              <w:rPr>
                <w:color w:val="000000"/>
                <w:szCs w:val="22"/>
              </w:rPr>
            </w:pPr>
            <w:r w:rsidRPr="00C222C3">
              <w:rPr>
                <w:color w:val="000000"/>
                <w:szCs w:val="22"/>
              </w:rPr>
              <w:t>1,5</w:t>
            </w:r>
          </w:p>
        </w:tc>
      </w:tr>
      <w:tr w:rsidR="00606E56" w:rsidRPr="00C222C3" w:rsidTr="00530B33">
        <w:trPr>
          <w:cantSplit/>
          <w:trHeight w:val="57"/>
        </w:trPr>
        <w:tc>
          <w:tcPr>
            <w:tcW w:w="374" w:type="pct"/>
            <w:vMerge/>
            <w:shd w:val="clear" w:color="auto" w:fill="auto"/>
            <w:vAlign w:val="center"/>
            <w:hideMark/>
          </w:tcPr>
          <w:p w:rsidR="00606E56" w:rsidRPr="00C222C3" w:rsidRDefault="00606E56" w:rsidP="00CB7DAF">
            <w:pPr>
              <w:rPr>
                <w:color w:val="000000"/>
                <w:szCs w:val="22"/>
              </w:rPr>
            </w:pPr>
          </w:p>
        </w:tc>
        <w:tc>
          <w:tcPr>
            <w:tcW w:w="1299" w:type="pct"/>
            <w:shd w:val="clear" w:color="auto" w:fill="auto"/>
            <w:vAlign w:val="center"/>
            <w:hideMark/>
          </w:tcPr>
          <w:p w:rsidR="00606E56" w:rsidRPr="00C222C3" w:rsidRDefault="00606E56" w:rsidP="00CB7DAF">
            <w:pPr>
              <w:jc w:val="both"/>
              <w:rPr>
                <w:color w:val="000000"/>
                <w:szCs w:val="22"/>
              </w:rPr>
            </w:pPr>
            <w:r w:rsidRPr="00C222C3">
              <w:rPr>
                <w:color w:val="000000"/>
                <w:szCs w:val="22"/>
              </w:rPr>
              <w:t>Выбираемый запас:</w:t>
            </w:r>
          </w:p>
        </w:tc>
        <w:tc>
          <w:tcPr>
            <w:tcW w:w="443" w:type="pct"/>
            <w:shd w:val="clear" w:color="auto" w:fill="auto"/>
            <w:vAlign w:val="center"/>
            <w:hideMark/>
          </w:tcPr>
          <w:p w:rsidR="00606E56" w:rsidRPr="00C222C3" w:rsidRDefault="00606E56" w:rsidP="00CB7DAF">
            <w:pPr>
              <w:rPr>
                <w:color w:val="000000"/>
                <w:szCs w:val="22"/>
              </w:rPr>
            </w:pPr>
            <w:r w:rsidRPr="00C222C3">
              <w:rPr>
                <w:color w:val="000000"/>
                <w:szCs w:val="22"/>
              </w:rPr>
              <w:t> </w:t>
            </w:r>
          </w:p>
        </w:tc>
        <w:tc>
          <w:tcPr>
            <w:tcW w:w="386" w:type="pct"/>
            <w:shd w:val="clear" w:color="auto" w:fill="auto"/>
            <w:vAlign w:val="center"/>
          </w:tcPr>
          <w:p w:rsidR="00606E56" w:rsidRPr="00C222C3" w:rsidRDefault="00606E56" w:rsidP="00CB7DAF">
            <w:pPr>
              <w:rPr>
                <w:b/>
                <w:bCs/>
                <w:color w:val="000000"/>
                <w:szCs w:val="22"/>
              </w:rPr>
            </w:pPr>
          </w:p>
        </w:tc>
        <w:tc>
          <w:tcPr>
            <w:tcW w:w="574" w:type="pct"/>
            <w:shd w:val="clear" w:color="auto" w:fill="auto"/>
            <w:vAlign w:val="center"/>
          </w:tcPr>
          <w:p w:rsidR="00606E56" w:rsidRPr="00C222C3" w:rsidRDefault="00606E56" w:rsidP="00CB7DAF">
            <w:pPr>
              <w:rPr>
                <w:b/>
                <w:bCs/>
                <w:color w:val="000000"/>
                <w:szCs w:val="22"/>
              </w:rPr>
            </w:pPr>
          </w:p>
        </w:tc>
        <w:tc>
          <w:tcPr>
            <w:tcW w:w="442" w:type="pct"/>
            <w:shd w:val="clear" w:color="auto" w:fill="auto"/>
            <w:vAlign w:val="center"/>
          </w:tcPr>
          <w:p w:rsidR="00606E56" w:rsidRPr="00C222C3" w:rsidRDefault="00606E56" w:rsidP="00CB7DAF">
            <w:pPr>
              <w:rPr>
                <w:b/>
                <w:bCs/>
                <w:color w:val="000000"/>
                <w:szCs w:val="22"/>
              </w:rPr>
            </w:pPr>
          </w:p>
        </w:tc>
        <w:tc>
          <w:tcPr>
            <w:tcW w:w="597" w:type="pct"/>
            <w:shd w:val="clear" w:color="auto" w:fill="auto"/>
            <w:vAlign w:val="center"/>
          </w:tcPr>
          <w:p w:rsidR="00606E56" w:rsidRPr="00C222C3" w:rsidRDefault="00606E56" w:rsidP="00CB7DAF">
            <w:pPr>
              <w:rPr>
                <w:b/>
                <w:bCs/>
                <w:color w:val="000000"/>
                <w:szCs w:val="22"/>
              </w:rPr>
            </w:pPr>
          </w:p>
        </w:tc>
        <w:tc>
          <w:tcPr>
            <w:tcW w:w="442" w:type="pct"/>
            <w:shd w:val="clear" w:color="auto" w:fill="auto"/>
            <w:vAlign w:val="center"/>
          </w:tcPr>
          <w:p w:rsidR="00606E56" w:rsidRPr="00C222C3" w:rsidRDefault="00606E56" w:rsidP="00CB7DAF">
            <w:pPr>
              <w:rPr>
                <w:b/>
                <w:bCs/>
                <w:color w:val="000000"/>
                <w:szCs w:val="22"/>
              </w:rPr>
            </w:pPr>
          </w:p>
        </w:tc>
        <w:tc>
          <w:tcPr>
            <w:tcW w:w="443" w:type="pct"/>
            <w:shd w:val="clear" w:color="auto" w:fill="auto"/>
            <w:vAlign w:val="center"/>
          </w:tcPr>
          <w:p w:rsidR="00606E56" w:rsidRPr="00C222C3" w:rsidRDefault="00606E56" w:rsidP="00CB7DAF">
            <w:pPr>
              <w:rPr>
                <w:b/>
                <w:bCs/>
                <w:color w:val="000000"/>
                <w:szCs w:val="22"/>
              </w:rPr>
            </w:pPr>
          </w:p>
        </w:tc>
      </w:tr>
      <w:tr w:rsidR="00606E56" w:rsidRPr="00C222C3" w:rsidTr="00530B33">
        <w:trPr>
          <w:trHeight w:val="57"/>
        </w:trPr>
        <w:tc>
          <w:tcPr>
            <w:tcW w:w="374" w:type="pct"/>
            <w:vMerge/>
            <w:vAlign w:val="center"/>
            <w:hideMark/>
          </w:tcPr>
          <w:p w:rsidR="00606E56" w:rsidRPr="00C222C3" w:rsidRDefault="00606E56" w:rsidP="00CB7DAF">
            <w:pPr>
              <w:jc w:val="left"/>
              <w:rPr>
                <w:color w:val="000000"/>
                <w:szCs w:val="22"/>
              </w:rPr>
            </w:pPr>
          </w:p>
        </w:tc>
        <w:tc>
          <w:tcPr>
            <w:tcW w:w="1299" w:type="pct"/>
            <w:shd w:val="clear" w:color="auto" w:fill="auto"/>
            <w:vAlign w:val="center"/>
            <w:hideMark/>
          </w:tcPr>
          <w:p w:rsidR="00606E56" w:rsidRPr="00C222C3" w:rsidRDefault="00606E56" w:rsidP="00CB7DAF">
            <w:pPr>
              <w:jc w:val="both"/>
              <w:rPr>
                <w:color w:val="000000"/>
                <w:szCs w:val="22"/>
              </w:rPr>
            </w:pPr>
            <w:r w:rsidRPr="00C222C3">
              <w:rPr>
                <w:color w:val="000000"/>
                <w:szCs w:val="22"/>
              </w:rPr>
              <w:t>- корневой</w:t>
            </w:r>
          </w:p>
        </w:tc>
        <w:tc>
          <w:tcPr>
            <w:tcW w:w="443" w:type="pct"/>
            <w:shd w:val="clear" w:color="auto" w:fill="auto"/>
            <w:vAlign w:val="center"/>
            <w:hideMark/>
          </w:tcPr>
          <w:p w:rsidR="00606E56" w:rsidRPr="00C222C3" w:rsidRDefault="00606E56"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606E56" w:rsidRPr="00C222C3" w:rsidRDefault="00606E56" w:rsidP="00CB7DAF">
            <w:pPr>
              <w:rPr>
                <w:color w:val="000000"/>
                <w:szCs w:val="22"/>
              </w:rPr>
            </w:pPr>
          </w:p>
        </w:tc>
        <w:tc>
          <w:tcPr>
            <w:tcW w:w="574" w:type="pct"/>
            <w:shd w:val="clear" w:color="auto" w:fill="auto"/>
            <w:vAlign w:val="center"/>
          </w:tcPr>
          <w:p w:rsidR="00606E56" w:rsidRPr="00C222C3" w:rsidRDefault="00606E56" w:rsidP="00CB7DAF">
            <w:pPr>
              <w:rPr>
                <w:color w:val="000000"/>
                <w:szCs w:val="22"/>
              </w:rPr>
            </w:pPr>
          </w:p>
        </w:tc>
        <w:tc>
          <w:tcPr>
            <w:tcW w:w="442" w:type="pct"/>
            <w:shd w:val="clear" w:color="auto" w:fill="auto"/>
            <w:vAlign w:val="center"/>
          </w:tcPr>
          <w:p w:rsidR="00606E56" w:rsidRPr="00C222C3" w:rsidRDefault="00606E56" w:rsidP="00CB7DAF">
            <w:pPr>
              <w:rPr>
                <w:color w:val="000000"/>
                <w:szCs w:val="22"/>
              </w:rPr>
            </w:pPr>
          </w:p>
        </w:tc>
        <w:tc>
          <w:tcPr>
            <w:tcW w:w="597" w:type="pct"/>
            <w:shd w:val="clear" w:color="auto" w:fill="auto"/>
            <w:vAlign w:val="center"/>
          </w:tcPr>
          <w:p w:rsidR="00606E56" w:rsidRPr="00C222C3" w:rsidRDefault="00606E56" w:rsidP="00CB7DAF">
            <w:pPr>
              <w:rPr>
                <w:color w:val="000000"/>
                <w:szCs w:val="22"/>
              </w:rPr>
            </w:pPr>
          </w:p>
        </w:tc>
        <w:tc>
          <w:tcPr>
            <w:tcW w:w="442" w:type="pct"/>
            <w:shd w:val="clear" w:color="auto" w:fill="auto"/>
            <w:vAlign w:val="center"/>
          </w:tcPr>
          <w:p w:rsidR="00606E56" w:rsidRPr="00C222C3" w:rsidRDefault="00606E56" w:rsidP="00CB7DAF">
            <w:pPr>
              <w:rPr>
                <w:color w:val="000000"/>
                <w:szCs w:val="22"/>
              </w:rPr>
            </w:pPr>
            <w:r w:rsidRPr="00C222C3">
              <w:rPr>
                <w:color w:val="000000"/>
                <w:szCs w:val="22"/>
              </w:rPr>
              <w:t>0,008</w:t>
            </w:r>
          </w:p>
        </w:tc>
        <w:tc>
          <w:tcPr>
            <w:tcW w:w="443" w:type="pct"/>
            <w:shd w:val="clear" w:color="auto" w:fill="auto"/>
            <w:vAlign w:val="center"/>
          </w:tcPr>
          <w:p w:rsidR="00606E56" w:rsidRPr="00C222C3" w:rsidRDefault="00606E56" w:rsidP="00CB7DAF">
            <w:pPr>
              <w:rPr>
                <w:color w:val="000000"/>
                <w:szCs w:val="22"/>
              </w:rPr>
            </w:pPr>
            <w:r w:rsidRPr="00C222C3">
              <w:rPr>
                <w:color w:val="000000"/>
                <w:szCs w:val="22"/>
              </w:rPr>
              <w:t>0,008</w:t>
            </w:r>
          </w:p>
        </w:tc>
      </w:tr>
      <w:tr w:rsidR="00606E56" w:rsidRPr="00C222C3" w:rsidTr="00530B33">
        <w:trPr>
          <w:trHeight w:val="57"/>
        </w:trPr>
        <w:tc>
          <w:tcPr>
            <w:tcW w:w="374" w:type="pct"/>
            <w:vMerge/>
            <w:vAlign w:val="center"/>
            <w:hideMark/>
          </w:tcPr>
          <w:p w:rsidR="00606E56" w:rsidRPr="00C222C3" w:rsidRDefault="00606E56" w:rsidP="00CB7DAF">
            <w:pPr>
              <w:jc w:val="left"/>
              <w:rPr>
                <w:color w:val="000000"/>
                <w:szCs w:val="22"/>
              </w:rPr>
            </w:pPr>
          </w:p>
        </w:tc>
        <w:tc>
          <w:tcPr>
            <w:tcW w:w="1299" w:type="pct"/>
            <w:shd w:val="clear" w:color="auto" w:fill="auto"/>
            <w:vAlign w:val="center"/>
            <w:hideMark/>
          </w:tcPr>
          <w:p w:rsidR="00606E56" w:rsidRPr="00C222C3" w:rsidRDefault="00606E56" w:rsidP="00CB7DAF">
            <w:pPr>
              <w:jc w:val="both"/>
              <w:rPr>
                <w:color w:val="000000"/>
                <w:szCs w:val="22"/>
              </w:rPr>
            </w:pPr>
            <w:r w:rsidRPr="00C222C3">
              <w:rPr>
                <w:color w:val="000000"/>
                <w:szCs w:val="22"/>
              </w:rPr>
              <w:t>- ликвидный</w:t>
            </w:r>
          </w:p>
        </w:tc>
        <w:tc>
          <w:tcPr>
            <w:tcW w:w="443" w:type="pct"/>
            <w:shd w:val="clear" w:color="auto" w:fill="auto"/>
            <w:vAlign w:val="center"/>
            <w:hideMark/>
          </w:tcPr>
          <w:p w:rsidR="00606E56" w:rsidRPr="00C222C3" w:rsidRDefault="00606E56"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606E56" w:rsidRPr="00C222C3" w:rsidRDefault="00606E56" w:rsidP="00CB7DAF">
            <w:pPr>
              <w:rPr>
                <w:color w:val="000000"/>
                <w:szCs w:val="22"/>
              </w:rPr>
            </w:pPr>
          </w:p>
        </w:tc>
        <w:tc>
          <w:tcPr>
            <w:tcW w:w="574" w:type="pct"/>
            <w:shd w:val="clear" w:color="auto" w:fill="auto"/>
            <w:vAlign w:val="center"/>
          </w:tcPr>
          <w:p w:rsidR="00606E56" w:rsidRPr="00C222C3" w:rsidRDefault="00606E56" w:rsidP="00CB7DAF">
            <w:pPr>
              <w:rPr>
                <w:color w:val="000000"/>
                <w:szCs w:val="22"/>
              </w:rPr>
            </w:pPr>
          </w:p>
        </w:tc>
        <w:tc>
          <w:tcPr>
            <w:tcW w:w="442" w:type="pct"/>
            <w:shd w:val="clear" w:color="auto" w:fill="auto"/>
            <w:vAlign w:val="center"/>
          </w:tcPr>
          <w:p w:rsidR="00606E56" w:rsidRPr="00C222C3" w:rsidRDefault="00606E56" w:rsidP="00CB7DAF">
            <w:pPr>
              <w:rPr>
                <w:color w:val="000000"/>
                <w:szCs w:val="22"/>
              </w:rPr>
            </w:pPr>
          </w:p>
        </w:tc>
        <w:tc>
          <w:tcPr>
            <w:tcW w:w="597" w:type="pct"/>
            <w:shd w:val="clear" w:color="auto" w:fill="auto"/>
            <w:vAlign w:val="center"/>
          </w:tcPr>
          <w:p w:rsidR="00606E56" w:rsidRPr="00C222C3" w:rsidRDefault="00606E56" w:rsidP="00CB7DAF">
            <w:pPr>
              <w:rPr>
                <w:color w:val="000000"/>
                <w:szCs w:val="22"/>
              </w:rPr>
            </w:pPr>
          </w:p>
        </w:tc>
        <w:tc>
          <w:tcPr>
            <w:tcW w:w="442" w:type="pct"/>
            <w:shd w:val="clear" w:color="auto" w:fill="auto"/>
            <w:vAlign w:val="center"/>
          </w:tcPr>
          <w:p w:rsidR="00606E56" w:rsidRPr="00C222C3" w:rsidRDefault="00606E56" w:rsidP="00CB7DAF">
            <w:pPr>
              <w:rPr>
                <w:color w:val="000000"/>
                <w:szCs w:val="22"/>
              </w:rPr>
            </w:pPr>
            <w:r w:rsidRPr="00C222C3">
              <w:rPr>
                <w:color w:val="000000"/>
                <w:szCs w:val="22"/>
              </w:rPr>
              <w:t>-</w:t>
            </w:r>
          </w:p>
        </w:tc>
        <w:tc>
          <w:tcPr>
            <w:tcW w:w="443" w:type="pct"/>
            <w:shd w:val="clear" w:color="auto" w:fill="auto"/>
            <w:vAlign w:val="center"/>
          </w:tcPr>
          <w:p w:rsidR="00606E56" w:rsidRPr="00C222C3" w:rsidRDefault="00606E56" w:rsidP="00CB7DAF">
            <w:pPr>
              <w:rPr>
                <w:color w:val="000000"/>
                <w:szCs w:val="22"/>
              </w:rPr>
            </w:pPr>
            <w:r w:rsidRPr="00C222C3">
              <w:rPr>
                <w:color w:val="000000"/>
                <w:szCs w:val="22"/>
              </w:rPr>
              <w:t>-</w:t>
            </w:r>
          </w:p>
        </w:tc>
      </w:tr>
      <w:tr w:rsidR="00606E56" w:rsidRPr="00C222C3" w:rsidTr="00530B33">
        <w:trPr>
          <w:trHeight w:val="57"/>
        </w:trPr>
        <w:tc>
          <w:tcPr>
            <w:tcW w:w="374" w:type="pct"/>
            <w:vMerge/>
            <w:vAlign w:val="center"/>
            <w:hideMark/>
          </w:tcPr>
          <w:p w:rsidR="00606E56" w:rsidRPr="00C222C3" w:rsidRDefault="00606E56" w:rsidP="00CB7DAF">
            <w:pPr>
              <w:jc w:val="left"/>
              <w:rPr>
                <w:color w:val="000000"/>
                <w:szCs w:val="22"/>
              </w:rPr>
            </w:pPr>
          </w:p>
        </w:tc>
        <w:tc>
          <w:tcPr>
            <w:tcW w:w="1299" w:type="pct"/>
            <w:shd w:val="clear" w:color="auto" w:fill="auto"/>
            <w:vAlign w:val="center"/>
            <w:hideMark/>
          </w:tcPr>
          <w:p w:rsidR="00606E56" w:rsidRPr="00C222C3" w:rsidRDefault="00606E56" w:rsidP="00CB7DAF">
            <w:pPr>
              <w:jc w:val="both"/>
              <w:rPr>
                <w:color w:val="000000"/>
                <w:szCs w:val="22"/>
              </w:rPr>
            </w:pPr>
            <w:r w:rsidRPr="00C222C3">
              <w:rPr>
                <w:color w:val="000000"/>
                <w:szCs w:val="22"/>
              </w:rPr>
              <w:t>- деловой</w:t>
            </w:r>
          </w:p>
        </w:tc>
        <w:tc>
          <w:tcPr>
            <w:tcW w:w="443" w:type="pct"/>
            <w:shd w:val="clear" w:color="auto" w:fill="auto"/>
            <w:vAlign w:val="center"/>
            <w:hideMark/>
          </w:tcPr>
          <w:p w:rsidR="00606E56" w:rsidRPr="00C222C3" w:rsidRDefault="00606E56"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606E56" w:rsidRPr="00C222C3" w:rsidRDefault="00606E56" w:rsidP="00CB7DAF">
            <w:pPr>
              <w:rPr>
                <w:color w:val="000000"/>
                <w:szCs w:val="22"/>
              </w:rPr>
            </w:pPr>
          </w:p>
        </w:tc>
        <w:tc>
          <w:tcPr>
            <w:tcW w:w="574" w:type="pct"/>
            <w:shd w:val="clear" w:color="auto" w:fill="auto"/>
            <w:vAlign w:val="center"/>
          </w:tcPr>
          <w:p w:rsidR="00606E56" w:rsidRPr="00C222C3" w:rsidRDefault="00606E56" w:rsidP="00CB7DAF">
            <w:pPr>
              <w:rPr>
                <w:color w:val="000000"/>
                <w:szCs w:val="22"/>
              </w:rPr>
            </w:pPr>
          </w:p>
        </w:tc>
        <w:tc>
          <w:tcPr>
            <w:tcW w:w="442" w:type="pct"/>
            <w:shd w:val="clear" w:color="auto" w:fill="auto"/>
            <w:vAlign w:val="center"/>
          </w:tcPr>
          <w:p w:rsidR="00606E56" w:rsidRPr="00C222C3" w:rsidRDefault="00606E56" w:rsidP="00CB7DAF">
            <w:pPr>
              <w:rPr>
                <w:color w:val="000000"/>
                <w:szCs w:val="22"/>
              </w:rPr>
            </w:pPr>
          </w:p>
        </w:tc>
        <w:tc>
          <w:tcPr>
            <w:tcW w:w="597" w:type="pct"/>
            <w:shd w:val="clear" w:color="auto" w:fill="auto"/>
            <w:vAlign w:val="center"/>
          </w:tcPr>
          <w:p w:rsidR="00606E56" w:rsidRPr="00C222C3" w:rsidRDefault="00606E56" w:rsidP="00CB7DAF">
            <w:pPr>
              <w:rPr>
                <w:color w:val="000000"/>
                <w:szCs w:val="22"/>
              </w:rPr>
            </w:pPr>
          </w:p>
        </w:tc>
        <w:tc>
          <w:tcPr>
            <w:tcW w:w="442" w:type="pct"/>
            <w:shd w:val="clear" w:color="auto" w:fill="auto"/>
            <w:vAlign w:val="center"/>
          </w:tcPr>
          <w:p w:rsidR="00606E56" w:rsidRPr="00C222C3" w:rsidRDefault="00606E56" w:rsidP="00CB7DAF">
            <w:pPr>
              <w:rPr>
                <w:color w:val="000000"/>
                <w:szCs w:val="22"/>
              </w:rPr>
            </w:pPr>
            <w:r w:rsidRPr="00C222C3">
              <w:rPr>
                <w:color w:val="000000"/>
                <w:szCs w:val="22"/>
              </w:rPr>
              <w:t>-</w:t>
            </w:r>
          </w:p>
        </w:tc>
        <w:tc>
          <w:tcPr>
            <w:tcW w:w="443" w:type="pct"/>
            <w:shd w:val="clear" w:color="auto" w:fill="auto"/>
            <w:vAlign w:val="center"/>
          </w:tcPr>
          <w:p w:rsidR="00606E56" w:rsidRPr="00C222C3" w:rsidRDefault="00606E56" w:rsidP="00CB7DAF">
            <w:pPr>
              <w:rPr>
                <w:color w:val="000000"/>
                <w:szCs w:val="22"/>
              </w:rPr>
            </w:pPr>
            <w:r w:rsidRPr="00C222C3">
              <w:rPr>
                <w:color w:val="000000"/>
                <w:szCs w:val="22"/>
              </w:rPr>
              <w:t>-</w:t>
            </w:r>
          </w:p>
        </w:tc>
      </w:tr>
      <w:tr w:rsidR="00B5564C" w:rsidRPr="00C222C3" w:rsidTr="00B029AA">
        <w:trPr>
          <w:cantSplit/>
          <w:trHeight w:val="57"/>
        </w:trPr>
        <w:tc>
          <w:tcPr>
            <w:tcW w:w="5000" w:type="pct"/>
            <w:gridSpan w:val="9"/>
            <w:shd w:val="clear" w:color="auto" w:fill="auto"/>
            <w:vAlign w:val="center"/>
            <w:hideMark/>
          </w:tcPr>
          <w:p w:rsidR="00B5564C" w:rsidRPr="00C222C3" w:rsidRDefault="00B5564C" w:rsidP="00B5564C">
            <w:pPr>
              <w:jc w:val="both"/>
              <w:rPr>
                <w:color w:val="000000"/>
                <w:szCs w:val="22"/>
              </w:rPr>
            </w:pPr>
            <w:r w:rsidRPr="00C222C3">
              <w:rPr>
                <w:color w:val="000000"/>
                <w:szCs w:val="22"/>
              </w:rPr>
              <w:lastRenderedPageBreak/>
              <w:t xml:space="preserve">в том числе:   </w:t>
            </w:r>
            <w:r w:rsidRPr="00C222C3">
              <w:rPr>
                <w:b/>
                <w:bCs/>
                <w:color w:val="000000"/>
                <w:szCs w:val="22"/>
              </w:rPr>
              <w:t>хвойные</w:t>
            </w:r>
          </w:p>
        </w:tc>
      </w:tr>
      <w:tr w:rsidR="00606E56" w:rsidRPr="00C222C3" w:rsidTr="00530B33">
        <w:trPr>
          <w:cantSplit/>
          <w:trHeight w:val="739"/>
        </w:trPr>
        <w:tc>
          <w:tcPr>
            <w:tcW w:w="374" w:type="pct"/>
            <w:shd w:val="clear" w:color="auto" w:fill="auto"/>
            <w:vAlign w:val="center"/>
            <w:hideMark/>
          </w:tcPr>
          <w:p w:rsidR="00606E56" w:rsidRPr="00C222C3" w:rsidRDefault="00606E56" w:rsidP="00606E56">
            <w:pPr>
              <w:rPr>
                <w:color w:val="000000"/>
                <w:szCs w:val="22"/>
              </w:rPr>
            </w:pPr>
            <w:r w:rsidRPr="00C222C3">
              <w:rPr>
                <w:color w:val="000000"/>
                <w:szCs w:val="22"/>
              </w:rPr>
              <w:t>1.</w:t>
            </w:r>
          </w:p>
        </w:tc>
        <w:tc>
          <w:tcPr>
            <w:tcW w:w="1299" w:type="pct"/>
            <w:shd w:val="clear" w:color="auto" w:fill="auto"/>
            <w:vAlign w:val="center"/>
            <w:hideMark/>
          </w:tcPr>
          <w:p w:rsidR="00606E56" w:rsidRPr="00C222C3" w:rsidRDefault="00606E56" w:rsidP="00606E56">
            <w:pPr>
              <w:jc w:val="both"/>
              <w:rPr>
                <w:color w:val="000000"/>
                <w:szCs w:val="22"/>
              </w:rPr>
            </w:pPr>
            <w:r w:rsidRPr="00C222C3">
              <w:rPr>
                <w:color w:val="000000"/>
                <w:szCs w:val="22"/>
              </w:rPr>
              <w:t>Выявленный фонд по лесоводственным требованиям</w:t>
            </w:r>
          </w:p>
        </w:tc>
        <w:tc>
          <w:tcPr>
            <w:tcW w:w="443" w:type="pct"/>
            <w:shd w:val="clear" w:color="auto" w:fill="auto"/>
            <w:vAlign w:val="center"/>
          </w:tcPr>
          <w:p w:rsidR="00606E56" w:rsidRPr="00C222C3" w:rsidRDefault="00606E56" w:rsidP="00606E56">
            <w:pPr>
              <w:rPr>
                <w:color w:val="000000"/>
                <w:szCs w:val="22"/>
                <w:u w:val="single"/>
              </w:rPr>
            </w:pPr>
            <w:r w:rsidRPr="00C222C3">
              <w:rPr>
                <w:color w:val="000000"/>
                <w:szCs w:val="22"/>
                <w:u w:val="single"/>
              </w:rPr>
              <w:t>га</w:t>
            </w:r>
          </w:p>
          <w:p w:rsidR="00606E56" w:rsidRPr="00C222C3" w:rsidRDefault="00606E56" w:rsidP="00606E56">
            <w:pPr>
              <w:rPr>
                <w:color w:val="000000"/>
                <w:szCs w:val="22"/>
                <w:u w:val="single"/>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606E56" w:rsidRPr="00C222C3" w:rsidRDefault="00606E56" w:rsidP="00606E56">
            <w:pPr>
              <w:rPr>
                <w:color w:val="000000"/>
                <w:szCs w:val="22"/>
                <w:u w:val="single"/>
              </w:rPr>
            </w:pPr>
          </w:p>
        </w:tc>
        <w:tc>
          <w:tcPr>
            <w:tcW w:w="574" w:type="pct"/>
            <w:shd w:val="clear" w:color="auto" w:fill="auto"/>
            <w:vAlign w:val="center"/>
          </w:tcPr>
          <w:p w:rsidR="00606E56" w:rsidRPr="00C222C3" w:rsidRDefault="00606E56" w:rsidP="00606E56">
            <w:pPr>
              <w:rPr>
                <w:color w:val="000000"/>
                <w:szCs w:val="22"/>
                <w:u w:val="single"/>
              </w:rPr>
            </w:pPr>
          </w:p>
        </w:tc>
        <w:tc>
          <w:tcPr>
            <w:tcW w:w="442" w:type="pct"/>
            <w:shd w:val="clear" w:color="auto" w:fill="auto"/>
            <w:vAlign w:val="center"/>
          </w:tcPr>
          <w:p w:rsidR="00606E56" w:rsidRPr="00C222C3" w:rsidRDefault="00606E56" w:rsidP="00606E56">
            <w:pPr>
              <w:rPr>
                <w:color w:val="000000"/>
                <w:szCs w:val="22"/>
                <w:u w:val="single"/>
              </w:rPr>
            </w:pPr>
          </w:p>
        </w:tc>
        <w:tc>
          <w:tcPr>
            <w:tcW w:w="597" w:type="pct"/>
            <w:shd w:val="clear" w:color="auto" w:fill="auto"/>
            <w:vAlign w:val="center"/>
          </w:tcPr>
          <w:p w:rsidR="00606E56" w:rsidRPr="00C222C3" w:rsidRDefault="00606E56" w:rsidP="00606E56">
            <w:pPr>
              <w:rPr>
                <w:color w:val="000000"/>
                <w:szCs w:val="22"/>
                <w:u w:val="single"/>
              </w:rPr>
            </w:pPr>
          </w:p>
        </w:tc>
        <w:tc>
          <w:tcPr>
            <w:tcW w:w="442" w:type="pct"/>
            <w:shd w:val="clear" w:color="auto" w:fill="auto"/>
            <w:vAlign w:val="center"/>
          </w:tcPr>
          <w:p w:rsidR="00606E56" w:rsidRPr="00C222C3" w:rsidRDefault="00606E56" w:rsidP="00606E56">
            <w:pPr>
              <w:rPr>
                <w:color w:val="000000"/>
                <w:szCs w:val="22"/>
                <w:u w:val="single"/>
              </w:rPr>
            </w:pPr>
            <w:r w:rsidRPr="00C222C3">
              <w:rPr>
                <w:color w:val="000000"/>
                <w:szCs w:val="22"/>
                <w:u w:val="single"/>
              </w:rPr>
              <w:t>0,5</w:t>
            </w:r>
          </w:p>
          <w:p w:rsidR="00606E56" w:rsidRPr="00C222C3" w:rsidRDefault="00606E56" w:rsidP="00606E56">
            <w:pPr>
              <w:rPr>
                <w:color w:val="000000"/>
                <w:szCs w:val="22"/>
                <w:u w:val="single"/>
              </w:rPr>
            </w:pPr>
            <w:r w:rsidRPr="00C222C3">
              <w:rPr>
                <w:color w:val="000000"/>
                <w:szCs w:val="22"/>
              </w:rPr>
              <w:t>0,003</w:t>
            </w:r>
          </w:p>
        </w:tc>
        <w:tc>
          <w:tcPr>
            <w:tcW w:w="443" w:type="pct"/>
            <w:shd w:val="clear" w:color="auto" w:fill="auto"/>
            <w:vAlign w:val="center"/>
          </w:tcPr>
          <w:p w:rsidR="00606E56" w:rsidRPr="00C222C3" w:rsidRDefault="00606E56" w:rsidP="00606E56">
            <w:pPr>
              <w:rPr>
                <w:color w:val="000000"/>
                <w:szCs w:val="22"/>
                <w:u w:val="single"/>
              </w:rPr>
            </w:pPr>
            <w:r w:rsidRPr="00C222C3">
              <w:rPr>
                <w:color w:val="000000"/>
                <w:szCs w:val="22"/>
                <w:u w:val="single"/>
              </w:rPr>
              <w:t>0,5</w:t>
            </w:r>
          </w:p>
          <w:p w:rsidR="00606E56" w:rsidRPr="00C222C3" w:rsidRDefault="00606E56" w:rsidP="00606E56">
            <w:pPr>
              <w:rPr>
                <w:color w:val="000000"/>
                <w:szCs w:val="22"/>
                <w:u w:val="single"/>
              </w:rPr>
            </w:pPr>
            <w:r w:rsidRPr="00C222C3">
              <w:rPr>
                <w:color w:val="000000"/>
                <w:szCs w:val="22"/>
              </w:rPr>
              <w:t>0,003</w:t>
            </w:r>
          </w:p>
        </w:tc>
      </w:tr>
      <w:tr w:rsidR="00606E56" w:rsidRPr="00C222C3" w:rsidTr="00530B33">
        <w:trPr>
          <w:cantSplit/>
          <w:trHeight w:val="57"/>
        </w:trPr>
        <w:tc>
          <w:tcPr>
            <w:tcW w:w="374" w:type="pct"/>
            <w:shd w:val="clear" w:color="auto" w:fill="auto"/>
            <w:vAlign w:val="center"/>
            <w:hideMark/>
          </w:tcPr>
          <w:p w:rsidR="00606E56" w:rsidRPr="00C222C3" w:rsidRDefault="00606E56" w:rsidP="00606E56">
            <w:pPr>
              <w:rPr>
                <w:color w:val="000000"/>
                <w:szCs w:val="22"/>
              </w:rPr>
            </w:pPr>
            <w:r w:rsidRPr="00C222C3">
              <w:rPr>
                <w:color w:val="000000"/>
                <w:szCs w:val="22"/>
              </w:rPr>
              <w:t>2.</w:t>
            </w:r>
          </w:p>
        </w:tc>
        <w:tc>
          <w:tcPr>
            <w:tcW w:w="1299" w:type="pct"/>
            <w:shd w:val="clear" w:color="auto" w:fill="auto"/>
            <w:vAlign w:val="center"/>
            <w:hideMark/>
          </w:tcPr>
          <w:p w:rsidR="00606E56" w:rsidRPr="00C222C3" w:rsidRDefault="00606E56" w:rsidP="00606E56">
            <w:pPr>
              <w:jc w:val="both"/>
              <w:rPr>
                <w:color w:val="000000"/>
                <w:szCs w:val="22"/>
              </w:rPr>
            </w:pPr>
            <w:r w:rsidRPr="00C222C3">
              <w:rPr>
                <w:color w:val="000000"/>
                <w:szCs w:val="22"/>
              </w:rPr>
              <w:t>Срок повторяемости</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лет</w:t>
            </w:r>
          </w:p>
        </w:tc>
        <w:tc>
          <w:tcPr>
            <w:tcW w:w="386" w:type="pct"/>
            <w:shd w:val="clear" w:color="auto" w:fill="auto"/>
            <w:vAlign w:val="center"/>
          </w:tcPr>
          <w:p w:rsidR="00606E56" w:rsidRPr="00C222C3" w:rsidRDefault="00606E56" w:rsidP="00606E56">
            <w:pPr>
              <w:rPr>
                <w:color w:val="000000"/>
                <w:szCs w:val="22"/>
              </w:rPr>
            </w:pPr>
          </w:p>
        </w:tc>
        <w:tc>
          <w:tcPr>
            <w:tcW w:w="574" w:type="pct"/>
            <w:shd w:val="clear" w:color="auto" w:fill="auto"/>
            <w:vAlign w:val="center"/>
          </w:tcPr>
          <w:p w:rsidR="00606E56" w:rsidRPr="00C222C3" w:rsidRDefault="00606E56" w:rsidP="00606E56">
            <w:pPr>
              <w:rPr>
                <w:color w:val="000000"/>
                <w:szCs w:val="22"/>
              </w:rPr>
            </w:pPr>
          </w:p>
        </w:tc>
        <w:tc>
          <w:tcPr>
            <w:tcW w:w="442" w:type="pct"/>
            <w:shd w:val="clear" w:color="auto" w:fill="auto"/>
            <w:vAlign w:val="center"/>
          </w:tcPr>
          <w:p w:rsidR="00606E56" w:rsidRPr="00C222C3" w:rsidRDefault="00606E56" w:rsidP="00606E56">
            <w:pPr>
              <w:rPr>
                <w:color w:val="000000"/>
                <w:szCs w:val="22"/>
              </w:rPr>
            </w:pPr>
          </w:p>
        </w:tc>
        <w:tc>
          <w:tcPr>
            <w:tcW w:w="597" w:type="pct"/>
            <w:shd w:val="clear" w:color="auto" w:fill="auto"/>
            <w:vAlign w:val="center"/>
          </w:tcPr>
          <w:p w:rsidR="00606E56" w:rsidRPr="00C222C3" w:rsidRDefault="00606E56" w:rsidP="00606E56">
            <w:pPr>
              <w:rPr>
                <w:color w:val="000000"/>
                <w:szCs w:val="22"/>
              </w:rPr>
            </w:pPr>
          </w:p>
        </w:tc>
        <w:tc>
          <w:tcPr>
            <w:tcW w:w="442" w:type="pct"/>
            <w:shd w:val="clear" w:color="auto" w:fill="auto"/>
            <w:vAlign w:val="center"/>
          </w:tcPr>
          <w:p w:rsidR="00606E56" w:rsidRPr="00C222C3" w:rsidRDefault="00606E56" w:rsidP="00606E56">
            <w:pPr>
              <w:rPr>
                <w:color w:val="000000"/>
                <w:szCs w:val="22"/>
              </w:rPr>
            </w:pPr>
            <w:r w:rsidRPr="00C222C3">
              <w:rPr>
                <w:color w:val="000000"/>
                <w:szCs w:val="22"/>
              </w:rPr>
              <w:t>3</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3</w:t>
            </w:r>
          </w:p>
        </w:tc>
      </w:tr>
      <w:tr w:rsidR="00CB7DAF" w:rsidRPr="00C222C3" w:rsidTr="00530B33">
        <w:trPr>
          <w:cantSplit/>
          <w:trHeight w:val="57"/>
        </w:trPr>
        <w:tc>
          <w:tcPr>
            <w:tcW w:w="374" w:type="pct"/>
            <w:vMerge w:val="restart"/>
            <w:shd w:val="clear" w:color="auto" w:fill="auto"/>
            <w:vAlign w:val="center"/>
            <w:hideMark/>
          </w:tcPr>
          <w:p w:rsidR="00CB7DAF" w:rsidRPr="00C222C3" w:rsidRDefault="00CB7DAF" w:rsidP="00CB7DAF">
            <w:pPr>
              <w:rPr>
                <w:color w:val="000000"/>
                <w:szCs w:val="22"/>
              </w:rPr>
            </w:pPr>
            <w:r w:rsidRPr="00C222C3">
              <w:rPr>
                <w:color w:val="000000"/>
                <w:szCs w:val="22"/>
              </w:rPr>
              <w:t>3.</w:t>
            </w:r>
          </w:p>
        </w:tc>
        <w:tc>
          <w:tcPr>
            <w:tcW w:w="1742" w:type="pct"/>
            <w:gridSpan w:val="2"/>
            <w:shd w:val="clear" w:color="auto" w:fill="auto"/>
            <w:vAlign w:val="center"/>
          </w:tcPr>
          <w:p w:rsidR="00CB7DAF" w:rsidRPr="00C222C3" w:rsidRDefault="00CB7DAF" w:rsidP="00CB7DAF">
            <w:pPr>
              <w:jc w:val="both"/>
              <w:rPr>
                <w:color w:val="000000"/>
                <w:szCs w:val="22"/>
              </w:rPr>
            </w:pPr>
          </w:p>
        </w:tc>
        <w:tc>
          <w:tcPr>
            <w:tcW w:w="386" w:type="pct"/>
            <w:shd w:val="clear" w:color="auto" w:fill="auto"/>
            <w:vAlign w:val="center"/>
          </w:tcPr>
          <w:p w:rsidR="00CB7DAF" w:rsidRPr="00C222C3" w:rsidRDefault="00CB7DAF" w:rsidP="00CB7DAF">
            <w:pPr>
              <w:rPr>
                <w:b/>
                <w:bCs/>
                <w:color w:val="000000"/>
                <w:szCs w:val="22"/>
              </w:rPr>
            </w:pPr>
          </w:p>
        </w:tc>
        <w:tc>
          <w:tcPr>
            <w:tcW w:w="574"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b/>
                <w:bCs/>
                <w:color w:val="000000"/>
                <w:szCs w:val="22"/>
              </w:rPr>
            </w:pPr>
          </w:p>
        </w:tc>
        <w:tc>
          <w:tcPr>
            <w:tcW w:w="597"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b/>
                <w:bCs/>
                <w:color w:val="000000"/>
                <w:szCs w:val="22"/>
              </w:rPr>
            </w:pPr>
          </w:p>
        </w:tc>
        <w:tc>
          <w:tcPr>
            <w:tcW w:w="443" w:type="pct"/>
            <w:shd w:val="clear" w:color="auto" w:fill="auto"/>
            <w:vAlign w:val="center"/>
          </w:tcPr>
          <w:p w:rsidR="00CB7DAF" w:rsidRPr="00C222C3" w:rsidRDefault="00CB7DAF" w:rsidP="00CB7DAF">
            <w:pPr>
              <w:rPr>
                <w:b/>
                <w:bCs/>
                <w:color w:val="000000"/>
                <w:szCs w:val="22"/>
              </w:rPr>
            </w:pPr>
            <w:r w:rsidRPr="00C222C3">
              <w:rPr>
                <w:b/>
                <w:bCs/>
                <w:color w:val="000000"/>
                <w:szCs w:val="22"/>
              </w:rPr>
              <w:t> </w:t>
            </w:r>
          </w:p>
        </w:tc>
      </w:tr>
      <w:tr w:rsidR="00606E56" w:rsidRPr="00C222C3" w:rsidTr="00530B33">
        <w:trPr>
          <w:trHeight w:val="57"/>
        </w:trPr>
        <w:tc>
          <w:tcPr>
            <w:tcW w:w="374" w:type="pct"/>
            <w:vMerge/>
            <w:vAlign w:val="center"/>
            <w:hideMark/>
          </w:tcPr>
          <w:p w:rsidR="00606E56" w:rsidRPr="00C222C3" w:rsidRDefault="00606E56" w:rsidP="00606E56">
            <w:pPr>
              <w:jc w:val="left"/>
              <w:rPr>
                <w:color w:val="000000"/>
                <w:szCs w:val="22"/>
              </w:rPr>
            </w:pPr>
          </w:p>
        </w:tc>
        <w:tc>
          <w:tcPr>
            <w:tcW w:w="1299" w:type="pct"/>
            <w:shd w:val="clear" w:color="auto" w:fill="auto"/>
            <w:vAlign w:val="center"/>
            <w:hideMark/>
          </w:tcPr>
          <w:p w:rsidR="00606E56" w:rsidRPr="00C222C3" w:rsidRDefault="00606E56" w:rsidP="00606E56">
            <w:pPr>
              <w:jc w:val="both"/>
              <w:rPr>
                <w:color w:val="000000"/>
                <w:szCs w:val="22"/>
              </w:rPr>
            </w:pPr>
            <w:r w:rsidRPr="00C222C3">
              <w:rPr>
                <w:color w:val="000000"/>
                <w:szCs w:val="22"/>
              </w:rPr>
              <w:t>- площадь</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га</w:t>
            </w:r>
          </w:p>
        </w:tc>
        <w:tc>
          <w:tcPr>
            <w:tcW w:w="386" w:type="pct"/>
            <w:shd w:val="clear" w:color="auto" w:fill="auto"/>
            <w:vAlign w:val="center"/>
          </w:tcPr>
          <w:p w:rsidR="00606E56" w:rsidRPr="00C222C3" w:rsidRDefault="00606E56" w:rsidP="00606E56">
            <w:pPr>
              <w:rPr>
                <w:color w:val="000000"/>
                <w:szCs w:val="22"/>
              </w:rPr>
            </w:pPr>
          </w:p>
        </w:tc>
        <w:tc>
          <w:tcPr>
            <w:tcW w:w="574" w:type="pct"/>
            <w:shd w:val="clear" w:color="auto" w:fill="auto"/>
            <w:vAlign w:val="center"/>
          </w:tcPr>
          <w:p w:rsidR="00606E56" w:rsidRPr="00C222C3" w:rsidRDefault="00606E56" w:rsidP="00606E56">
            <w:pPr>
              <w:rPr>
                <w:color w:val="000000"/>
                <w:szCs w:val="22"/>
              </w:rPr>
            </w:pPr>
          </w:p>
        </w:tc>
        <w:tc>
          <w:tcPr>
            <w:tcW w:w="442" w:type="pct"/>
            <w:shd w:val="clear" w:color="auto" w:fill="auto"/>
            <w:vAlign w:val="center"/>
          </w:tcPr>
          <w:p w:rsidR="00606E56" w:rsidRPr="00C222C3" w:rsidRDefault="00606E56" w:rsidP="00606E56">
            <w:pPr>
              <w:rPr>
                <w:color w:val="000000"/>
                <w:szCs w:val="22"/>
              </w:rPr>
            </w:pPr>
          </w:p>
        </w:tc>
        <w:tc>
          <w:tcPr>
            <w:tcW w:w="597" w:type="pct"/>
            <w:shd w:val="clear" w:color="auto" w:fill="auto"/>
            <w:vAlign w:val="center"/>
          </w:tcPr>
          <w:p w:rsidR="00606E56" w:rsidRPr="00C222C3" w:rsidRDefault="00606E56" w:rsidP="00606E56">
            <w:pPr>
              <w:rPr>
                <w:color w:val="000000"/>
                <w:szCs w:val="22"/>
              </w:rPr>
            </w:pPr>
          </w:p>
        </w:tc>
        <w:tc>
          <w:tcPr>
            <w:tcW w:w="442" w:type="pct"/>
            <w:shd w:val="clear" w:color="auto" w:fill="auto"/>
            <w:vAlign w:val="center"/>
          </w:tcPr>
          <w:p w:rsidR="00606E56" w:rsidRPr="00C222C3" w:rsidRDefault="00606E56" w:rsidP="00606E56">
            <w:pPr>
              <w:rPr>
                <w:color w:val="000000"/>
                <w:szCs w:val="22"/>
              </w:rPr>
            </w:pPr>
            <w:r w:rsidRPr="00C222C3">
              <w:rPr>
                <w:color w:val="000000"/>
                <w:szCs w:val="22"/>
              </w:rPr>
              <w:t>0,2</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0,2</w:t>
            </w:r>
          </w:p>
        </w:tc>
      </w:tr>
      <w:tr w:rsidR="00606E56" w:rsidRPr="00C222C3" w:rsidTr="00530B33">
        <w:trPr>
          <w:trHeight w:val="57"/>
        </w:trPr>
        <w:tc>
          <w:tcPr>
            <w:tcW w:w="374" w:type="pct"/>
            <w:vMerge/>
            <w:vAlign w:val="center"/>
            <w:hideMark/>
          </w:tcPr>
          <w:p w:rsidR="00606E56" w:rsidRPr="00C222C3" w:rsidRDefault="00606E56" w:rsidP="00606E56">
            <w:pPr>
              <w:jc w:val="left"/>
              <w:rPr>
                <w:color w:val="000000"/>
                <w:szCs w:val="22"/>
              </w:rPr>
            </w:pPr>
          </w:p>
        </w:tc>
        <w:tc>
          <w:tcPr>
            <w:tcW w:w="1299" w:type="pct"/>
            <w:shd w:val="clear" w:color="auto" w:fill="auto"/>
            <w:vAlign w:val="center"/>
            <w:hideMark/>
          </w:tcPr>
          <w:p w:rsidR="00606E56" w:rsidRPr="00C222C3" w:rsidRDefault="00606E56" w:rsidP="00606E56">
            <w:pPr>
              <w:jc w:val="both"/>
              <w:rPr>
                <w:color w:val="000000"/>
                <w:szCs w:val="22"/>
              </w:rPr>
            </w:pPr>
            <w:r w:rsidRPr="00C222C3">
              <w:rPr>
                <w:color w:val="000000"/>
                <w:szCs w:val="22"/>
              </w:rPr>
              <w:t>Выбираемый запас:</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 </w:t>
            </w:r>
          </w:p>
        </w:tc>
        <w:tc>
          <w:tcPr>
            <w:tcW w:w="386" w:type="pct"/>
            <w:shd w:val="clear" w:color="auto" w:fill="auto"/>
            <w:vAlign w:val="center"/>
          </w:tcPr>
          <w:p w:rsidR="00606E56" w:rsidRPr="00C222C3" w:rsidRDefault="00606E56" w:rsidP="00606E56">
            <w:pPr>
              <w:rPr>
                <w:b/>
                <w:bCs/>
                <w:color w:val="000000"/>
                <w:szCs w:val="22"/>
              </w:rPr>
            </w:pPr>
          </w:p>
        </w:tc>
        <w:tc>
          <w:tcPr>
            <w:tcW w:w="574" w:type="pct"/>
            <w:shd w:val="clear" w:color="auto" w:fill="auto"/>
            <w:vAlign w:val="center"/>
          </w:tcPr>
          <w:p w:rsidR="00606E56" w:rsidRPr="00C222C3" w:rsidRDefault="00606E56" w:rsidP="00606E56">
            <w:pPr>
              <w:rPr>
                <w:b/>
                <w:bCs/>
                <w:color w:val="000000"/>
                <w:szCs w:val="22"/>
              </w:rPr>
            </w:pPr>
          </w:p>
        </w:tc>
        <w:tc>
          <w:tcPr>
            <w:tcW w:w="442" w:type="pct"/>
            <w:shd w:val="clear" w:color="auto" w:fill="auto"/>
            <w:vAlign w:val="center"/>
          </w:tcPr>
          <w:p w:rsidR="00606E56" w:rsidRPr="00C222C3" w:rsidRDefault="00606E56" w:rsidP="00606E56">
            <w:pPr>
              <w:rPr>
                <w:b/>
                <w:bCs/>
                <w:color w:val="000000"/>
                <w:szCs w:val="22"/>
              </w:rPr>
            </w:pPr>
          </w:p>
        </w:tc>
        <w:tc>
          <w:tcPr>
            <w:tcW w:w="597" w:type="pct"/>
            <w:shd w:val="clear" w:color="auto" w:fill="auto"/>
            <w:vAlign w:val="center"/>
          </w:tcPr>
          <w:p w:rsidR="00606E56" w:rsidRPr="00C222C3" w:rsidRDefault="00606E56" w:rsidP="00606E56">
            <w:pPr>
              <w:rPr>
                <w:b/>
                <w:bCs/>
                <w:color w:val="000000"/>
                <w:szCs w:val="22"/>
              </w:rPr>
            </w:pPr>
          </w:p>
        </w:tc>
        <w:tc>
          <w:tcPr>
            <w:tcW w:w="442" w:type="pct"/>
            <w:shd w:val="clear" w:color="auto" w:fill="auto"/>
            <w:vAlign w:val="center"/>
          </w:tcPr>
          <w:p w:rsidR="00606E56" w:rsidRPr="00C222C3" w:rsidRDefault="00606E56" w:rsidP="00606E56">
            <w:pPr>
              <w:rPr>
                <w:b/>
                <w:bCs/>
                <w:color w:val="000000"/>
                <w:szCs w:val="22"/>
              </w:rPr>
            </w:pPr>
            <w:r w:rsidRPr="00C222C3">
              <w:rPr>
                <w:b/>
                <w:bCs/>
                <w:color w:val="000000"/>
                <w:szCs w:val="22"/>
              </w:rPr>
              <w:t> </w:t>
            </w:r>
          </w:p>
        </w:tc>
        <w:tc>
          <w:tcPr>
            <w:tcW w:w="443" w:type="pct"/>
            <w:shd w:val="clear" w:color="auto" w:fill="auto"/>
            <w:vAlign w:val="center"/>
          </w:tcPr>
          <w:p w:rsidR="00606E56" w:rsidRPr="00C222C3" w:rsidRDefault="00606E56" w:rsidP="00606E56">
            <w:pPr>
              <w:rPr>
                <w:b/>
                <w:bCs/>
                <w:color w:val="000000"/>
                <w:szCs w:val="22"/>
              </w:rPr>
            </w:pPr>
            <w:r w:rsidRPr="00C222C3">
              <w:rPr>
                <w:b/>
                <w:bCs/>
                <w:color w:val="000000"/>
                <w:szCs w:val="22"/>
              </w:rPr>
              <w:t> </w:t>
            </w:r>
          </w:p>
        </w:tc>
      </w:tr>
      <w:tr w:rsidR="00606E56" w:rsidRPr="00C222C3" w:rsidTr="00530B33">
        <w:trPr>
          <w:trHeight w:val="57"/>
        </w:trPr>
        <w:tc>
          <w:tcPr>
            <w:tcW w:w="374" w:type="pct"/>
            <w:vMerge/>
            <w:vAlign w:val="center"/>
            <w:hideMark/>
          </w:tcPr>
          <w:p w:rsidR="00606E56" w:rsidRPr="00C222C3" w:rsidRDefault="00606E56" w:rsidP="00606E56">
            <w:pPr>
              <w:jc w:val="left"/>
              <w:rPr>
                <w:color w:val="000000"/>
                <w:szCs w:val="22"/>
              </w:rPr>
            </w:pPr>
          </w:p>
        </w:tc>
        <w:tc>
          <w:tcPr>
            <w:tcW w:w="1299" w:type="pct"/>
            <w:shd w:val="clear" w:color="auto" w:fill="auto"/>
            <w:vAlign w:val="center"/>
            <w:hideMark/>
          </w:tcPr>
          <w:p w:rsidR="00606E56" w:rsidRPr="00C222C3" w:rsidRDefault="00606E56" w:rsidP="00606E56">
            <w:pPr>
              <w:jc w:val="both"/>
              <w:rPr>
                <w:color w:val="000000"/>
                <w:szCs w:val="22"/>
              </w:rPr>
            </w:pPr>
            <w:r w:rsidRPr="00C222C3">
              <w:rPr>
                <w:color w:val="000000"/>
                <w:szCs w:val="22"/>
              </w:rPr>
              <w:t>- корневой</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606E56" w:rsidRPr="00C222C3" w:rsidRDefault="00606E56" w:rsidP="00606E56">
            <w:pPr>
              <w:rPr>
                <w:color w:val="000000"/>
                <w:szCs w:val="22"/>
              </w:rPr>
            </w:pPr>
          </w:p>
        </w:tc>
        <w:tc>
          <w:tcPr>
            <w:tcW w:w="574" w:type="pct"/>
            <w:shd w:val="clear" w:color="auto" w:fill="auto"/>
            <w:vAlign w:val="center"/>
          </w:tcPr>
          <w:p w:rsidR="00606E56" w:rsidRPr="00C222C3" w:rsidRDefault="00606E56" w:rsidP="00606E56">
            <w:pPr>
              <w:rPr>
                <w:color w:val="000000"/>
                <w:szCs w:val="22"/>
              </w:rPr>
            </w:pPr>
          </w:p>
        </w:tc>
        <w:tc>
          <w:tcPr>
            <w:tcW w:w="442" w:type="pct"/>
            <w:shd w:val="clear" w:color="auto" w:fill="auto"/>
            <w:vAlign w:val="center"/>
          </w:tcPr>
          <w:p w:rsidR="00606E56" w:rsidRPr="00C222C3" w:rsidRDefault="00606E56" w:rsidP="00606E56">
            <w:pPr>
              <w:rPr>
                <w:color w:val="000000"/>
                <w:szCs w:val="22"/>
              </w:rPr>
            </w:pPr>
          </w:p>
        </w:tc>
        <w:tc>
          <w:tcPr>
            <w:tcW w:w="597" w:type="pct"/>
            <w:shd w:val="clear" w:color="auto" w:fill="auto"/>
            <w:vAlign w:val="center"/>
          </w:tcPr>
          <w:p w:rsidR="00606E56" w:rsidRPr="00C222C3" w:rsidRDefault="00606E56" w:rsidP="00606E56">
            <w:pPr>
              <w:rPr>
                <w:color w:val="000000"/>
                <w:szCs w:val="22"/>
              </w:rPr>
            </w:pPr>
          </w:p>
        </w:tc>
        <w:tc>
          <w:tcPr>
            <w:tcW w:w="442" w:type="pct"/>
            <w:shd w:val="clear" w:color="auto" w:fill="auto"/>
            <w:vAlign w:val="center"/>
          </w:tcPr>
          <w:p w:rsidR="00606E56" w:rsidRPr="00C222C3" w:rsidRDefault="00606E56" w:rsidP="00606E56">
            <w:pPr>
              <w:rPr>
                <w:color w:val="000000"/>
                <w:szCs w:val="22"/>
              </w:rPr>
            </w:pPr>
            <w:r w:rsidRPr="00C222C3">
              <w:rPr>
                <w:color w:val="000000"/>
                <w:szCs w:val="22"/>
              </w:rPr>
              <w:t>0,001</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0,001</w:t>
            </w:r>
          </w:p>
        </w:tc>
      </w:tr>
      <w:tr w:rsidR="00606E56" w:rsidRPr="00C222C3" w:rsidTr="00530B33">
        <w:trPr>
          <w:trHeight w:val="57"/>
        </w:trPr>
        <w:tc>
          <w:tcPr>
            <w:tcW w:w="374" w:type="pct"/>
            <w:vMerge/>
            <w:vAlign w:val="center"/>
            <w:hideMark/>
          </w:tcPr>
          <w:p w:rsidR="00606E56" w:rsidRPr="00C222C3" w:rsidRDefault="00606E56" w:rsidP="00606E56">
            <w:pPr>
              <w:jc w:val="left"/>
              <w:rPr>
                <w:color w:val="000000"/>
                <w:szCs w:val="22"/>
              </w:rPr>
            </w:pPr>
          </w:p>
        </w:tc>
        <w:tc>
          <w:tcPr>
            <w:tcW w:w="1299" w:type="pct"/>
            <w:shd w:val="clear" w:color="auto" w:fill="auto"/>
            <w:vAlign w:val="center"/>
            <w:hideMark/>
          </w:tcPr>
          <w:p w:rsidR="00606E56" w:rsidRPr="00C222C3" w:rsidRDefault="00606E56" w:rsidP="00606E56">
            <w:pPr>
              <w:jc w:val="both"/>
              <w:rPr>
                <w:color w:val="000000"/>
                <w:szCs w:val="22"/>
              </w:rPr>
            </w:pPr>
            <w:r w:rsidRPr="00C222C3">
              <w:rPr>
                <w:color w:val="000000"/>
                <w:szCs w:val="22"/>
              </w:rPr>
              <w:t>- ликвидный</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606E56" w:rsidRPr="00C222C3" w:rsidRDefault="00606E56" w:rsidP="00606E56">
            <w:pPr>
              <w:rPr>
                <w:color w:val="000000"/>
                <w:szCs w:val="22"/>
              </w:rPr>
            </w:pPr>
          </w:p>
        </w:tc>
        <w:tc>
          <w:tcPr>
            <w:tcW w:w="574" w:type="pct"/>
            <w:shd w:val="clear" w:color="auto" w:fill="auto"/>
            <w:vAlign w:val="center"/>
          </w:tcPr>
          <w:p w:rsidR="00606E56" w:rsidRPr="00C222C3" w:rsidRDefault="00606E56" w:rsidP="00606E56">
            <w:pPr>
              <w:rPr>
                <w:color w:val="000000"/>
                <w:szCs w:val="22"/>
              </w:rPr>
            </w:pPr>
          </w:p>
        </w:tc>
        <w:tc>
          <w:tcPr>
            <w:tcW w:w="442" w:type="pct"/>
            <w:shd w:val="clear" w:color="auto" w:fill="auto"/>
            <w:vAlign w:val="center"/>
          </w:tcPr>
          <w:p w:rsidR="00606E56" w:rsidRPr="00C222C3" w:rsidRDefault="00606E56" w:rsidP="00606E56">
            <w:pPr>
              <w:rPr>
                <w:color w:val="000000"/>
                <w:szCs w:val="22"/>
              </w:rPr>
            </w:pPr>
          </w:p>
        </w:tc>
        <w:tc>
          <w:tcPr>
            <w:tcW w:w="597" w:type="pct"/>
            <w:shd w:val="clear" w:color="auto" w:fill="auto"/>
            <w:vAlign w:val="center"/>
          </w:tcPr>
          <w:p w:rsidR="00606E56" w:rsidRPr="00C222C3" w:rsidRDefault="00606E56" w:rsidP="00606E56">
            <w:pPr>
              <w:rPr>
                <w:color w:val="000000"/>
                <w:szCs w:val="22"/>
              </w:rPr>
            </w:pPr>
          </w:p>
        </w:tc>
        <w:tc>
          <w:tcPr>
            <w:tcW w:w="442" w:type="pct"/>
            <w:shd w:val="clear" w:color="auto" w:fill="auto"/>
            <w:vAlign w:val="center"/>
          </w:tcPr>
          <w:p w:rsidR="00606E56" w:rsidRPr="00C222C3" w:rsidRDefault="00606E56" w:rsidP="00606E56">
            <w:pPr>
              <w:rPr>
                <w:color w:val="000000"/>
                <w:szCs w:val="22"/>
              </w:rPr>
            </w:pPr>
            <w:r w:rsidRPr="00C222C3">
              <w:rPr>
                <w:color w:val="000000"/>
                <w:szCs w:val="22"/>
              </w:rPr>
              <w:t>-</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w:t>
            </w:r>
          </w:p>
        </w:tc>
      </w:tr>
      <w:tr w:rsidR="00606E56" w:rsidRPr="00C222C3" w:rsidTr="00530B33">
        <w:trPr>
          <w:trHeight w:val="57"/>
        </w:trPr>
        <w:tc>
          <w:tcPr>
            <w:tcW w:w="374" w:type="pct"/>
            <w:vMerge/>
            <w:vAlign w:val="center"/>
            <w:hideMark/>
          </w:tcPr>
          <w:p w:rsidR="00606E56" w:rsidRPr="00C222C3" w:rsidRDefault="00606E56" w:rsidP="00606E56">
            <w:pPr>
              <w:jc w:val="left"/>
              <w:rPr>
                <w:color w:val="000000"/>
                <w:szCs w:val="22"/>
              </w:rPr>
            </w:pPr>
          </w:p>
        </w:tc>
        <w:tc>
          <w:tcPr>
            <w:tcW w:w="1299" w:type="pct"/>
            <w:shd w:val="clear" w:color="auto" w:fill="auto"/>
            <w:vAlign w:val="center"/>
            <w:hideMark/>
          </w:tcPr>
          <w:p w:rsidR="00606E56" w:rsidRPr="00C222C3" w:rsidRDefault="00606E56" w:rsidP="00606E56">
            <w:pPr>
              <w:jc w:val="both"/>
              <w:rPr>
                <w:color w:val="000000"/>
                <w:szCs w:val="22"/>
              </w:rPr>
            </w:pPr>
            <w:r w:rsidRPr="00C222C3">
              <w:rPr>
                <w:color w:val="000000"/>
                <w:szCs w:val="22"/>
              </w:rPr>
              <w:t>- деловой</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606E56" w:rsidRPr="00C222C3" w:rsidRDefault="00606E56" w:rsidP="00606E56">
            <w:pPr>
              <w:rPr>
                <w:color w:val="000000"/>
                <w:szCs w:val="22"/>
              </w:rPr>
            </w:pPr>
          </w:p>
        </w:tc>
        <w:tc>
          <w:tcPr>
            <w:tcW w:w="574" w:type="pct"/>
            <w:shd w:val="clear" w:color="auto" w:fill="auto"/>
            <w:vAlign w:val="center"/>
          </w:tcPr>
          <w:p w:rsidR="00606E56" w:rsidRPr="00C222C3" w:rsidRDefault="00606E56" w:rsidP="00606E56">
            <w:pPr>
              <w:rPr>
                <w:color w:val="000000"/>
                <w:szCs w:val="22"/>
              </w:rPr>
            </w:pPr>
          </w:p>
        </w:tc>
        <w:tc>
          <w:tcPr>
            <w:tcW w:w="442" w:type="pct"/>
            <w:shd w:val="clear" w:color="auto" w:fill="auto"/>
            <w:vAlign w:val="center"/>
          </w:tcPr>
          <w:p w:rsidR="00606E56" w:rsidRPr="00C222C3" w:rsidRDefault="00606E56" w:rsidP="00606E56">
            <w:pPr>
              <w:rPr>
                <w:color w:val="000000"/>
                <w:szCs w:val="22"/>
              </w:rPr>
            </w:pPr>
          </w:p>
        </w:tc>
        <w:tc>
          <w:tcPr>
            <w:tcW w:w="597" w:type="pct"/>
            <w:shd w:val="clear" w:color="auto" w:fill="auto"/>
            <w:vAlign w:val="center"/>
          </w:tcPr>
          <w:p w:rsidR="00606E56" w:rsidRPr="00C222C3" w:rsidRDefault="00606E56" w:rsidP="00606E56">
            <w:pPr>
              <w:rPr>
                <w:color w:val="000000"/>
                <w:szCs w:val="22"/>
              </w:rPr>
            </w:pPr>
          </w:p>
        </w:tc>
        <w:tc>
          <w:tcPr>
            <w:tcW w:w="442" w:type="pct"/>
            <w:shd w:val="clear" w:color="auto" w:fill="auto"/>
            <w:vAlign w:val="center"/>
          </w:tcPr>
          <w:p w:rsidR="00606E56" w:rsidRPr="00C222C3" w:rsidRDefault="00606E56" w:rsidP="00606E56">
            <w:pPr>
              <w:rPr>
                <w:color w:val="000000"/>
                <w:szCs w:val="22"/>
              </w:rPr>
            </w:pPr>
            <w:r w:rsidRPr="00C222C3">
              <w:rPr>
                <w:color w:val="000000"/>
                <w:szCs w:val="22"/>
              </w:rPr>
              <w:t>-</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w:t>
            </w:r>
          </w:p>
        </w:tc>
      </w:tr>
      <w:tr w:rsidR="00B5564C" w:rsidRPr="00C222C3" w:rsidTr="00B029AA">
        <w:trPr>
          <w:cantSplit/>
          <w:trHeight w:val="57"/>
        </w:trPr>
        <w:tc>
          <w:tcPr>
            <w:tcW w:w="5000" w:type="pct"/>
            <w:gridSpan w:val="9"/>
            <w:shd w:val="clear" w:color="auto" w:fill="auto"/>
            <w:vAlign w:val="center"/>
            <w:hideMark/>
          </w:tcPr>
          <w:p w:rsidR="00B5564C" w:rsidRPr="00C222C3" w:rsidRDefault="00B5564C" w:rsidP="00B5564C">
            <w:pPr>
              <w:jc w:val="both"/>
              <w:rPr>
                <w:b/>
                <w:bCs/>
                <w:color w:val="000000"/>
                <w:szCs w:val="22"/>
              </w:rPr>
            </w:pPr>
            <w:r w:rsidRPr="00C222C3">
              <w:rPr>
                <w:b/>
                <w:bCs/>
                <w:color w:val="000000"/>
                <w:szCs w:val="22"/>
              </w:rPr>
              <w:t>твердолиственные</w:t>
            </w:r>
          </w:p>
        </w:tc>
      </w:tr>
      <w:tr w:rsidR="00CB7DAF" w:rsidRPr="00C222C3" w:rsidTr="00530B33">
        <w:trPr>
          <w:cantSplit/>
          <w:trHeight w:val="739"/>
        </w:trPr>
        <w:tc>
          <w:tcPr>
            <w:tcW w:w="374" w:type="pct"/>
            <w:shd w:val="clear" w:color="auto" w:fill="auto"/>
            <w:vAlign w:val="center"/>
            <w:hideMark/>
          </w:tcPr>
          <w:p w:rsidR="00CB7DAF" w:rsidRPr="00C222C3" w:rsidRDefault="00CB7DAF" w:rsidP="00CB7DAF">
            <w:pPr>
              <w:rPr>
                <w:color w:val="000000"/>
                <w:szCs w:val="22"/>
              </w:rPr>
            </w:pPr>
            <w:r w:rsidRPr="00C222C3">
              <w:rPr>
                <w:color w:val="000000"/>
                <w:szCs w:val="22"/>
              </w:rPr>
              <w:t>1.</w:t>
            </w: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Выявленный фонд по лесоводственным требованиям</w:t>
            </w:r>
          </w:p>
        </w:tc>
        <w:tc>
          <w:tcPr>
            <w:tcW w:w="443" w:type="pct"/>
            <w:shd w:val="clear" w:color="auto" w:fill="auto"/>
            <w:vAlign w:val="center"/>
            <w:hideMark/>
          </w:tcPr>
          <w:p w:rsidR="00CB7DAF" w:rsidRPr="00C222C3" w:rsidRDefault="00CB7DAF" w:rsidP="00CB7DAF">
            <w:pPr>
              <w:rPr>
                <w:color w:val="000000"/>
                <w:szCs w:val="22"/>
                <w:u w:val="single"/>
              </w:rPr>
            </w:pPr>
            <w:r w:rsidRPr="00C222C3">
              <w:rPr>
                <w:color w:val="000000"/>
                <w:szCs w:val="22"/>
                <w:u w:val="single"/>
              </w:rPr>
              <w:t>га</w:t>
            </w:r>
          </w:p>
          <w:p w:rsidR="00CB7DAF" w:rsidRPr="00C222C3" w:rsidRDefault="00CB7DAF" w:rsidP="00CB7DAF">
            <w:pPr>
              <w:rPr>
                <w:color w:val="000000"/>
                <w:szCs w:val="22"/>
                <w:u w:val="single"/>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u w:val="single"/>
              </w:rPr>
            </w:pPr>
          </w:p>
        </w:tc>
        <w:tc>
          <w:tcPr>
            <w:tcW w:w="574" w:type="pct"/>
            <w:shd w:val="clear" w:color="auto" w:fill="auto"/>
            <w:vAlign w:val="center"/>
          </w:tcPr>
          <w:p w:rsidR="00CB7DAF" w:rsidRPr="00C222C3" w:rsidRDefault="00CB7DAF" w:rsidP="00CB7DAF">
            <w:pPr>
              <w:rPr>
                <w:color w:val="000000"/>
                <w:szCs w:val="22"/>
                <w:u w:val="single"/>
              </w:rPr>
            </w:pPr>
          </w:p>
        </w:tc>
        <w:tc>
          <w:tcPr>
            <w:tcW w:w="442" w:type="pct"/>
            <w:shd w:val="clear" w:color="auto" w:fill="auto"/>
            <w:vAlign w:val="center"/>
          </w:tcPr>
          <w:p w:rsidR="00CB7DAF" w:rsidRPr="00C222C3" w:rsidRDefault="00CB7DAF" w:rsidP="00CB7DAF">
            <w:pPr>
              <w:rPr>
                <w:color w:val="000000"/>
                <w:szCs w:val="22"/>
                <w:u w:val="single"/>
              </w:rPr>
            </w:pPr>
          </w:p>
        </w:tc>
        <w:tc>
          <w:tcPr>
            <w:tcW w:w="597" w:type="pct"/>
            <w:shd w:val="clear" w:color="auto" w:fill="auto"/>
            <w:vAlign w:val="center"/>
          </w:tcPr>
          <w:p w:rsidR="00CB7DAF" w:rsidRPr="00C222C3" w:rsidRDefault="00CB7DAF" w:rsidP="00CB7DAF">
            <w:pPr>
              <w:rPr>
                <w:color w:val="000000"/>
                <w:szCs w:val="22"/>
                <w:u w:val="single"/>
              </w:rPr>
            </w:pPr>
          </w:p>
        </w:tc>
        <w:tc>
          <w:tcPr>
            <w:tcW w:w="442" w:type="pct"/>
            <w:shd w:val="clear" w:color="auto" w:fill="auto"/>
            <w:vAlign w:val="center"/>
          </w:tcPr>
          <w:p w:rsidR="00CB7DAF" w:rsidRPr="00C222C3" w:rsidRDefault="00CB7DAF" w:rsidP="00CB7DAF">
            <w:pPr>
              <w:rPr>
                <w:color w:val="000000"/>
                <w:szCs w:val="22"/>
                <w:u w:val="single"/>
              </w:rPr>
            </w:pPr>
            <w:r w:rsidRPr="00C222C3">
              <w:rPr>
                <w:color w:val="000000"/>
                <w:szCs w:val="22"/>
                <w:u w:val="single"/>
              </w:rPr>
              <w:t>1,8</w:t>
            </w:r>
          </w:p>
          <w:p w:rsidR="00CB7DAF" w:rsidRPr="00C222C3" w:rsidRDefault="00CB7DAF" w:rsidP="00CB7DAF">
            <w:pPr>
              <w:rPr>
                <w:color w:val="000000"/>
                <w:szCs w:val="22"/>
              </w:rPr>
            </w:pPr>
            <w:r w:rsidRPr="00C222C3">
              <w:rPr>
                <w:color w:val="000000"/>
                <w:szCs w:val="22"/>
              </w:rPr>
              <w:t>0,009</w:t>
            </w:r>
          </w:p>
        </w:tc>
        <w:tc>
          <w:tcPr>
            <w:tcW w:w="443" w:type="pct"/>
            <w:shd w:val="clear" w:color="auto" w:fill="auto"/>
            <w:vAlign w:val="center"/>
          </w:tcPr>
          <w:p w:rsidR="00CB7DAF" w:rsidRPr="00C222C3" w:rsidRDefault="00CB7DAF" w:rsidP="00CB7DAF">
            <w:pPr>
              <w:rPr>
                <w:color w:val="000000"/>
                <w:szCs w:val="22"/>
                <w:u w:val="single"/>
              </w:rPr>
            </w:pPr>
            <w:r w:rsidRPr="00C222C3">
              <w:rPr>
                <w:color w:val="000000"/>
                <w:szCs w:val="22"/>
                <w:u w:val="single"/>
              </w:rPr>
              <w:t>1,8</w:t>
            </w:r>
          </w:p>
          <w:p w:rsidR="00CB7DAF" w:rsidRPr="00C222C3" w:rsidRDefault="00CB7DAF" w:rsidP="00CB7DAF">
            <w:pPr>
              <w:rPr>
                <w:color w:val="000000"/>
                <w:szCs w:val="22"/>
              </w:rPr>
            </w:pPr>
            <w:r w:rsidRPr="00C222C3">
              <w:rPr>
                <w:color w:val="000000"/>
                <w:szCs w:val="22"/>
              </w:rPr>
              <w:t>0,009</w:t>
            </w:r>
          </w:p>
        </w:tc>
      </w:tr>
      <w:tr w:rsidR="00CB7DAF" w:rsidRPr="00C222C3" w:rsidTr="00530B33">
        <w:trPr>
          <w:cantSplit/>
          <w:trHeight w:val="57"/>
        </w:trPr>
        <w:tc>
          <w:tcPr>
            <w:tcW w:w="374" w:type="pct"/>
            <w:shd w:val="clear" w:color="auto" w:fill="auto"/>
            <w:vAlign w:val="center"/>
            <w:hideMark/>
          </w:tcPr>
          <w:p w:rsidR="00CB7DAF" w:rsidRPr="00C222C3" w:rsidRDefault="00CB7DAF" w:rsidP="00CB7DAF">
            <w:pPr>
              <w:rPr>
                <w:color w:val="000000"/>
                <w:szCs w:val="22"/>
              </w:rPr>
            </w:pPr>
            <w:r w:rsidRPr="00C222C3">
              <w:rPr>
                <w:color w:val="000000"/>
                <w:szCs w:val="22"/>
              </w:rPr>
              <w:t>2.</w:t>
            </w: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Срок повторяемости</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лет</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3</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3</w:t>
            </w:r>
          </w:p>
        </w:tc>
      </w:tr>
      <w:tr w:rsidR="00CB7DAF" w:rsidRPr="00C222C3" w:rsidTr="00530B33">
        <w:trPr>
          <w:cantSplit/>
          <w:trHeight w:val="57"/>
        </w:trPr>
        <w:tc>
          <w:tcPr>
            <w:tcW w:w="374" w:type="pct"/>
            <w:vMerge w:val="restart"/>
            <w:shd w:val="clear" w:color="auto" w:fill="auto"/>
            <w:vAlign w:val="center"/>
            <w:hideMark/>
          </w:tcPr>
          <w:p w:rsidR="00CB7DAF" w:rsidRPr="00C222C3" w:rsidRDefault="00CB7DAF" w:rsidP="00CB7DAF">
            <w:pPr>
              <w:rPr>
                <w:color w:val="000000"/>
                <w:szCs w:val="22"/>
              </w:rPr>
            </w:pPr>
            <w:r w:rsidRPr="00C222C3">
              <w:rPr>
                <w:color w:val="000000"/>
                <w:szCs w:val="22"/>
              </w:rPr>
              <w:t>3.</w:t>
            </w:r>
          </w:p>
        </w:tc>
        <w:tc>
          <w:tcPr>
            <w:tcW w:w="1742" w:type="pct"/>
            <w:gridSpan w:val="2"/>
            <w:shd w:val="clear" w:color="auto" w:fill="auto"/>
            <w:vAlign w:val="center"/>
            <w:hideMark/>
          </w:tcPr>
          <w:p w:rsidR="00CB7DAF" w:rsidRPr="00C222C3" w:rsidRDefault="00CB7DAF" w:rsidP="00CB7DAF">
            <w:pPr>
              <w:jc w:val="both"/>
              <w:rPr>
                <w:color w:val="000000"/>
                <w:szCs w:val="22"/>
              </w:rPr>
            </w:pPr>
            <w:r w:rsidRPr="00C222C3">
              <w:rPr>
                <w:color w:val="000000"/>
                <w:szCs w:val="22"/>
              </w:rPr>
              <w:t>Ежегодный допустимый объём:</w:t>
            </w:r>
          </w:p>
        </w:tc>
        <w:tc>
          <w:tcPr>
            <w:tcW w:w="386" w:type="pct"/>
            <w:shd w:val="clear" w:color="auto" w:fill="auto"/>
            <w:vAlign w:val="center"/>
          </w:tcPr>
          <w:p w:rsidR="00CB7DAF" w:rsidRPr="00C222C3" w:rsidRDefault="00CB7DAF" w:rsidP="00CB7DAF">
            <w:pPr>
              <w:rPr>
                <w:b/>
                <w:bCs/>
                <w:color w:val="000000"/>
                <w:szCs w:val="22"/>
              </w:rPr>
            </w:pPr>
          </w:p>
        </w:tc>
        <w:tc>
          <w:tcPr>
            <w:tcW w:w="574"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443" w:type="pct"/>
            <w:shd w:val="clear" w:color="auto" w:fill="auto"/>
            <w:vAlign w:val="center"/>
          </w:tcPr>
          <w:p w:rsidR="00CB7DAF" w:rsidRPr="00C222C3" w:rsidRDefault="00CB7DAF" w:rsidP="00CB7DAF">
            <w:pPr>
              <w:rPr>
                <w:color w:val="000000"/>
                <w:szCs w:val="22"/>
              </w:rPr>
            </w:pP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площадь</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га</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0,6</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0,6</w:t>
            </w: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Выбираемый запас:</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 </w:t>
            </w:r>
          </w:p>
        </w:tc>
        <w:tc>
          <w:tcPr>
            <w:tcW w:w="386" w:type="pct"/>
            <w:shd w:val="clear" w:color="auto" w:fill="auto"/>
            <w:vAlign w:val="center"/>
          </w:tcPr>
          <w:p w:rsidR="00CB7DAF" w:rsidRPr="00C222C3" w:rsidRDefault="00CB7DAF" w:rsidP="00CB7DAF">
            <w:pPr>
              <w:rPr>
                <w:b/>
                <w:bCs/>
                <w:color w:val="000000"/>
                <w:szCs w:val="22"/>
              </w:rPr>
            </w:pPr>
          </w:p>
        </w:tc>
        <w:tc>
          <w:tcPr>
            <w:tcW w:w="574"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b/>
                <w:bCs/>
                <w:color w:val="000000"/>
                <w:szCs w:val="22"/>
              </w:rPr>
            </w:pPr>
          </w:p>
        </w:tc>
        <w:tc>
          <w:tcPr>
            <w:tcW w:w="597"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b/>
                <w:bCs/>
                <w:color w:val="000000"/>
                <w:szCs w:val="22"/>
              </w:rPr>
            </w:pPr>
          </w:p>
        </w:tc>
        <w:tc>
          <w:tcPr>
            <w:tcW w:w="443" w:type="pct"/>
            <w:shd w:val="clear" w:color="auto" w:fill="auto"/>
            <w:vAlign w:val="center"/>
          </w:tcPr>
          <w:p w:rsidR="00CB7DAF" w:rsidRPr="00C222C3" w:rsidRDefault="00CB7DAF" w:rsidP="00CB7DAF">
            <w:pPr>
              <w:rPr>
                <w:b/>
                <w:bCs/>
                <w:color w:val="000000"/>
                <w:szCs w:val="22"/>
              </w:rPr>
            </w:pP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корневой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0,003</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0,003</w:t>
            </w: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ликвидный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w:t>
            </w: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деловой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w:t>
            </w:r>
          </w:p>
        </w:tc>
      </w:tr>
      <w:tr w:rsidR="00B5564C" w:rsidRPr="00C222C3" w:rsidTr="00B029AA">
        <w:trPr>
          <w:cantSplit/>
          <w:trHeight w:val="57"/>
        </w:trPr>
        <w:tc>
          <w:tcPr>
            <w:tcW w:w="5000" w:type="pct"/>
            <w:gridSpan w:val="9"/>
            <w:shd w:val="clear" w:color="auto" w:fill="auto"/>
            <w:vAlign w:val="center"/>
            <w:hideMark/>
          </w:tcPr>
          <w:p w:rsidR="00B5564C" w:rsidRPr="00C222C3" w:rsidRDefault="00B5564C" w:rsidP="00B5564C">
            <w:pPr>
              <w:jc w:val="both"/>
              <w:rPr>
                <w:b/>
                <w:bCs/>
                <w:color w:val="000000"/>
                <w:szCs w:val="22"/>
              </w:rPr>
            </w:pPr>
            <w:r w:rsidRPr="00C222C3">
              <w:rPr>
                <w:b/>
                <w:bCs/>
                <w:color w:val="000000"/>
                <w:szCs w:val="22"/>
              </w:rPr>
              <w:t>мягколиственные</w:t>
            </w:r>
          </w:p>
        </w:tc>
      </w:tr>
      <w:tr w:rsidR="00CB7DAF" w:rsidRPr="00C222C3" w:rsidTr="00530B33">
        <w:trPr>
          <w:cantSplit/>
          <w:trHeight w:val="739"/>
        </w:trPr>
        <w:tc>
          <w:tcPr>
            <w:tcW w:w="374" w:type="pct"/>
            <w:shd w:val="clear" w:color="auto" w:fill="auto"/>
            <w:vAlign w:val="center"/>
            <w:hideMark/>
          </w:tcPr>
          <w:p w:rsidR="00CB7DAF" w:rsidRPr="00C222C3" w:rsidRDefault="00CB7DAF" w:rsidP="00CB7DAF">
            <w:pPr>
              <w:rPr>
                <w:color w:val="000000"/>
                <w:szCs w:val="22"/>
              </w:rPr>
            </w:pPr>
            <w:r w:rsidRPr="00C222C3">
              <w:rPr>
                <w:color w:val="000000"/>
                <w:szCs w:val="22"/>
              </w:rPr>
              <w:t>1.</w:t>
            </w: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Выявленный фонд по лесоводственным требованиям</w:t>
            </w:r>
          </w:p>
        </w:tc>
        <w:tc>
          <w:tcPr>
            <w:tcW w:w="443" w:type="pct"/>
            <w:shd w:val="clear" w:color="auto" w:fill="auto"/>
            <w:vAlign w:val="center"/>
            <w:hideMark/>
          </w:tcPr>
          <w:p w:rsidR="00CB7DAF" w:rsidRPr="00C222C3" w:rsidRDefault="00CB7DAF" w:rsidP="00CB7DAF">
            <w:pPr>
              <w:rPr>
                <w:color w:val="000000"/>
                <w:szCs w:val="22"/>
                <w:u w:val="single"/>
              </w:rPr>
            </w:pPr>
            <w:r w:rsidRPr="00C222C3">
              <w:rPr>
                <w:color w:val="000000"/>
                <w:szCs w:val="22"/>
                <w:u w:val="single"/>
              </w:rPr>
              <w:t>га</w:t>
            </w:r>
          </w:p>
          <w:p w:rsidR="00CB7DAF" w:rsidRPr="00C222C3" w:rsidRDefault="00CB7DAF" w:rsidP="00CB7DAF">
            <w:pPr>
              <w:rPr>
                <w:color w:val="000000"/>
                <w:szCs w:val="22"/>
                <w:u w:val="single"/>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u w:val="single"/>
              </w:rPr>
            </w:pPr>
          </w:p>
        </w:tc>
        <w:tc>
          <w:tcPr>
            <w:tcW w:w="574" w:type="pct"/>
            <w:shd w:val="clear" w:color="auto" w:fill="auto"/>
            <w:vAlign w:val="center"/>
          </w:tcPr>
          <w:p w:rsidR="00CB7DAF" w:rsidRPr="00C222C3" w:rsidRDefault="00CB7DAF" w:rsidP="00CB7DAF">
            <w:pPr>
              <w:rPr>
                <w:color w:val="000000"/>
                <w:szCs w:val="22"/>
                <w:u w:val="single"/>
              </w:rPr>
            </w:pPr>
          </w:p>
        </w:tc>
        <w:tc>
          <w:tcPr>
            <w:tcW w:w="442" w:type="pct"/>
            <w:shd w:val="clear" w:color="auto" w:fill="auto"/>
            <w:vAlign w:val="center"/>
          </w:tcPr>
          <w:p w:rsidR="00CB7DAF" w:rsidRPr="00C222C3" w:rsidRDefault="00CB7DAF" w:rsidP="00CB7DAF">
            <w:pPr>
              <w:rPr>
                <w:color w:val="000000"/>
                <w:szCs w:val="22"/>
                <w:u w:val="single"/>
              </w:rPr>
            </w:pPr>
          </w:p>
        </w:tc>
        <w:tc>
          <w:tcPr>
            <w:tcW w:w="597" w:type="pct"/>
            <w:shd w:val="clear" w:color="auto" w:fill="auto"/>
            <w:vAlign w:val="center"/>
          </w:tcPr>
          <w:p w:rsidR="00CB7DAF" w:rsidRPr="00C222C3" w:rsidRDefault="00CB7DAF" w:rsidP="00CB7DAF">
            <w:pPr>
              <w:rPr>
                <w:color w:val="000000"/>
                <w:szCs w:val="22"/>
                <w:u w:val="single"/>
              </w:rPr>
            </w:pPr>
          </w:p>
        </w:tc>
        <w:tc>
          <w:tcPr>
            <w:tcW w:w="442" w:type="pct"/>
            <w:shd w:val="clear" w:color="auto" w:fill="auto"/>
            <w:vAlign w:val="center"/>
          </w:tcPr>
          <w:p w:rsidR="00CB7DAF" w:rsidRPr="00C222C3" w:rsidRDefault="00CB7DAF" w:rsidP="00CB7DAF">
            <w:pPr>
              <w:rPr>
                <w:color w:val="000000"/>
                <w:szCs w:val="22"/>
                <w:u w:val="single"/>
              </w:rPr>
            </w:pPr>
            <w:r w:rsidRPr="00C222C3">
              <w:rPr>
                <w:color w:val="000000"/>
                <w:szCs w:val="22"/>
                <w:u w:val="single"/>
              </w:rPr>
              <w:t>2,1</w:t>
            </w:r>
          </w:p>
          <w:p w:rsidR="00CB7DAF" w:rsidRPr="00C222C3" w:rsidRDefault="00CB7DAF" w:rsidP="00CB7DAF">
            <w:pPr>
              <w:rPr>
                <w:color w:val="000000"/>
                <w:szCs w:val="22"/>
                <w:u w:val="single"/>
              </w:rPr>
            </w:pPr>
            <w:r w:rsidRPr="00C222C3">
              <w:rPr>
                <w:color w:val="000000"/>
                <w:szCs w:val="22"/>
              </w:rPr>
              <w:t>0,011</w:t>
            </w:r>
          </w:p>
        </w:tc>
        <w:tc>
          <w:tcPr>
            <w:tcW w:w="443" w:type="pct"/>
            <w:shd w:val="clear" w:color="auto" w:fill="auto"/>
            <w:vAlign w:val="center"/>
          </w:tcPr>
          <w:p w:rsidR="00CB7DAF" w:rsidRPr="00C222C3" w:rsidRDefault="00CB7DAF" w:rsidP="00CB7DAF">
            <w:pPr>
              <w:rPr>
                <w:color w:val="000000"/>
                <w:szCs w:val="22"/>
                <w:u w:val="single"/>
              </w:rPr>
            </w:pPr>
            <w:r w:rsidRPr="00C222C3">
              <w:rPr>
                <w:color w:val="000000"/>
                <w:szCs w:val="22"/>
                <w:u w:val="single"/>
              </w:rPr>
              <w:t>2,1</w:t>
            </w:r>
          </w:p>
          <w:p w:rsidR="00CB7DAF" w:rsidRPr="00C222C3" w:rsidRDefault="00CB7DAF" w:rsidP="00CB7DAF">
            <w:pPr>
              <w:rPr>
                <w:color w:val="000000"/>
                <w:szCs w:val="22"/>
                <w:u w:val="single"/>
              </w:rPr>
            </w:pPr>
            <w:r w:rsidRPr="00C222C3">
              <w:rPr>
                <w:color w:val="000000"/>
                <w:szCs w:val="22"/>
              </w:rPr>
              <w:t>0,011</w:t>
            </w:r>
          </w:p>
        </w:tc>
      </w:tr>
      <w:tr w:rsidR="00CB7DAF" w:rsidRPr="00C222C3" w:rsidTr="00530B33">
        <w:trPr>
          <w:cantSplit/>
          <w:trHeight w:val="57"/>
        </w:trPr>
        <w:tc>
          <w:tcPr>
            <w:tcW w:w="374" w:type="pct"/>
            <w:shd w:val="clear" w:color="auto" w:fill="auto"/>
            <w:vAlign w:val="center"/>
            <w:hideMark/>
          </w:tcPr>
          <w:p w:rsidR="00CB7DAF" w:rsidRPr="00C222C3" w:rsidRDefault="00CB7DAF" w:rsidP="00CB7DAF">
            <w:pPr>
              <w:rPr>
                <w:color w:val="000000"/>
                <w:szCs w:val="22"/>
              </w:rPr>
            </w:pPr>
            <w:r w:rsidRPr="00C222C3">
              <w:rPr>
                <w:color w:val="000000"/>
                <w:szCs w:val="22"/>
              </w:rPr>
              <w:t>2.</w:t>
            </w: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Срок повторяемости</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лет</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3</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3</w:t>
            </w:r>
          </w:p>
        </w:tc>
      </w:tr>
      <w:tr w:rsidR="00CB7DAF" w:rsidRPr="00C222C3" w:rsidTr="00530B33">
        <w:trPr>
          <w:cantSplit/>
          <w:trHeight w:val="57"/>
        </w:trPr>
        <w:tc>
          <w:tcPr>
            <w:tcW w:w="374" w:type="pct"/>
            <w:vMerge w:val="restart"/>
            <w:shd w:val="clear" w:color="auto" w:fill="auto"/>
            <w:vAlign w:val="center"/>
            <w:hideMark/>
          </w:tcPr>
          <w:p w:rsidR="00CB7DAF" w:rsidRPr="00C222C3" w:rsidRDefault="00CB7DAF" w:rsidP="00CB7DAF">
            <w:pPr>
              <w:rPr>
                <w:color w:val="000000"/>
                <w:szCs w:val="22"/>
              </w:rPr>
            </w:pPr>
            <w:r w:rsidRPr="00C222C3">
              <w:rPr>
                <w:color w:val="000000"/>
                <w:szCs w:val="22"/>
              </w:rPr>
              <w:t>3.</w:t>
            </w:r>
          </w:p>
        </w:tc>
        <w:tc>
          <w:tcPr>
            <w:tcW w:w="1742" w:type="pct"/>
            <w:gridSpan w:val="2"/>
            <w:shd w:val="clear" w:color="auto" w:fill="auto"/>
            <w:vAlign w:val="center"/>
            <w:hideMark/>
          </w:tcPr>
          <w:p w:rsidR="00CB7DAF" w:rsidRPr="00C222C3" w:rsidRDefault="00CB7DAF" w:rsidP="00CB7DAF">
            <w:pPr>
              <w:rPr>
                <w:color w:val="000000"/>
                <w:szCs w:val="22"/>
              </w:rPr>
            </w:pPr>
            <w:r w:rsidRPr="00C222C3">
              <w:rPr>
                <w:color w:val="000000"/>
                <w:szCs w:val="22"/>
              </w:rPr>
              <w:t>Ежегодный допустимый объём:</w:t>
            </w:r>
          </w:p>
        </w:tc>
        <w:tc>
          <w:tcPr>
            <w:tcW w:w="386" w:type="pct"/>
            <w:shd w:val="clear" w:color="auto" w:fill="auto"/>
            <w:vAlign w:val="center"/>
          </w:tcPr>
          <w:p w:rsidR="00CB7DAF" w:rsidRPr="00C222C3" w:rsidRDefault="00CB7DAF" w:rsidP="00CB7DAF">
            <w:pPr>
              <w:rPr>
                <w:b/>
                <w:bCs/>
                <w:color w:val="000000"/>
                <w:szCs w:val="22"/>
              </w:rPr>
            </w:pPr>
          </w:p>
        </w:tc>
        <w:tc>
          <w:tcPr>
            <w:tcW w:w="574"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b/>
                <w:bCs/>
                <w:color w:val="000000"/>
                <w:szCs w:val="22"/>
              </w:rPr>
            </w:pPr>
          </w:p>
        </w:tc>
        <w:tc>
          <w:tcPr>
            <w:tcW w:w="597"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443" w:type="pct"/>
            <w:shd w:val="clear" w:color="auto" w:fill="auto"/>
            <w:vAlign w:val="center"/>
          </w:tcPr>
          <w:p w:rsidR="00CB7DAF" w:rsidRPr="00C222C3" w:rsidRDefault="00CB7DAF" w:rsidP="00CB7DAF">
            <w:pPr>
              <w:rPr>
                <w:color w:val="000000"/>
                <w:szCs w:val="22"/>
              </w:rPr>
            </w:pP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площадь</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га</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0,7</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0,7</w:t>
            </w: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Выбираемый запас:</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 </w:t>
            </w:r>
          </w:p>
        </w:tc>
        <w:tc>
          <w:tcPr>
            <w:tcW w:w="386" w:type="pct"/>
            <w:shd w:val="clear" w:color="auto" w:fill="auto"/>
            <w:vAlign w:val="center"/>
          </w:tcPr>
          <w:p w:rsidR="00CB7DAF" w:rsidRPr="00C222C3" w:rsidRDefault="00CB7DAF" w:rsidP="00CB7DAF">
            <w:pPr>
              <w:rPr>
                <w:b/>
                <w:bCs/>
                <w:color w:val="000000"/>
                <w:szCs w:val="22"/>
              </w:rPr>
            </w:pPr>
          </w:p>
        </w:tc>
        <w:tc>
          <w:tcPr>
            <w:tcW w:w="574"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b/>
                <w:bCs/>
                <w:color w:val="000000"/>
                <w:szCs w:val="22"/>
              </w:rPr>
            </w:pPr>
          </w:p>
        </w:tc>
        <w:tc>
          <w:tcPr>
            <w:tcW w:w="597"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b/>
                <w:bCs/>
                <w:color w:val="000000"/>
                <w:szCs w:val="22"/>
              </w:rPr>
            </w:pPr>
          </w:p>
        </w:tc>
        <w:tc>
          <w:tcPr>
            <w:tcW w:w="443" w:type="pct"/>
            <w:shd w:val="clear" w:color="auto" w:fill="auto"/>
            <w:vAlign w:val="center"/>
          </w:tcPr>
          <w:p w:rsidR="00CB7DAF" w:rsidRPr="00C222C3" w:rsidRDefault="00CB7DAF" w:rsidP="00CB7DAF">
            <w:pPr>
              <w:rPr>
                <w:b/>
                <w:bCs/>
                <w:color w:val="000000"/>
                <w:szCs w:val="22"/>
              </w:rPr>
            </w:pP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корневой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0,004</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0,004</w:t>
            </w: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ликвидный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w:t>
            </w: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деловой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w:t>
            </w:r>
          </w:p>
        </w:tc>
      </w:tr>
    </w:tbl>
    <w:p w:rsidR="00FD44AA" w:rsidRPr="00C222C3" w:rsidRDefault="00FD44AA" w:rsidP="00530563">
      <w:pPr>
        <w:widowControl w:val="0"/>
        <w:autoSpaceDE w:val="0"/>
        <w:autoSpaceDN w:val="0"/>
        <w:adjustRightInd w:val="0"/>
        <w:ind w:firstLine="709"/>
        <w:jc w:val="both"/>
        <w:rPr>
          <w:sz w:val="28"/>
          <w:szCs w:val="28"/>
        </w:rPr>
      </w:pPr>
    </w:p>
    <w:p w:rsidR="006B3B31" w:rsidRPr="00C222C3" w:rsidRDefault="006B3B31" w:rsidP="00530563">
      <w:pPr>
        <w:widowControl w:val="0"/>
        <w:autoSpaceDE w:val="0"/>
        <w:autoSpaceDN w:val="0"/>
        <w:adjustRightInd w:val="0"/>
        <w:ind w:firstLine="709"/>
        <w:jc w:val="both"/>
        <w:rPr>
          <w:sz w:val="28"/>
          <w:szCs w:val="28"/>
        </w:rPr>
      </w:pPr>
      <w:r w:rsidRPr="00C222C3">
        <w:rPr>
          <w:sz w:val="28"/>
          <w:szCs w:val="28"/>
        </w:rPr>
        <w:t xml:space="preserve">К </w:t>
      </w:r>
      <w:r w:rsidRPr="00C222C3">
        <w:rPr>
          <w:b/>
          <w:sz w:val="28"/>
          <w:szCs w:val="28"/>
        </w:rPr>
        <w:t>агитационным мероприятиям</w:t>
      </w:r>
      <w:r w:rsidRPr="00C222C3">
        <w:rPr>
          <w:sz w:val="28"/>
          <w:szCs w:val="28"/>
        </w:rPr>
        <w:t xml:space="preserve"> относятся:</w:t>
      </w:r>
    </w:p>
    <w:p w:rsidR="00072FBE" w:rsidRPr="00C222C3" w:rsidRDefault="00072FBE" w:rsidP="00072FBE">
      <w:pPr>
        <w:ind w:firstLine="709"/>
        <w:jc w:val="both"/>
        <w:rPr>
          <w:sz w:val="28"/>
          <w:szCs w:val="28"/>
        </w:rPr>
      </w:pPr>
      <w:r w:rsidRPr="00C222C3">
        <w:rPr>
          <w:sz w:val="28"/>
          <w:szCs w:val="28"/>
        </w:rPr>
        <w:t>беседы с населением;</w:t>
      </w:r>
    </w:p>
    <w:p w:rsidR="00072FBE" w:rsidRPr="00C222C3" w:rsidRDefault="00072FBE" w:rsidP="00072FBE">
      <w:pPr>
        <w:ind w:firstLine="709"/>
        <w:jc w:val="both"/>
        <w:rPr>
          <w:sz w:val="28"/>
          <w:szCs w:val="28"/>
        </w:rPr>
      </w:pPr>
      <w:r w:rsidRPr="00C222C3">
        <w:rPr>
          <w:sz w:val="28"/>
          <w:szCs w:val="28"/>
        </w:rPr>
        <w:t>проведение открытых уроков в образовательных учреждениях;</w:t>
      </w:r>
    </w:p>
    <w:p w:rsidR="00072FBE" w:rsidRPr="00C222C3" w:rsidRDefault="00072FBE" w:rsidP="00072FBE">
      <w:pPr>
        <w:ind w:firstLine="709"/>
        <w:jc w:val="both"/>
        <w:rPr>
          <w:sz w:val="28"/>
          <w:szCs w:val="28"/>
        </w:rPr>
      </w:pPr>
      <w:r w:rsidRPr="00C222C3">
        <w:rPr>
          <w:sz w:val="28"/>
          <w:szCs w:val="28"/>
        </w:rPr>
        <w:t>развешивание аншлагов и плакатов;</w:t>
      </w:r>
    </w:p>
    <w:p w:rsidR="006B3B31" w:rsidRPr="00C222C3" w:rsidRDefault="00072FBE" w:rsidP="00072FBE">
      <w:pPr>
        <w:ind w:firstLine="709"/>
        <w:jc w:val="both"/>
        <w:rPr>
          <w:sz w:val="28"/>
          <w:szCs w:val="28"/>
        </w:rPr>
      </w:pPr>
      <w:r w:rsidRPr="00C222C3">
        <w:rPr>
          <w:sz w:val="28"/>
          <w:szCs w:val="28"/>
        </w:rPr>
        <w:t>размещение информационных материалов в средствах массовой информации.</w:t>
      </w:r>
    </w:p>
    <w:p w:rsidR="00072FBE" w:rsidRPr="00C222C3" w:rsidRDefault="00072FBE" w:rsidP="00530563">
      <w:pPr>
        <w:pStyle w:val="30"/>
      </w:pPr>
      <w:bookmarkStart w:id="345" w:name="_Toc468891005"/>
      <w:bookmarkStart w:id="346" w:name="_Toc499022724"/>
      <w:bookmarkStart w:id="347" w:name="_Toc508007782"/>
      <w:bookmarkStart w:id="348" w:name="_Toc513811922"/>
      <w:bookmarkStart w:id="349" w:name="_Toc58501152"/>
    </w:p>
    <w:p w:rsidR="00072FBE" w:rsidRPr="00C222C3" w:rsidRDefault="00072FBE" w:rsidP="00072FBE"/>
    <w:p w:rsidR="006B3B31" w:rsidRPr="00C222C3" w:rsidRDefault="00955ED3" w:rsidP="00530563">
      <w:pPr>
        <w:pStyle w:val="30"/>
      </w:pPr>
      <w:r w:rsidRPr="00C222C3">
        <w:lastRenderedPageBreak/>
        <w:t>2.17</w:t>
      </w:r>
      <w:r w:rsidR="00DC0152" w:rsidRPr="00C222C3">
        <w:t xml:space="preserve">.3. </w:t>
      </w:r>
      <w:r w:rsidR="006B3B31" w:rsidRPr="00C222C3">
        <w:t>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345"/>
      <w:bookmarkEnd w:id="346"/>
      <w:bookmarkEnd w:id="347"/>
      <w:bookmarkEnd w:id="348"/>
      <w:bookmarkEnd w:id="349"/>
    </w:p>
    <w:p w:rsidR="006B3B31" w:rsidRPr="00C222C3" w:rsidRDefault="006B3B31" w:rsidP="00530563">
      <w:pPr>
        <w:ind w:firstLine="709"/>
        <w:jc w:val="both"/>
        <w:rPr>
          <w:sz w:val="28"/>
          <w:szCs w:val="28"/>
        </w:rPr>
      </w:pPr>
    </w:p>
    <w:p w:rsidR="006B3B31" w:rsidRPr="00C222C3" w:rsidRDefault="006B3B31" w:rsidP="00530563">
      <w:pPr>
        <w:ind w:firstLine="709"/>
        <w:jc w:val="both"/>
        <w:rPr>
          <w:sz w:val="28"/>
          <w:szCs w:val="28"/>
        </w:rPr>
      </w:pPr>
      <w:r w:rsidRPr="00C222C3">
        <w:rPr>
          <w:sz w:val="28"/>
          <w:szCs w:val="28"/>
        </w:rPr>
        <w:t>Вырубленные, погибшие, поврежденные леса подлежат воспроизводству.</w:t>
      </w:r>
    </w:p>
    <w:p w:rsidR="006B3B31" w:rsidRPr="00C222C3" w:rsidRDefault="006B3B31" w:rsidP="00530563">
      <w:pPr>
        <w:ind w:firstLine="709"/>
        <w:jc w:val="both"/>
        <w:rPr>
          <w:sz w:val="28"/>
          <w:szCs w:val="28"/>
        </w:rPr>
      </w:pPr>
      <w:r w:rsidRPr="00C222C3">
        <w:rPr>
          <w:sz w:val="28"/>
          <w:szCs w:val="28"/>
        </w:rPr>
        <w:t>Воспроизводство лесов включает в себя:</w:t>
      </w:r>
    </w:p>
    <w:p w:rsidR="006B3B31" w:rsidRPr="00C222C3" w:rsidRDefault="00780F84" w:rsidP="00530563">
      <w:pPr>
        <w:ind w:firstLine="709"/>
        <w:jc w:val="both"/>
        <w:rPr>
          <w:sz w:val="28"/>
          <w:szCs w:val="28"/>
        </w:rPr>
      </w:pPr>
      <w:r w:rsidRPr="00C222C3">
        <w:rPr>
          <w:sz w:val="28"/>
          <w:szCs w:val="28"/>
        </w:rPr>
        <w:t>л</w:t>
      </w:r>
      <w:r w:rsidR="006B3B31" w:rsidRPr="00C222C3">
        <w:rPr>
          <w:sz w:val="28"/>
          <w:szCs w:val="28"/>
        </w:rPr>
        <w:t xml:space="preserve">есное семеноводство; </w:t>
      </w:r>
    </w:p>
    <w:p w:rsidR="006B3B31" w:rsidRPr="00C222C3" w:rsidRDefault="006B3B31" w:rsidP="00530563">
      <w:pPr>
        <w:ind w:firstLine="709"/>
        <w:jc w:val="both"/>
        <w:rPr>
          <w:sz w:val="28"/>
          <w:szCs w:val="28"/>
        </w:rPr>
      </w:pPr>
      <w:r w:rsidRPr="00C222C3">
        <w:rPr>
          <w:sz w:val="28"/>
          <w:szCs w:val="28"/>
        </w:rPr>
        <w:t>лесовосстановление;</w:t>
      </w:r>
    </w:p>
    <w:p w:rsidR="006B3B31" w:rsidRPr="00C222C3" w:rsidRDefault="006B3B31" w:rsidP="00530563">
      <w:pPr>
        <w:ind w:firstLine="709"/>
        <w:jc w:val="both"/>
        <w:rPr>
          <w:sz w:val="28"/>
          <w:szCs w:val="28"/>
        </w:rPr>
      </w:pPr>
      <w:r w:rsidRPr="00C222C3">
        <w:rPr>
          <w:sz w:val="28"/>
          <w:szCs w:val="28"/>
        </w:rPr>
        <w:t xml:space="preserve">уход за лесами; </w:t>
      </w:r>
    </w:p>
    <w:p w:rsidR="006B3B31" w:rsidRPr="00C222C3" w:rsidRDefault="006B3B31" w:rsidP="00530563">
      <w:pPr>
        <w:ind w:firstLine="709"/>
        <w:jc w:val="both"/>
        <w:rPr>
          <w:sz w:val="28"/>
          <w:szCs w:val="28"/>
        </w:rPr>
      </w:pPr>
      <w:r w:rsidRPr="00C222C3">
        <w:rPr>
          <w:sz w:val="28"/>
          <w:szCs w:val="28"/>
        </w:rPr>
        <w:t xml:space="preserve">осуществление отнесения земель, предназначенных для лесовосстановления, к землям, </w:t>
      </w:r>
      <w:r w:rsidR="00072FBE" w:rsidRPr="00C222C3">
        <w:rPr>
          <w:sz w:val="28"/>
          <w:szCs w:val="28"/>
        </w:rPr>
        <w:t>на которых расположены леса</w:t>
      </w:r>
      <w:r w:rsidRPr="00C222C3">
        <w:rPr>
          <w:sz w:val="28"/>
          <w:szCs w:val="28"/>
        </w:rPr>
        <w:t>.</w:t>
      </w:r>
    </w:p>
    <w:p w:rsidR="006B3B31" w:rsidRPr="00C222C3" w:rsidRDefault="006B3B31" w:rsidP="00530563">
      <w:pPr>
        <w:ind w:firstLine="709"/>
        <w:jc w:val="both"/>
        <w:rPr>
          <w:bCs/>
          <w:spacing w:val="-2"/>
          <w:sz w:val="20"/>
          <w:szCs w:val="20"/>
        </w:rPr>
      </w:pPr>
    </w:p>
    <w:p w:rsidR="006B3B31" w:rsidRPr="00C222C3" w:rsidRDefault="006B3B31" w:rsidP="00530563">
      <w:pPr>
        <w:pStyle w:val="22"/>
        <w:ind w:firstLine="709"/>
        <w:rPr>
          <w:bCs/>
          <w:szCs w:val="28"/>
        </w:rPr>
      </w:pPr>
      <w:r w:rsidRPr="00C222C3">
        <w:rPr>
          <w:b/>
          <w:bCs/>
          <w:szCs w:val="28"/>
        </w:rPr>
        <w:t>Лесовосстановление</w:t>
      </w:r>
      <w:r w:rsidRPr="00C222C3">
        <w:rPr>
          <w:b/>
          <w:bCs/>
          <w:i/>
          <w:szCs w:val="28"/>
        </w:rPr>
        <w:t xml:space="preserve"> </w:t>
      </w:r>
      <w:r w:rsidRPr="00C222C3">
        <w:rPr>
          <w:szCs w:val="28"/>
        </w:rPr>
        <w:t xml:space="preserve">регламентируется </w:t>
      </w:r>
      <w:r w:rsidR="00072FBE" w:rsidRPr="00C222C3">
        <w:rPr>
          <w:szCs w:val="28"/>
        </w:rPr>
        <w:t>«</w:t>
      </w:r>
      <w:r w:rsidRPr="00C222C3">
        <w:rPr>
          <w:bCs/>
          <w:szCs w:val="28"/>
        </w:rPr>
        <w:t>Правилами лесовосстановления</w:t>
      </w:r>
      <w:r w:rsidR="00072FBE" w:rsidRPr="00C222C3">
        <w:rPr>
          <w:bCs/>
          <w:szCs w:val="28"/>
        </w:rPr>
        <w:t>»,</w:t>
      </w:r>
      <w:r w:rsidR="00072FBE" w:rsidRPr="00C222C3">
        <w:rPr>
          <w:szCs w:val="28"/>
        </w:rPr>
        <w:t xml:space="preserve"> утверждёнными прик</w:t>
      </w:r>
      <w:r w:rsidR="00E50DCC" w:rsidRPr="00C222C3">
        <w:rPr>
          <w:szCs w:val="28"/>
        </w:rPr>
        <w:t xml:space="preserve">азом Минприроды России от 4 декабря </w:t>
      </w:r>
      <w:r w:rsidR="00072FBE" w:rsidRPr="00C222C3">
        <w:rPr>
          <w:szCs w:val="28"/>
        </w:rPr>
        <w:t xml:space="preserve">2020 № 1014 (далеее - </w:t>
      </w:r>
      <w:r w:rsidR="00072FBE" w:rsidRPr="00C222C3">
        <w:rPr>
          <w:bCs/>
          <w:szCs w:val="28"/>
        </w:rPr>
        <w:t>Правилами лесовосстановления).</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В соответствии с «Правилами лесовосстановления» естественное восстановление лесов (далее - естественное лесовосстановление) происходит вследствие как природных процессов, так</w:t>
      </w:r>
      <w:r w:rsidRPr="00C222C3">
        <w:t xml:space="preserve"> </w:t>
      </w:r>
      <w:r w:rsidRPr="00C222C3">
        <w:rPr>
          <w:rFonts w:ascii="Times New Roman" w:hAnsi="Times New Roman"/>
          <w:sz w:val="28"/>
          <w:szCs w:val="28"/>
        </w:rPr>
        <w:t>и</w:t>
      </w:r>
      <w:r w:rsidRPr="00C222C3">
        <w:t xml:space="preserve"> </w:t>
      </w:r>
      <w:r w:rsidRPr="00C222C3">
        <w:rPr>
          <w:rFonts w:ascii="Times New Roman" w:hAnsi="Times New Roman"/>
          <w:sz w:val="28"/>
          <w:szCs w:val="28"/>
        </w:rPr>
        <w:t>мер содействия лесовосстановлению, указанныхв пункте 17 Правил лесовосстановления (далее- содействие естесственному лесовосстановлению).</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603026" w:rsidRPr="00C222C3" w:rsidRDefault="00603026" w:rsidP="00603026">
      <w:pPr>
        <w:pStyle w:val="ConsPlusNormal"/>
        <w:ind w:firstLine="709"/>
        <w:jc w:val="both"/>
        <w:rPr>
          <w:rFonts w:ascii="Times New Roman" w:hAnsi="Times New Roman" w:cs="Times New Roman"/>
          <w:bCs/>
          <w:sz w:val="28"/>
          <w:szCs w:val="28"/>
        </w:rPr>
      </w:pPr>
      <w:r w:rsidRPr="00C222C3">
        <w:rPr>
          <w:rFonts w:ascii="Times New Roman" w:hAnsi="Times New Roman" w:cs="Times New Roman"/>
          <w:bCs/>
          <w:sz w:val="28"/>
          <w:szCs w:val="28"/>
        </w:rPr>
        <w:t xml:space="preserve">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 и считаются завершенными после отнесения земель, предназначенных для лесовосстановления, к землям, на которых расположены леса, в порядке, предусмотренном частью 2 статьи 64.1 Лесного кодекса Российской Федерации. </w:t>
      </w:r>
    </w:p>
    <w:p w:rsidR="006B3B31" w:rsidRPr="00C222C3" w:rsidRDefault="006B3B31" w:rsidP="00530563">
      <w:pPr>
        <w:ind w:firstLine="709"/>
        <w:jc w:val="both"/>
        <w:rPr>
          <w:bCs/>
          <w:sz w:val="28"/>
          <w:szCs w:val="28"/>
        </w:rPr>
      </w:pPr>
      <w:r w:rsidRPr="00C222C3">
        <w:rPr>
          <w:bCs/>
          <w:sz w:val="28"/>
          <w:szCs w:val="28"/>
        </w:rPr>
        <w:t>Проект лесовосстановления должен содержать:</w:t>
      </w:r>
    </w:p>
    <w:p w:rsidR="00D919BA" w:rsidRPr="00C222C3" w:rsidRDefault="00D919BA" w:rsidP="00530563">
      <w:pPr>
        <w:autoSpaceDE w:val="0"/>
        <w:autoSpaceDN w:val="0"/>
        <w:adjustRightInd w:val="0"/>
        <w:ind w:firstLine="709"/>
        <w:jc w:val="both"/>
        <w:rPr>
          <w:bCs/>
          <w:sz w:val="28"/>
          <w:szCs w:val="28"/>
        </w:rPr>
      </w:pPr>
      <w:r w:rsidRPr="00C222C3">
        <w:rPr>
          <w:bCs/>
          <w:sz w:val="28"/>
          <w:szCs w:val="28"/>
        </w:rPr>
        <w:t>характеристику местоположения лесного участка (наименование лесничества, участкового лесничества, номер квартала, номер выдела, площадь лесного участка);</w:t>
      </w:r>
    </w:p>
    <w:p w:rsidR="00D919BA" w:rsidRPr="00C222C3" w:rsidRDefault="00D919BA" w:rsidP="00530563">
      <w:pPr>
        <w:ind w:firstLine="709"/>
        <w:jc w:val="both"/>
        <w:rPr>
          <w:bCs/>
          <w:sz w:val="28"/>
          <w:szCs w:val="28"/>
        </w:rPr>
      </w:pPr>
      <w:r w:rsidRPr="00C222C3">
        <w:rPr>
          <w:bCs/>
          <w:sz w:val="28"/>
          <w:szCs w:val="28"/>
        </w:rPr>
        <w:t>характеристику лесорастительных условий лесного участка (в том числе рельефа, гидрологических условий, почвы);</w:t>
      </w:r>
    </w:p>
    <w:p w:rsidR="00D919BA" w:rsidRPr="00C222C3" w:rsidRDefault="00D919BA" w:rsidP="00530563">
      <w:pPr>
        <w:ind w:firstLine="709"/>
        <w:jc w:val="both"/>
        <w:rPr>
          <w:bCs/>
          <w:sz w:val="28"/>
          <w:szCs w:val="28"/>
        </w:rPr>
      </w:pPr>
      <w:r w:rsidRPr="00C222C3">
        <w:rPr>
          <w:bCs/>
          <w:sz w:val="28"/>
          <w:szCs w:val="28"/>
        </w:rPr>
        <w:lastRenderedPageBreak/>
        <w:t>характеристику площадей лесного участка (вырубки, гари, прогалины, иные не занятые лесными насаждениями или пригодные для лесовосстановления земли);</w:t>
      </w:r>
    </w:p>
    <w:p w:rsidR="00D919BA" w:rsidRPr="00C222C3" w:rsidRDefault="00D919BA" w:rsidP="00530563">
      <w:pPr>
        <w:ind w:firstLine="709"/>
        <w:jc w:val="both"/>
        <w:rPr>
          <w:bCs/>
          <w:sz w:val="28"/>
          <w:szCs w:val="28"/>
        </w:rPr>
      </w:pPr>
      <w:r w:rsidRPr="00C222C3">
        <w:rPr>
          <w:bCs/>
          <w:sz w:val="28"/>
          <w:szCs w:val="28"/>
        </w:rPr>
        <w:t>характеристику вырубки (количество пней на единице площади, состояние очистки от порубочных остатков и валежника, характер и размещение оставленных деревьев и кустарников, степень задернения и минерализации почвы);</w:t>
      </w:r>
    </w:p>
    <w:p w:rsidR="00D919BA" w:rsidRPr="00C222C3" w:rsidRDefault="00D919BA" w:rsidP="00530563">
      <w:pPr>
        <w:ind w:firstLine="709"/>
        <w:jc w:val="both"/>
        <w:rPr>
          <w:bCs/>
          <w:sz w:val="28"/>
          <w:szCs w:val="28"/>
        </w:rPr>
      </w:pPr>
      <w:r w:rsidRPr="00C222C3">
        <w:rPr>
          <w:bCs/>
          <w:sz w:val="28"/>
          <w:szCs w:val="28"/>
        </w:rPr>
        <w:t>характеристику имеющихся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D919BA" w:rsidRPr="00C222C3" w:rsidRDefault="00D919BA" w:rsidP="00530563">
      <w:pPr>
        <w:ind w:firstLine="709"/>
        <w:jc w:val="both"/>
        <w:rPr>
          <w:bCs/>
          <w:sz w:val="28"/>
          <w:szCs w:val="28"/>
        </w:rPr>
      </w:pPr>
      <w:r w:rsidRPr="00C222C3">
        <w:rPr>
          <w:bCs/>
          <w:sz w:val="28"/>
          <w:szCs w:val="28"/>
        </w:rPr>
        <w:t>проектируемый способ лесовосстановления;</w:t>
      </w:r>
    </w:p>
    <w:p w:rsidR="00D919BA" w:rsidRPr="00C222C3" w:rsidRDefault="00D919BA" w:rsidP="00530563">
      <w:pPr>
        <w:ind w:firstLine="709"/>
        <w:jc w:val="both"/>
        <w:rPr>
          <w:bCs/>
          <w:sz w:val="28"/>
          <w:szCs w:val="28"/>
        </w:rPr>
      </w:pPr>
      <w:r w:rsidRPr="00C222C3">
        <w:rPr>
          <w:bCs/>
          <w:sz w:val="28"/>
          <w:szCs w:val="28"/>
        </w:rPr>
        <w:t>обоснование проектируемого способа лесовосстановления, главных лесных древесных пород,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D919BA" w:rsidRPr="00C222C3" w:rsidRDefault="00D919BA" w:rsidP="00530563">
      <w:pPr>
        <w:ind w:firstLine="709"/>
        <w:jc w:val="both"/>
        <w:rPr>
          <w:bCs/>
          <w:sz w:val="28"/>
          <w:szCs w:val="28"/>
        </w:rPr>
      </w:pPr>
      <w:r w:rsidRPr="00C222C3">
        <w:rPr>
          <w:bCs/>
          <w:sz w:val="28"/>
          <w:szCs w:val="28"/>
        </w:rPr>
        <w:t>сроки и технологии (методы) выполнения работ по лесовосстановлению, сроки и технологии (методы) выполнения по агротехническим и лесоводственным уходам за лесными культурами;</w:t>
      </w:r>
    </w:p>
    <w:p w:rsidR="00D919BA" w:rsidRPr="00C222C3" w:rsidRDefault="00D919BA" w:rsidP="00530563">
      <w:pPr>
        <w:ind w:firstLine="709"/>
        <w:jc w:val="both"/>
        <w:rPr>
          <w:bCs/>
          <w:sz w:val="28"/>
          <w:szCs w:val="28"/>
        </w:rPr>
      </w:pPr>
      <w:r w:rsidRPr="00C222C3">
        <w:rPr>
          <w:bCs/>
          <w:sz w:val="28"/>
          <w:szCs w:val="28"/>
        </w:rPr>
        <w:t>требования к используемому для лесовосстановления посадочному материалу;</w:t>
      </w:r>
    </w:p>
    <w:p w:rsidR="00D919BA" w:rsidRPr="00C222C3" w:rsidRDefault="00D919BA" w:rsidP="00530563">
      <w:pPr>
        <w:ind w:firstLine="709"/>
        <w:jc w:val="both"/>
        <w:rPr>
          <w:bCs/>
          <w:sz w:val="28"/>
          <w:szCs w:val="28"/>
        </w:rPr>
      </w:pPr>
      <w:r w:rsidRPr="00C222C3">
        <w:rPr>
          <w:bCs/>
          <w:sz w:val="28"/>
          <w:szCs w:val="28"/>
        </w:rPr>
        <w:t>требования к молоднякам, площади которых подлежат отнесению к землям, на которых расположены леса, для признания работ по лесовосстановлению завершенными (возраст, количество деревьев главных лесных древесных пород, средняя высота);</w:t>
      </w:r>
    </w:p>
    <w:p w:rsidR="00D919BA" w:rsidRPr="00C222C3" w:rsidRDefault="00D919BA" w:rsidP="00530563">
      <w:pPr>
        <w:ind w:firstLine="709"/>
        <w:jc w:val="both"/>
        <w:rPr>
          <w:bCs/>
          <w:sz w:val="28"/>
          <w:szCs w:val="28"/>
        </w:rPr>
      </w:pPr>
      <w:r w:rsidRPr="00C222C3">
        <w:rPr>
          <w:bCs/>
          <w:sz w:val="28"/>
          <w:szCs w:val="28"/>
        </w:rPr>
        <w:t>объем работ по лесовосстановлению (площадь лесовосстановления, га);</w:t>
      </w:r>
    </w:p>
    <w:p w:rsidR="00D919BA" w:rsidRPr="00C222C3" w:rsidRDefault="00D919BA" w:rsidP="00530563">
      <w:pPr>
        <w:ind w:firstLine="709"/>
        <w:jc w:val="both"/>
        <w:rPr>
          <w:bCs/>
          <w:sz w:val="28"/>
          <w:szCs w:val="28"/>
        </w:rPr>
      </w:pPr>
      <w:r w:rsidRPr="00C222C3">
        <w:rPr>
          <w:bCs/>
          <w:sz w:val="28"/>
          <w:szCs w:val="28"/>
        </w:rPr>
        <w:t>проектируемый объем работ по лесовосстановлению (площадь лесовосстановления, га; количество жизнеспособных растений главных лесных древесных пород, тыс. шт. на 1 га; количество жизнеспособных растений главных лесных древесных пород на всей площади, тыс. шт.).</w:t>
      </w:r>
    </w:p>
    <w:p w:rsidR="006B3B31" w:rsidRPr="00C222C3" w:rsidRDefault="006B3B31" w:rsidP="00530563">
      <w:pPr>
        <w:ind w:firstLine="709"/>
        <w:jc w:val="both"/>
        <w:rPr>
          <w:sz w:val="28"/>
          <w:szCs w:val="28"/>
        </w:rPr>
      </w:pPr>
      <w:r w:rsidRPr="00C222C3">
        <w:rPr>
          <w:bCs/>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года</w:t>
      </w:r>
      <w:r w:rsidR="00B9354D" w:rsidRPr="00C222C3">
        <w:rPr>
          <w:bCs/>
          <w:sz w:val="28"/>
          <w:szCs w:val="28"/>
        </w:rPr>
        <w:t xml:space="preserve"> №</w:t>
      </w:r>
      <w:r w:rsidR="00E22AC3" w:rsidRPr="00C222C3">
        <w:rPr>
          <w:bCs/>
          <w:sz w:val="28"/>
          <w:szCs w:val="28"/>
        </w:rPr>
        <w:t> </w:t>
      </w:r>
      <w:r w:rsidRPr="00C222C3">
        <w:rPr>
          <w:bCs/>
          <w:sz w:val="28"/>
          <w:szCs w:val="28"/>
        </w:rPr>
        <w:t>149-ФЗ «О семеноводстве». Зоны лесосеменного районирования приведены в т</w:t>
      </w:r>
      <w:r w:rsidRPr="00C222C3">
        <w:rPr>
          <w:sz w:val="28"/>
          <w:szCs w:val="28"/>
        </w:rPr>
        <w:t xml:space="preserve">аблице </w:t>
      </w:r>
      <w:r w:rsidR="00A21D2C" w:rsidRPr="00C222C3">
        <w:rPr>
          <w:sz w:val="28"/>
          <w:szCs w:val="28"/>
        </w:rPr>
        <w:t>1.1.4.1.</w:t>
      </w:r>
      <w:r w:rsidRPr="00C222C3">
        <w:rPr>
          <w:sz w:val="28"/>
          <w:szCs w:val="28"/>
        </w:rPr>
        <w:t xml:space="preserve"> настоящего Регламента.</w:t>
      </w:r>
    </w:p>
    <w:p w:rsidR="006B3B31" w:rsidRPr="00C222C3" w:rsidRDefault="006B3B31" w:rsidP="00530563">
      <w:pPr>
        <w:autoSpaceDE w:val="0"/>
        <w:autoSpaceDN w:val="0"/>
        <w:adjustRightInd w:val="0"/>
        <w:ind w:firstLine="709"/>
        <w:jc w:val="both"/>
        <w:rPr>
          <w:sz w:val="28"/>
          <w:szCs w:val="28"/>
        </w:rPr>
      </w:pPr>
      <w:r w:rsidRPr="00C222C3">
        <w:rPr>
          <w:sz w:val="28"/>
          <w:szCs w:val="28"/>
        </w:rPr>
        <w:t>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w:t>
      </w:r>
      <w:r w:rsidR="00B93353" w:rsidRPr="00C222C3">
        <w:rPr>
          <w:sz w:val="28"/>
          <w:szCs w:val="28"/>
        </w:rPr>
        <w:t>е</w:t>
      </w:r>
      <w:r w:rsidRPr="00C222C3">
        <w:rPr>
          <w:sz w:val="28"/>
          <w:szCs w:val="28"/>
        </w:rPr>
        <w:t xml:space="preserve"> 1 приложен</w:t>
      </w:r>
      <w:r w:rsidR="00645A33" w:rsidRPr="00C222C3">
        <w:rPr>
          <w:sz w:val="28"/>
          <w:szCs w:val="28"/>
        </w:rPr>
        <w:t>и</w:t>
      </w:r>
      <w:r w:rsidR="00B93353" w:rsidRPr="00C222C3">
        <w:rPr>
          <w:sz w:val="28"/>
          <w:szCs w:val="28"/>
        </w:rPr>
        <w:t>я</w:t>
      </w:r>
      <w:r w:rsidRPr="00C222C3">
        <w:rPr>
          <w:sz w:val="28"/>
          <w:szCs w:val="28"/>
        </w:rPr>
        <w:t xml:space="preserve"> </w:t>
      </w:r>
      <w:r w:rsidR="00C1629C" w:rsidRPr="00C222C3">
        <w:rPr>
          <w:sz w:val="28"/>
          <w:szCs w:val="28"/>
        </w:rPr>
        <w:t>21</w:t>
      </w:r>
      <w:r w:rsidRPr="00C222C3">
        <w:rPr>
          <w:sz w:val="28"/>
          <w:szCs w:val="28"/>
        </w:rPr>
        <w:t xml:space="preserve"> к </w:t>
      </w:r>
      <w:r w:rsidRPr="00C222C3">
        <w:rPr>
          <w:bCs/>
          <w:sz w:val="28"/>
          <w:szCs w:val="28"/>
        </w:rPr>
        <w:t>Правилам лесовосстановления</w:t>
      </w:r>
      <w:r w:rsidR="00F06690" w:rsidRPr="00C222C3">
        <w:rPr>
          <w:bCs/>
          <w:sz w:val="28"/>
          <w:szCs w:val="28"/>
        </w:rPr>
        <w:t xml:space="preserve"> </w:t>
      </w:r>
      <w:r w:rsidRPr="00C222C3">
        <w:rPr>
          <w:bCs/>
          <w:sz w:val="28"/>
          <w:szCs w:val="28"/>
        </w:rPr>
        <w:t>(</w:t>
      </w:r>
      <w:r w:rsidRPr="00C222C3">
        <w:rPr>
          <w:sz w:val="28"/>
          <w:szCs w:val="28"/>
        </w:rPr>
        <w:t xml:space="preserve">приложение </w:t>
      </w:r>
      <w:r w:rsidR="00B277C1" w:rsidRPr="00C222C3">
        <w:rPr>
          <w:sz w:val="28"/>
          <w:szCs w:val="28"/>
        </w:rPr>
        <w:t>5</w:t>
      </w:r>
      <w:r w:rsidRPr="00C222C3">
        <w:rPr>
          <w:sz w:val="28"/>
          <w:szCs w:val="28"/>
        </w:rPr>
        <w:t xml:space="preserve"> к настоящему Регламенту</w:t>
      </w:r>
      <w:r w:rsidRPr="00C222C3">
        <w:rPr>
          <w:bCs/>
          <w:sz w:val="28"/>
          <w:szCs w:val="28"/>
        </w:rPr>
        <w:t>)</w:t>
      </w:r>
      <w:r w:rsidRPr="00C222C3">
        <w:rPr>
          <w:sz w:val="28"/>
          <w:szCs w:val="28"/>
        </w:rPr>
        <w:t>.</w:t>
      </w:r>
    </w:p>
    <w:p w:rsidR="006B3B31" w:rsidRPr="00C222C3" w:rsidRDefault="006B3B31" w:rsidP="00530563">
      <w:pPr>
        <w:suppressAutoHyphens/>
        <w:ind w:firstLine="709"/>
        <w:jc w:val="both"/>
        <w:rPr>
          <w:bCs/>
          <w:sz w:val="28"/>
          <w:szCs w:val="28"/>
        </w:rPr>
      </w:pPr>
      <w:r w:rsidRPr="00C222C3">
        <w:rPr>
          <w:bCs/>
          <w:sz w:val="28"/>
          <w:szCs w:val="28"/>
        </w:rPr>
        <w:t>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rsidR="006B3B31" w:rsidRPr="00C222C3" w:rsidRDefault="006B3B31" w:rsidP="00530563">
      <w:pPr>
        <w:ind w:firstLine="709"/>
        <w:jc w:val="both"/>
        <w:rPr>
          <w:sz w:val="28"/>
          <w:szCs w:val="28"/>
        </w:rPr>
      </w:pPr>
    </w:p>
    <w:p w:rsidR="00C1629C" w:rsidRPr="00C222C3" w:rsidRDefault="00C1629C" w:rsidP="00C1629C">
      <w:pPr>
        <w:pStyle w:val="ConsPlusNormal"/>
        <w:widowControl/>
        <w:ind w:firstLine="709"/>
        <w:jc w:val="both"/>
        <w:rPr>
          <w:rFonts w:ascii="Times New Roman" w:hAnsi="Times New Roman"/>
          <w:b/>
          <w:bCs/>
          <w:i/>
          <w:iCs/>
          <w:sz w:val="28"/>
          <w:szCs w:val="28"/>
        </w:rPr>
      </w:pPr>
      <w:r w:rsidRPr="00C222C3">
        <w:rPr>
          <w:rFonts w:ascii="Times New Roman" w:hAnsi="Times New Roman"/>
          <w:b/>
          <w:bCs/>
          <w:i/>
          <w:iCs/>
          <w:sz w:val="28"/>
          <w:szCs w:val="28"/>
        </w:rPr>
        <w:lastRenderedPageBreak/>
        <w:t>Естественное лесовосстановление</w:t>
      </w:r>
    </w:p>
    <w:p w:rsidR="00C1629C" w:rsidRPr="00C222C3" w:rsidRDefault="00C1629C" w:rsidP="00C1629C">
      <w:pPr>
        <w:autoSpaceDE w:val="0"/>
        <w:autoSpaceDN w:val="0"/>
        <w:adjustRightInd w:val="0"/>
        <w:ind w:firstLine="709"/>
        <w:jc w:val="both"/>
        <w:rPr>
          <w:sz w:val="28"/>
          <w:szCs w:val="28"/>
        </w:rPr>
      </w:pPr>
      <w:r w:rsidRPr="00C222C3">
        <w:rPr>
          <w:sz w:val="28"/>
          <w:szCs w:val="28"/>
        </w:rPr>
        <w:t>Естественное лесовосстановление вследствие природных процессов планируется и проектируется:</w:t>
      </w:r>
    </w:p>
    <w:p w:rsidR="00C1629C" w:rsidRPr="00C222C3" w:rsidRDefault="00C1629C" w:rsidP="00C1629C">
      <w:pPr>
        <w:autoSpaceDE w:val="0"/>
        <w:autoSpaceDN w:val="0"/>
        <w:adjustRightInd w:val="0"/>
        <w:ind w:firstLine="709"/>
        <w:jc w:val="both"/>
        <w:rPr>
          <w:sz w:val="28"/>
          <w:szCs w:val="28"/>
        </w:rPr>
      </w:pPr>
      <w:r w:rsidRPr="00C222C3">
        <w:rPr>
          <w:sz w:val="28"/>
          <w:szCs w:val="28"/>
        </w:rPr>
        <w:t>- на участках с наличием жизнеспособного подроста и молодняка главных лесных древесных пород в количестве не менее полуторной нормы, предусмотренной таблицей 2 Приложения 21 Правил лесовосстановления для соответствующего лесного района по естественному лесовосстановлению путем мер по сохранению подроста;</w:t>
      </w:r>
    </w:p>
    <w:p w:rsidR="00C1629C" w:rsidRPr="00C222C3" w:rsidRDefault="00C1629C" w:rsidP="00C1629C">
      <w:pPr>
        <w:autoSpaceDE w:val="0"/>
        <w:autoSpaceDN w:val="0"/>
        <w:adjustRightInd w:val="0"/>
        <w:ind w:firstLine="709"/>
        <w:jc w:val="both"/>
        <w:rPr>
          <w:sz w:val="28"/>
          <w:szCs w:val="28"/>
        </w:rPr>
      </w:pPr>
      <w:r w:rsidRPr="00C222C3">
        <w:rPr>
          <w:sz w:val="28"/>
          <w:szCs w:val="28"/>
        </w:rPr>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C1629C" w:rsidRPr="00C222C3" w:rsidRDefault="00C1629C" w:rsidP="00C1629C">
      <w:pPr>
        <w:autoSpaceDE w:val="0"/>
        <w:autoSpaceDN w:val="0"/>
        <w:adjustRightInd w:val="0"/>
        <w:ind w:firstLine="709"/>
        <w:jc w:val="both"/>
        <w:rPr>
          <w:sz w:val="28"/>
          <w:szCs w:val="28"/>
        </w:rPr>
      </w:pPr>
      <w:r w:rsidRPr="00C222C3">
        <w:rPr>
          <w:sz w:val="28"/>
          <w:szCs w:val="28"/>
        </w:rPr>
        <w:t>- при рубке лесных насаждений при выполнении сейсморазведочных работ лицами, использующими леса в соответствии со статьей 43 Лесного кодекса Российской Федерации.</w:t>
      </w:r>
    </w:p>
    <w:p w:rsidR="00C1629C" w:rsidRPr="00C222C3" w:rsidRDefault="00C1629C" w:rsidP="00C1629C">
      <w:pPr>
        <w:autoSpaceDE w:val="0"/>
        <w:autoSpaceDN w:val="0"/>
        <w:adjustRightInd w:val="0"/>
        <w:ind w:firstLine="709"/>
        <w:jc w:val="both"/>
        <w:rPr>
          <w:sz w:val="28"/>
          <w:szCs w:val="28"/>
        </w:rPr>
      </w:pPr>
      <w:r w:rsidRPr="00C222C3">
        <w:rPr>
          <w:sz w:val="28"/>
          <w:szCs w:val="28"/>
        </w:rPr>
        <w:t>В отношении участка, где проектируется естественное лесовосстановление вследствие природных процессов впроекте лесовосстановления обозначается срок отнесения земель предназначенных для лесовосстановления, к землям на которых расположены леса.</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В целях содействия естественному лесовосстановлению осуществляются следующие мероприятия:</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 сохранение жизнеспособного укоренившегося подроста и молодняка главных лесных древесных пород при проведении рубок лесных насаждений;</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 ухода за подростом (молодняком) главных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 оставление семенных деревьев, куртин и групп из деревьев лесных древесных пород, количество и схема размещения которых указывается в технологической карте лесосечных работ;</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 огораживание участка;</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 подавление порослевой и корнеотпрысковой способности деревьев (инъекции арборицидов или окольцовывание)</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 иные мероприятия указанные в лесохозяйственном регламенте лесничества.</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главных лесных древесных пород в количестве, указанном в приложении 21 к Правилам лесовосстановления.</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 xml:space="preserve">После проведения рубок проводится обследование и уход за </w:t>
      </w:r>
      <w:r w:rsidRPr="00C222C3">
        <w:rPr>
          <w:color w:val="000000" w:themeColor="text1"/>
          <w:sz w:val="28"/>
          <w:szCs w:val="28"/>
        </w:rPr>
        <w:lastRenderedPageBreak/>
        <w:t>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главных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или комбинированное лесовосстановление в течение двух лет с момента осмотра мест рубок.</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Сохранению и уходу подлежит жизнеспособный подрост и молодняк главных лесных древесных пород в соответствующих им природно -климатических условиях.</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Для защиты подроста главных лесных древесных пород от неблагоприятных факторов среды на вырубках, создания условий успешного роста и формирования лесных хозяйственно ценных насаждений полностью или частично сохраняются подрост сопутствующих лесных древесных пород и кустарниковые породы.</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C1629C" w:rsidRPr="00C222C3" w:rsidRDefault="00C1629C" w:rsidP="00C1629C">
      <w:pPr>
        <w:pStyle w:val="ConsPlusNormal"/>
        <w:widowControl/>
        <w:ind w:firstLine="709"/>
        <w:jc w:val="both"/>
        <w:rPr>
          <w:rFonts w:ascii="Times New Roman" w:hAnsi="Times New Roman"/>
          <w:sz w:val="28"/>
          <w:szCs w:val="28"/>
        </w:rPr>
      </w:pPr>
      <w:r w:rsidRPr="00C222C3">
        <w:rPr>
          <w:rFonts w:ascii="Times New Roman" w:hAnsi="Times New Roman"/>
          <w:sz w:val="28"/>
          <w:szCs w:val="28"/>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Жизнеспособный подрост лесных насаждений лиственных пород характеризуется нормальным облиствением кроны, пропорционально развитыми по высоте и диаметру стволиками.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Пораженный вредными организмами, слаборазвитый и поврежденный при рубке леса подрост должен быть срублен.</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Подрост всех древесных пород подразделяется:</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по высоте - на три категории: мелкий - до 0,5 метра, средний - 0,6 - 1,5 метра и крупный - более 1,5 метра. Подлежащий сохранению молодняк учитывается вместе с крупным подростом;</w:t>
      </w:r>
    </w:p>
    <w:p w:rsidR="00C1629C" w:rsidRPr="00C222C3" w:rsidRDefault="00C1629C" w:rsidP="00C1629C">
      <w:pPr>
        <w:pStyle w:val="ConsPlusNormal"/>
        <w:widowControl/>
        <w:ind w:firstLine="709"/>
        <w:jc w:val="both"/>
        <w:rPr>
          <w:rFonts w:ascii="Times New Roman" w:hAnsi="Times New Roman"/>
          <w:sz w:val="28"/>
          <w:szCs w:val="28"/>
        </w:rPr>
      </w:pPr>
      <w:r w:rsidRPr="00C222C3">
        <w:rPr>
          <w:rFonts w:ascii="Times New Roman" w:hAnsi="Times New Roman"/>
          <w:sz w:val="28"/>
          <w:szCs w:val="28"/>
        </w:rPr>
        <w:t>по густоте - на три категории: редкий - до 2 тысяч, средней густоты - 2-8 тысяч, густой - более 8 тысяч растений на 1 гектаре;</w:t>
      </w:r>
    </w:p>
    <w:p w:rsidR="00C1629C" w:rsidRPr="00C222C3" w:rsidRDefault="00C1629C" w:rsidP="00C1629C">
      <w:pPr>
        <w:pStyle w:val="ConsPlusNormal"/>
        <w:widowControl/>
        <w:ind w:firstLine="709"/>
        <w:jc w:val="both"/>
        <w:rPr>
          <w:rFonts w:ascii="Times New Roman" w:hAnsi="Times New Roman"/>
          <w:sz w:val="28"/>
          <w:szCs w:val="28"/>
        </w:rPr>
      </w:pPr>
      <w:r w:rsidRPr="00C222C3">
        <w:rPr>
          <w:rFonts w:ascii="Times New Roman" w:hAnsi="Times New Roman"/>
          <w:sz w:val="28"/>
          <w:szCs w:val="28"/>
        </w:rPr>
        <w:t xml:space="preserve">по распределению по площади - на три категории в зависимости от встречаемости: равномерный - встречаемость свыше или равна 65 %, </w:t>
      </w:r>
      <w:r w:rsidRPr="00C222C3">
        <w:rPr>
          <w:rFonts w:ascii="Times New Roman" w:hAnsi="Times New Roman"/>
          <w:sz w:val="28"/>
          <w:szCs w:val="28"/>
        </w:rPr>
        <w:lastRenderedPageBreak/>
        <w:t>неравномерный - встречаемость 40 - 65 %,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При наличии подроста разных высот его учет следует производить с распределением на группы по категориям крупности.</w:t>
      </w:r>
    </w:p>
    <w:p w:rsidR="00C1629C" w:rsidRPr="00C222C3" w:rsidRDefault="00C1629C" w:rsidP="00C1629C">
      <w:pPr>
        <w:pStyle w:val="ConsPlusNormal"/>
        <w:widowControl/>
        <w:ind w:firstLine="540"/>
        <w:jc w:val="both"/>
        <w:rPr>
          <w:rFonts w:ascii="Times New Roman" w:hAnsi="Times New Roman"/>
          <w:sz w:val="28"/>
          <w:szCs w:val="28"/>
        </w:rPr>
      </w:pPr>
      <w:r w:rsidRPr="00C222C3">
        <w:rPr>
          <w:rFonts w:ascii="Times New Roman" w:hAnsi="Times New Roman"/>
          <w:sz w:val="28"/>
          <w:szCs w:val="28"/>
        </w:rPr>
        <w:t>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- 0,8, крупного - 1,0. Если подрост смешанный по составу оценка возобновления производится по главным лесным древесным породам, соответствующим природно-климатическим условиям.</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noProof/>
          <w:sz w:val="28"/>
          <w:szCs w:val="28"/>
        </w:rPr>
        <mc:AlternateContent>
          <mc:Choice Requires="wps">
            <w:drawing>
              <wp:anchor distT="0" distB="0" distL="114300" distR="114300" simplePos="0" relativeHeight="251659264" behindDoc="1" locked="0" layoutInCell="0" allowOverlap="1" wp14:anchorId="0FD6D48F" wp14:editId="3FA530BD">
                <wp:simplePos x="0" y="0"/>
                <wp:positionH relativeFrom="page">
                  <wp:posOffset>6236970</wp:posOffset>
                </wp:positionH>
                <wp:positionV relativeFrom="paragraph">
                  <wp:posOffset>102235</wp:posOffset>
                </wp:positionV>
                <wp:extent cx="31750" cy="120650"/>
                <wp:effectExtent l="0" t="3175" r="0" b="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9C" w:rsidRDefault="00C1629C" w:rsidP="00C1629C">
                            <w:pPr>
                              <w:pStyle w:val="a9"/>
                              <w:kinsoku w:val="0"/>
                              <w:overflowPunct w:val="0"/>
                              <w:spacing w:line="190" w:lineRule="exact"/>
                              <w:rPr>
                                <w:rFonts w:ascii="Arial" w:hAnsi="Arial" w:cs="Arial"/>
                                <w:w w:val="104"/>
                                <w:sz w:val="17"/>
                                <w:szCs w:val="17"/>
                              </w:rPr>
                            </w:pPr>
                            <w:r>
                              <w:rPr>
                                <w:rFonts w:ascii="Arial" w:hAnsi="Arial" w:cs="Arial"/>
                                <w:w w:val="104"/>
                                <w:sz w:val="17"/>
                                <w:szCs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6D48F" id="_x0000_t202" coordsize="21600,21600" o:spt="202" path="m,l,21600r21600,l21600,xe">
                <v:stroke joinstyle="miter"/>
                <v:path gradientshapeok="t" o:connecttype="rect"/>
              </v:shapetype>
              <v:shape id="Надпись 43" o:spid="_x0000_s1026" type="#_x0000_t202" style="position:absolute;left:0;text-align:left;margin-left:491.1pt;margin-top:8.05pt;width:2.5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" o:allowincell="f" filled="f" stroked="f">
                <v:textbox inset="0,0,0,0">
                  <w:txbxContent>
                    <w:p w:rsidR="00C1629C" w:rsidRDefault="00C1629C" w:rsidP="00C1629C">
                      <w:pPr>
                        <w:pStyle w:val="a9"/>
                        <w:kinsoku w:val="0"/>
                        <w:overflowPunct w:val="0"/>
                        <w:spacing w:line="190" w:lineRule="exact"/>
                        <w:rPr>
                          <w:rFonts w:ascii="Arial" w:hAnsi="Arial" w:cs="Arial"/>
                          <w:w w:val="104"/>
                          <w:sz w:val="17"/>
                          <w:szCs w:val="17"/>
                        </w:rPr>
                      </w:pPr>
                      <w:r>
                        <w:rPr>
                          <w:rFonts w:ascii="Arial" w:hAnsi="Arial" w:cs="Arial"/>
                          <w:w w:val="104"/>
                          <w:sz w:val="17"/>
                          <w:szCs w:val="17"/>
                        </w:rPr>
                        <w:t>,</w:t>
                      </w:r>
                    </w:p>
                  </w:txbxContent>
                </v:textbox>
                <w10:wrap anchorx="page"/>
              </v:shape>
            </w:pict>
          </mc:Fallback>
        </mc:AlternateContent>
      </w:r>
      <w:r w:rsidRPr="00C222C3">
        <w:rPr>
          <w:rFonts w:ascii="Times New Roman" w:hAnsi="Times New Roman"/>
          <w:sz w:val="28"/>
          <w:szCs w:val="28"/>
        </w:rPr>
        <w:t>Учет подроста проводится на площадках размером 10 м2 ,которые</w:t>
      </w:r>
      <w:r w:rsidRPr="00C222C3">
        <w:rPr>
          <w:rFonts w:ascii="Times New Roman" w:hAnsi="Times New Roman"/>
          <w:noProof/>
          <w:sz w:val="28"/>
          <w:szCs w:val="28"/>
        </w:rPr>
        <mc:AlternateContent>
          <mc:Choice Requires="wps">
            <w:drawing>
              <wp:anchor distT="0" distB="0" distL="114300" distR="114300" simplePos="0" relativeHeight="251660288" behindDoc="0" locked="0" layoutInCell="0" allowOverlap="1" wp14:anchorId="3F4BA4BE" wp14:editId="53FBDDF2">
                <wp:simplePos x="0" y="0"/>
                <wp:positionH relativeFrom="page">
                  <wp:posOffset>39370</wp:posOffset>
                </wp:positionH>
                <wp:positionV relativeFrom="page">
                  <wp:posOffset>17780</wp:posOffset>
                </wp:positionV>
                <wp:extent cx="4617720" cy="0"/>
                <wp:effectExtent l="10795" t="8255" r="10160" b="10795"/>
                <wp:wrapNone/>
                <wp:docPr id="3"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7720" cy="0"/>
                        </a:xfrm>
                        <a:custGeom>
                          <a:avLst/>
                          <a:gdLst>
                            <a:gd name="T0" fmla="*/ 0 w 7273"/>
                            <a:gd name="T1" fmla="*/ 0 h 20"/>
                            <a:gd name="T2" fmla="*/ 7273 w 7273"/>
                            <a:gd name="T3" fmla="*/ 0 h 20"/>
                          </a:gdLst>
                          <a:ahLst/>
                          <a:cxnLst>
                            <a:cxn ang="0">
                              <a:pos x="T0" y="T1"/>
                            </a:cxn>
                            <a:cxn ang="0">
                              <a:pos x="T2" y="T3"/>
                            </a:cxn>
                          </a:cxnLst>
                          <a:rect l="0" t="0" r="r" b="b"/>
                          <a:pathLst>
                            <a:path w="7273" h="20">
                              <a:moveTo>
                                <a:pt x="0" y="0"/>
                              </a:moveTo>
                              <a:lnTo>
                                <a:pt x="7273" y="0"/>
                              </a:lnTo>
                            </a:path>
                          </a:pathLst>
                        </a:custGeom>
                        <a:noFill/>
                        <a:ln w="12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8CE88" id="Полилиния 3" o:spid="_x0000_s1026" style="position:absolute;margin-left:3.1pt;margin-top:1.4pt;width:363.6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" o:allowincell="f" path="m,l7273,e" filled="f" strokeweight=".33689mm">
                <v:path arrowok="t" o:connecttype="custom" o:connectlocs="0,0;4617720,0" o:connectangles="0,0"/>
                <w10:wrap anchorx="page" anchory="page"/>
              </v:shape>
            </w:pict>
          </mc:Fallback>
        </mc:AlternateContent>
      </w:r>
      <w:r w:rsidRPr="00C222C3">
        <w:rPr>
          <w:rFonts w:ascii="Times New Roman" w:hAnsi="Times New Roman"/>
          <w:sz w:val="28"/>
          <w:szCs w:val="28"/>
        </w:rPr>
        <w:t>размещаются на лентах перечета, размещенных по диагоналям исследуемого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- 50 и свыше 10 га - 100 площадок.</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Содействие естественному лесовосстановлению путем огораживания площадей проводится в случае опасности повреждения и уничтожения всходов и подроста древесных растений дикими или домашними животными.</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C1629C" w:rsidRPr="00C222C3" w:rsidRDefault="00C1629C" w:rsidP="00C1629C">
      <w:pPr>
        <w:pStyle w:val="ae"/>
        <w:ind w:firstLine="540"/>
        <w:rPr>
          <w:sz w:val="28"/>
          <w:szCs w:val="28"/>
        </w:rPr>
      </w:pPr>
      <w:r w:rsidRPr="00C222C3">
        <w:rPr>
          <w:sz w:val="28"/>
          <w:szCs w:val="28"/>
        </w:rPr>
        <w:t>При этом, количество подроста, до начала проведения работ по минерализации почвы, должно соответствовать критериям предусмотренным таблицей 2 приложения 21</w:t>
      </w:r>
      <w:r w:rsidRPr="00C222C3">
        <w:t xml:space="preserve"> </w:t>
      </w:r>
      <w:r w:rsidRPr="00C222C3">
        <w:rPr>
          <w:sz w:val="28"/>
          <w:szCs w:val="28"/>
        </w:rPr>
        <w:t>Правил лесовосстановления.</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 xml:space="preserve">Согласно приказу Минприроды России от 01.12.2020 № 99 </w:t>
      </w:r>
      <w:hyperlink r:id="rId37" w:history="1">
        <w:r w:rsidRPr="00C222C3">
          <w:rPr>
            <w:rFonts w:ascii="Times New Roman" w:hAnsi="Times New Roman"/>
            <w:sz w:val="28"/>
            <w:szCs w:val="28"/>
          </w:rP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hyperlink>
      <w:r w:rsidRPr="00C222C3">
        <w:rPr>
          <w:rFonts w:ascii="Times New Roman" w:hAnsi="Times New Roman"/>
          <w:sz w:val="28"/>
          <w:szCs w:val="28"/>
        </w:rPr>
        <w:t xml:space="preserve"> 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 xml:space="preserve">Количество оставляемых единичных семенников должно быть не менее </w:t>
      </w:r>
      <w:r w:rsidRPr="00C222C3">
        <w:rPr>
          <w:rFonts w:ascii="Times New Roman" w:hAnsi="Times New Roman"/>
          <w:sz w:val="28"/>
          <w:szCs w:val="28"/>
        </w:rPr>
        <w:lastRenderedPageBreak/>
        <w:t>20 штук на гектаре.</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Семенные куртины и полосы оставляют за счет участков древостоев пород, слабоустойчивых к ветровалу (ель, пихта), расположенных на участках с влажными слабодренированными почвами. Ширина семенных куртин и полос для сохранения их устойчивости должна составлять не менее 30 м.</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Расстояние между группами семенников, семенными полосами и куртинами должно составлять не более 100 м.</w:t>
      </w:r>
    </w:p>
    <w:p w:rsidR="00C1629C" w:rsidRPr="00C222C3" w:rsidRDefault="00C1629C" w:rsidP="00C1629C">
      <w:pPr>
        <w:pStyle w:val="ConsPlusNormal"/>
        <w:widowControl/>
        <w:ind w:firstLine="540"/>
        <w:jc w:val="both"/>
        <w:rPr>
          <w:rFonts w:ascii="Times New Roman" w:hAnsi="Times New Roman"/>
          <w:sz w:val="28"/>
          <w:szCs w:val="28"/>
        </w:rPr>
      </w:pPr>
      <w:r w:rsidRPr="00C222C3">
        <w:rPr>
          <w:rFonts w:ascii="Times New Roman" w:hAnsi="Times New Roman"/>
          <w:sz w:val="28"/>
          <w:szCs w:val="28"/>
        </w:rPr>
        <w:t>При отсутствии на лесном участке подроста ценных лесных древесных пород, но при условии наличия достаточного количества источников семян ценных лесных древесных пород проводится минерализация почвы.</w:t>
      </w:r>
    </w:p>
    <w:p w:rsidR="00C1629C" w:rsidRPr="00C222C3" w:rsidRDefault="00C1629C" w:rsidP="00C1629C">
      <w:pPr>
        <w:pStyle w:val="ae"/>
        <w:ind w:firstLine="540"/>
        <w:rPr>
          <w:b/>
          <w:sz w:val="28"/>
          <w:szCs w:val="28"/>
        </w:rPr>
      </w:pPr>
      <w:r w:rsidRPr="00C222C3">
        <w:rPr>
          <w:sz w:val="28"/>
          <w:szCs w:val="28"/>
        </w:rPr>
        <w:t>Площадь минерализации должна составлять не менее 25 - 30 % поверхности почвы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пункте 17 настоящих Правил.</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C1629C" w:rsidRPr="00C222C3" w:rsidRDefault="00C1629C" w:rsidP="00C1629C">
      <w:pPr>
        <w:pStyle w:val="ae"/>
        <w:ind w:firstLine="540"/>
        <w:rPr>
          <w:b/>
          <w:sz w:val="28"/>
          <w:szCs w:val="28"/>
        </w:rPr>
      </w:pPr>
      <w:r w:rsidRPr="00C222C3">
        <w:rPr>
          <w:sz w:val="28"/>
          <w:szCs w:val="28"/>
        </w:rPr>
        <w:t>При приемке работ по содействию естественному лесовосстановлению учету может подлежать подрост всех главных пород.</w:t>
      </w:r>
    </w:p>
    <w:p w:rsidR="00C1629C" w:rsidRPr="00C222C3" w:rsidRDefault="00C1629C" w:rsidP="00C1629C">
      <w:pPr>
        <w:pStyle w:val="ae"/>
        <w:ind w:firstLine="540"/>
        <w:rPr>
          <w:b/>
          <w:sz w:val="28"/>
          <w:szCs w:val="28"/>
        </w:rPr>
      </w:pPr>
      <w:r w:rsidRPr="00C222C3">
        <w:rPr>
          <w:sz w:val="28"/>
          <w:szCs w:val="28"/>
        </w:rPr>
        <w:t>В целях предотвращения зарастания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w:t>
      </w:r>
      <w:r w:rsidR="00F96335" w:rsidRPr="00C222C3">
        <w:rPr>
          <w:sz w:val="28"/>
          <w:szCs w:val="28"/>
        </w:rPr>
        <w:t xml:space="preserve"> механическими или химическими </w:t>
      </w:r>
      <w:r w:rsidRPr="00C222C3">
        <w:rPr>
          <w:sz w:val="28"/>
          <w:szCs w:val="28"/>
        </w:rPr>
        <w:t>средствами.</w:t>
      </w:r>
    </w:p>
    <w:p w:rsidR="00C1629C" w:rsidRPr="00C222C3" w:rsidRDefault="00C1629C" w:rsidP="00C1629C">
      <w:pPr>
        <w:pStyle w:val="ae"/>
        <w:ind w:firstLine="540"/>
        <w:rPr>
          <w:b/>
          <w:sz w:val="28"/>
          <w:szCs w:val="28"/>
        </w:rPr>
      </w:pPr>
      <w:r w:rsidRPr="00C222C3">
        <w:rPr>
          <w:sz w:val="28"/>
          <w:szCs w:val="28"/>
        </w:rPr>
        <w:t>Применение химических средств для борьбы (гербицидов, арборицидов) с нежелательной травянистой и древесно-кустарниковой растительностью п</w:t>
      </w:r>
      <w:r w:rsidR="00F96335" w:rsidRPr="00C222C3">
        <w:rPr>
          <w:sz w:val="28"/>
          <w:szCs w:val="28"/>
        </w:rPr>
        <w:t xml:space="preserve">ри проведении лесоводственного </w:t>
      </w:r>
      <w:r w:rsidRPr="00C222C3">
        <w:rPr>
          <w:sz w:val="28"/>
          <w:szCs w:val="28"/>
        </w:rPr>
        <w:t>ухода, предусмотренного пунктом 22 настоящих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C1629C" w:rsidRPr="00C222C3" w:rsidRDefault="00C1629C" w:rsidP="00C1629C">
      <w:pPr>
        <w:pStyle w:val="ae"/>
        <w:ind w:firstLine="540"/>
        <w:rPr>
          <w:b/>
          <w:sz w:val="28"/>
          <w:szCs w:val="28"/>
        </w:rPr>
      </w:pPr>
      <w:r w:rsidRPr="00C222C3">
        <w:rPr>
          <w:sz w:val="28"/>
          <w:szCs w:val="28"/>
        </w:rPr>
        <w:t>Результаты мероприятий по содействию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на которых расположены леса, приведенным в лесохозяйственных регламентах лесничеств, а по основным лесоообразующим породам в самых распространенных лесорастительных условиях в таблице 1 Приложеня 21 Правил лесовосстановления.</w:t>
      </w:r>
    </w:p>
    <w:p w:rsidR="00C1629C" w:rsidRPr="00C222C3" w:rsidRDefault="00C1629C" w:rsidP="00C1629C">
      <w:pPr>
        <w:pStyle w:val="ae"/>
        <w:ind w:firstLine="540"/>
        <w:rPr>
          <w:b/>
          <w:sz w:val="28"/>
          <w:szCs w:val="28"/>
        </w:rPr>
      </w:pPr>
      <w:r w:rsidRPr="00C222C3">
        <w:rPr>
          <w:sz w:val="28"/>
          <w:szCs w:val="28"/>
        </w:rPr>
        <w:lastRenderedPageBreak/>
        <w:t>Оценка результатов мер содействия естественному лесовосстановлению осуществляется не ранее чем через два года после проведения работ.</w:t>
      </w:r>
    </w:p>
    <w:p w:rsidR="00C1629C" w:rsidRPr="00C222C3" w:rsidRDefault="00C1629C" w:rsidP="00C1629C">
      <w:pPr>
        <w:pStyle w:val="ae"/>
        <w:ind w:firstLine="540"/>
        <w:rPr>
          <w:b/>
          <w:sz w:val="28"/>
          <w:szCs w:val="28"/>
        </w:rPr>
      </w:pPr>
      <w:r w:rsidRPr="00C222C3">
        <w:rPr>
          <w:sz w:val="28"/>
          <w:szCs w:val="28"/>
        </w:rPr>
        <w:t>Приемка работ по содействию естественному лесовосстановлению проводится до установления устойчивого снежного покрова более 10 см.</w:t>
      </w:r>
    </w:p>
    <w:p w:rsidR="00C1629C" w:rsidRPr="00C222C3" w:rsidRDefault="00C1629C" w:rsidP="00C1629C">
      <w:pPr>
        <w:pStyle w:val="ae"/>
        <w:ind w:firstLine="540"/>
        <w:rPr>
          <w:b/>
          <w:sz w:val="28"/>
          <w:szCs w:val="28"/>
        </w:rPr>
      </w:pPr>
      <w:r w:rsidRPr="00C222C3">
        <w:rPr>
          <w:sz w:val="28"/>
          <w:szCs w:val="28"/>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C1629C" w:rsidRPr="00C222C3" w:rsidRDefault="00C1629C" w:rsidP="00C1629C">
      <w:pPr>
        <w:pStyle w:val="ae"/>
        <w:ind w:firstLine="540"/>
        <w:rPr>
          <w:b/>
          <w:sz w:val="28"/>
          <w:szCs w:val="28"/>
        </w:rPr>
      </w:pPr>
      <w:r w:rsidRPr="00C222C3">
        <w:rPr>
          <w:sz w:val="28"/>
          <w:szCs w:val="28"/>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приведенным в таблице 1 приложения 21 Правил лесовосстановления.</w:t>
      </w:r>
    </w:p>
    <w:p w:rsidR="00C1629C" w:rsidRPr="00C222C3" w:rsidRDefault="00C1629C" w:rsidP="00C1629C">
      <w:pPr>
        <w:pStyle w:val="ConsPlusNormal"/>
        <w:ind w:firstLine="540"/>
        <w:jc w:val="both"/>
        <w:rPr>
          <w:rFonts w:ascii="Times New Roman" w:hAnsi="Times New Roman"/>
          <w:sz w:val="28"/>
          <w:szCs w:val="28"/>
        </w:rPr>
      </w:pPr>
      <w:r w:rsidRPr="00C222C3">
        <w:t>Р</w:t>
      </w:r>
      <w:r w:rsidRPr="00C222C3">
        <w:rPr>
          <w:rFonts w:ascii="Times New Roman" w:hAnsi="Times New Roman"/>
          <w:sz w:val="28"/>
          <w:szCs w:val="28"/>
        </w:rPr>
        <w:t>аботы по содействию естественному лесовосстановлению считаются законченными при отнесении участка к землям занятым лесными насаждениями.</w:t>
      </w:r>
    </w:p>
    <w:p w:rsidR="00887757" w:rsidRPr="00C222C3" w:rsidRDefault="00887757" w:rsidP="00530563">
      <w:pPr>
        <w:ind w:firstLine="709"/>
        <w:jc w:val="both"/>
        <w:rPr>
          <w:sz w:val="28"/>
          <w:szCs w:val="28"/>
        </w:rPr>
      </w:pPr>
    </w:p>
    <w:p w:rsidR="00DE1DE0" w:rsidRPr="00C222C3" w:rsidRDefault="00DE1DE0" w:rsidP="007968AC">
      <w:pPr>
        <w:suppressAutoHyphens/>
        <w:ind w:firstLine="709"/>
        <w:jc w:val="both"/>
        <w:rPr>
          <w:b/>
          <w:sz w:val="28"/>
          <w:szCs w:val="28"/>
        </w:rPr>
      </w:pPr>
      <w:bookmarkStart w:id="350" w:name="_Toc499022726"/>
      <w:bookmarkStart w:id="351" w:name="_Toc508007784"/>
      <w:bookmarkStart w:id="352" w:name="_Toc513811924"/>
      <w:r w:rsidRPr="00C222C3">
        <w:rPr>
          <w:b/>
          <w:sz w:val="28"/>
          <w:szCs w:val="28"/>
        </w:rPr>
        <w:t>Искусственное и комбинированное лесовосстановление</w:t>
      </w:r>
      <w:bookmarkEnd w:id="350"/>
      <w:bookmarkEnd w:id="351"/>
      <w:bookmarkEnd w:id="352"/>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b/>
          <w:sz w:val="28"/>
          <w:szCs w:val="28"/>
        </w:rPr>
        <w:t>Искусственное лесовосстановление</w:t>
      </w:r>
      <w:r w:rsidRPr="00C222C3">
        <w:rPr>
          <w:rFonts w:ascii="Times New Roman" w:hAnsi="Times New Roman"/>
          <w:sz w:val="28"/>
          <w:szCs w:val="28"/>
        </w:rPr>
        <w:t xml:space="preserve">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В целях изменения имеющегося состава и структуры малоценных и низкополнотных лесных насаждений проводится создание лесных культур под пологом леса.</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валежной древесиной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Подготовка лесного участка к созданию лесных культур может включать:</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 маркировку (обознечение) линий или направления будущих рядов лесных культур или полос обработки почвы и обозначение мест, опасных для работы техники;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 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lastRenderedPageBreak/>
        <w:t>- корчевку пней, препятствующих движению техники или уменьшение их высоты до уровня, не препятствующего движению техники;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 планировку поверхности лесного участка, при необходимости проведение мелиоративных работ, нарезку террас на склонах;</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 при необходимости - предварительную борьбу с вредными почвенными организмами;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 на заболоченных, избыточно увлажненных почвах - проведение осушительных мероприятий.</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При расчистке и планировке поверхности лесных участков должно обеспечиваться максимальное сохранение верхнего плодородного слоя почвы.</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 xml:space="preserve">На вырубках таежной зоны и зоны хвойно-широколиственных лесов на свежих, влажных и переувлажненных почвах первоначальная густота культур, </w:t>
      </w:r>
      <w:r w:rsidRPr="00C222C3">
        <w:rPr>
          <w:rFonts w:ascii="Times New Roman" w:hAnsi="Times New Roman"/>
          <w:sz w:val="28"/>
          <w:szCs w:val="28"/>
        </w:rPr>
        <w:lastRenderedPageBreak/>
        <w:t>создаваемых посадкой сеянцев, должна быть не менее 3 тысяч на 1 гектаре, на сухих почвах и в лесостепной зон, в степной зоне, в зоне пустыни и полупустыни - 4 тысяч штук на 1 гектаре.</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При посадке лесных культур саженцами и (или) сеянцами с закрытой корневой системой количества высаживаемых растений должно быть не менее 2,0 тысяч штук на 1 гектаре (для саженцев дуба с закрытой корневой системой до 1,0 тысячи штук на 1 гектаре). Возраст сеянцев должен составлять от 1-го до 2-х лет. Высота сеянца от 8 см, толщина стволика у шейки корня - 2 мм. Торфяной стаканчик сеянца хорошо сформированный, не допускается рассыпание стаканчика, объём стаканчика для ели- от 85 см3, для сосны- от 50 куб. см. Высота стаканчика не меньше -7.3 см. Сеянцы должны иметь хорошо развитую корневую систему - наличие главного корня и хорошо развитых боковых корней.</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Густота подпологовых культур 1,3-2,0 тыс. штук /га - саженцами, количество посадочных мест сеянцами - увеличивается в два раза.</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Лесовосстановление на землях, подверженных воздействию промышленных выбросов, рекреационным нагрузкам, в очагах распространения вредных организмов, подверженных иным негативным природным и антропогенным воздействиям, породный состав, параметры посадочного материала и первоначальная густота посадки (посева) лесных культур определяются на основании специальных обследований.</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A3198D" w:rsidRPr="00C222C3" w:rsidRDefault="00A3198D" w:rsidP="00530563">
      <w:pPr>
        <w:ind w:firstLine="709"/>
        <w:jc w:val="both"/>
        <w:rPr>
          <w:sz w:val="28"/>
          <w:szCs w:val="28"/>
        </w:rPr>
      </w:pPr>
      <w:r w:rsidRPr="00C222C3">
        <w:rPr>
          <w:sz w:val="28"/>
          <w:szCs w:val="28"/>
        </w:rPr>
        <w:t>Для искусственного и комбинированного лесовосстановления используется посадочный материал, соответствующий критериям и требованиям, указанным в таблиц</w:t>
      </w:r>
      <w:r w:rsidR="00B93353" w:rsidRPr="00C222C3">
        <w:rPr>
          <w:sz w:val="28"/>
          <w:szCs w:val="28"/>
        </w:rPr>
        <w:t>е</w:t>
      </w:r>
      <w:r w:rsidRPr="00C222C3">
        <w:rPr>
          <w:sz w:val="28"/>
          <w:szCs w:val="28"/>
        </w:rPr>
        <w:t xml:space="preserve"> 1 приложени</w:t>
      </w:r>
      <w:r w:rsidR="004C0347" w:rsidRPr="00C222C3">
        <w:rPr>
          <w:sz w:val="28"/>
          <w:szCs w:val="28"/>
        </w:rPr>
        <w:t>я</w:t>
      </w:r>
      <w:r w:rsidRPr="00C222C3">
        <w:rPr>
          <w:sz w:val="28"/>
          <w:szCs w:val="28"/>
        </w:rPr>
        <w:t xml:space="preserve"> </w:t>
      </w:r>
      <w:r w:rsidR="00C1629C" w:rsidRPr="00C222C3">
        <w:rPr>
          <w:sz w:val="28"/>
          <w:szCs w:val="28"/>
        </w:rPr>
        <w:t>21</w:t>
      </w:r>
      <w:r w:rsidRPr="00C222C3">
        <w:rPr>
          <w:sz w:val="28"/>
          <w:szCs w:val="28"/>
        </w:rPr>
        <w:t xml:space="preserve"> к </w:t>
      </w:r>
      <w:r w:rsidRPr="00C222C3">
        <w:rPr>
          <w:bCs/>
          <w:sz w:val="28"/>
          <w:szCs w:val="28"/>
        </w:rPr>
        <w:t>Правилам лесовосстановления (</w:t>
      </w:r>
      <w:r w:rsidRPr="00C222C3">
        <w:rPr>
          <w:sz w:val="28"/>
          <w:szCs w:val="28"/>
        </w:rPr>
        <w:t xml:space="preserve">приложение </w:t>
      </w:r>
      <w:r w:rsidR="00B277C1" w:rsidRPr="00C222C3">
        <w:rPr>
          <w:sz w:val="28"/>
          <w:szCs w:val="28"/>
        </w:rPr>
        <w:t>5</w:t>
      </w:r>
      <w:r w:rsidRPr="00C222C3">
        <w:rPr>
          <w:sz w:val="28"/>
          <w:szCs w:val="28"/>
        </w:rPr>
        <w:t xml:space="preserve"> к настоящему Регламенту</w:t>
      </w:r>
      <w:r w:rsidRPr="00C222C3">
        <w:rPr>
          <w:bCs/>
          <w:sz w:val="28"/>
          <w:szCs w:val="28"/>
        </w:rPr>
        <w:t>)</w:t>
      </w:r>
      <w:r w:rsidRPr="00C222C3">
        <w:rPr>
          <w:sz w:val="28"/>
          <w:szCs w:val="28"/>
        </w:rPr>
        <w:t>. Допускается применять посадочный материал возраста ниже указанного в таблиц</w:t>
      </w:r>
      <w:r w:rsidR="00082D01" w:rsidRPr="00C222C3">
        <w:rPr>
          <w:sz w:val="28"/>
          <w:szCs w:val="28"/>
        </w:rPr>
        <w:t>е</w:t>
      </w:r>
      <w:r w:rsidRPr="00C222C3">
        <w:rPr>
          <w:sz w:val="28"/>
          <w:szCs w:val="28"/>
        </w:rPr>
        <w:t xml:space="preserve"> 1 приложени</w:t>
      </w:r>
      <w:r w:rsidR="004C0347" w:rsidRPr="00C222C3">
        <w:rPr>
          <w:sz w:val="28"/>
          <w:szCs w:val="28"/>
        </w:rPr>
        <w:t>я</w:t>
      </w:r>
      <w:r w:rsidRPr="00C222C3">
        <w:rPr>
          <w:sz w:val="28"/>
          <w:szCs w:val="28"/>
        </w:rPr>
        <w:t xml:space="preserve"> </w:t>
      </w:r>
      <w:r w:rsidR="00C1629C" w:rsidRPr="00C222C3">
        <w:rPr>
          <w:sz w:val="28"/>
          <w:szCs w:val="28"/>
        </w:rPr>
        <w:t>21</w:t>
      </w:r>
      <w:r w:rsidRPr="00C222C3">
        <w:rPr>
          <w:sz w:val="28"/>
          <w:szCs w:val="28"/>
        </w:rPr>
        <w:t xml:space="preserve"> к </w:t>
      </w:r>
      <w:r w:rsidRPr="00C222C3">
        <w:rPr>
          <w:bCs/>
          <w:sz w:val="28"/>
          <w:szCs w:val="28"/>
        </w:rPr>
        <w:t>Правилам лесовосстановления (</w:t>
      </w:r>
      <w:r w:rsidRPr="00C222C3">
        <w:rPr>
          <w:sz w:val="28"/>
          <w:szCs w:val="28"/>
        </w:rPr>
        <w:t xml:space="preserve">приложение </w:t>
      </w:r>
      <w:r w:rsidR="00B277C1" w:rsidRPr="00C222C3">
        <w:rPr>
          <w:sz w:val="28"/>
          <w:szCs w:val="28"/>
        </w:rPr>
        <w:t>5</w:t>
      </w:r>
      <w:r w:rsidRPr="00C222C3">
        <w:rPr>
          <w:sz w:val="28"/>
          <w:szCs w:val="28"/>
        </w:rPr>
        <w:t xml:space="preserve"> к настоящему Регламенту</w:t>
      </w:r>
      <w:r w:rsidRPr="00C222C3">
        <w:rPr>
          <w:bCs/>
          <w:sz w:val="28"/>
          <w:szCs w:val="28"/>
        </w:rPr>
        <w:t>)</w:t>
      </w:r>
      <w:r w:rsidRPr="00C222C3">
        <w:rPr>
          <w:sz w:val="28"/>
          <w:szCs w:val="28"/>
        </w:rPr>
        <w:t xml:space="preserve"> при соответствии его требованиям по высоте и диаметру стволика у корневой шейки. </w:t>
      </w:r>
    </w:p>
    <w:p w:rsidR="00A3198D" w:rsidRPr="00C222C3" w:rsidRDefault="00A3198D" w:rsidP="00530563">
      <w:pPr>
        <w:ind w:firstLine="709"/>
        <w:jc w:val="both"/>
        <w:rPr>
          <w:sz w:val="28"/>
          <w:szCs w:val="28"/>
        </w:rPr>
      </w:pPr>
      <w:r w:rsidRPr="00C222C3">
        <w:rPr>
          <w:sz w:val="28"/>
          <w:szCs w:val="28"/>
        </w:rPr>
        <w:t xml:space="preserve">Создание лесных культур посевом семян допускается на лесных участках со слабым развитием травянистого покрова. </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К агротехническому уходу относятся:</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 ручная оправка растений от завала травой и почвой, заноса песком, размыва и выдувания почвы, выжимания морозом;</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 xml:space="preserve">- рыхление почвы с одновременным уничтожением травянистой и </w:t>
      </w:r>
      <w:r w:rsidRPr="00C222C3">
        <w:rPr>
          <w:rFonts w:ascii="Times New Roman" w:hAnsi="Times New Roman"/>
          <w:sz w:val="28"/>
          <w:szCs w:val="28"/>
        </w:rPr>
        <w:lastRenderedPageBreak/>
        <w:t>древесной растительности;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 подавление, скашивание травянистой и древесно-кустарниковой растительности механическим способом;</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 применение химических средств (гербицидов, арборицидов) для уничтожения нежелательной травянистой и древесно-кустарниковой растительности;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 дополнение лесных культур, подкормка минеральными удобрениями и полив лесных культур.</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к землям, на которых расположены леса.</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К лесоводственному уходу относится уничтожение или предупреждение появления травянистой и нежелательной древесной растительности механическими или химическими средствами.</w:t>
      </w:r>
    </w:p>
    <w:p w:rsidR="00A3198D" w:rsidRPr="00C222C3" w:rsidRDefault="00A3198D" w:rsidP="00530563">
      <w:pPr>
        <w:autoSpaceDE w:val="0"/>
        <w:autoSpaceDN w:val="0"/>
        <w:adjustRightInd w:val="0"/>
        <w:ind w:firstLine="709"/>
        <w:jc w:val="both"/>
        <w:rPr>
          <w:sz w:val="28"/>
          <w:szCs w:val="28"/>
        </w:rPr>
      </w:pPr>
      <w:r w:rsidRPr="00C222C3">
        <w:rPr>
          <w:sz w:val="28"/>
          <w:szCs w:val="28"/>
        </w:rPr>
        <w:t xml:space="preserve">После смыкания крон в культурах проводятся лесоводственные виды ухода, направленные на формирование насаждения. </w:t>
      </w:r>
    </w:p>
    <w:p w:rsidR="00B93353" w:rsidRPr="00C222C3" w:rsidRDefault="00B93353" w:rsidP="00530563">
      <w:pPr>
        <w:ind w:firstLine="709"/>
        <w:jc w:val="both"/>
        <w:rPr>
          <w:bCs/>
          <w:sz w:val="28"/>
          <w:szCs w:val="28"/>
        </w:rPr>
      </w:pPr>
      <w:r w:rsidRPr="00C222C3">
        <w:rPr>
          <w:sz w:val="28"/>
          <w:szCs w:val="28"/>
        </w:rPr>
        <w:t>Согласно Руководству по лесовосстановлению и лесоразведению на землях лесного фонда Западной Сибири (М., 2005 г.) рекомендованы расчетно-технологические карты по созданию лесных культур (приложение 7 к настоящему Регламенту).</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Применение химических средств для борьбы с травянистой и нежелательной древесно-кустарниковой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Лесные культуры с приживаемостью 25-85 %, определенной при инвентаризации в соответствии с абзацем вторым пункта 9 Правил лесовосстановления, в которых не обеспечивается количество деревьев главной породы, предусмотренной в таблице 1 Приложения 21 Правил лесовосстановления (приложение 5 к настоящему Регламенту) подлежат дополнению.</w:t>
      </w:r>
    </w:p>
    <w:p w:rsidR="007968AC" w:rsidRPr="00C222C3" w:rsidRDefault="007968AC" w:rsidP="007968AC">
      <w:pPr>
        <w:pStyle w:val="a9"/>
        <w:ind w:firstLine="709"/>
        <w:rPr>
          <w:sz w:val="28"/>
          <w:szCs w:val="28"/>
        </w:rPr>
      </w:pPr>
      <w:r w:rsidRPr="00C222C3">
        <w:rPr>
          <w:b/>
          <w:i/>
          <w:sz w:val="28"/>
          <w:szCs w:val="28"/>
        </w:rPr>
        <w:t xml:space="preserve">Ландшафтные лесные культуры. </w:t>
      </w:r>
      <w:r w:rsidRPr="00C222C3">
        <w:rPr>
          <w:sz w:val="28"/>
          <w:szCs w:val="28"/>
        </w:rPr>
        <w:t>Создание ландшафтных лесных культур проектируется путем ввода в состав насаждений биогрупп из пород, обогащающих его своим разнообразием. Рекомендуемый ассортимент деревьев и кустарников включает как местные, так и интродуционные виды, прошедшие многолетнее испытание на объектах рекреации и в зеленом строительстве (в первую очередь – кедр, ель, лиственница, сосна, пихта).</w:t>
      </w:r>
    </w:p>
    <w:p w:rsidR="00F96335" w:rsidRPr="00C222C3" w:rsidRDefault="007968AC" w:rsidP="007968AC">
      <w:pPr>
        <w:pStyle w:val="a9"/>
        <w:ind w:firstLine="709"/>
        <w:rPr>
          <w:sz w:val="28"/>
          <w:szCs w:val="28"/>
        </w:rPr>
      </w:pPr>
      <w:r w:rsidRPr="00C222C3">
        <w:rPr>
          <w:sz w:val="28"/>
          <w:szCs w:val="28"/>
        </w:rPr>
        <w:t xml:space="preserve">Ландшафтные культуры предусматривается создавать посадкой на 1 га 15-20 биогрупп с количеством посадочных мест 500-1000 штук. Расположение биогрупп по участку предполагается неравномерное, их размещение на местности должно определяться специалистами лесного хозяйства конкретно для каждого выдела. Размещение посадочных мест через 3-4 м. Подготовка </w:t>
      </w:r>
      <w:r w:rsidRPr="00C222C3">
        <w:rPr>
          <w:sz w:val="28"/>
          <w:szCs w:val="28"/>
        </w:rPr>
        <w:lastRenderedPageBreak/>
        <w:t>почвы – ямокопателями. Посадка вручную. Посадочный материал древесных пород, как правило, в возрасте 3-7 лет.</w:t>
      </w:r>
    </w:p>
    <w:p w:rsidR="007968AC" w:rsidRPr="00C222C3" w:rsidRDefault="007968AC" w:rsidP="007968AC">
      <w:pPr>
        <w:pStyle w:val="a9"/>
        <w:ind w:firstLine="709"/>
        <w:rPr>
          <w:sz w:val="28"/>
          <w:szCs w:val="28"/>
        </w:rPr>
      </w:pPr>
      <w:r w:rsidRPr="00C222C3">
        <w:rPr>
          <w:sz w:val="28"/>
          <w:szCs w:val="28"/>
        </w:rPr>
        <w:t>Агротехнику и технологию посадок и ухода за ними применяют, ориентируясь на рекомендации региональных руководств по лесовосстановлению, а также правил и рекомендаций по этим вопросам Министерства жилищно-коммунального хозяйства РФ.</w:t>
      </w:r>
    </w:p>
    <w:p w:rsidR="007968AC" w:rsidRPr="00C222C3" w:rsidRDefault="007968AC" w:rsidP="007968AC">
      <w:pPr>
        <w:pStyle w:val="a9"/>
        <w:ind w:firstLine="709"/>
        <w:rPr>
          <w:sz w:val="28"/>
          <w:szCs w:val="28"/>
        </w:rPr>
      </w:pPr>
      <w:r w:rsidRPr="00C222C3">
        <w:rPr>
          <w:sz w:val="28"/>
          <w:szCs w:val="28"/>
        </w:rPr>
        <w:t>В зависимости от красочности опушек и наличия древесной или кустарниковой растительности, ее породного состава, пейзажные группы могут создаваться как однопородные, так и разнопородные из деревьев березы, дуба, липы, хвойных пород и сочетающихся с ними кустарников. Высаживаемые породы должны быть ветроустойчивыми. Для того чтобы периферийные посадки на открытом пространстве не сливались с опушечными, их следует размещать в местах, где на прилегающих опушках посадок не намечается.</w:t>
      </w:r>
    </w:p>
    <w:p w:rsidR="004C0347" w:rsidRPr="00C222C3" w:rsidRDefault="004C0347" w:rsidP="007968AC">
      <w:pPr>
        <w:pStyle w:val="a9"/>
        <w:ind w:firstLine="709"/>
        <w:rPr>
          <w:sz w:val="28"/>
          <w:szCs w:val="28"/>
        </w:rPr>
      </w:pP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b/>
          <w:sz w:val="28"/>
          <w:szCs w:val="28"/>
        </w:rPr>
        <w:t>Комбинированное лесовосстановление</w:t>
      </w:r>
      <w:r w:rsidRPr="00C222C3">
        <w:rPr>
          <w:rFonts w:ascii="Times New Roman" w:hAnsi="Times New Roman"/>
          <w:sz w:val="28"/>
          <w:szCs w:val="28"/>
        </w:rPr>
        <w:t xml:space="preserve">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При комбинированном лесовосстановлении первоначальная густота посадки (посева)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предусмотренного пунктом 43 Правил лесовосстановления.</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Комбинированное лесовосстановление под пологом лесных насаждений может проводиться в целях повышения санитарно­ гигиенических функций, в защитных лесах.</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Первоначальная густота лесных культур при комбинированном лесовосстановлении под пологом лесных насаждений должна составлять не менее 50% от первоначальной густоты, предусмотренной пунктом 43 Правил лесовосстановления.</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Лесные культуры с приживаемостью менее 25 % от количества предусмотренного критериями к молоднякам лесных древесных пород в соответствующих условиях считаются погибшими.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Площади лесных участков, на которых проведено искусственное и (или) комбинированное лесовосстановление, относятся к землям, занятым лесными насаждениями, при достижении лесными растениями параметров главной лесной древесной породы, указанных в таблице 1 Приложения 21 Правил лесовосстановления (приложение 5 к настоящему Регламенту).</w:t>
      </w:r>
    </w:p>
    <w:p w:rsidR="00A3198D" w:rsidRPr="00C222C3" w:rsidRDefault="008638C0" w:rsidP="00530563">
      <w:pPr>
        <w:ind w:firstLine="709"/>
        <w:jc w:val="both"/>
        <w:rPr>
          <w:sz w:val="28"/>
          <w:szCs w:val="28"/>
        </w:rPr>
      </w:pPr>
      <w:r w:rsidRPr="00C222C3">
        <w:rPr>
          <w:sz w:val="28"/>
          <w:szCs w:val="28"/>
        </w:rPr>
        <w:t>В виду отсутствия фонда лесовосстановления л</w:t>
      </w:r>
      <w:r w:rsidR="00A3198D" w:rsidRPr="00C222C3">
        <w:rPr>
          <w:sz w:val="28"/>
          <w:szCs w:val="28"/>
        </w:rPr>
        <w:t>есовосстанов</w:t>
      </w:r>
      <w:r w:rsidR="00C1629C" w:rsidRPr="00C222C3">
        <w:rPr>
          <w:sz w:val="28"/>
          <w:szCs w:val="28"/>
        </w:rPr>
        <w:t xml:space="preserve">ительные </w:t>
      </w:r>
      <w:r w:rsidRPr="00C222C3">
        <w:rPr>
          <w:sz w:val="28"/>
          <w:szCs w:val="28"/>
        </w:rPr>
        <w:t>мероприятия в городских лесах пг</w:t>
      </w:r>
      <w:r w:rsidR="00C1629C" w:rsidRPr="00C222C3">
        <w:rPr>
          <w:sz w:val="28"/>
          <w:szCs w:val="28"/>
        </w:rPr>
        <w:t>т</w:t>
      </w:r>
      <w:r w:rsidRPr="00C222C3">
        <w:rPr>
          <w:sz w:val="28"/>
          <w:szCs w:val="28"/>
        </w:rPr>
        <w:t>. </w:t>
      </w:r>
      <w:r w:rsidR="00C1629C" w:rsidRPr="00C222C3">
        <w:rPr>
          <w:sz w:val="28"/>
          <w:szCs w:val="28"/>
        </w:rPr>
        <w:t>Промышленная</w:t>
      </w:r>
      <w:r w:rsidRPr="00C222C3">
        <w:rPr>
          <w:sz w:val="28"/>
          <w:szCs w:val="28"/>
        </w:rPr>
        <w:t xml:space="preserve"> </w:t>
      </w:r>
      <w:r w:rsidR="00C1629C" w:rsidRPr="00C222C3">
        <w:rPr>
          <w:sz w:val="28"/>
          <w:szCs w:val="28"/>
        </w:rPr>
        <w:t xml:space="preserve">не проектируются, соответственно </w:t>
      </w:r>
      <w:r w:rsidR="00A3198D" w:rsidRPr="00C222C3">
        <w:rPr>
          <w:sz w:val="28"/>
          <w:szCs w:val="28"/>
        </w:rPr>
        <w:t xml:space="preserve">таблица </w:t>
      </w:r>
      <w:r w:rsidR="001B32A5" w:rsidRPr="00C222C3">
        <w:rPr>
          <w:sz w:val="28"/>
          <w:szCs w:val="28"/>
        </w:rPr>
        <w:t>2.17.3.</w:t>
      </w:r>
      <w:r w:rsidRPr="00C222C3">
        <w:rPr>
          <w:sz w:val="28"/>
          <w:szCs w:val="28"/>
        </w:rPr>
        <w:t>1</w:t>
      </w:r>
      <w:r w:rsidR="00C1629C" w:rsidRPr="00C222C3">
        <w:rPr>
          <w:sz w:val="28"/>
          <w:szCs w:val="28"/>
        </w:rPr>
        <w:t xml:space="preserve"> не заполнена</w:t>
      </w:r>
      <w:r w:rsidR="00A3198D" w:rsidRPr="00C222C3">
        <w:rPr>
          <w:sz w:val="28"/>
          <w:szCs w:val="28"/>
        </w:rPr>
        <w:t>.</w:t>
      </w:r>
    </w:p>
    <w:p w:rsidR="00001769" w:rsidRPr="00C222C3" w:rsidRDefault="00001769" w:rsidP="00530563">
      <w:pPr>
        <w:ind w:firstLine="709"/>
        <w:jc w:val="both"/>
        <w:rPr>
          <w:sz w:val="28"/>
          <w:szCs w:val="28"/>
        </w:rPr>
      </w:pPr>
    </w:p>
    <w:p w:rsidR="00B93353" w:rsidRPr="00C222C3" w:rsidRDefault="00B93353" w:rsidP="00530563">
      <w:pPr>
        <w:ind w:firstLine="709"/>
        <w:jc w:val="both"/>
        <w:rPr>
          <w:sz w:val="28"/>
          <w:szCs w:val="28"/>
        </w:rPr>
      </w:pPr>
      <w:r w:rsidRPr="00C222C3">
        <w:rPr>
          <w:b/>
          <w:sz w:val="28"/>
          <w:szCs w:val="28"/>
        </w:rPr>
        <w:lastRenderedPageBreak/>
        <w:t>Уход за лесами</w:t>
      </w:r>
      <w:r w:rsidRPr="00C222C3">
        <w:rPr>
          <w:sz w:val="28"/>
          <w:szCs w:val="28"/>
        </w:rPr>
        <w:t xml:space="preserve"> осуществляется в соответствии со статьей 64 Лесного кодекса РФ, Правилами ухода за лесами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B93353" w:rsidRPr="00C222C3" w:rsidRDefault="00B93353" w:rsidP="00530563">
      <w:pPr>
        <w:suppressAutoHyphens/>
        <w:ind w:firstLine="709"/>
        <w:jc w:val="both"/>
        <w:rPr>
          <w:sz w:val="28"/>
          <w:szCs w:val="28"/>
        </w:rPr>
      </w:pPr>
      <w:r w:rsidRPr="00C222C3">
        <w:rPr>
          <w:sz w:val="28"/>
          <w:szCs w:val="28"/>
        </w:rPr>
        <w:t xml:space="preserve">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 приведена в </w:t>
      </w:r>
      <w:r w:rsidR="00A21D2C" w:rsidRPr="00C222C3">
        <w:rPr>
          <w:sz w:val="28"/>
          <w:szCs w:val="28"/>
        </w:rPr>
        <w:t>разделе 2.1.2.</w:t>
      </w:r>
      <w:r w:rsidRPr="00C222C3">
        <w:rPr>
          <w:sz w:val="28"/>
          <w:szCs w:val="28"/>
        </w:rPr>
        <w:t xml:space="preserve"> настоящего Регламента.</w:t>
      </w:r>
    </w:p>
    <w:p w:rsidR="00117850" w:rsidRPr="00C222C3" w:rsidRDefault="00B93353" w:rsidP="008638C0">
      <w:pPr>
        <w:suppressAutoHyphens/>
        <w:ind w:firstLine="709"/>
        <w:jc w:val="both"/>
        <w:rPr>
          <w:szCs w:val="28"/>
        </w:rPr>
      </w:pPr>
      <w:r w:rsidRPr="00C222C3">
        <w:rPr>
          <w:sz w:val="28"/>
          <w:szCs w:val="28"/>
        </w:rPr>
        <w:t xml:space="preserve">Фонд рубок ухода за лесами, не связанных с заготовкой древесины, </w:t>
      </w:r>
      <w:r w:rsidR="008638C0" w:rsidRPr="00C222C3">
        <w:rPr>
          <w:sz w:val="28"/>
          <w:szCs w:val="28"/>
        </w:rPr>
        <w:t>в городских лесах пг</w:t>
      </w:r>
      <w:r w:rsidR="00C1629C" w:rsidRPr="00C222C3">
        <w:rPr>
          <w:sz w:val="28"/>
          <w:szCs w:val="28"/>
        </w:rPr>
        <w:t>т</w:t>
      </w:r>
      <w:r w:rsidR="008638C0" w:rsidRPr="00C222C3">
        <w:rPr>
          <w:sz w:val="28"/>
          <w:szCs w:val="28"/>
        </w:rPr>
        <w:t>.</w:t>
      </w:r>
      <w:r w:rsidR="00C1629C" w:rsidRPr="00C222C3">
        <w:rPr>
          <w:sz w:val="28"/>
          <w:szCs w:val="28"/>
        </w:rPr>
        <w:t xml:space="preserve"> Промышленная отсутствует, таблица</w:t>
      </w:r>
      <w:r w:rsidRPr="00C222C3">
        <w:rPr>
          <w:sz w:val="28"/>
          <w:szCs w:val="28"/>
        </w:rPr>
        <w:t xml:space="preserve"> </w:t>
      </w:r>
      <w:r w:rsidR="001B32A5" w:rsidRPr="00C222C3">
        <w:rPr>
          <w:sz w:val="28"/>
          <w:szCs w:val="28"/>
        </w:rPr>
        <w:t>2.17.3.</w:t>
      </w:r>
      <w:r w:rsidR="008638C0" w:rsidRPr="00C222C3">
        <w:rPr>
          <w:sz w:val="28"/>
          <w:szCs w:val="28"/>
        </w:rPr>
        <w:t>3 не заполнена.</w:t>
      </w:r>
    </w:p>
    <w:p w:rsidR="00C22AB4" w:rsidRPr="00C222C3" w:rsidRDefault="00C22AB4" w:rsidP="00530563">
      <w:pPr>
        <w:pStyle w:val="22"/>
        <w:suppressAutoHyphens/>
        <w:rPr>
          <w:szCs w:val="28"/>
        </w:rPr>
        <w:sectPr w:rsidR="00C22AB4" w:rsidRPr="00C222C3" w:rsidSect="004D19D5">
          <w:headerReference w:type="default" r:id="rId38"/>
          <w:footerReference w:type="even" r:id="rId39"/>
          <w:pgSz w:w="11907" w:h="16840" w:code="9"/>
          <w:pgMar w:top="1134" w:right="851" w:bottom="1134" w:left="1701" w:header="709" w:footer="709" w:gutter="0"/>
          <w:cols w:space="708"/>
          <w:docGrid w:linePitch="360"/>
        </w:sectPr>
      </w:pPr>
    </w:p>
    <w:p w:rsidR="007821B2" w:rsidRPr="00C222C3" w:rsidRDefault="007821B2" w:rsidP="00530563">
      <w:pPr>
        <w:suppressAutoHyphens/>
        <w:jc w:val="right"/>
        <w:rPr>
          <w:i/>
          <w:iCs/>
          <w:sz w:val="28"/>
          <w:szCs w:val="28"/>
        </w:rPr>
      </w:pPr>
      <w:r w:rsidRPr="00C222C3">
        <w:rPr>
          <w:i/>
          <w:iCs/>
          <w:sz w:val="28"/>
          <w:szCs w:val="28"/>
        </w:rPr>
        <w:lastRenderedPageBreak/>
        <w:t xml:space="preserve">Таблица </w:t>
      </w:r>
      <w:r w:rsidR="00CB7215" w:rsidRPr="00C222C3">
        <w:rPr>
          <w:i/>
          <w:iCs/>
          <w:sz w:val="28"/>
          <w:szCs w:val="28"/>
        </w:rPr>
        <w:t>2.17.3.</w:t>
      </w:r>
      <w:r w:rsidR="008638C0" w:rsidRPr="00C222C3">
        <w:rPr>
          <w:i/>
          <w:iCs/>
          <w:sz w:val="28"/>
          <w:szCs w:val="28"/>
        </w:rPr>
        <w:t>1</w:t>
      </w:r>
    </w:p>
    <w:p w:rsidR="007821B2" w:rsidRPr="00C222C3" w:rsidRDefault="007821B2" w:rsidP="00530563">
      <w:pPr>
        <w:suppressAutoHyphens/>
        <w:rPr>
          <w:sz w:val="28"/>
          <w:szCs w:val="28"/>
        </w:rPr>
      </w:pPr>
      <w:r w:rsidRPr="00C222C3">
        <w:rPr>
          <w:sz w:val="28"/>
          <w:szCs w:val="28"/>
        </w:rPr>
        <w:t>Нормативы и параметры мероприятий по лесовосстановлению и лесоразведению</w:t>
      </w:r>
    </w:p>
    <w:p w:rsidR="007821B2" w:rsidRPr="00C222C3" w:rsidRDefault="007821B2" w:rsidP="00530563">
      <w:pPr>
        <w:suppressAutoHyphens/>
        <w:autoSpaceDE w:val="0"/>
        <w:autoSpaceDN w:val="0"/>
        <w:adjustRightInd w:val="0"/>
        <w:ind w:firstLine="540"/>
        <w:jc w:val="right"/>
        <w:rPr>
          <w:i/>
          <w:iCs/>
        </w:rPr>
      </w:pPr>
      <w:r w:rsidRPr="00C222C3">
        <w:rPr>
          <w:i/>
          <w:iCs/>
        </w:rPr>
        <w:t>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1765"/>
        <w:gridCol w:w="1046"/>
        <w:gridCol w:w="1520"/>
        <w:gridCol w:w="754"/>
        <w:gridCol w:w="2304"/>
        <w:gridCol w:w="1692"/>
        <w:gridCol w:w="836"/>
        <w:gridCol w:w="1485"/>
      </w:tblGrid>
      <w:tr w:rsidR="00192659" w:rsidRPr="00C222C3" w:rsidTr="00265D28">
        <w:trPr>
          <w:cantSplit/>
          <w:trHeight w:val="57"/>
        </w:trPr>
        <w:tc>
          <w:tcPr>
            <w:tcW w:w="1085" w:type="pct"/>
            <w:vMerge w:val="restart"/>
            <w:shd w:val="clear" w:color="auto" w:fill="auto"/>
            <w:vAlign w:val="center"/>
            <w:hideMark/>
          </w:tcPr>
          <w:p w:rsidR="00192659" w:rsidRPr="00C222C3" w:rsidRDefault="00192659" w:rsidP="00192659">
            <w:pPr>
              <w:rPr>
                <w:color w:val="000000"/>
                <w:szCs w:val="22"/>
              </w:rPr>
            </w:pPr>
            <w:r w:rsidRPr="00C222C3">
              <w:rPr>
                <w:color w:val="000000"/>
                <w:szCs w:val="22"/>
              </w:rPr>
              <w:t>Показатели</w:t>
            </w:r>
          </w:p>
        </w:tc>
        <w:tc>
          <w:tcPr>
            <w:tcW w:w="1746" w:type="pct"/>
            <w:gridSpan w:val="4"/>
            <w:shd w:val="clear" w:color="auto" w:fill="auto"/>
            <w:vAlign w:val="center"/>
            <w:hideMark/>
          </w:tcPr>
          <w:p w:rsidR="00192659" w:rsidRPr="00C222C3" w:rsidRDefault="00192659" w:rsidP="00192659">
            <w:pPr>
              <w:rPr>
                <w:color w:val="000000"/>
                <w:szCs w:val="22"/>
              </w:rPr>
            </w:pPr>
            <w:r w:rsidRPr="00C222C3">
              <w:rPr>
                <w:color w:val="000000"/>
                <w:szCs w:val="22"/>
              </w:rPr>
              <w:t>Не покрытые лесной растительностью земли</w:t>
            </w:r>
          </w:p>
        </w:tc>
        <w:tc>
          <w:tcPr>
            <w:tcW w:w="791" w:type="pct"/>
            <w:vMerge w:val="restart"/>
            <w:shd w:val="clear" w:color="auto" w:fill="auto"/>
            <w:vAlign w:val="center"/>
            <w:hideMark/>
          </w:tcPr>
          <w:p w:rsidR="00192659" w:rsidRPr="00C222C3" w:rsidRDefault="00192659" w:rsidP="00192659">
            <w:pPr>
              <w:rPr>
                <w:color w:val="000000"/>
                <w:szCs w:val="22"/>
              </w:rPr>
            </w:pPr>
            <w:r w:rsidRPr="00C222C3">
              <w:rPr>
                <w:color w:val="000000"/>
                <w:szCs w:val="22"/>
              </w:rPr>
              <w:t>Ландшафтные поляны и поляны для отдыха</w:t>
            </w:r>
          </w:p>
        </w:tc>
        <w:tc>
          <w:tcPr>
            <w:tcW w:w="581" w:type="pct"/>
            <w:vMerge w:val="restart"/>
            <w:shd w:val="clear" w:color="auto" w:fill="auto"/>
            <w:vAlign w:val="center"/>
            <w:hideMark/>
          </w:tcPr>
          <w:p w:rsidR="00192659" w:rsidRPr="00C222C3" w:rsidRDefault="00192659" w:rsidP="00192659">
            <w:pPr>
              <w:rPr>
                <w:color w:val="000000"/>
                <w:szCs w:val="22"/>
              </w:rPr>
            </w:pPr>
            <w:r w:rsidRPr="00C222C3">
              <w:rPr>
                <w:color w:val="000000"/>
                <w:szCs w:val="22"/>
              </w:rPr>
              <w:t>Под пологом насаждений</w:t>
            </w:r>
          </w:p>
        </w:tc>
        <w:tc>
          <w:tcPr>
            <w:tcW w:w="287" w:type="pct"/>
            <w:vMerge w:val="restart"/>
            <w:shd w:val="clear" w:color="auto" w:fill="auto"/>
            <w:vAlign w:val="center"/>
            <w:hideMark/>
          </w:tcPr>
          <w:p w:rsidR="00192659" w:rsidRPr="00C222C3" w:rsidRDefault="00192659" w:rsidP="00192659">
            <w:pPr>
              <w:rPr>
                <w:color w:val="000000"/>
                <w:szCs w:val="22"/>
              </w:rPr>
            </w:pPr>
            <w:r w:rsidRPr="00C222C3">
              <w:rPr>
                <w:color w:val="000000"/>
                <w:szCs w:val="22"/>
              </w:rPr>
              <w:t>Всего</w:t>
            </w:r>
          </w:p>
        </w:tc>
        <w:tc>
          <w:tcPr>
            <w:tcW w:w="510" w:type="pct"/>
            <w:vMerge w:val="restart"/>
            <w:shd w:val="clear" w:color="auto" w:fill="auto"/>
            <w:vAlign w:val="center"/>
            <w:hideMark/>
          </w:tcPr>
          <w:p w:rsidR="00192659" w:rsidRPr="00C222C3" w:rsidRDefault="00192659" w:rsidP="00192659">
            <w:pPr>
              <w:rPr>
                <w:color w:val="000000"/>
                <w:szCs w:val="22"/>
              </w:rPr>
            </w:pPr>
            <w:r w:rsidRPr="00C222C3">
              <w:rPr>
                <w:color w:val="000000"/>
                <w:szCs w:val="22"/>
              </w:rPr>
              <w:t>Ежегодный объем</w:t>
            </w:r>
          </w:p>
        </w:tc>
      </w:tr>
      <w:tr w:rsidR="00192659" w:rsidRPr="00C222C3" w:rsidTr="00265D28">
        <w:trPr>
          <w:trHeight w:val="57"/>
        </w:trPr>
        <w:tc>
          <w:tcPr>
            <w:tcW w:w="1085" w:type="pct"/>
            <w:vMerge/>
            <w:vAlign w:val="center"/>
            <w:hideMark/>
          </w:tcPr>
          <w:p w:rsidR="00192659" w:rsidRPr="00C222C3" w:rsidRDefault="00192659" w:rsidP="00192659">
            <w:pPr>
              <w:jc w:val="left"/>
              <w:rPr>
                <w:color w:val="000000"/>
                <w:szCs w:val="22"/>
              </w:rPr>
            </w:pPr>
          </w:p>
        </w:tc>
        <w:tc>
          <w:tcPr>
            <w:tcW w:w="606" w:type="pct"/>
            <w:shd w:val="clear" w:color="auto" w:fill="auto"/>
            <w:vAlign w:val="center"/>
            <w:hideMark/>
          </w:tcPr>
          <w:p w:rsidR="00192659" w:rsidRPr="00C222C3" w:rsidRDefault="00192659" w:rsidP="00192659">
            <w:pPr>
              <w:rPr>
                <w:color w:val="000000"/>
                <w:szCs w:val="22"/>
              </w:rPr>
            </w:pPr>
            <w:r w:rsidRPr="00C222C3">
              <w:rPr>
                <w:color w:val="000000"/>
                <w:szCs w:val="22"/>
              </w:rPr>
              <w:t>гари и погибшие насаждения</w:t>
            </w:r>
          </w:p>
        </w:tc>
        <w:tc>
          <w:tcPr>
            <w:tcW w:w="359" w:type="pct"/>
            <w:shd w:val="clear" w:color="auto" w:fill="auto"/>
            <w:vAlign w:val="center"/>
            <w:hideMark/>
          </w:tcPr>
          <w:p w:rsidR="00192659" w:rsidRPr="00C222C3" w:rsidRDefault="00192659" w:rsidP="00192659">
            <w:pPr>
              <w:rPr>
                <w:color w:val="000000"/>
                <w:szCs w:val="22"/>
              </w:rPr>
            </w:pPr>
            <w:r w:rsidRPr="00C222C3">
              <w:rPr>
                <w:color w:val="000000"/>
                <w:szCs w:val="22"/>
              </w:rPr>
              <w:t>вырубки</w:t>
            </w:r>
          </w:p>
        </w:tc>
        <w:tc>
          <w:tcPr>
            <w:tcW w:w="522" w:type="pct"/>
            <w:shd w:val="clear" w:color="auto" w:fill="auto"/>
            <w:vAlign w:val="center"/>
            <w:hideMark/>
          </w:tcPr>
          <w:p w:rsidR="00192659" w:rsidRPr="00C222C3" w:rsidRDefault="00192659" w:rsidP="00192659">
            <w:pPr>
              <w:rPr>
                <w:color w:val="000000"/>
                <w:szCs w:val="22"/>
              </w:rPr>
            </w:pPr>
            <w:r w:rsidRPr="00C222C3">
              <w:rPr>
                <w:color w:val="000000"/>
                <w:szCs w:val="22"/>
              </w:rPr>
              <w:t>прогалины и пустыри</w:t>
            </w:r>
          </w:p>
        </w:tc>
        <w:tc>
          <w:tcPr>
            <w:tcW w:w="259" w:type="pct"/>
            <w:shd w:val="clear" w:color="auto" w:fill="auto"/>
            <w:vAlign w:val="center"/>
            <w:hideMark/>
          </w:tcPr>
          <w:p w:rsidR="00192659" w:rsidRPr="00C222C3" w:rsidRDefault="00192659" w:rsidP="00192659">
            <w:pPr>
              <w:rPr>
                <w:color w:val="000000"/>
                <w:szCs w:val="22"/>
              </w:rPr>
            </w:pPr>
            <w:r w:rsidRPr="00C222C3">
              <w:rPr>
                <w:color w:val="000000"/>
                <w:szCs w:val="22"/>
              </w:rPr>
              <w:t>итого</w:t>
            </w:r>
          </w:p>
        </w:tc>
        <w:tc>
          <w:tcPr>
            <w:tcW w:w="791" w:type="pct"/>
            <w:vMerge/>
            <w:vAlign w:val="center"/>
            <w:hideMark/>
          </w:tcPr>
          <w:p w:rsidR="00192659" w:rsidRPr="00C222C3" w:rsidRDefault="00192659" w:rsidP="00192659">
            <w:pPr>
              <w:jc w:val="left"/>
              <w:rPr>
                <w:color w:val="000000"/>
                <w:szCs w:val="22"/>
              </w:rPr>
            </w:pPr>
          </w:p>
        </w:tc>
        <w:tc>
          <w:tcPr>
            <w:tcW w:w="581" w:type="pct"/>
            <w:vMerge/>
            <w:vAlign w:val="center"/>
            <w:hideMark/>
          </w:tcPr>
          <w:p w:rsidR="00192659" w:rsidRPr="00C222C3" w:rsidRDefault="00192659" w:rsidP="00192659">
            <w:pPr>
              <w:jc w:val="left"/>
              <w:rPr>
                <w:color w:val="000000"/>
                <w:szCs w:val="22"/>
              </w:rPr>
            </w:pPr>
          </w:p>
        </w:tc>
        <w:tc>
          <w:tcPr>
            <w:tcW w:w="287" w:type="pct"/>
            <w:vMerge/>
            <w:vAlign w:val="center"/>
            <w:hideMark/>
          </w:tcPr>
          <w:p w:rsidR="00192659" w:rsidRPr="00C222C3" w:rsidRDefault="00192659" w:rsidP="00192659">
            <w:pPr>
              <w:jc w:val="left"/>
              <w:rPr>
                <w:color w:val="000000"/>
                <w:szCs w:val="22"/>
              </w:rPr>
            </w:pPr>
          </w:p>
        </w:tc>
        <w:tc>
          <w:tcPr>
            <w:tcW w:w="510" w:type="pct"/>
            <w:vMerge/>
            <w:vAlign w:val="center"/>
            <w:hideMark/>
          </w:tcPr>
          <w:p w:rsidR="00192659" w:rsidRPr="00C222C3" w:rsidRDefault="00192659" w:rsidP="00192659">
            <w:pPr>
              <w:jc w:val="left"/>
              <w:rPr>
                <w:color w:val="000000"/>
                <w:szCs w:val="22"/>
              </w:rPr>
            </w:pPr>
          </w:p>
        </w:tc>
      </w:tr>
      <w:tr w:rsidR="00265D28" w:rsidRPr="00C222C3" w:rsidTr="00265D28">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0"/>
              </w:rPr>
              <w:t>Земли, нуждающиеся в лесовосстановлении, всего</w:t>
            </w:r>
          </w:p>
        </w:tc>
        <w:tc>
          <w:tcPr>
            <w:tcW w:w="606" w:type="pct"/>
            <w:shd w:val="clear" w:color="auto" w:fill="auto"/>
            <w:vAlign w:val="center"/>
          </w:tcPr>
          <w:p w:rsidR="00265D28" w:rsidRPr="00C222C3" w:rsidRDefault="00265D28" w:rsidP="00265D28">
            <w:pPr>
              <w:rPr>
                <w:color w:val="000000"/>
                <w:szCs w:val="22"/>
              </w:rPr>
            </w:pPr>
            <w:r w:rsidRPr="00C222C3">
              <w:rPr>
                <w:color w:val="000000"/>
                <w:szCs w:val="22"/>
              </w:rPr>
              <w:t>-</w:t>
            </w:r>
          </w:p>
        </w:tc>
        <w:tc>
          <w:tcPr>
            <w:tcW w:w="359" w:type="pct"/>
            <w:shd w:val="clear" w:color="auto" w:fill="auto"/>
            <w:vAlign w:val="center"/>
          </w:tcPr>
          <w:p w:rsidR="00265D28" w:rsidRPr="00C222C3" w:rsidRDefault="00265D28" w:rsidP="00265D28">
            <w:r w:rsidRPr="00C222C3">
              <w:rPr>
                <w:color w:val="000000"/>
                <w:szCs w:val="22"/>
              </w:rPr>
              <w:t>-</w:t>
            </w:r>
          </w:p>
        </w:tc>
        <w:tc>
          <w:tcPr>
            <w:tcW w:w="522" w:type="pct"/>
            <w:shd w:val="clear" w:color="auto" w:fill="auto"/>
            <w:vAlign w:val="center"/>
          </w:tcPr>
          <w:p w:rsidR="00265D28" w:rsidRPr="00C222C3" w:rsidRDefault="00265D28" w:rsidP="00265D28">
            <w:r w:rsidRPr="00C222C3">
              <w:rPr>
                <w:color w:val="000000"/>
                <w:szCs w:val="22"/>
              </w:rPr>
              <w:t>-</w:t>
            </w:r>
          </w:p>
        </w:tc>
        <w:tc>
          <w:tcPr>
            <w:tcW w:w="259" w:type="pct"/>
            <w:shd w:val="clear" w:color="auto" w:fill="auto"/>
            <w:vAlign w:val="center"/>
          </w:tcPr>
          <w:p w:rsidR="00265D28" w:rsidRPr="00C222C3" w:rsidRDefault="00265D28" w:rsidP="00265D28">
            <w:r w:rsidRPr="00C222C3">
              <w:rPr>
                <w:color w:val="000000"/>
                <w:szCs w:val="22"/>
              </w:rPr>
              <w:t>-</w:t>
            </w:r>
          </w:p>
        </w:tc>
        <w:tc>
          <w:tcPr>
            <w:tcW w:w="791" w:type="pct"/>
            <w:shd w:val="clear" w:color="auto" w:fill="auto"/>
            <w:vAlign w:val="center"/>
          </w:tcPr>
          <w:p w:rsidR="00265D28" w:rsidRPr="00C222C3" w:rsidRDefault="00265D28" w:rsidP="00265D28">
            <w:r w:rsidRPr="00C222C3">
              <w:rPr>
                <w:color w:val="000000"/>
                <w:szCs w:val="22"/>
              </w:rPr>
              <w:t>-</w:t>
            </w:r>
          </w:p>
        </w:tc>
        <w:tc>
          <w:tcPr>
            <w:tcW w:w="581" w:type="pct"/>
            <w:shd w:val="clear" w:color="auto" w:fill="auto"/>
            <w:vAlign w:val="center"/>
          </w:tcPr>
          <w:p w:rsidR="00265D28" w:rsidRPr="00C222C3" w:rsidRDefault="00265D28" w:rsidP="00265D28">
            <w:r w:rsidRPr="00C222C3">
              <w:rPr>
                <w:color w:val="000000"/>
                <w:szCs w:val="22"/>
              </w:rPr>
              <w:t>-</w:t>
            </w:r>
          </w:p>
        </w:tc>
        <w:tc>
          <w:tcPr>
            <w:tcW w:w="287" w:type="pct"/>
            <w:shd w:val="clear" w:color="auto" w:fill="auto"/>
            <w:vAlign w:val="center"/>
          </w:tcPr>
          <w:p w:rsidR="00265D28" w:rsidRPr="00C222C3" w:rsidRDefault="00265D28" w:rsidP="00265D28">
            <w:r w:rsidRPr="00C222C3">
              <w:rPr>
                <w:color w:val="000000"/>
                <w:szCs w:val="22"/>
              </w:rPr>
              <w:t>-</w:t>
            </w:r>
          </w:p>
        </w:tc>
        <w:tc>
          <w:tcPr>
            <w:tcW w:w="510" w:type="pct"/>
            <w:shd w:val="clear" w:color="auto" w:fill="auto"/>
            <w:vAlign w:val="center"/>
          </w:tcPr>
          <w:p w:rsidR="00265D28" w:rsidRPr="00C222C3" w:rsidRDefault="00265D28" w:rsidP="00265D28">
            <w:r w:rsidRPr="00C222C3">
              <w:rPr>
                <w:color w:val="000000"/>
                <w:szCs w:val="22"/>
              </w:rPr>
              <w:t>-</w:t>
            </w:r>
          </w:p>
        </w:tc>
      </w:tr>
      <w:tr w:rsidR="00192659" w:rsidRPr="00C222C3" w:rsidTr="004C6A35">
        <w:trPr>
          <w:cantSplit/>
          <w:trHeight w:val="57"/>
        </w:trPr>
        <w:tc>
          <w:tcPr>
            <w:tcW w:w="5000" w:type="pct"/>
            <w:gridSpan w:val="9"/>
            <w:shd w:val="clear" w:color="auto" w:fill="auto"/>
            <w:vAlign w:val="center"/>
            <w:hideMark/>
          </w:tcPr>
          <w:p w:rsidR="00192659" w:rsidRPr="00C222C3" w:rsidRDefault="00192659" w:rsidP="00192659">
            <w:pPr>
              <w:jc w:val="left"/>
              <w:rPr>
                <w:color w:val="000000"/>
                <w:szCs w:val="22"/>
              </w:rPr>
            </w:pPr>
            <w:r w:rsidRPr="00C222C3">
              <w:rPr>
                <w:color w:val="000000"/>
                <w:szCs w:val="22"/>
              </w:rPr>
              <w:t>в том числе по породам:</w:t>
            </w:r>
          </w:p>
        </w:tc>
      </w:tr>
      <w:tr w:rsidR="00265D28" w:rsidRPr="00C222C3" w:rsidTr="004D10EE">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0"/>
              </w:rPr>
              <w:t xml:space="preserve"> - хвойным:</w:t>
            </w:r>
          </w:p>
        </w:tc>
        <w:tc>
          <w:tcPr>
            <w:tcW w:w="606" w:type="pct"/>
            <w:shd w:val="clear" w:color="auto" w:fill="auto"/>
          </w:tcPr>
          <w:p w:rsidR="00265D28" w:rsidRPr="00C222C3" w:rsidRDefault="00265D28" w:rsidP="00265D28">
            <w:r w:rsidRPr="00C222C3">
              <w:rPr>
                <w:color w:val="000000"/>
                <w:szCs w:val="22"/>
              </w:rPr>
              <w:t>-</w:t>
            </w:r>
          </w:p>
        </w:tc>
        <w:tc>
          <w:tcPr>
            <w:tcW w:w="359" w:type="pct"/>
            <w:shd w:val="clear" w:color="auto" w:fill="auto"/>
          </w:tcPr>
          <w:p w:rsidR="00265D28" w:rsidRPr="00C222C3" w:rsidRDefault="00265D28" w:rsidP="00265D28">
            <w:r w:rsidRPr="00C222C3">
              <w:rPr>
                <w:color w:val="000000"/>
                <w:szCs w:val="22"/>
              </w:rPr>
              <w:t>-</w:t>
            </w:r>
          </w:p>
        </w:tc>
        <w:tc>
          <w:tcPr>
            <w:tcW w:w="522" w:type="pct"/>
            <w:shd w:val="clear" w:color="auto" w:fill="auto"/>
          </w:tcPr>
          <w:p w:rsidR="00265D28" w:rsidRPr="00C222C3" w:rsidRDefault="00265D28" w:rsidP="00265D28">
            <w:r w:rsidRPr="00C222C3">
              <w:rPr>
                <w:color w:val="000000"/>
                <w:szCs w:val="22"/>
              </w:rPr>
              <w:t>-</w:t>
            </w:r>
          </w:p>
        </w:tc>
        <w:tc>
          <w:tcPr>
            <w:tcW w:w="259" w:type="pct"/>
            <w:shd w:val="clear" w:color="auto" w:fill="auto"/>
          </w:tcPr>
          <w:p w:rsidR="00265D28" w:rsidRPr="00C222C3" w:rsidRDefault="00265D28" w:rsidP="00265D28">
            <w:r w:rsidRPr="00C222C3">
              <w:rPr>
                <w:color w:val="000000"/>
                <w:szCs w:val="22"/>
              </w:rPr>
              <w:t>-</w:t>
            </w:r>
          </w:p>
        </w:tc>
        <w:tc>
          <w:tcPr>
            <w:tcW w:w="791" w:type="pct"/>
            <w:shd w:val="clear" w:color="auto" w:fill="auto"/>
          </w:tcPr>
          <w:p w:rsidR="00265D28" w:rsidRPr="00C222C3" w:rsidRDefault="00265D28" w:rsidP="00265D28">
            <w:r w:rsidRPr="00C222C3">
              <w:rPr>
                <w:color w:val="000000"/>
                <w:szCs w:val="22"/>
              </w:rPr>
              <w:t>-</w:t>
            </w:r>
          </w:p>
        </w:tc>
        <w:tc>
          <w:tcPr>
            <w:tcW w:w="581" w:type="pct"/>
            <w:shd w:val="clear" w:color="auto" w:fill="auto"/>
          </w:tcPr>
          <w:p w:rsidR="00265D28" w:rsidRPr="00C222C3" w:rsidRDefault="00265D28" w:rsidP="00265D28">
            <w:r w:rsidRPr="00C222C3">
              <w:rPr>
                <w:color w:val="000000"/>
                <w:szCs w:val="22"/>
              </w:rPr>
              <w:t>-</w:t>
            </w:r>
          </w:p>
        </w:tc>
        <w:tc>
          <w:tcPr>
            <w:tcW w:w="287" w:type="pct"/>
            <w:shd w:val="clear" w:color="auto" w:fill="auto"/>
          </w:tcPr>
          <w:p w:rsidR="00265D28" w:rsidRPr="00C222C3" w:rsidRDefault="00265D28" w:rsidP="00265D28">
            <w:r w:rsidRPr="00C222C3">
              <w:rPr>
                <w:color w:val="000000"/>
                <w:szCs w:val="22"/>
              </w:rPr>
              <w:t>-</w:t>
            </w:r>
          </w:p>
        </w:tc>
        <w:tc>
          <w:tcPr>
            <w:tcW w:w="510" w:type="pct"/>
            <w:shd w:val="clear" w:color="auto" w:fill="auto"/>
          </w:tcPr>
          <w:p w:rsidR="00265D28" w:rsidRPr="00C222C3" w:rsidRDefault="00265D28" w:rsidP="00265D28">
            <w:r w:rsidRPr="00C222C3">
              <w:rPr>
                <w:color w:val="000000"/>
                <w:szCs w:val="22"/>
              </w:rPr>
              <w:t>-</w:t>
            </w:r>
          </w:p>
        </w:tc>
      </w:tr>
      <w:tr w:rsidR="00265D28" w:rsidRPr="00C222C3" w:rsidTr="004D10EE">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0"/>
              </w:rPr>
              <w:t xml:space="preserve"> - мягколиственным: </w:t>
            </w:r>
          </w:p>
        </w:tc>
        <w:tc>
          <w:tcPr>
            <w:tcW w:w="606" w:type="pct"/>
            <w:shd w:val="clear" w:color="auto" w:fill="auto"/>
          </w:tcPr>
          <w:p w:rsidR="00265D28" w:rsidRPr="00C222C3" w:rsidRDefault="00265D28" w:rsidP="00265D28">
            <w:r w:rsidRPr="00C222C3">
              <w:rPr>
                <w:color w:val="000000"/>
                <w:szCs w:val="22"/>
              </w:rPr>
              <w:t>-</w:t>
            </w:r>
          </w:p>
        </w:tc>
        <w:tc>
          <w:tcPr>
            <w:tcW w:w="359" w:type="pct"/>
            <w:shd w:val="clear" w:color="auto" w:fill="auto"/>
          </w:tcPr>
          <w:p w:rsidR="00265D28" w:rsidRPr="00C222C3" w:rsidRDefault="00265D28" w:rsidP="00265D28">
            <w:r w:rsidRPr="00C222C3">
              <w:rPr>
                <w:color w:val="000000"/>
                <w:szCs w:val="22"/>
              </w:rPr>
              <w:t>-</w:t>
            </w:r>
          </w:p>
        </w:tc>
        <w:tc>
          <w:tcPr>
            <w:tcW w:w="522" w:type="pct"/>
            <w:shd w:val="clear" w:color="auto" w:fill="auto"/>
          </w:tcPr>
          <w:p w:rsidR="00265D28" w:rsidRPr="00C222C3" w:rsidRDefault="00265D28" w:rsidP="00265D28">
            <w:r w:rsidRPr="00C222C3">
              <w:rPr>
                <w:color w:val="000000"/>
                <w:szCs w:val="22"/>
              </w:rPr>
              <w:t>-</w:t>
            </w:r>
          </w:p>
        </w:tc>
        <w:tc>
          <w:tcPr>
            <w:tcW w:w="259" w:type="pct"/>
            <w:shd w:val="clear" w:color="auto" w:fill="auto"/>
          </w:tcPr>
          <w:p w:rsidR="00265D28" w:rsidRPr="00C222C3" w:rsidRDefault="00265D28" w:rsidP="00265D28">
            <w:r w:rsidRPr="00C222C3">
              <w:rPr>
                <w:color w:val="000000"/>
                <w:szCs w:val="22"/>
              </w:rPr>
              <w:t>-</w:t>
            </w:r>
          </w:p>
        </w:tc>
        <w:tc>
          <w:tcPr>
            <w:tcW w:w="791" w:type="pct"/>
            <w:shd w:val="clear" w:color="auto" w:fill="auto"/>
          </w:tcPr>
          <w:p w:rsidR="00265D28" w:rsidRPr="00C222C3" w:rsidRDefault="00265D28" w:rsidP="00265D28">
            <w:r w:rsidRPr="00C222C3">
              <w:rPr>
                <w:color w:val="000000"/>
                <w:szCs w:val="22"/>
              </w:rPr>
              <w:t>-</w:t>
            </w:r>
          </w:p>
        </w:tc>
        <w:tc>
          <w:tcPr>
            <w:tcW w:w="581" w:type="pct"/>
            <w:shd w:val="clear" w:color="auto" w:fill="auto"/>
          </w:tcPr>
          <w:p w:rsidR="00265D28" w:rsidRPr="00C222C3" w:rsidRDefault="00265D28" w:rsidP="00265D28">
            <w:r w:rsidRPr="00C222C3">
              <w:rPr>
                <w:color w:val="000000"/>
                <w:szCs w:val="22"/>
              </w:rPr>
              <w:t>-</w:t>
            </w:r>
          </w:p>
        </w:tc>
        <w:tc>
          <w:tcPr>
            <w:tcW w:w="287" w:type="pct"/>
            <w:shd w:val="clear" w:color="auto" w:fill="auto"/>
          </w:tcPr>
          <w:p w:rsidR="00265D28" w:rsidRPr="00C222C3" w:rsidRDefault="00265D28" w:rsidP="00265D28">
            <w:r w:rsidRPr="00C222C3">
              <w:rPr>
                <w:color w:val="000000"/>
                <w:szCs w:val="22"/>
              </w:rPr>
              <w:t>-</w:t>
            </w:r>
          </w:p>
        </w:tc>
        <w:tc>
          <w:tcPr>
            <w:tcW w:w="510" w:type="pct"/>
            <w:shd w:val="clear" w:color="auto" w:fill="auto"/>
          </w:tcPr>
          <w:p w:rsidR="00265D28" w:rsidRPr="00C222C3" w:rsidRDefault="00265D28" w:rsidP="00265D28">
            <w:r w:rsidRPr="00C222C3">
              <w:rPr>
                <w:color w:val="000000"/>
                <w:szCs w:val="22"/>
              </w:rPr>
              <w:t>-</w:t>
            </w:r>
          </w:p>
        </w:tc>
      </w:tr>
      <w:tr w:rsidR="00192659" w:rsidRPr="00C222C3" w:rsidTr="004C6A35">
        <w:trPr>
          <w:cantSplit/>
          <w:trHeight w:val="57"/>
        </w:trPr>
        <w:tc>
          <w:tcPr>
            <w:tcW w:w="5000" w:type="pct"/>
            <w:gridSpan w:val="9"/>
            <w:shd w:val="clear" w:color="auto" w:fill="auto"/>
            <w:vAlign w:val="center"/>
            <w:hideMark/>
          </w:tcPr>
          <w:p w:rsidR="00192659" w:rsidRPr="00C222C3" w:rsidRDefault="00192659" w:rsidP="00192659">
            <w:pPr>
              <w:jc w:val="left"/>
              <w:rPr>
                <w:color w:val="000000"/>
                <w:szCs w:val="22"/>
              </w:rPr>
            </w:pPr>
            <w:r w:rsidRPr="00C222C3">
              <w:rPr>
                <w:color w:val="000000"/>
                <w:szCs w:val="22"/>
              </w:rPr>
              <w:t>в том числе по способам:</w:t>
            </w:r>
          </w:p>
        </w:tc>
      </w:tr>
      <w:tr w:rsidR="00265D28" w:rsidRPr="00C222C3" w:rsidTr="00265D28">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2"/>
              </w:rPr>
              <w:t>Искусственное восстановление, всего</w:t>
            </w:r>
          </w:p>
        </w:tc>
        <w:tc>
          <w:tcPr>
            <w:tcW w:w="606" w:type="pct"/>
            <w:shd w:val="clear" w:color="auto" w:fill="auto"/>
            <w:vAlign w:val="center"/>
          </w:tcPr>
          <w:p w:rsidR="00265D28" w:rsidRPr="00C222C3" w:rsidRDefault="00265D28" w:rsidP="00265D28">
            <w:r w:rsidRPr="00C222C3">
              <w:rPr>
                <w:color w:val="000000"/>
                <w:szCs w:val="22"/>
              </w:rPr>
              <w:t>-</w:t>
            </w:r>
          </w:p>
        </w:tc>
        <w:tc>
          <w:tcPr>
            <w:tcW w:w="359" w:type="pct"/>
            <w:shd w:val="clear" w:color="auto" w:fill="auto"/>
            <w:vAlign w:val="center"/>
          </w:tcPr>
          <w:p w:rsidR="00265D28" w:rsidRPr="00C222C3" w:rsidRDefault="00265D28" w:rsidP="00265D28">
            <w:r w:rsidRPr="00C222C3">
              <w:rPr>
                <w:color w:val="000000"/>
                <w:szCs w:val="22"/>
              </w:rPr>
              <w:t>-</w:t>
            </w:r>
          </w:p>
        </w:tc>
        <w:tc>
          <w:tcPr>
            <w:tcW w:w="522" w:type="pct"/>
            <w:shd w:val="clear" w:color="auto" w:fill="auto"/>
            <w:vAlign w:val="center"/>
          </w:tcPr>
          <w:p w:rsidR="00265D28" w:rsidRPr="00C222C3" w:rsidRDefault="00265D28" w:rsidP="00265D28">
            <w:r w:rsidRPr="00C222C3">
              <w:rPr>
                <w:color w:val="000000"/>
                <w:szCs w:val="22"/>
              </w:rPr>
              <w:t>-</w:t>
            </w:r>
          </w:p>
        </w:tc>
        <w:tc>
          <w:tcPr>
            <w:tcW w:w="259" w:type="pct"/>
            <w:shd w:val="clear" w:color="auto" w:fill="auto"/>
            <w:vAlign w:val="center"/>
          </w:tcPr>
          <w:p w:rsidR="00265D28" w:rsidRPr="00C222C3" w:rsidRDefault="00265D28" w:rsidP="00265D28">
            <w:r w:rsidRPr="00C222C3">
              <w:rPr>
                <w:color w:val="000000"/>
                <w:szCs w:val="22"/>
              </w:rPr>
              <w:t>-</w:t>
            </w:r>
          </w:p>
        </w:tc>
        <w:tc>
          <w:tcPr>
            <w:tcW w:w="791" w:type="pct"/>
            <w:shd w:val="clear" w:color="auto" w:fill="auto"/>
            <w:vAlign w:val="center"/>
          </w:tcPr>
          <w:p w:rsidR="00265D28" w:rsidRPr="00C222C3" w:rsidRDefault="00265D28" w:rsidP="00265D28">
            <w:r w:rsidRPr="00C222C3">
              <w:rPr>
                <w:color w:val="000000"/>
                <w:szCs w:val="22"/>
              </w:rPr>
              <w:t>-</w:t>
            </w:r>
          </w:p>
        </w:tc>
        <w:tc>
          <w:tcPr>
            <w:tcW w:w="581" w:type="pct"/>
            <w:shd w:val="clear" w:color="auto" w:fill="auto"/>
            <w:vAlign w:val="center"/>
          </w:tcPr>
          <w:p w:rsidR="00265D28" w:rsidRPr="00C222C3" w:rsidRDefault="00265D28" w:rsidP="00265D28">
            <w:r w:rsidRPr="00C222C3">
              <w:rPr>
                <w:color w:val="000000"/>
                <w:szCs w:val="22"/>
              </w:rPr>
              <w:t>-</w:t>
            </w:r>
          </w:p>
        </w:tc>
        <w:tc>
          <w:tcPr>
            <w:tcW w:w="287" w:type="pct"/>
            <w:shd w:val="clear" w:color="auto" w:fill="auto"/>
            <w:vAlign w:val="center"/>
          </w:tcPr>
          <w:p w:rsidR="00265D28" w:rsidRPr="00C222C3" w:rsidRDefault="00265D28" w:rsidP="00265D28">
            <w:r w:rsidRPr="00C222C3">
              <w:rPr>
                <w:color w:val="000000"/>
                <w:szCs w:val="22"/>
              </w:rPr>
              <w:t>-</w:t>
            </w:r>
          </w:p>
        </w:tc>
        <w:tc>
          <w:tcPr>
            <w:tcW w:w="510" w:type="pct"/>
            <w:shd w:val="clear" w:color="auto" w:fill="auto"/>
            <w:vAlign w:val="center"/>
          </w:tcPr>
          <w:p w:rsidR="00265D28" w:rsidRPr="00C222C3" w:rsidRDefault="00265D28" w:rsidP="00265D28">
            <w:r w:rsidRPr="00C222C3">
              <w:rPr>
                <w:color w:val="000000"/>
                <w:szCs w:val="22"/>
              </w:rPr>
              <w:t>-</w:t>
            </w:r>
          </w:p>
        </w:tc>
      </w:tr>
      <w:tr w:rsidR="00265D28" w:rsidRPr="00C222C3" w:rsidTr="00265D28">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0"/>
              </w:rPr>
              <w:t>1) в том числе создание лесных культур восстановительных</w:t>
            </w:r>
          </w:p>
        </w:tc>
        <w:tc>
          <w:tcPr>
            <w:tcW w:w="606" w:type="pct"/>
            <w:shd w:val="clear" w:color="auto" w:fill="auto"/>
            <w:vAlign w:val="center"/>
          </w:tcPr>
          <w:p w:rsidR="00265D28" w:rsidRPr="00C222C3" w:rsidRDefault="00265D28" w:rsidP="00265D28">
            <w:r w:rsidRPr="00C222C3">
              <w:rPr>
                <w:color w:val="000000"/>
                <w:szCs w:val="22"/>
              </w:rPr>
              <w:t>-</w:t>
            </w:r>
          </w:p>
        </w:tc>
        <w:tc>
          <w:tcPr>
            <w:tcW w:w="359" w:type="pct"/>
            <w:shd w:val="clear" w:color="auto" w:fill="auto"/>
            <w:vAlign w:val="center"/>
          </w:tcPr>
          <w:p w:rsidR="00265D28" w:rsidRPr="00C222C3" w:rsidRDefault="00265D28" w:rsidP="00265D28">
            <w:r w:rsidRPr="00C222C3">
              <w:rPr>
                <w:color w:val="000000"/>
                <w:szCs w:val="22"/>
              </w:rPr>
              <w:t>-</w:t>
            </w:r>
          </w:p>
        </w:tc>
        <w:tc>
          <w:tcPr>
            <w:tcW w:w="522" w:type="pct"/>
            <w:shd w:val="clear" w:color="auto" w:fill="auto"/>
            <w:vAlign w:val="center"/>
          </w:tcPr>
          <w:p w:rsidR="00265D28" w:rsidRPr="00C222C3" w:rsidRDefault="00265D28" w:rsidP="00265D28">
            <w:r w:rsidRPr="00C222C3">
              <w:rPr>
                <w:color w:val="000000"/>
                <w:szCs w:val="22"/>
              </w:rPr>
              <w:t>-</w:t>
            </w:r>
          </w:p>
        </w:tc>
        <w:tc>
          <w:tcPr>
            <w:tcW w:w="259" w:type="pct"/>
            <w:shd w:val="clear" w:color="auto" w:fill="auto"/>
            <w:vAlign w:val="center"/>
          </w:tcPr>
          <w:p w:rsidR="00265D28" w:rsidRPr="00C222C3" w:rsidRDefault="00265D28" w:rsidP="00265D28">
            <w:r w:rsidRPr="00C222C3">
              <w:rPr>
                <w:color w:val="000000"/>
                <w:szCs w:val="22"/>
              </w:rPr>
              <w:t>-</w:t>
            </w:r>
          </w:p>
        </w:tc>
        <w:tc>
          <w:tcPr>
            <w:tcW w:w="791" w:type="pct"/>
            <w:shd w:val="clear" w:color="auto" w:fill="auto"/>
            <w:vAlign w:val="center"/>
          </w:tcPr>
          <w:p w:rsidR="00265D28" w:rsidRPr="00C222C3" w:rsidRDefault="00265D28" w:rsidP="00265D28">
            <w:r w:rsidRPr="00C222C3">
              <w:rPr>
                <w:color w:val="000000"/>
                <w:szCs w:val="22"/>
              </w:rPr>
              <w:t>-</w:t>
            </w:r>
          </w:p>
        </w:tc>
        <w:tc>
          <w:tcPr>
            <w:tcW w:w="581" w:type="pct"/>
            <w:shd w:val="clear" w:color="auto" w:fill="auto"/>
            <w:vAlign w:val="center"/>
          </w:tcPr>
          <w:p w:rsidR="00265D28" w:rsidRPr="00C222C3" w:rsidRDefault="00265D28" w:rsidP="00265D28">
            <w:r w:rsidRPr="00C222C3">
              <w:rPr>
                <w:color w:val="000000"/>
                <w:szCs w:val="22"/>
              </w:rPr>
              <w:t>-</w:t>
            </w:r>
          </w:p>
        </w:tc>
        <w:tc>
          <w:tcPr>
            <w:tcW w:w="287" w:type="pct"/>
            <w:shd w:val="clear" w:color="auto" w:fill="auto"/>
            <w:vAlign w:val="center"/>
          </w:tcPr>
          <w:p w:rsidR="00265D28" w:rsidRPr="00C222C3" w:rsidRDefault="00265D28" w:rsidP="00265D28">
            <w:r w:rsidRPr="00C222C3">
              <w:rPr>
                <w:color w:val="000000"/>
                <w:szCs w:val="22"/>
              </w:rPr>
              <w:t>-</w:t>
            </w:r>
          </w:p>
        </w:tc>
        <w:tc>
          <w:tcPr>
            <w:tcW w:w="510" w:type="pct"/>
            <w:shd w:val="clear" w:color="auto" w:fill="auto"/>
            <w:vAlign w:val="center"/>
          </w:tcPr>
          <w:p w:rsidR="00265D28" w:rsidRPr="00C222C3" w:rsidRDefault="00265D28" w:rsidP="00265D28">
            <w:r w:rsidRPr="00C222C3">
              <w:rPr>
                <w:color w:val="000000"/>
                <w:szCs w:val="22"/>
              </w:rPr>
              <w:t>-</w:t>
            </w:r>
          </w:p>
        </w:tc>
      </w:tr>
      <w:tr w:rsidR="00192659" w:rsidRPr="00C222C3" w:rsidTr="004C6A35">
        <w:trPr>
          <w:cantSplit/>
          <w:trHeight w:val="57"/>
        </w:trPr>
        <w:tc>
          <w:tcPr>
            <w:tcW w:w="5000" w:type="pct"/>
            <w:gridSpan w:val="9"/>
            <w:shd w:val="clear" w:color="auto" w:fill="auto"/>
            <w:vAlign w:val="center"/>
            <w:hideMark/>
          </w:tcPr>
          <w:p w:rsidR="00192659" w:rsidRPr="00C222C3" w:rsidRDefault="00192659" w:rsidP="00192659">
            <w:pPr>
              <w:jc w:val="left"/>
              <w:rPr>
                <w:color w:val="000000"/>
                <w:szCs w:val="22"/>
              </w:rPr>
            </w:pPr>
            <w:r w:rsidRPr="00C222C3">
              <w:rPr>
                <w:color w:val="000000"/>
                <w:szCs w:val="22"/>
              </w:rPr>
              <w:t>из них по породам:</w:t>
            </w:r>
          </w:p>
        </w:tc>
      </w:tr>
      <w:tr w:rsidR="00265D28" w:rsidRPr="00C222C3" w:rsidTr="00265D28">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0"/>
              </w:rPr>
              <w:t xml:space="preserve"> - хвойным: </w:t>
            </w:r>
          </w:p>
        </w:tc>
        <w:tc>
          <w:tcPr>
            <w:tcW w:w="606" w:type="pct"/>
            <w:shd w:val="clear" w:color="auto" w:fill="auto"/>
            <w:vAlign w:val="center"/>
          </w:tcPr>
          <w:p w:rsidR="00265D28" w:rsidRPr="00C222C3" w:rsidRDefault="00265D28" w:rsidP="00265D28">
            <w:r w:rsidRPr="00C222C3">
              <w:rPr>
                <w:color w:val="000000"/>
                <w:szCs w:val="22"/>
              </w:rPr>
              <w:t>-</w:t>
            </w:r>
          </w:p>
        </w:tc>
        <w:tc>
          <w:tcPr>
            <w:tcW w:w="359" w:type="pct"/>
            <w:shd w:val="clear" w:color="auto" w:fill="auto"/>
            <w:vAlign w:val="center"/>
          </w:tcPr>
          <w:p w:rsidR="00265D28" w:rsidRPr="00C222C3" w:rsidRDefault="00265D28" w:rsidP="00265D28">
            <w:r w:rsidRPr="00C222C3">
              <w:rPr>
                <w:color w:val="000000"/>
                <w:szCs w:val="22"/>
              </w:rPr>
              <w:t>-</w:t>
            </w:r>
          </w:p>
        </w:tc>
        <w:tc>
          <w:tcPr>
            <w:tcW w:w="522" w:type="pct"/>
            <w:shd w:val="clear" w:color="auto" w:fill="auto"/>
            <w:vAlign w:val="center"/>
          </w:tcPr>
          <w:p w:rsidR="00265D28" w:rsidRPr="00C222C3" w:rsidRDefault="00265D28" w:rsidP="00265D28">
            <w:r w:rsidRPr="00C222C3">
              <w:rPr>
                <w:color w:val="000000"/>
                <w:szCs w:val="22"/>
              </w:rPr>
              <w:t>-</w:t>
            </w:r>
          </w:p>
        </w:tc>
        <w:tc>
          <w:tcPr>
            <w:tcW w:w="259" w:type="pct"/>
            <w:shd w:val="clear" w:color="auto" w:fill="auto"/>
            <w:vAlign w:val="center"/>
          </w:tcPr>
          <w:p w:rsidR="00265D28" w:rsidRPr="00C222C3" w:rsidRDefault="00265D28" w:rsidP="00265D28">
            <w:r w:rsidRPr="00C222C3">
              <w:rPr>
                <w:color w:val="000000"/>
                <w:szCs w:val="22"/>
              </w:rPr>
              <w:t>-</w:t>
            </w:r>
          </w:p>
        </w:tc>
        <w:tc>
          <w:tcPr>
            <w:tcW w:w="791" w:type="pct"/>
            <w:shd w:val="clear" w:color="auto" w:fill="auto"/>
            <w:vAlign w:val="center"/>
          </w:tcPr>
          <w:p w:rsidR="00265D28" w:rsidRPr="00C222C3" w:rsidRDefault="00265D28" w:rsidP="00265D28">
            <w:r w:rsidRPr="00C222C3">
              <w:rPr>
                <w:color w:val="000000"/>
                <w:szCs w:val="22"/>
              </w:rPr>
              <w:t>-</w:t>
            </w:r>
          </w:p>
        </w:tc>
        <w:tc>
          <w:tcPr>
            <w:tcW w:w="581" w:type="pct"/>
            <w:shd w:val="clear" w:color="auto" w:fill="auto"/>
            <w:vAlign w:val="center"/>
          </w:tcPr>
          <w:p w:rsidR="00265D28" w:rsidRPr="00C222C3" w:rsidRDefault="00265D28" w:rsidP="00265D28">
            <w:r w:rsidRPr="00C222C3">
              <w:rPr>
                <w:color w:val="000000"/>
                <w:szCs w:val="22"/>
              </w:rPr>
              <w:t>-</w:t>
            </w:r>
          </w:p>
        </w:tc>
        <w:tc>
          <w:tcPr>
            <w:tcW w:w="287" w:type="pct"/>
            <w:shd w:val="clear" w:color="auto" w:fill="auto"/>
            <w:vAlign w:val="center"/>
          </w:tcPr>
          <w:p w:rsidR="00265D28" w:rsidRPr="00C222C3" w:rsidRDefault="00265D28" w:rsidP="00265D28">
            <w:r w:rsidRPr="00C222C3">
              <w:rPr>
                <w:color w:val="000000"/>
                <w:szCs w:val="22"/>
              </w:rPr>
              <w:t>-</w:t>
            </w:r>
          </w:p>
        </w:tc>
        <w:tc>
          <w:tcPr>
            <w:tcW w:w="510" w:type="pct"/>
            <w:shd w:val="clear" w:color="auto" w:fill="auto"/>
            <w:vAlign w:val="center"/>
          </w:tcPr>
          <w:p w:rsidR="00265D28" w:rsidRPr="00C222C3" w:rsidRDefault="00265D28" w:rsidP="00265D28">
            <w:r w:rsidRPr="00C222C3">
              <w:rPr>
                <w:color w:val="000000"/>
                <w:szCs w:val="22"/>
              </w:rPr>
              <w:t>-</w:t>
            </w:r>
          </w:p>
        </w:tc>
      </w:tr>
      <w:tr w:rsidR="00265D28" w:rsidRPr="00C222C3" w:rsidTr="00265D28">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0"/>
              </w:rPr>
              <w:t>2) создание лесных культур ландшафтных</w:t>
            </w:r>
          </w:p>
        </w:tc>
        <w:tc>
          <w:tcPr>
            <w:tcW w:w="606" w:type="pct"/>
            <w:shd w:val="clear" w:color="auto" w:fill="auto"/>
            <w:vAlign w:val="center"/>
          </w:tcPr>
          <w:p w:rsidR="00265D28" w:rsidRPr="00C222C3" w:rsidRDefault="00265D28" w:rsidP="00265D28">
            <w:r w:rsidRPr="00C222C3">
              <w:rPr>
                <w:color w:val="000000"/>
                <w:szCs w:val="22"/>
              </w:rPr>
              <w:t>-</w:t>
            </w:r>
          </w:p>
        </w:tc>
        <w:tc>
          <w:tcPr>
            <w:tcW w:w="359" w:type="pct"/>
            <w:shd w:val="clear" w:color="auto" w:fill="auto"/>
            <w:vAlign w:val="center"/>
          </w:tcPr>
          <w:p w:rsidR="00265D28" w:rsidRPr="00C222C3" w:rsidRDefault="00265D28" w:rsidP="00265D28">
            <w:r w:rsidRPr="00C222C3">
              <w:rPr>
                <w:color w:val="000000"/>
                <w:szCs w:val="22"/>
              </w:rPr>
              <w:t>-</w:t>
            </w:r>
          </w:p>
        </w:tc>
        <w:tc>
          <w:tcPr>
            <w:tcW w:w="522" w:type="pct"/>
            <w:shd w:val="clear" w:color="auto" w:fill="auto"/>
            <w:vAlign w:val="center"/>
          </w:tcPr>
          <w:p w:rsidR="00265D28" w:rsidRPr="00C222C3" w:rsidRDefault="00265D28" w:rsidP="00265D28">
            <w:r w:rsidRPr="00C222C3">
              <w:rPr>
                <w:color w:val="000000"/>
                <w:szCs w:val="22"/>
              </w:rPr>
              <w:t>-</w:t>
            </w:r>
          </w:p>
        </w:tc>
        <w:tc>
          <w:tcPr>
            <w:tcW w:w="259" w:type="pct"/>
            <w:shd w:val="clear" w:color="auto" w:fill="auto"/>
            <w:vAlign w:val="center"/>
          </w:tcPr>
          <w:p w:rsidR="00265D28" w:rsidRPr="00C222C3" w:rsidRDefault="00265D28" w:rsidP="00265D28">
            <w:r w:rsidRPr="00C222C3">
              <w:rPr>
                <w:color w:val="000000"/>
                <w:szCs w:val="22"/>
              </w:rPr>
              <w:t>-</w:t>
            </w:r>
          </w:p>
        </w:tc>
        <w:tc>
          <w:tcPr>
            <w:tcW w:w="791" w:type="pct"/>
            <w:shd w:val="clear" w:color="auto" w:fill="auto"/>
            <w:vAlign w:val="center"/>
          </w:tcPr>
          <w:p w:rsidR="00265D28" w:rsidRPr="00C222C3" w:rsidRDefault="00265D28" w:rsidP="00265D28">
            <w:r w:rsidRPr="00C222C3">
              <w:rPr>
                <w:color w:val="000000"/>
                <w:szCs w:val="22"/>
              </w:rPr>
              <w:t>-</w:t>
            </w:r>
          </w:p>
        </w:tc>
        <w:tc>
          <w:tcPr>
            <w:tcW w:w="581" w:type="pct"/>
            <w:shd w:val="clear" w:color="auto" w:fill="auto"/>
            <w:vAlign w:val="center"/>
          </w:tcPr>
          <w:p w:rsidR="00265D28" w:rsidRPr="00C222C3" w:rsidRDefault="00265D28" w:rsidP="00265D28">
            <w:r w:rsidRPr="00C222C3">
              <w:rPr>
                <w:color w:val="000000"/>
                <w:szCs w:val="22"/>
              </w:rPr>
              <w:t>-</w:t>
            </w:r>
          </w:p>
        </w:tc>
        <w:tc>
          <w:tcPr>
            <w:tcW w:w="287" w:type="pct"/>
            <w:shd w:val="clear" w:color="auto" w:fill="auto"/>
            <w:vAlign w:val="center"/>
          </w:tcPr>
          <w:p w:rsidR="00265D28" w:rsidRPr="00C222C3" w:rsidRDefault="00265D28" w:rsidP="00265D28">
            <w:r w:rsidRPr="00C222C3">
              <w:rPr>
                <w:color w:val="000000"/>
                <w:szCs w:val="22"/>
              </w:rPr>
              <w:t>-</w:t>
            </w:r>
          </w:p>
        </w:tc>
        <w:tc>
          <w:tcPr>
            <w:tcW w:w="510" w:type="pct"/>
            <w:shd w:val="clear" w:color="auto" w:fill="auto"/>
            <w:vAlign w:val="center"/>
          </w:tcPr>
          <w:p w:rsidR="00265D28" w:rsidRPr="00C222C3" w:rsidRDefault="00265D28" w:rsidP="00265D28">
            <w:r w:rsidRPr="00C222C3">
              <w:rPr>
                <w:color w:val="000000"/>
                <w:szCs w:val="22"/>
              </w:rPr>
              <w:t>-</w:t>
            </w:r>
          </w:p>
        </w:tc>
      </w:tr>
      <w:tr w:rsidR="00192659" w:rsidRPr="00C222C3" w:rsidTr="004C6A35">
        <w:trPr>
          <w:cantSplit/>
          <w:trHeight w:val="57"/>
        </w:trPr>
        <w:tc>
          <w:tcPr>
            <w:tcW w:w="5000" w:type="pct"/>
            <w:gridSpan w:val="9"/>
            <w:shd w:val="clear" w:color="auto" w:fill="auto"/>
            <w:vAlign w:val="center"/>
            <w:hideMark/>
          </w:tcPr>
          <w:p w:rsidR="00192659" w:rsidRPr="00C222C3" w:rsidRDefault="00192659" w:rsidP="00192659">
            <w:pPr>
              <w:jc w:val="left"/>
              <w:rPr>
                <w:color w:val="000000"/>
                <w:szCs w:val="22"/>
              </w:rPr>
            </w:pPr>
            <w:r w:rsidRPr="00C222C3">
              <w:rPr>
                <w:color w:val="000000"/>
                <w:szCs w:val="22"/>
              </w:rPr>
              <w:t>из них по породам:</w:t>
            </w:r>
          </w:p>
        </w:tc>
      </w:tr>
      <w:tr w:rsidR="00265D28" w:rsidRPr="00C222C3" w:rsidTr="00265D28">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0"/>
              </w:rPr>
              <w:t xml:space="preserve"> - хвойным: </w:t>
            </w:r>
          </w:p>
        </w:tc>
        <w:tc>
          <w:tcPr>
            <w:tcW w:w="606" w:type="pct"/>
            <w:shd w:val="clear" w:color="auto" w:fill="auto"/>
            <w:vAlign w:val="center"/>
          </w:tcPr>
          <w:p w:rsidR="00265D28" w:rsidRPr="00C222C3" w:rsidRDefault="00265D28" w:rsidP="00265D28">
            <w:r w:rsidRPr="00C222C3">
              <w:rPr>
                <w:color w:val="000000"/>
                <w:szCs w:val="22"/>
              </w:rPr>
              <w:t>-</w:t>
            </w:r>
          </w:p>
        </w:tc>
        <w:tc>
          <w:tcPr>
            <w:tcW w:w="359" w:type="pct"/>
            <w:shd w:val="clear" w:color="auto" w:fill="auto"/>
            <w:vAlign w:val="center"/>
          </w:tcPr>
          <w:p w:rsidR="00265D28" w:rsidRPr="00C222C3" w:rsidRDefault="00265D28" w:rsidP="00265D28">
            <w:r w:rsidRPr="00C222C3">
              <w:rPr>
                <w:color w:val="000000"/>
                <w:szCs w:val="22"/>
              </w:rPr>
              <w:t>-</w:t>
            </w:r>
          </w:p>
        </w:tc>
        <w:tc>
          <w:tcPr>
            <w:tcW w:w="522" w:type="pct"/>
            <w:shd w:val="clear" w:color="auto" w:fill="auto"/>
            <w:vAlign w:val="center"/>
          </w:tcPr>
          <w:p w:rsidR="00265D28" w:rsidRPr="00C222C3" w:rsidRDefault="00265D28" w:rsidP="00265D28">
            <w:r w:rsidRPr="00C222C3">
              <w:rPr>
                <w:color w:val="000000"/>
                <w:szCs w:val="22"/>
              </w:rPr>
              <w:t>-</w:t>
            </w:r>
          </w:p>
        </w:tc>
        <w:tc>
          <w:tcPr>
            <w:tcW w:w="259" w:type="pct"/>
            <w:shd w:val="clear" w:color="auto" w:fill="auto"/>
            <w:vAlign w:val="center"/>
          </w:tcPr>
          <w:p w:rsidR="00265D28" w:rsidRPr="00C222C3" w:rsidRDefault="00265D28" w:rsidP="00265D28">
            <w:r w:rsidRPr="00C222C3">
              <w:rPr>
                <w:color w:val="000000"/>
                <w:szCs w:val="22"/>
              </w:rPr>
              <w:t>-</w:t>
            </w:r>
          </w:p>
        </w:tc>
        <w:tc>
          <w:tcPr>
            <w:tcW w:w="791" w:type="pct"/>
            <w:shd w:val="clear" w:color="auto" w:fill="auto"/>
            <w:vAlign w:val="center"/>
          </w:tcPr>
          <w:p w:rsidR="00265D28" w:rsidRPr="00C222C3" w:rsidRDefault="00265D28" w:rsidP="00265D28">
            <w:r w:rsidRPr="00C222C3">
              <w:rPr>
                <w:color w:val="000000"/>
                <w:szCs w:val="22"/>
              </w:rPr>
              <w:t>-</w:t>
            </w:r>
          </w:p>
        </w:tc>
        <w:tc>
          <w:tcPr>
            <w:tcW w:w="581" w:type="pct"/>
            <w:shd w:val="clear" w:color="auto" w:fill="auto"/>
            <w:vAlign w:val="center"/>
          </w:tcPr>
          <w:p w:rsidR="00265D28" w:rsidRPr="00C222C3" w:rsidRDefault="00265D28" w:rsidP="00265D28">
            <w:r w:rsidRPr="00C222C3">
              <w:rPr>
                <w:color w:val="000000"/>
                <w:szCs w:val="22"/>
              </w:rPr>
              <w:t>-</w:t>
            </w:r>
          </w:p>
        </w:tc>
        <w:tc>
          <w:tcPr>
            <w:tcW w:w="287" w:type="pct"/>
            <w:shd w:val="clear" w:color="auto" w:fill="auto"/>
            <w:vAlign w:val="center"/>
          </w:tcPr>
          <w:p w:rsidR="00265D28" w:rsidRPr="00C222C3" w:rsidRDefault="00265D28" w:rsidP="00265D28">
            <w:r w:rsidRPr="00C222C3">
              <w:rPr>
                <w:color w:val="000000"/>
                <w:szCs w:val="22"/>
              </w:rPr>
              <w:t>-</w:t>
            </w:r>
          </w:p>
        </w:tc>
        <w:tc>
          <w:tcPr>
            <w:tcW w:w="510" w:type="pct"/>
            <w:shd w:val="clear" w:color="auto" w:fill="auto"/>
            <w:vAlign w:val="center"/>
          </w:tcPr>
          <w:p w:rsidR="00265D28" w:rsidRPr="00C222C3" w:rsidRDefault="00265D28" w:rsidP="00265D28">
            <w:r w:rsidRPr="00C222C3">
              <w:rPr>
                <w:color w:val="000000"/>
                <w:szCs w:val="22"/>
              </w:rPr>
              <w:t>-</w:t>
            </w:r>
          </w:p>
        </w:tc>
      </w:tr>
      <w:tr w:rsidR="00265D28" w:rsidRPr="00C222C3" w:rsidTr="00265D28">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2"/>
              </w:rPr>
              <w:t>Естественное лесовосстановление, всего</w:t>
            </w:r>
          </w:p>
        </w:tc>
        <w:tc>
          <w:tcPr>
            <w:tcW w:w="606" w:type="pct"/>
            <w:shd w:val="clear" w:color="auto" w:fill="auto"/>
            <w:vAlign w:val="center"/>
          </w:tcPr>
          <w:p w:rsidR="00265D28" w:rsidRPr="00C222C3" w:rsidRDefault="00265D28" w:rsidP="00265D28">
            <w:r w:rsidRPr="00C222C3">
              <w:rPr>
                <w:color w:val="000000"/>
                <w:szCs w:val="22"/>
              </w:rPr>
              <w:t>-</w:t>
            </w:r>
          </w:p>
        </w:tc>
        <w:tc>
          <w:tcPr>
            <w:tcW w:w="359" w:type="pct"/>
            <w:shd w:val="clear" w:color="auto" w:fill="auto"/>
            <w:vAlign w:val="center"/>
          </w:tcPr>
          <w:p w:rsidR="00265D28" w:rsidRPr="00C222C3" w:rsidRDefault="00265D28" w:rsidP="00265D28">
            <w:r w:rsidRPr="00C222C3">
              <w:rPr>
                <w:color w:val="000000"/>
                <w:szCs w:val="22"/>
              </w:rPr>
              <w:t>-</w:t>
            </w:r>
          </w:p>
        </w:tc>
        <w:tc>
          <w:tcPr>
            <w:tcW w:w="522" w:type="pct"/>
            <w:shd w:val="clear" w:color="auto" w:fill="auto"/>
            <w:vAlign w:val="center"/>
          </w:tcPr>
          <w:p w:rsidR="00265D28" w:rsidRPr="00C222C3" w:rsidRDefault="00265D28" w:rsidP="00265D28">
            <w:r w:rsidRPr="00C222C3">
              <w:rPr>
                <w:color w:val="000000"/>
                <w:szCs w:val="22"/>
              </w:rPr>
              <w:t>-</w:t>
            </w:r>
          </w:p>
        </w:tc>
        <w:tc>
          <w:tcPr>
            <w:tcW w:w="259" w:type="pct"/>
            <w:shd w:val="clear" w:color="auto" w:fill="auto"/>
            <w:vAlign w:val="center"/>
          </w:tcPr>
          <w:p w:rsidR="00265D28" w:rsidRPr="00C222C3" w:rsidRDefault="00265D28" w:rsidP="00265D28">
            <w:r w:rsidRPr="00C222C3">
              <w:rPr>
                <w:color w:val="000000"/>
                <w:szCs w:val="22"/>
              </w:rPr>
              <w:t>-</w:t>
            </w:r>
          </w:p>
        </w:tc>
        <w:tc>
          <w:tcPr>
            <w:tcW w:w="791" w:type="pct"/>
            <w:shd w:val="clear" w:color="auto" w:fill="auto"/>
            <w:vAlign w:val="center"/>
          </w:tcPr>
          <w:p w:rsidR="00265D28" w:rsidRPr="00C222C3" w:rsidRDefault="00265D28" w:rsidP="00265D28">
            <w:r w:rsidRPr="00C222C3">
              <w:rPr>
                <w:color w:val="000000"/>
                <w:szCs w:val="22"/>
              </w:rPr>
              <w:t>-</w:t>
            </w:r>
          </w:p>
        </w:tc>
        <w:tc>
          <w:tcPr>
            <w:tcW w:w="581" w:type="pct"/>
            <w:shd w:val="clear" w:color="auto" w:fill="auto"/>
            <w:vAlign w:val="center"/>
          </w:tcPr>
          <w:p w:rsidR="00265D28" w:rsidRPr="00C222C3" w:rsidRDefault="00265D28" w:rsidP="00265D28">
            <w:r w:rsidRPr="00C222C3">
              <w:rPr>
                <w:color w:val="000000"/>
                <w:szCs w:val="22"/>
              </w:rPr>
              <w:t>-</w:t>
            </w:r>
          </w:p>
        </w:tc>
        <w:tc>
          <w:tcPr>
            <w:tcW w:w="287" w:type="pct"/>
            <w:shd w:val="clear" w:color="auto" w:fill="auto"/>
            <w:vAlign w:val="center"/>
          </w:tcPr>
          <w:p w:rsidR="00265D28" w:rsidRPr="00C222C3" w:rsidRDefault="00265D28" w:rsidP="00265D28">
            <w:r w:rsidRPr="00C222C3">
              <w:rPr>
                <w:color w:val="000000"/>
                <w:szCs w:val="22"/>
              </w:rPr>
              <w:t>-</w:t>
            </w:r>
          </w:p>
        </w:tc>
        <w:tc>
          <w:tcPr>
            <w:tcW w:w="510" w:type="pct"/>
            <w:shd w:val="clear" w:color="auto" w:fill="auto"/>
            <w:vAlign w:val="center"/>
          </w:tcPr>
          <w:p w:rsidR="00265D28" w:rsidRPr="00C222C3" w:rsidRDefault="00265D28" w:rsidP="00265D28">
            <w:r w:rsidRPr="00C222C3">
              <w:rPr>
                <w:color w:val="000000"/>
                <w:szCs w:val="22"/>
              </w:rPr>
              <w:t>-</w:t>
            </w:r>
          </w:p>
        </w:tc>
      </w:tr>
      <w:tr w:rsidR="00192659" w:rsidRPr="00C222C3" w:rsidTr="004C6A35">
        <w:trPr>
          <w:cantSplit/>
          <w:trHeight w:val="57"/>
        </w:trPr>
        <w:tc>
          <w:tcPr>
            <w:tcW w:w="5000" w:type="pct"/>
            <w:gridSpan w:val="9"/>
            <w:shd w:val="clear" w:color="auto" w:fill="auto"/>
            <w:vAlign w:val="center"/>
            <w:hideMark/>
          </w:tcPr>
          <w:p w:rsidR="00192659" w:rsidRPr="00C222C3" w:rsidRDefault="00192659" w:rsidP="00192659">
            <w:pPr>
              <w:jc w:val="left"/>
              <w:rPr>
                <w:color w:val="000000"/>
                <w:szCs w:val="22"/>
              </w:rPr>
            </w:pPr>
            <w:r w:rsidRPr="00C222C3">
              <w:rPr>
                <w:color w:val="000000"/>
                <w:szCs w:val="22"/>
              </w:rPr>
              <w:t>из них по породам:</w:t>
            </w:r>
          </w:p>
        </w:tc>
      </w:tr>
      <w:tr w:rsidR="00265D28" w:rsidRPr="00C222C3" w:rsidTr="00265D28">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0"/>
              </w:rPr>
              <w:t xml:space="preserve"> - хвойным: </w:t>
            </w:r>
          </w:p>
        </w:tc>
        <w:tc>
          <w:tcPr>
            <w:tcW w:w="606" w:type="pct"/>
            <w:shd w:val="clear" w:color="auto" w:fill="auto"/>
            <w:vAlign w:val="center"/>
          </w:tcPr>
          <w:p w:rsidR="00265D28" w:rsidRPr="00C222C3" w:rsidRDefault="00265D28" w:rsidP="00265D28">
            <w:r w:rsidRPr="00C222C3">
              <w:rPr>
                <w:color w:val="000000"/>
                <w:szCs w:val="22"/>
              </w:rPr>
              <w:t>-</w:t>
            </w:r>
          </w:p>
        </w:tc>
        <w:tc>
          <w:tcPr>
            <w:tcW w:w="359" w:type="pct"/>
            <w:shd w:val="clear" w:color="auto" w:fill="auto"/>
            <w:vAlign w:val="center"/>
          </w:tcPr>
          <w:p w:rsidR="00265D28" w:rsidRPr="00C222C3" w:rsidRDefault="00265D28" w:rsidP="00265D28">
            <w:r w:rsidRPr="00C222C3">
              <w:rPr>
                <w:color w:val="000000"/>
                <w:szCs w:val="22"/>
              </w:rPr>
              <w:t>-</w:t>
            </w:r>
          </w:p>
        </w:tc>
        <w:tc>
          <w:tcPr>
            <w:tcW w:w="522" w:type="pct"/>
            <w:shd w:val="clear" w:color="auto" w:fill="auto"/>
            <w:vAlign w:val="center"/>
          </w:tcPr>
          <w:p w:rsidR="00265D28" w:rsidRPr="00C222C3" w:rsidRDefault="00265D28" w:rsidP="00265D28">
            <w:r w:rsidRPr="00C222C3">
              <w:rPr>
                <w:color w:val="000000"/>
                <w:szCs w:val="22"/>
              </w:rPr>
              <w:t>-</w:t>
            </w:r>
          </w:p>
        </w:tc>
        <w:tc>
          <w:tcPr>
            <w:tcW w:w="259" w:type="pct"/>
            <w:shd w:val="clear" w:color="auto" w:fill="auto"/>
            <w:vAlign w:val="center"/>
          </w:tcPr>
          <w:p w:rsidR="00265D28" w:rsidRPr="00C222C3" w:rsidRDefault="00265D28" w:rsidP="00265D28">
            <w:r w:rsidRPr="00C222C3">
              <w:rPr>
                <w:color w:val="000000"/>
                <w:szCs w:val="22"/>
              </w:rPr>
              <w:t>-</w:t>
            </w:r>
          </w:p>
        </w:tc>
        <w:tc>
          <w:tcPr>
            <w:tcW w:w="791" w:type="pct"/>
            <w:shd w:val="clear" w:color="auto" w:fill="auto"/>
            <w:vAlign w:val="center"/>
          </w:tcPr>
          <w:p w:rsidR="00265D28" w:rsidRPr="00C222C3" w:rsidRDefault="00265D28" w:rsidP="00265D28">
            <w:r w:rsidRPr="00C222C3">
              <w:rPr>
                <w:color w:val="000000"/>
                <w:szCs w:val="22"/>
              </w:rPr>
              <w:t>-</w:t>
            </w:r>
          </w:p>
        </w:tc>
        <w:tc>
          <w:tcPr>
            <w:tcW w:w="581" w:type="pct"/>
            <w:shd w:val="clear" w:color="auto" w:fill="auto"/>
            <w:vAlign w:val="center"/>
          </w:tcPr>
          <w:p w:rsidR="00265D28" w:rsidRPr="00C222C3" w:rsidRDefault="00265D28" w:rsidP="00265D28">
            <w:r w:rsidRPr="00C222C3">
              <w:rPr>
                <w:color w:val="000000"/>
                <w:szCs w:val="22"/>
              </w:rPr>
              <w:t>-</w:t>
            </w:r>
          </w:p>
        </w:tc>
        <w:tc>
          <w:tcPr>
            <w:tcW w:w="287" w:type="pct"/>
            <w:shd w:val="clear" w:color="auto" w:fill="auto"/>
            <w:vAlign w:val="center"/>
          </w:tcPr>
          <w:p w:rsidR="00265D28" w:rsidRPr="00C222C3" w:rsidRDefault="00265D28" w:rsidP="00265D28">
            <w:r w:rsidRPr="00C222C3">
              <w:rPr>
                <w:color w:val="000000"/>
                <w:szCs w:val="22"/>
              </w:rPr>
              <w:t>-</w:t>
            </w:r>
          </w:p>
        </w:tc>
        <w:tc>
          <w:tcPr>
            <w:tcW w:w="510" w:type="pct"/>
            <w:shd w:val="clear" w:color="auto" w:fill="auto"/>
            <w:vAlign w:val="center"/>
          </w:tcPr>
          <w:p w:rsidR="00265D28" w:rsidRPr="00C222C3" w:rsidRDefault="00265D28" w:rsidP="00265D28">
            <w:r w:rsidRPr="00C222C3">
              <w:rPr>
                <w:color w:val="000000"/>
                <w:szCs w:val="22"/>
              </w:rPr>
              <w:t>-</w:t>
            </w:r>
          </w:p>
        </w:tc>
      </w:tr>
      <w:tr w:rsidR="00265D28" w:rsidRPr="00C222C3" w:rsidTr="00265D28">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0"/>
              </w:rPr>
              <w:t xml:space="preserve"> - мягколиственным: </w:t>
            </w:r>
          </w:p>
        </w:tc>
        <w:tc>
          <w:tcPr>
            <w:tcW w:w="606" w:type="pct"/>
            <w:shd w:val="clear" w:color="auto" w:fill="auto"/>
            <w:vAlign w:val="center"/>
          </w:tcPr>
          <w:p w:rsidR="00265D28" w:rsidRPr="00C222C3" w:rsidRDefault="00265D28" w:rsidP="00265D28">
            <w:r w:rsidRPr="00C222C3">
              <w:rPr>
                <w:color w:val="000000"/>
                <w:szCs w:val="22"/>
              </w:rPr>
              <w:t>-</w:t>
            </w:r>
          </w:p>
        </w:tc>
        <w:tc>
          <w:tcPr>
            <w:tcW w:w="359" w:type="pct"/>
            <w:shd w:val="clear" w:color="auto" w:fill="auto"/>
            <w:vAlign w:val="center"/>
          </w:tcPr>
          <w:p w:rsidR="00265D28" w:rsidRPr="00C222C3" w:rsidRDefault="00265D28" w:rsidP="00265D28">
            <w:r w:rsidRPr="00C222C3">
              <w:rPr>
                <w:color w:val="000000"/>
                <w:szCs w:val="22"/>
              </w:rPr>
              <w:t>-</w:t>
            </w:r>
          </w:p>
        </w:tc>
        <w:tc>
          <w:tcPr>
            <w:tcW w:w="522" w:type="pct"/>
            <w:shd w:val="clear" w:color="auto" w:fill="auto"/>
            <w:vAlign w:val="center"/>
          </w:tcPr>
          <w:p w:rsidR="00265D28" w:rsidRPr="00C222C3" w:rsidRDefault="00265D28" w:rsidP="00265D28">
            <w:r w:rsidRPr="00C222C3">
              <w:rPr>
                <w:color w:val="000000"/>
                <w:szCs w:val="22"/>
              </w:rPr>
              <w:t>-</w:t>
            </w:r>
          </w:p>
        </w:tc>
        <w:tc>
          <w:tcPr>
            <w:tcW w:w="259" w:type="pct"/>
            <w:shd w:val="clear" w:color="auto" w:fill="auto"/>
            <w:vAlign w:val="center"/>
          </w:tcPr>
          <w:p w:rsidR="00265D28" w:rsidRPr="00C222C3" w:rsidRDefault="00265D28" w:rsidP="00265D28">
            <w:r w:rsidRPr="00C222C3">
              <w:rPr>
                <w:color w:val="000000"/>
                <w:szCs w:val="22"/>
              </w:rPr>
              <w:t>-</w:t>
            </w:r>
          </w:p>
        </w:tc>
        <w:tc>
          <w:tcPr>
            <w:tcW w:w="791" w:type="pct"/>
            <w:shd w:val="clear" w:color="auto" w:fill="auto"/>
            <w:vAlign w:val="center"/>
          </w:tcPr>
          <w:p w:rsidR="00265D28" w:rsidRPr="00C222C3" w:rsidRDefault="00265D28" w:rsidP="00265D28">
            <w:r w:rsidRPr="00C222C3">
              <w:rPr>
                <w:color w:val="000000"/>
                <w:szCs w:val="22"/>
              </w:rPr>
              <w:t>-</w:t>
            </w:r>
          </w:p>
        </w:tc>
        <w:tc>
          <w:tcPr>
            <w:tcW w:w="581" w:type="pct"/>
            <w:shd w:val="clear" w:color="auto" w:fill="auto"/>
            <w:vAlign w:val="center"/>
          </w:tcPr>
          <w:p w:rsidR="00265D28" w:rsidRPr="00C222C3" w:rsidRDefault="00265D28" w:rsidP="00265D28">
            <w:r w:rsidRPr="00C222C3">
              <w:rPr>
                <w:color w:val="000000"/>
                <w:szCs w:val="22"/>
              </w:rPr>
              <w:t>-</w:t>
            </w:r>
          </w:p>
        </w:tc>
        <w:tc>
          <w:tcPr>
            <w:tcW w:w="287" w:type="pct"/>
            <w:shd w:val="clear" w:color="auto" w:fill="auto"/>
            <w:vAlign w:val="center"/>
          </w:tcPr>
          <w:p w:rsidR="00265D28" w:rsidRPr="00C222C3" w:rsidRDefault="00265D28" w:rsidP="00265D28">
            <w:r w:rsidRPr="00C222C3">
              <w:rPr>
                <w:color w:val="000000"/>
                <w:szCs w:val="22"/>
              </w:rPr>
              <w:t>-</w:t>
            </w:r>
          </w:p>
        </w:tc>
        <w:tc>
          <w:tcPr>
            <w:tcW w:w="510" w:type="pct"/>
            <w:shd w:val="clear" w:color="auto" w:fill="auto"/>
            <w:vAlign w:val="center"/>
          </w:tcPr>
          <w:p w:rsidR="00265D28" w:rsidRPr="00C222C3" w:rsidRDefault="00265D28" w:rsidP="00265D28">
            <w:r w:rsidRPr="00C222C3">
              <w:rPr>
                <w:color w:val="000000"/>
                <w:szCs w:val="22"/>
              </w:rPr>
              <w:t>-</w:t>
            </w:r>
          </w:p>
        </w:tc>
      </w:tr>
    </w:tbl>
    <w:p w:rsidR="00192659" w:rsidRPr="00C222C3" w:rsidRDefault="00192659">
      <w:pPr>
        <w:jc w:val="left"/>
        <w:rPr>
          <w:i/>
          <w:sz w:val="28"/>
          <w:szCs w:val="28"/>
        </w:rPr>
      </w:pPr>
      <w:r w:rsidRPr="00C222C3">
        <w:rPr>
          <w:i/>
          <w:sz w:val="28"/>
          <w:szCs w:val="28"/>
        </w:rPr>
        <w:br w:type="page"/>
      </w:r>
    </w:p>
    <w:p w:rsidR="002636F3" w:rsidRPr="00C222C3" w:rsidRDefault="002636F3" w:rsidP="00530563">
      <w:pPr>
        <w:suppressAutoHyphens/>
        <w:jc w:val="right"/>
        <w:rPr>
          <w:i/>
          <w:sz w:val="28"/>
          <w:szCs w:val="28"/>
        </w:rPr>
      </w:pPr>
      <w:r w:rsidRPr="00C222C3">
        <w:rPr>
          <w:i/>
          <w:sz w:val="28"/>
          <w:szCs w:val="28"/>
        </w:rPr>
        <w:lastRenderedPageBreak/>
        <w:t xml:space="preserve">Таблица </w:t>
      </w:r>
      <w:r w:rsidR="00CB7215" w:rsidRPr="00C222C3">
        <w:rPr>
          <w:i/>
          <w:sz w:val="28"/>
          <w:szCs w:val="28"/>
        </w:rPr>
        <w:t>2.17.3.</w:t>
      </w:r>
      <w:r w:rsidR="008638C0" w:rsidRPr="00C222C3">
        <w:rPr>
          <w:i/>
          <w:sz w:val="28"/>
          <w:szCs w:val="28"/>
        </w:rPr>
        <w:t>2</w:t>
      </w:r>
    </w:p>
    <w:p w:rsidR="007B2667" w:rsidRPr="00C222C3" w:rsidRDefault="007B2667" w:rsidP="00530563">
      <w:pPr>
        <w:suppressAutoHyphens/>
        <w:rPr>
          <w:sz w:val="28"/>
          <w:szCs w:val="28"/>
        </w:rPr>
      </w:pPr>
      <w:r w:rsidRPr="00C222C3">
        <w:rPr>
          <w:sz w:val="28"/>
          <w:szCs w:val="28"/>
        </w:rPr>
        <w:t xml:space="preserve">Нормативы и параметры ухода за молодняками и иных мероприятий по уходу за лесами, </w:t>
      </w:r>
      <w:r w:rsidRPr="00C222C3">
        <w:rPr>
          <w:sz w:val="28"/>
          <w:szCs w:val="28"/>
        </w:rPr>
        <w:br/>
        <w:t>не связанных с рубками ухода</w:t>
      </w:r>
    </w:p>
    <w:p w:rsidR="00791DB1" w:rsidRPr="00C222C3" w:rsidRDefault="00791DB1" w:rsidP="00530563">
      <w:pPr>
        <w:suppressAutoHyphens/>
        <w:rPr>
          <w:sz w:val="28"/>
          <w:szCs w:val="28"/>
        </w:rPr>
      </w:pPr>
    </w:p>
    <w:tbl>
      <w:tblPr>
        <w:tblW w:w="5000" w:type="pct"/>
        <w:tblLook w:val="04A0" w:firstRow="1" w:lastRow="0" w:firstColumn="1" w:lastColumn="0" w:noHBand="0" w:noVBand="1"/>
      </w:tblPr>
      <w:tblGrid>
        <w:gridCol w:w="2479"/>
        <w:gridCol w:w="1495"/>
        <w:gridCol w:w="1844"/>
        <w:gridCol w:w="1124"/>
        <w:gridCol w:w="1066"/>
        <w:gridCol w:w="1357"/>
        <w:gridCol w:w="1576"/>
        <w:gridCol w:w="1506"/>
        <w:gridCol w:w="1139"/>
        <w:gridCol w:w="976"/>
      </w:tblGrid>
      <w:tr w:rsidR="00192659" w:rsidRPr="00C222C3" w:rsidTr="00192659">
        <w:trPr>
          <w:trHeight w:val="300"/>
        </w:trPr>
        <w:tc>
          <w:tcPr>
            <w:tcW w:w="8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Наименование видов ухода за лесами</w:t>
            </w:r>
          </w:p>
        </w:tc>
        <w:tc>
          <w:tcPr>
            <w:tcW w:w="5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Наименование участкового лесничества</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Хозяйство (хвойное, твердолиственное, мягколиственное)</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Древесная порода</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Площадь, га</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Вырубаемый запас, м</w:t>
            </w:r>
            <w:r w:rsidRPr="00C222C3">
              <w:rPr>
                <w:color w:val="000000"/>
                <w:sz w:val="20"/>
                <w:szCs w:val="20"/>
                <w:vertAlign w:val="superscript"/>
              </w:rPr>
              <w:t>3</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Срок повторяемости, лет</w:t>
            </w:r>
          </w:p>
        </w:tc>
        <w:tc>
          <w:tcPr>
            <w:tcW w:w="1243" w:type="pct"/>
            <w:gridSpan w:val="3"/>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Ежегодный размер</w:t>
            </w:r>
          </w:p>
        </w:tc>
      </w:tr>
      <w:tr w:rsidR="00192659" w:rsidRPr="00C222C3" w:rsidTr="004C6A35">
        <w:trPr>
          <w:trHeight w:val="300"/>
        </w:trPr>
        <w:tc>
          <w:tcPr>
            <w:tcW w:w="851"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541"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5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площадь, га</w:t>
            </w:r>
          </w:p>
        </w:tc>
        <w:tc>
          <w:tcPr>
            <w:tcW w:w="726" w:type="pct"/>
            <w:gridSpan w:val="2"/>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вырубаемый запас, м</w:t>
            </w:r>
            <w:r w:rsidRPr="00C222C3">
              <w:rPr>
                <w:color w:val="000000"/>
                <w:sz w:val="20"/>
                <w:szCs w:val="20"/>
                <w:vertAlign w:val="superscript"/>
              </w:rPr>
              <w:t>3</w:t>
            </w:r>
          </w:p>
        </w:tc>
      </w:tr>
      <w:tr w:rsidR="00192659" w:rsidRPr="00C222C3" w:rsidTr="004C6A35">
        <w:trPr>
          <w:trHeight w:val="300"/>
        </w:trPr>
        <w:tc>
          <w:tcPr>
            <w:tcW w:w="851"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541"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общий</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с 1 га</w:t>
            </w:r>
          </w:p>
        </w:tc>
      </w:tr>
      <w:tr w:rsidR="00192659" w:rsidRPr="00C222C3" w:rsidTr="004C6A35">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1</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2</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3</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4</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5</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6</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7</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8</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9</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10</w:t>
            </w:r>
          </w:p>
        </w:tc>
      </w:tr>
      <w:tr w:rsidR="00265D28" w:rsidRPr="00C222C3" w:rsidTr="00265D28">
        <w:trPr>
          <w:trHeight w:val="92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Проведение рубок ухода за лесами, в том числе: Уход за молодняками (осветление, прочистка)</w:t>
            </w:r>
          </w:p>
        </w:tc>
        <w:tc>
          <w:tcPr>
            <w:tcW w:w="513"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86" w:type="pct"/>
            <w:tcBorders>
              <w:top w:val="single" w:sz="4" w:space="0" w:color="auto"/>
              <w:left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466" w:type="pct"/>
            <w:tcBorders>
              <w:top w:val="single" w:sz="4" w:space="0" w:color="auto"/>
              <w:left w:val="nil"/>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541" w:type="pct"/>
            <w:tcBorders>
              <w:top w:val="single" w:sz="4" w:space="0" w:color="auto"/>
              <w:left w:val="nil"/>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517" w:type="pct"/>
            <w:tcBorders>
              <w:top w:val="single" w:sz="4" w:space="0" w:color="auto"/>
              <w:left w:val="nil"/>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91" w:type="pct"/>
            <w:tcBorders>
              <w:top w:val="single" w:sz="4" w:space="0" w:color="auto"/>
              <w:left w:val="nil"/>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35" w:type="pct"/>
            <w:tcBorders>
              <w:top w:val="single" w:sz="4" w:space="0" w:color="auto"/>
              <w:left w:val="nil"/>
              <w:right w:val="single" w:sz="4" w:space="0" w:color="auto"/>
            </w:tcBorders>
            <w:shd w:val="clear" w:color="auto" w:fill="auto"/>
            <w:vAlign w:val="center"/>
          </w:tcPr>
          <w:p w:rsidR="00265D28" w:rsidRPr="00C222C3" w:rsidRDefault="00265D28" w:rsidP="00265D28">
            <w:r w:rsidRPr="00C222C3">
              <w:rPr>
                <w:color w:val="000000"/>
                <w:szCs w:val="22"/>
              </w:rPr>
              <w:t>-</w:t>
            </w:r>
          </w:p>
        </w:tc>
      </w:tr>
      <w:tr w:rsidR="00265D28" w:rsidRPr="00C222C3" w:rsidTr="00265D28">
        <w:trPr>
          <w:trHeight w:val="51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Уход за лесами путем проведения агролесомелиоративных мероприятий</w:t>
            </w:r>
          </w:p>
        </w:tc>
        <w:tc>
          <w:tcPr>
            <w:tcW w:w="513" w:type="pct"/>
            <w:tcBorders>
              <w:top w:val="single" w:sz="4" w:space="0" w:color="auto"/>
              <w:left w:val="nil"/>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r>
      <w:tr w:rsidR="00265D28" w:rsidRPr="00C222C3" w:rsidTr="00265D28">
        <w:trPr>
          <w:trHeight w:val="51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Иные мероприятия по уходу за лесами, в том числе:</w:t>
            </w:r>
          </w:p>
        </w:tc>
        <w:tc>
          <w:tcPr>
            <w:tcW w:w="513" w:type="pct"/>
            <w:tcBorders>
              <w:top w:val="single" w:sz="4" w:space="0" w:color="auto"/>
              <w:left w:val="nil"/>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r>
      <w:tr w:rsidR="00265D28" w:rsidRPr="00C222C3" w:rsidTr="00265D28">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реконструкция малоценных лесных насаждений</w:t>
            </w:r>
          </w:p>
        </w:tc>
        <w:tc>
          <w:tcPr>
            <w:tcW w:w="513" w:type="pct"/>
            <w:tcBorders>
              <w:top w:val="single" w:sz="4" w:space="0" w:color="auto"/>
              <w:left w:val="nil"/>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r>
      <w:tr w:rsidR="00265D28" w:rsidRPr="00C222C3" w:rsidTr="00265D28">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уход за плодоношением древесных пород</w:t>
            </w:r>
          </w:p>
        </w:tc>
        <w:tc>
          <w:tcPr>
            <w:tcW w:w="513" w:type="pct"/>
            <w:tcBorders>
              <w:top w:val="single" w:sz="4" w:space="0" w:color="auto"/>
              <w:left w:val="nil"/>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r>
      <w:tr w:rsidR="00265D28" w:rsidRPr="00C222C3" w:rsidTr="00265D28">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обрезка сучьев деревьев</w:t>
            </w:r>
          </w:p>
        </w:tc>
        <w:tc>
          <w:tcPr>
            <w:tcW w:w="513" w:type="pct"/>
            <w:tcBorders>
              <w:top w:val="single" w:sz="4" w:space="0" w:color="auto"/>
              <w:left w:val="nil"/>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r>
      <w:tr w:rsidR="00265D28" w:rsidRPr="00C222C3" w:rsidTr="00265D28">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удобрение лесов</w:t>
            </w:r>
          </w:p>
        </w:tc>
        <w:tc>
          <w:tcPr>
            <w:tcW w:w="513" w:type="pct"/>
            <w:tcBorders>
              <w:top w:val="single" w:sz="4" w:space="0" w:color="auto"/>
              <w:left w:val="nil"/>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r>
      <w:tr w:rsidR="00265D28" w:rsidRPr="00C222C3" w:rsidTr="00265D28">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уход за опушками</w:t>
            </w:r>
          </w:p>
        </w:tc>
        <w:tc>
          <w:tcPr>
            <w:tcW w:w="513" w:type="pct"/>
            <w:tcBorders>
              <w:top w:val="single" w:sz="4" w:space="0" w:color="auto"/>
              <w:left w:val="nil"/>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r>
      <w:tr w:rsidR="00265D28" w:rsidRPr="00C222C3" w:rsidTr="00265D28">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уход за подлеском</w:t>
            </w:r>
          </w:p>
        </w:tc>
        <w:tc>
          <w:tcPr>
            <w:tcW w:w="513" w:type="pct"/>
            <w:tcBorders>
              <w:top w:val="single" w:sz="4" w:space="0" w:color="auto"/>
              <w:left w:val="nil"/>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r>
      <w:tr w:rsidR="00265D28" w:rsidRPr="00C222C3" w:rsidTr="00265D28">
        <w:trPr>
          <w:trHeight w:val="51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уход за лесами путем уничтожения нежелательной древесной растительности</w:t>
            </w:r>
          </w:p>
        </w:tc>
        <w:tc>
          <w:tcPr>
            <w:tcW w:w="513" w:type="pct"/>
            <w:tcBorders>
              <w:top w:val="single" w:sz="4" w:space="0" w:color="auto"/>
              <w:left w:val="nil"/>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r>
      <w:tr w:rsidR="00265D28" w:rsidRPr="00C222C3" w:rsidTr="00265D28">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другие мероприятия</w:t>
            </w:r>
          </w:p>
        </w:tc>
        <w:tc>
          <w:tcPr>
            <w:tcW w:w="513" w:type="pct"/>
            <w:tcBorders>
              <w:top w:val="single" w:sz="4" w:space="0" w:color="auto"/>
              <w:left w:val="nil"/>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r>
    </w:tbl>
    <w:p w:rsidR="00416599" w:rsidRPr="00C222C3" w:rsidRDefault="00416599" w:rsidP="00530563">
      <w:pPr>
        <w:suppressAutoHyphens/>
        <w:jc w:val="both"/>
        <w:rPr>
          <w:i/>
          <w:sz w:val="24"/>
        </w:rPr>
      </w:pPr>
    </w:p>
    <w:p w:rsidR="008A1DA8" w:rsidRPr="00C222C3" w:rsidRDefault="008A1DA8" w:rsidP="00530563">
      <w:pPr>
        <w:suppressAutoHyphens/>
        <w:ind w:firstLine="709"/>
        <w:jc w:val="both"/>
        <w:rPr>
          <w:b/>
          <w:bCs/>
          <w:i/>
          <w:sz w:val="28"/>
          <w:szCs w:val="28"/>
        </w:rPr>
        <w:sectPr w:rsidR="008A1DA8" w:rsidRPr="00C222C3" w:rsidSect="004D19D5">
          <w:headerReference w:type="default" r:id="rId40"/>
          <w:footerReference w:type="even" r:id="rId41"/>
          <w:pgSz w:w="16840" w:h="11907" w:orient="landscape" w:code="9"/>
          <w:pgMar w:top="1701" w:right="1134" w:bottom="851" w:left="1134" w:header="709" w:footer="709" w:gutter="0"/>
          <w:cols w:space="708"/>
          <w:docGrid w:linePitch="360"/>
        </w:sectPr>
      </w:pPr>
    </w:p>
    <w:p w:rsidR="00B93353" w:rsidRPr="00C222C3" w:rsidRDefault="00B93353" w:rsidP="00530563">
      <w:pPr>
        <w:jc w:val="left"/>
        <w:rPr>
          <w:sz w:val="28"/>
          <w:szCs w:val="28"/>
        </w:rPr>
      </w:pPr>
      <w:bookmarkStart w:id="353" w:name="_Toc466475784"/>
      <w:bookmarkStart w:id="354" w:name="_Toc499022729"/>
      <w:bookmarkStart w:id="355" w:name="_Toc508007787"/>
    </w:p>
    <w:p w:rsidR="00B03F43" w:rsidRPr="00C222C3" w:rsidRDefault="000800FD" w:rsidP="00530563">
      <w:pPr>
        <w:pStyle w:val="20"/>
      </w:pPr>
      <w:bookmarkStart w:id="356" w:name="_Toc513811927"/>
      <w:bookmarkStart w:id="357" w:name="_Toc58501153"/>
      <w:r w:rsidRPr="00C222C3">
        <w:t>2.18</w:t>
      </w:r>
      <w:r w:rsidR="00921442" w:rsidRPr="00C222C3">
        <w:t>. Особенности требований к использованию лесов по лесорастительным зонам и лесным районам</w:t>
      </w:r>
      <w:bookmarkEnd w:id="353"/>
      <w:r w:rsidR="00B03F43" w:rsidRPr="00C222C3">
        <w:t>,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354"/>
      <w:bookmarkEnd w:id="355"/>
      <w:bookmarkEnd w:id="356"/>
      <w:bookmarkEnd w:id="357"/>
    </w:p>
    <w:p w:rsidR="00921442" w:rsidRPr="00C222C3" w:rsidRDefault="00921442" w:rsidP="00530563">
      <w:pPr>
        <w:ind w:firstLine="709"/>
        <w:jc w:val="both"/>
        <w:rPr>
          <w:sz w:val="28"/>
          <w:szCs w:val="28"/>
        </w:rPr>
      </w:pPr>
    </w:p>
    <w:p w:rsidR="00265D28" w:rsidRPr="00C222C3" w:rsidRDefault="00265D28" w:rsidP="00265D28">
      <w:pPr>
        <w:pStyle w:val="ConsPlusNormal"/>
        <w:widowControl/>
        <w:ind w:firstLine="709"/>
        <w:jc w:val="both"/>
        <w:rPr>
          <w:rFonts w:ascii="Times New Roman" w:hAnsi="Times New Roman" w:cs="Times New Roman"/>
          <w:sz w:val="28"/>
          <w:szCs w:val="28"/>
        </w:rPr>
      </w:pPr>
      <w:bookmarkStart w:id="358" w:name="edit_2015_139"/>
      <w:bookmarkEnd w:id="358"/>
      <w:r w:rsidRPr="00C222C3">
        <w:rPr>
          <w:rFonts w:ascii="Times New Roman" w:hAnsi="Times New Roman" w:cs="Times New Roman"/>
          <w:sz w:val="28"/>
          <w:szCs w:val="28"/>
        </w:rPr>
        <w:t xml:space="preserve">Леса </w:t>
      </w:r>
      <w:r w:rsidR="001C5F60" w:rsidRPr="00C222C3">
        <w:rPr>
          <w:rFonts w:ascii="Times New Roman" w:hAnsi="Times New Roman" w:cs="Times New Roman"/>
          <w:sz w:val="28"/>
          <w:szCs w:val="28"/>
        </w:rPr>
        <w:t>пгт. Промышленная</w:t>
      </w:r>
      <w:r w:rsidRPr="00C222C3">
        <w:rPr>
          <w:rFonts w:ascii="Times New Roman" w:hAnsi="Times New Roman" w:cs="Times New Roman"/>
          <w:sz w:val="28"/>
          <w:szCs w:val="28"/>
        </w:rPr>
        <w:t xml:space="preserve"> в соответствии с приказом Минприроды России от 18 августа 2014 года № 367 «Об утверждении Перечня лесорастительных зон Российской Федерации и Перечня лесных районов Российской</w:t>
      </w:r>
      <w:r w:rsidR="001C5F60" w:rsidRPr="00C222C3">
        <w:rPr>
          <w:rFonts w:ascii="Times New Roman" w:hAnsi="Times New Roman" w:cs="Times New Roman"/>
          <w:sz w:val="28"/>
          <w:szCs w:val="28"/>
        </w:rPr>
        <w:t xml:space="preserve"> Федерации» относятся к Западно-</w:t>
      </w:r>
      <w:r w:rsidRPr="00C222C3">
        <w:rPr>
          <w:rFonts w:ascii="Times New Roman" w:hAnsi="Times New Roman" w:cs="Times New Roman"/>
          <w:sz w:val="28"/>
          <w:szCs w:val="28"/>
        </w:rPr>
        <w:t xml:space="preserve">Сибирскому </w:t>
      </w:r>
      <w:r w:rsidR="001C5F60" w:rsidRPr="00C222C3">
        <w:rPr>
          <w:rFonts w:ascii="Times New Roman" w:hAnsi="Times New Roman"/>
          <w:sz w:val="28"/>
        </w:rPr>
        <w:t>подтаёжно</w:t>
      </w:r>
      <w:r w:rsidRPr="00C222C3">
        <w:rPr>
          <w:rFonts w:ascii="Times New Roman" w:hAnsi="Times New Roman"/>
          <w:sz w:val="28"/>
        </w:rPr>
        <w:t xml:space="preserve">-лесостепного </w:t>
      </w:r>
      <w:r w:rsidRPr="00C222C3">
        <w:rPr>
          <w:rFonts w:ascii="Times New Roman" w:hAnsi="Times New Roman" w:cs="Times New Roman"/>
          <w:sz w:val="28"/>
          <w:szCs w:val="28"/>
        </w:rPr>
        <w:t xml:space="preserve">лесному району </w:t>
      </w:r>
      <w:r w:rsidRPr="00C222C3">
        <w:rPr>
          <w:rFonts w:ascii="Times New Roman" w:hAnsi="Times New Roman"/>
          <w:sz w:val="28"/>
        </w:rPr>
        <w:t>лесостепной</w:t>
      </w:r>
      <w:r w:rsidRPr="00C222C3">
        <w:rPr>
          <w:rFonts w:ascii="Times New Roman" w:hAnsi="Times New Roman" w:cs="Times New Roman"/>
          <w:sz w:val="28"/>
          <w:szCs w:val="28"/>
        </w:rPr>
        <w:t xml:space="preserve"> лесорастительной зоны.</w:t>
      </w:r>
    </w:p>
    <w:p w:rsidR="00B03F43" w:rsidRPr="00C222C3" w:rsidRDefault="00B03F43" w:rsidP="00530563">
      <w:pPr>
        <w:pStyle w:val="ConsPlusNormal"/>
        <w:widowControl/>
        <w:ind w:firstLine="709"/>
        <w:jc w:val="both"/>
        <w:rPr>
          <w:rFonts w:ascii="Times New Roman" w:hAnsi="Times New Roman" w:cs="Times New Roman"/>
          <w:sz w:val="28"/>
          <w:szCs w:val="28"/>
        </w:rPr>
      </w:pPr>
      <w:r w:rsidRPr="00C222C3">
        <w:rPr>
          <w:rFonts w:ascii="Times New Roman" w:hAnsi="Times New Roman" w:cs="Times New Roman"/>
          <w:sz w:val="28"/>
          <w:szCs w:val="28"/>
        </w:rPr>
        <w:t>Особенности требований к использованию лесов по лесорастительным зонам и лесным районам установлены:</w:t>
      </w:r>
    </w:p>
    <w:p w:rsidR="00B03F43" w:rsidRPr="00C222C3" w:rsidRDefault="00B03F43" w:rsidP="00530563">
      <w:pPr>
        <w:pStyle w:val="ConsPlusNormal"/>
        <w:widowControl/>
        <w:ind w:firstLine="709"/>
        <w:jc w:val="both"/>
        <w:rPr>
          <w:rFonts w:ascii="Times New Roman" w:hAnsi="Times New Roman" w:cs="Times New Roman"/>
          <w:sz w:val="28"/>
          <w:szCs w:val="28"/>
        </w:rPr>
      </w:pPr>
      <w:r w:rsidRPr="00C222C3">
        <w:rPr>
          <w:rFonts w:ascii="Times New Roman" w:hAnsi="Times New Roman" w:cs="Times New Roman"/>
          <w:sz w:val="28"/>
          <w:szCs w:val="28"/>
        </w:rPr>
        <w:t>Правилами заготовки древесины, с учетом возрастов рубок, утвержденных приказом Рослесхоза от 9 апреля 2015 года</w:t>
      </w:r>
      <w:r w:rsidR="00B9354D" w:rsidRPr="00C222C3">
        <w:rPr>
          <w:rFonts w:ascii="Times New Roman" w:hAnsi="Times New Roman" w:cs="Times New Roman"/>
          <w:sz w:val="28"/>
          <w:szCs w:val="28"/>
        </w:rPr>
        <w:t xml:space="preserve"> №</w:t>
      </w:r>
      <w:r w:rsidR="00E22AC3" w:rsidRPr="00C222C3">
        <w:rPr>
          <w:rFonts w:ascii="Times New Roman" w:hAnsi="Times New Roman" w:cs="Times New Roman"/>
          <w:sz w:val="28"/>
          <w:szCs w:val="28"/>
        </w:rPr>
        <w:t> </w:t>
      </w:r>
      <w:r w:rsidRPr="00C222C3">
        <w:rPr>
          <w:rFonts w:ascii="Times New Roman" w:hAnsi="Times New Roman" w:cs="Times New Roman"/>
          <w:sz w:val="28"/>
          <w:szCs w:val="28"/>
        </w:rPr>
        <w:t>105 «Об установлении возрастов рубок»;</w:t>
      </w:r>
    </w:p>
    <w:p w:rsidR="00B03F43" w:rsidRPr="00C222C3" w:rsidRDefault="00B03F43" w:rsidP="00530563">
      <w:pPr>
        <w:pStyle w:val="ConsPlusNormal"/>
        <w:widowControl/>
        <w:ind w:firstLine="709"/>
        <w:jc w:val="both"/>
        <w:rPr>
          <w:rFonts w:ascii="Times New Roman" w:hAnsi="Times New Roman" w:cs="Times New Roman"/>
          <w:sz w:val="28"/>
          <w:szCs w:val="28"/>
        </w:rPr>
      </w:pPr>
      <w:r w:rsidRPr="00C222C3">
        <w:rPr>
          <w:rFonts w:ascii="Times New Roman" w:hAnsi="Times New Roman" w:cs="Times New Roman"/>
          <w:sz w:val="28"/>
          <w:szCs w:val="28"/>
        </w:rPr>
        <w:t>Правилами ухода за лесами;</w:t>
      </w:r>
    </w:p>
    <w:p w:rsidR="00B03F43" w:rsidRPr="00C222C3" w:rsidRDefault="00B03F43" w:rsidP="00530563">
      <w:pPr>
        <w:pStyle w:val="ConsPlusNormal"/>
        <w:widowControl/>
        <w:ind w:firstLine="709"/>
        <w:jc w:val="both"/>
        <w:rPr>
          <w:rFonts w:ascii="Times New Roman" w:hAnsi="Times New Roman" w:cs="Times New Roman"/>
          <w:sz w:val="28"/>
          <w:szCs w:val="28"/>
        </w:rPr>
      </w:pPr>
      <w:r w:rsidRPr="00C222C3">
        <w:rPr>
          <w:rFonts w:ascii="Times New Roman" w:hAnsi="Times New Roman" w:cs="Times New Roman"/>
          <w:sz w:val="28"/>
          <w:szCs w:val="28"/>
        </w:rPr>
        <w:t>Правилами лесовосстановления.</w:t>
      </w:r>
    </w:p>
    <w:p w:rsidR="00B03F43" w:rsidRPr="00C222C3" w:rsidRDefault="00B03F43" w:rsidP="00530563">
      <w:pPr>
        <w:suppressAutoHyphens/>
        <w:ind w:firstLine="709"/>
        <w:jc w:val="both"/>
        <w:rPr>
          <w:sz w:val="28"/>
          <w:szCs w:val="28"/>
        </w:rPr>
      </w:pPr>
      <w:r w:rsidRPr="00C222C3">
        <w:rPr>
          <w:sz w:val="28"/>
          <w:szCs w:val="28"/>
        </w:rPr>
        <w:t>Особенности требований (по нормативам, параметрам и срокам использования) к различным ви</w:t>
      </w:r>
      <w:r w:rsidR="00585143" w:rsidRPr="00C222C3">
        <w:rPr>
          <w:sz w:val="28"/>
          <w:szCs w:val="28"/>
        </w:rPr>
        <w:t>д</w:t>
      </w:r>
      <w:r w:rsidRPr="00C222C3">
        <w:rPr>
          <w:sz w:val="28"/>
          <w:szCs w:val="28"/>
        </w:rPr>
        <w:t>ам использования лесов в соответствии с лесорастительными зонами и лесными районами приведены в предыдущих пунктах главы 2 настоящего Регл</w:t>
      </w:r>
      <w:r w:rsidR="00856B0D" w:rsidRPr="00C222C3">
        <w:rPr>
          <w:sz w:val="28"/>
          <w:szCs w:val="28"/>
        </w:rPr>
        <w:t>а</w:t>
      </w:r>
      <w:r w:rsidRPr="00C222C3">
        <w:rPr>
          <w:sz w:val="28"/>
          <w:szCs w:val="28"/>
        </w:rPr>
        <w:t>мента.</w:t>
      </w:r>
    </w:p>
    <w:p w:rsidR="000B4EF2" w:rsidRPr="00C222C3" w:rsidRDefault="000B4EF2" w:rsidP="00530563">
      <w:pPr>
        <w:suppressAutoHyphens/>
        <w:ind w:firstLine="709"/>
        <w:jc w:val="both"/>
        <w:rPr>
          <w:b/>
          <w:bCs/>
          <w:szCs w:val="28"/>
        </w:rPr>
      </w:pPr>
    </w:p>
    <w:p w:rsidR="00B84C77" w:rsidRPr="00C222C3" w:rsidRDefault="00B84C77" w:rsidP="00530563">
      <w:pPr>
        <w:suppressAutoHyphens/>
        <w:jc w:val="both"/>
        <w:sectPr w:rsidR="00B84C77" w:rsidRPr="00C222C3" w:rsidSect="004D19D5">
          <w:pgSz w:w="11907" w:h="16840" w:code="9"/>
          <w:pgMar w:top="1134" w:right="851" w:bottom="1134" w:left="1701" w:header="709" w:footer="709" w:gutter="0"/>
          <w:cols w:space="708"/>
          <w:docGrid w:linePitch="360"/>
        </w:sectPr>
      </w:pPr>
    </w:p>
    <w:p w:rsidR="00921442" w:rsidRPr="00C222C3" w:rsidRDefault="00921442" w:rsidP="00530563">
      <w:pPr>
        <w:pStyle w:val="1"/>
      </w:pPr>
      <w:bookmarkStart w:id="359" w:name="_Toc466475785"/>
      <w:bookmarkStart w:id="360" w:name="_Toc499022730"/>
      <w:bookmarkStart w:id="361" w:name="_Toc508007788"/>
      <w:bookmarkStart w:id="362" w:name="_Toc513811928"/>
      <w:bookmarkStart w:id="363" w:name="_Toc58501154"/>
      <w:bookmarkStart w:id="364" w:name="_Toc182278840"/>
      <w:r w:rsidRPr="00C222C3">
        <w:lastRenderedPageBreak/>
        <w:t xml:space="preserve">Глава 3. </w:t>
      </w:r>
      <w:bookmarkStart w:id="365" w:name="_Toc300683035"/>
      <w:bookmarkStart w:id="366" w:name="_Toc300829312"/>
      <w:r w:rsidRPr="00C222C3">
        <w:t>ОГРАНИЧЕНИЯ ПО ИСПОЛЬЗОВАНИЮ ЛЕСОВ</w:t>
      </w:r>
      <w:bookmarkEnd w:id="359"/>
      <w:bookmarkEnd w:id="360"/>
      <w:bookmarkEnd w:id="361"/>
      <w:bookmarkEnd w:id="362"/>
      <w:bookmarkEnd w:id="363"/>
      <w:bookmarkEnd w:id="365"/>
      <w:bookmarkEnd w:id="366"/>
    </w:p>
    <w:p w:rsidR="00921442" w:rsidRPr="00C222C3" w:rsidRDefault="00921442" w:rsidP="00530563">
      <w:pPr>
        <w:suppressAutoHyphens/>
        <w:ind w:firstLine="709"/>
        <w:jc w:val="both"/>
        <w:rPr>
          <w:sz w:val="28"/>
        </w:rPr>
      </w:pPr>
    </w:p>
    <w:p w:rsidR="00B83194" w:rsidRPr="00C222C3" w:rsidRDefault="000800FD" w:rsidP="00530563">
      <w:pPr>
        <w:pStyle w:val="20"/>
      </w:pPr>
      <w:bookmarkStart w:id="367" w:name="_Toc498683229"/>
      <w:bookmarkStart w:id="368" w:name="_Toc499022731"/>
      <w:bookmarkStart w:id="369" w:name="_Toc508007789"/>
      <w:bookmarkStart w:id="370" w:name="_Toc513811929"/>
      <w:bookmarkStart w:id="371" w:name="_Toc58501155"/>
      <w:r w:rsidRPr="00C222C3">
        <w:t>3.1</w:t>
      </w:r>
      <w:r w:rsidR="00B83194" w:rsidRPr="00C222C3">
        <w:t>. Ограничения по видам целевого назначения лесов</w:t>
      </w:r>
      <w:bookmarkEnd w:id="367"/>
      <w:bookmarkEnd w:id="368"/>
      <w:bookmarkEnd w:id="369"/>
      <w:bookmarkEnd w:id="370"/>
      <w:bookmarkEnd w:id="371"/>
    </w:p>
    <w:p w:rsidR="00B83194" w:rsidRPr="00C222C3" w:rsidRDefault="00B83194" w:rsidP="00530563">
      <w:pPr>
        <w:suppressAutoHyphens/>
        <w:ind w:firstLine="709"/>
        <w:jc w:val="both"/>
        <w:rPr>
          <w:sz w:val="28"/>
        </w:rPr>
      </w:pPr>
    </w:p>
    <w:p w:rsidR="005D6619" w:rsidRPr="00C222C3" w:rsidRDefault="005D6619" w:rsidP="00530563">
      <w:pPr>
        <w:ind w:firstLine="709"/>
        <w:jc w:val="both"/>
        <w:rPr>
          <w:sz w:val="28"/>
          <w:szCs w:val="28"/>
        </w:rPr>
      </w:pPr>
      <w:r w:rsidRPr="00C222C3">
        <w:rPr>
          <w:sz w:val="28"/>
          <w:szCs w:val="28"/>
        </w:rPr>
        <w:t xml:space="preserve">Виды использования лесов определены частью 1 статьи 25 Лесного </w:t>
      </w:r>
      <w:r w:rsidR="00064E52" w:rsidRPr="00C222C3">
        <w:rPr>
          <w:sz w:val="28"/>
          <w:szCs w:val="28"/>
        </w:rPr>
        <w:br/>
      </w:r>
      <w:r w:rsidRPr="00C222C3">
        <w:rPr>
          <w:sz w:val="28"/>
          <w:szCs w:val="28"/>
        </w:rPr>
        <w:t>кодекса РФ.</w:t>
      </w:r>
    </w:p>
    <w:p w:rsidR="005D6619" w:rsidRPr="00C222C3" w:rsidRDefault="005D6619" w:rsidP="00530563">
      <w:pPr>
        <w:suppressAutoHyphens/>
        <w:autoSpaceDE w:val="0"/>
        <w:autoSpaceDN w:val="0"/>
        <w:adjustRightInd w:val="0"/>
        <w:ind w:firstLine="709"/>
        <w:jc w:val="both"/>
        <w:rPr>
          <w:sz w:val="28"/>
          <w:szCs w:val="28"/>
        </w:rPr>
      </w:pPr>
      <w:r w:rsidRPr="00C222C3">
        <w:rPr>
          <w:sz w:val="28"/>
          <w:szCs w:val="28"/>
        </w:rPr>
        <w:t>Использование лесов осуществляется с соблюдением их целевого назначения и выполняемых ими полезных функций.</w:t>
      </w:r>
    </w:p>
    <w:p w:rsidR="005D6619" w:rsidRPr="00C222C3" w:rsidRDefault="005D6619" w:rsidP="00530563">
      <w:pPr>
        <w:suppressAutoHyphens/>
        <w:autoSpaceDE w:val="0"/>
        <w:autoSpaceDN w:val="0"/>
        <w:adjustRightInd w:val="0"/>
        <w:ind w:firstLine="709"/>
        <w:jc w:val="both"/>
        <w:rPr>
          <w:sz w:val="28"/>
          <w:szCs w:val="28"/>
        </w:rPr>
      </w:pPr>
      <w:r w:rsidRPr="00C222C3">
        <w:rPr>
          <w:sz w:val="28"/>
          <w:szCs w:val="28"/>
        </w:rPr>
        <w:t xml:space="preserve">Установление ограничений использования лесов предусматривается статьей 27 Лесного кодекса РФ. </w:t>
      </w:r>
    </w:p>
    <w:p w:rsidR="005D6619" w:rsidRPr="00C222C3" w:rsidRDefault="005D6619" w:rsidP="00530563">
      <w:pPr>
        <w:suppressAutoHyphens/>
        <w:autoSpaceDE w:val="0"/>
        <w:autoSpaceDN w:val="0"/>
        <w:adjustRightInd w:val="0"/>
        <w:ind w:firstLine="709"/>
        <w:jc w:val="both"/>
        <w:rPr>
          <w:sz w:val="28"/>
          <w:szCs w:val="28"/>
        </w:rPr>
      </w:pPr>
      <w:r w:rsidRPr="00C222C3">
        <w:rPr>
          <w:sz w:val="28"/>
          <w:szCs w:val="28"/>
        </w:rPr>
        <w:t>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9F13E0" w:rsidRPr="00C222C3" w:rsidRDefault="005D6619" w:rsidP="009F13E0">
      <w:pPr>
        <w:autoSpaceDE w:val="0"/>
        <w:autoSpaceDN w:val="0"/>
        <w:adjustRightInd w:val="0"/>
        <w:ind w:firstLine="709"/>
        <w:jc w:val="both"/>
        <w:rPr>
          <w:sz w:val="28"/>
          <w:szCs w:val="28"/>
        </w:rPr>
      </w:pPr>
      <w:r w:rsidRPr="00C222C3">
        <w:rPr>
          <w:rFonts w:cs="Arial"/>
          <w:sz w:val="28"/>
          <w:szCs w:val="28"/>
        </w:rPr>
        <w:t xml:space="preserve">Использование лесов должно осуществляться с </w:t>
      </w:r>
      <w:r w:rsidRPr="00C222C3">
        <w:rPr>
          <w:sz w:val="28"/>
          <w:szCs w:val="28"/>
        </w:rPr>
        <w:t>соблюдением правового режима защитных лесов</w:t>
      </w:r>
      <w:r w:rsidRPr="00C222C3">
        <w:rPr>
          <w:rFonts w:cs="Arial"/>
          <w:sz w:val="28"/>
          <w:szCs w:val="28"/>
        </w:rPr>
        <w:t xml:space="preserve">, </w:t>
      </w:r>
      <w:r w:rsidR="009F13E0" w:rsidRPr="00C222C3">
        <w:rPr>
          <w:rFonts w:cs="Arial"/>
          <w:sz w:val="28"/>
          <w:szCs w:val="28"/>
        </w:rPr>
        <w:t xml:space="preserve">установленных статьями </w:t>
      </w:r>
      <w:r w:rsidR="00265D28" w:rsidRPr="00C222C3">
        <w:rPr>
          <w:rFonts w:cs="Arial"/>
          <w:sz w:val="28"/>
          <w:szCs w:val="28"/>
        </w:rPr>
        <w:t>111</w:t>
      </w:r>
      <w:r w:rsidR="009F13E0" w:rsidRPr="00C222C3">
        <w:rPr>
          <w:rFonts w:cs="Arial"/>
          <w:sz w:val="28"/>
          <w:szCs w:val="28"/>
        </w:rPr>
        <w:t xml:space="preserve">-116 </w:t>
      </w:r>
      <w:r w:rsidR="009F13E0" w:rsidRPr="00C222C3">
        <w:rPr>
          <w:sz w:val="28"/>
          <w:szCs w:val="28"/>
        </w:rPr>
        <w:t>Лесного кодекса РФ</w:t>
      </w:r>
      <w:r w:rsidR="009F13E0" w:rsidRPr="00C222C3">
        <w:rPr>
          <w:rFonts w:cs="Arial"/>
          <w:sz w:val="28"/>
          <w:szCs w:val="28"/>
        </w:rPr>
        <w:t>.</w:t>
      </w:r>
    </w:p>
    <w:p w:rsidR="005D6619" w:rsidRPr="00C222C3" w:rsidRDefault="005D6619" w:rsidP="00530563">
      <w:pPr>
        <w:autoSpaceDE w:val="0"/>
        <w:autoSpaceDN w:val="0"/>
        <w:adjustRightInd w:val="0"/>
        <w:ind w:firstLine="709"/>
        <w:jc w:val="both"/>
        <w:rPr>
          <w:rFonts w:cs="Arial"/>
          <w:sz w:val="28"/>
          <w:szCs w:val="28"/>
        </w:rPr>
      </w:pPr>
      <w:r w:rsidRPr="00C222C3">
        <w:rPr>
          <w:rFonts w:cs="Arial"/>
          <w:sz w:val="28"/>
          <w:szCs w:val="28"/>
        </w:rPr>
        <w:t>Ограничения, связанные с видами целевого назначения лесов, установленные применительно к категориям защитных лесов</w:t>
      </w:r>
      <w:r w:rsidR="00265D28" w:rsidRPr="00C222C3">
        <w:rPr>
          <w:rFonts w:cs="Arial"/>
          <w:sz w:val="28"/>
          <w:szCs w:val="28"/>
        </w:rPr>
        <w:t xml:space="preserve"> </w:t>
      </w:r>
      <w:r w:rsidR="003F12ED" w:rsidRPr="00C222C3">
        <w:rPr>
          <w:rFonts w:cs="Arial"/>
          <w:sz w:val="28"/>
          <w:szCs w:val="28"/>
        </w:rPr>
        <w:t>пгт.</w:t>
      </w:r>
      <w:r w:rsidR="009F2EEC" w:rsidRPr="00C222C3">
        <w:rPr>
          <w:rFonts w:cs="Arial"/>
          <w:sz w:val="28"/>
          <w:szCs w:val="28"/>
        </w:rPr>
        <w:t> </w:t>
      </w:r>
      <w:r w:rsidR="00265D28" w:rsidRPr="00C222C3">
        <w:rPr>
          <w:rFonts w:cs="Arial"/>
          <w:sz w:val="28"/>
          <w:szCs w:val="28"/>
        </w:rPr>
        <w:t>Промышленная</w:t>
      </w:r>
      <w:r w:rsidRPr="00C222C3">
        <w:rPr>
          <w:rFonts w:cs="Arial"/>
          <w:sz w:val="28"/>
          <w:szCs w:val="28"/>
        </w:rPr>
        <w:t xml:space="preserve">, приведены в таблице </w:t>
      </w:r>
      <w:r w:rsidR="001B32A5" w:rsidRPr="00C222C3">
        <w:rPr>
          <w:rFonts w:cs="Arial"/>
          <w:sz w:val="28"/>
          <w:szCs w:val="28"/>
        </w:rPr>
        <w:t>3.1.1</w:t>
      </w:r>
      <w:r w:rsidRPr="00C222C3">
        <w:rPr>
          <w:rFonts w:cs="Arial"/>
          <w:sz w:val="28"/>
          <w:szCs w:val="28"/>
        </w:rPr>
        <w:t>.</w:t>
      </w:r>
    </w:p>
    <w:p w:rsidR="005D6619" w:rsidRPr="00C222C3" w:rsidRDefault="005D6619" w:rsidP="00530563">
      <w:pPr>
        <w:suppressAutoHyphens/>
        <w:autoSpaceDE w:val="0"/>
        <w:autoSpaceDN w:val="0"/>
        <w:adjustRightInd w:val="0"/>
        <w:jc w:val="right"/>
        <w:rPr>
          <w:i/>
          <w:iCs/>
          <w:sz w:val="28"/>
          <w:szCs w:val="28"/>
        </w:rPr>
      </w:pPr>
      <w:r w:rsidRPr="00C222C3">
        <w:rPr>
          <w:i/>
          <w:iCs/>
          <w:sz w:val="28"/>
          <w:szCs w:val="28"/>
        </w:rPr>
        <w:t xml:space="preserve">Таблица </w:t>
      </w:r>
      <w:r w:rsidR="001B32A5" w:rsidRPr="00C222C3">
        <w:rPr>
          <w:i/>
          <w:iCs/>
          <w:sz w:val="28"/>
          <w:szCs w:val="28"/>
        </w:rPr>
        <w:t>3.1.1</w:t>
      </w:r>
    </w:p>
    <w:p w:rsidR="005D6619" w:rsidRPr="00C222C3" w:rsidRDefault="005D6619" w:rsidP="00530563">
      <w:pPr>
        <w:suppressAutoHyphens/>
        <w:autoSpaceDE w:val="0"/>
        <w:autoSpaceDN w:val="0"/>
        <w:adjustRightInd w:val="0"/>
        <w:rPr>
          <w:sz w:val="28"/>
          <w:szCs w:val="28"/>
        </w:rPr>
      </w:pPr>
      <w:r w:rsidRPr="00C222C3">
        <w:rPr>
          <w:sz w:val="28"/>
          <w:szCs w:val="28"/>
        </w:rPr>
        <w:t>Ограничения по видам целевого назначения лесов</w:t>
      </w:r>
    </w:p>
    <w:p w:rsidR="005D6619" w:rsidRPr="00C222C3" w:rsidRDefault="005D6619" w:rsidP="00530563">
      <w:pPr>
        <w:suppressAutoHyphens/>
        <w:autoSpaceDE w:val="0"/>
        <w:autoSpaceDN w:val="0"/>
        <w:adjustRightInd w:val="0"/>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
        <w:gridCol w:w="1829"/>
        <w:gridCol w:w="7003"/>
      </w:tblGrid>
      <w:tr w:rsidR="009F2EEC" w:rsidRPr="00C222C3" w:rsidTr="00B77B22">
        <w:trPr>
          <w:cantSplit/>
          <w:trHeight w:val="57"/>
          <w:tblHeader/>
          <w:jc w:val="center"/>
        </w:trPr>
        <w:tc>
          <w:tcPr>
            <w:tcW w:w="274" w:type="pct"/>
            <w:vAlign w:val="center"/>
          </w:tcPr>
          <w:p w:rsidR="009F2EEC" w:rsidRPr="00C222C3" w:rsidRDefault="009F2EEC" w:rsidP="00A50A2D">
            <w:pPr>
              <w:contextualSpacing/>
              <w:rPr>
                <w:szCs w:val="22"/>
              </w:rPr>
            </w:pPr>
            <w:bookmarkStart w:id="372" w:name="_Toc323886115"/>
            <w:bookmarkStart w:id="373" w:name="_Toc466475787"/>
            <w:bookmarkStart w:id="374" w:name="_Toc499022732"/>
            <w:bookmarkStart w:id="375" w:name="_Toc508007790"/>
            <w:bookmarkStart w:id="376" w:name="_Toc513811930"/>
            <w:bookmarkStart w:id="377" w:name="_GoBack"/>
            <w:r w:rsidRPr="00C222C3">
              <w:rPr>
                <w:szCs w:val="22"/>
              </w:rPr>
              <w:t>№</w:t>
            </w:r>
          </w:p>
          <w:p w:rsidR="009F2EEC" w:rsidRPr="00C222C3" w:rsidRDefault="009F2EEC" w:rsidP="00A50A2D">
            <w:pPr>
              <w:contextualSpacing/>
              <w:rPr>
                <w:szCs w:val="22"/>
              </w:rPr>
            </w:pPr>
            <w:r w:rsidRPr="00C222C3">
              <w:rPr>
                <w:szCs w:val="22"/>
              </w:rPr>
              <w:t>п/п</w:t>
            </w:r>
          </w:p>
        </w:tc>
        <w:tc>
          <w:tcPr>
            <w:tcW w:w="979" w:type="pct"/>
            <w:vAlign w:val="center"/>
          </w:tcPr>
          <w:p w:rsidR="009F2EEC" w:rsidRPr="00C222C3" w:rsidRDefault="009F2EEC" w:rsidP="00A50A2D">
            <w:pPr>
              <w:contextualSpacing/>
              <w:rPr>
                <w:szCs w:val="22"/>
              </w:rPr>
            </w:pPr>
            <w:r w:rsidRPr="00C222C3">
              <w:rPr>
                <w:szCs w:val="22"/>
              </w:rPr>
              <w:t>Целевое назначение лесов</w:t>
            </w:r>
          </w:p>
        </w:tc>
        <w:tc>
          <w:tcPr>
            <w:tcW w:w="3747" w:type="pct"/>
            <w:vAlign w:val="center"/>
          </w:tcPr>
          <w:p w:rsidR="009F2EEC" w:rsidRPr="00C222C3" w:rsidRDefault="009F2EEC" w:rsidP="00A50A2D">
            <w:pPr>
              <w:contextualSpacing/>
              <w:rPr>
                <w:szCs w:val="22"/>
              </w:rPr>
            </w:pPr>
            <w:r w:rsidRPr="00C222C3">
              <w:rPr>
                <w:szCs w:val="22"/>
              </w:rPr>
              <w:t>Ограничения использования лесов</w:t>
            </w:r>
          </w:p>
        </w:tc>
      </w:tr>
      <w:tr w:rsidR="009F2EEC" w:rsidRPr="00C222C3" w:rsidTr="00B77B22">
        <w:trPr>
          <w:trHeight w:val="57"/>
          <w:jc w:val="center"/>
        </w:trPr>
        <w:tc>
          <w:tcPr>
            <w:tcW w:w="274" w:type="pct"/>
          </w:tcPr>
          <w:p w:rsidR="009F2EEC" w:rsidRPr="00C222C3" w:rsidRDefault="009F2EEC" w:rsidP="00A50A2D">
            <w:pPr>
              <w:contextualSpacing/>
              <w:jc w:val="left"/>
              <w:rPr>
                <w:szCs w:val="22"/>
              </w:rPr>
            </w:pPr>
            <w:r w:rsidRPr="00C222C3">
              <w:rPr>
                <w:szCs w:val="22"/>
              </w:rPr>
              <w:t>1</w:t>
            </w:r>
          </w:p>
        </w:tc>
        <w:tc>
          <w:tcPr>
            <w:tcW w:w="979" w:type="pct"/>
          </w:tcPr>
          <w:p w:rsidR="009F2EEC" w:rsidRPr="00C222C3" w:rsidRDefault="009F2EEC" w:rsidP="00A50A2D">
            <w:pPr>
              <w:contextualSpacing/>
              <w:jc w:val="left"/>
              <w:rPr>
                <w:szCs w:val="22"/>
              </w:rPr>
            </w:pPr>
            <w:r w:rsidRPr="00C222C3">
              <w:rPr>
                <w:b/>
                <w:szCs w:val="22"/>
              </w:rPr>
              <w:t>Защитные леса:</w:t>
            </w:r>
          </w:p>
        </w:tc>
        <w:tc>
          <w:tcPr>
            <w:tcW w:w="3747" w:type="pct"/>
            <w:vMerge w:val="restart"/>
          </w:tcPr>
          <w:p w:rsidR="009F2EEC" w:rsidRPr="00C222C3" w:rsidRDefault="009F2EEC" w:rsidP="00A50A2D">
            <w:pPr>
              <w:suppressAutoHyphens/>
              <w:jc w:val="left"/>
              <w:rPr>
                <w:b/>
                <w:szCs w:val="22"/>
              </w:rPr>
            </w:pPr>
            <w:r w:rsidRPr="00C222C3">
              <w:rPr>
                <w:b/>
                <w:szCs w:val="22"/>
              </w:rPr>
              <w:t>Запрещается:</w:t>
            </w:r>
          </w:p>
          <w:p w:rsidR="009F2EEC" w:rsidRPr="00C222C3" w:rsidRDefault="009F2EEC" w:rsidP="00A50A2D">
            <w:pPr>
              <w:tabs>
                <w:tab w:val="left" w:pos="364"/>
              </w:tabs>
              <w:suppressAutoHyphens/>
              <w:contextualSpacing/>
              <w:jc w:val="both"/>
              <w:rPr>
                <w:szCs w:val="22"/>
              </w:rPr>
            </w:pPr>
            <w:r w:rsidRPr="00C222C3">
              <w:rPr>
                <w:szCs w:val="22"/>
              </w:rPr>
              <w:t>1) осуществление деятельности, несовместимой с их целевым назначением и полезными функциями (часть 6 статьи 111 Лесного кодекса РФ);</w:t>
            </w:r>
          </w:p>
          <w:p w:rsidR="009F2EEC" w:rsidRPr="00C222C3" w:rsidRDefault="009F2EEC" w:rsidP="00A50A2D">
            <w:pPr>
              <w:tabs>
                <w:tab w:val="left" w:pos="364"/>
              </w:tabs>
              <w:suppressAutoHyphens/>
              <w:contextualSpacing/>
              <w:jc w:val="both"/>
              <w:rPr>
                <w:szCs w:val="22"/>
              </w:rPr>
            </w:pPr>
            <w:r w:rsidRPr="00C222C3">
              <w:rPr>
                <w:szCs w:val="22"/>
              </w:rPr>
              <w:t>2) проведение сплошных рубок лесных насаждений, за исключением случаев, предусмотренных частью 5.1 статьи 21 Лесного кодекса РФ (часть 3 статьи 111 Лесного кодекса РФ);</w:t>
            </w:r>
          </w:p>
          <w:p w:rsidR="009F2EEC" w:rsidRPr="00C222C3" w:rsidRDefault="009F2EEC" w:rsidP="00A50A2D">
            <w:pPr>
              <w:tabs>
                <w:tab w:val="left" w:pos="364"/>
              </w:tabs>
              <w:autoSpaceDE w:val="0"/>
              <w:autoSpaceDN w:val="0"/>
              <w:adjustRightInd w:val="0"/>
              <w:snapToGrid w:val="0"/>
              <w:contextualSpacing/>
              <w:jc w:val="both"/>
              <w:rPr>
                <w:szCs w:val="22"/>
              </w:rPr>
            </w:pPr>
            <w:r w:rsidRPr="00C222C3">
              <w:rPr>
                <w:szCs w:val="22"/>
              </w:rPr>
              <w:t>3) создание лесоперерабатывающей инфраструктуры (часть 2 статьи 14 Лесного кодекса РФ).</w:t>
            </w:r>
          </w:p>
          <w:p w:rsidR="009F2EEC" w:rsidRPr="00C222C3" w:rsidRDefault="009F2EEC" w:rsidP="00A50A2D">
            <w:pPr>
              <w:tabs>
                <w:tab w:val="left" w:pos="364"/>
              </w:tabs>
              <w:snapToGrid w:val="0"/>
              <w:jc w:val="left"/>
              <w:rPr>
                <w:b/>
                <w:szCs w:val="22"/>
              </w:rPr>
            </w:pPr>
          </w:p>
          <w:p w:rsidR="009F2EEC" w:rsidRPr="00C222C3" w:rsidRDefault="009F2EEC" w:rsidP="00A50A2D">
            <w:pPr>
              <w:tabs>
                <w:tab w:val="left" w:pos="364"/>
              </w:tabs>
              <w:snapToGrid w:val="0"/>
              <w:jc w:val="left"/>
              <w:rPr>
                <w:b/>
                <w:szCs w:val="22"/>
              </w:rPr>
            </w:pPr>
            <w:r w:rsidRPr="00C222C3">
              <w:rPr>
                <w:b/>
                <w:szCs w:val="22"/>
              </w:rPr>
              <w:t>Ограничения:</w:t>
            </w:r>
          </w:p>
          <w:p w:rsidR="009F2EEC" w:rsidRPr="00C222C3" w:rsidRDefault="009F2EEC" w:rsidP="009F2EEC">
            <w:pPr>
              <w:contextualSpacing/>
              <w:jc w:val="both"/>
              <w:rPr>
                <w:b/>
                <w:bCs/>
                <w:color w:val="000000"/>
                <w:szCs w:val="22"/>
              </w:rPr>
            </w:pPr>
            <w:r w:rsidRPr="00C222C3">
              <w:rPr>
                <w:szCs w:val="22"/>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r w:rsidRPr="00C222C3">
              <w:rPr>
                <w:b/>
                <w:bCs/>
                <w:color w:val="000000"/>
                <w:szCs w:val="22"/>
              </w:rPr>
              <w:t xml:space="preserve"> </w:t>
            </w:r>
          </w:p>
          <w:p w:rsidR="009F2EEC" w:rsidRPr="00C222C3" w:rsidRDefault="009F2EEC" w:rsidP="009F2EEC">
            <w:pPr>
              <w:contextualSpacing/>
              <w:jc w:val="both"/>
              <w:rPr>
                <w:b/>
                <w:bCs/>
                <w:color w:val="000000"/>
                <w:szCs w:val="22"/>
              </w:rPr>
            </w:pPr>
          </w:p>
          <w:p w:rsidR="009F2EEC" w:rsidRPr="00C222C3" w:rsidRDefault="009F2EEC" w:rsidP="009F2EEC">
            <w:pPr>
              <w:contextualSpacing/>
              <w:jc w:val="both"/>
              <w:rPr>
                <w:color w:val="000000"/>
                <w:szCs w:val="22"/>
              </w:rPr>
            </w:pPr>
            <w:r w:rsidRPr="00C222C3">
              <w:rPr>
                <w:b/>
                <w:bCs/>
                <w:color w:val="000000"/>
                <w:szCs w:val="22"/>
              </w:rPr>
              <w:t>Допускается:</w:t>
            </w:r>
          </w:p>
          <w:p w:rsidR="009F2EEC" w:rsidRPr="00C222C3" w:rsidRDefault="009F2EEC" w:rsidP="009F2EEC">
            <w:pPr>
              <w:tabs>
                <w:tab w:val="left" w:pos="364"/>
              </w:tabs>
              <w:autoSpaceDE w:val="0"/>
              <w:autoSpaceDN w:val="0"/>
              <w:adjustRightInd w:val="0"/>
              <w:contextualSpacing/>
              <w:jc w:val="both"/>
              <w:rPr>
                <w:szCs w:val="22"/>
              </w:rPr>
            </w:pPr>
            <w:r w:rsidRPr="00C222C3">
              <w:rPr>
                <w:color w:val="000000"/>
                <w:szCs w:val="22"/>
              </w:rPr>
              <w:t>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 № 201-ФЗ </w:t>
            </w:r>
            <w:r w:rsidRPr="00C222C3">
              <w:rPr>
                <w:color w:val="000000"/>
                <w:szCs w:val="22"/>
              </w:rPr>
              <w:br/>
              <w:t>«О введении в действие Лесного кодекса Российской Федерации»).</w:t>
            </w:r>
          </w:p>
        </w:tc>
      </w:tr>
      <w:tr w:rsidR="009F2EEC" w:rsidRPr="00C222C3" w:rsidTr="00B77B22">
        <w:trPr>
          <w:trHeight w:val="57"/>
          <w:jc w:val="center"/>
        </w:trPr>
        <w:tc>
          <w:tcPr>
            <w:tcW w:w="274" w:type="pct"/>
          </w:tcPr>
          <w:p w:rsidR="009F2EEC" w:rsidRPr="00C222C3" w:rsidRDefault="009F2EEC" w:rsidP="00A50A2D">
            <w:pPr>
              <w:contextualSpacing/>
              <w:jc w:val="left"/>
              <w:rPr>
                <w:szCs w:val="22"/>
              </w:rPr>
            </w:pPr>
            <w:r w:rsidRPr="00C222C3">
              <w:rPr>
                <w:szCs w:val="22"/>
              </w:rPr>
              <w:br w:type="page"/>
              <w:t>1.1</w:t>
            </w:r>
          </w:p>
        </w:tc>
        <w:tc>
          <w:tcPr>
            <w:tcW w:w="979" w:type="pct"/>
          </w:tcPr>
          <w:p w:rsidR="009F2EEC" w:rsidRPr="00C222C3" w:rsidRDefault="009F2EEC" w:rsidP="00A50A2D">
            <w:pPr>
              <w:contextualSpacing/>
              <w:jc w:val="left"/>
              <w:rPr>
                <w:szCs w:val="22"/>
              </w:rPr>
            </w:pPr>
            <w:r w:rsidRPr="00C222C3">
              <w:rPr>
                <w:szCs w:val="22"/>
              </w:rPr>
              <w:t>Городские леса</w:t>
            </w:r>
          </w:p>
        </w:tc>
        <w:tc>
          <w:tcPr>
            <w:tcW w:w="3747" w:type="pct"/>
            <w:vMerge/>
          </w:tcPr>
          <w:p w:rsidR="009F2EEC" w:rsidRPr="00C222C3" w:rsidRDefault="009F2EEC" w:rsidP="00A50A2D">
            <w:pPr>
              <w:pStyle w:val="af4"/>
              <w:ind w:left="0" w:right="0"/>
              <w:contextualSpacing/>
              <w:jc w:val="left"/>
              <w:rPr>
                <w:sz w:val="22"/>
                <w:szCs w:val="22"/>
              </w:rPr>
            </w:pPr>
          </w:p>
        </w:tc>
      </w:tr>
      <w:tr w:rsidR="009F2EEC" w:rsidRPr="00C222C3" w:rsidTr="00B77B22">
        <w:trPr>
          <w:trHeight w:val="57"/>
          <w:jc w:val="center"/>
        </w:trPr>
        <w:tc>
          <w:tcPr>
            <w:tcW w:w="5000" w:type="pct"/>
            <w:gridSpan w:val="3"/>
          </w:tcPr>
          <w:p w:rsidR="009F2EEC" w:rsidRPr="00C222C3" w:rsidRDefault="009F2EEC" w:rsidP="00A50A2D">
            <w:pPr>
              <w:suppressAutoHyphens/>
              <w:jc w:val="left"/>
              <w:rPr>
                <w:b/>
                <w:szCs w:val="22"/>
              </w:rPr>
            </w:pPr>
            <w:r w:rsidRPr="00C222C3">
              <w:rPr>
                <w:szCs w:val="22"/>
              </w:rPr>
              <w:lastRenderedPageBreak/>
              <w:t>Дополнительные ограничения по категориям защитных лесов</w:t>
            </w:r>
          </w:p>
        </w:tc>
      </w:tr>
      <w:tr w:rsidR="009F2EEC" w:rsidRPr="00C222C3" w:rsidTr="00B77B22">
        <w:trPr>
          <w:trHeight w:val="57"/>
          <w:jc w:val="center"/>
        </w:trPr>
        <w:tc>
          <w:tcPr>
            <w:tcW w:w="274" w:type="pct"/>
          </w:tcPr>
          <w:p w:rsidR="009F2EEC" w:rsidRPr="00C222C3" w:rsidRDefault="009F2EEC" w:rsidP="00A50A2D">
            <w:pPr>
              <w:contextualSpacing/>
              <w:jc w:val="left"/>
              <w:rPr>
                <w:szCs w:val="22"/>
              </w:rPr>
            </w:pPr>
          </w:p>
        </w:tc>
        <w:tc>
          <w:tcPr>
            <w:tcW w:w="979" w:type="pct"/>
          </w:tcPr>
          <w:p w:rsidR="009F2EEC" w:rsidRPr="00C222C3" w:rsidRDefault="009F2EEC" w:rsidP="00A50A2D">
            <w:pPr>
              <w:contextualSpacing/>
              <w:jc w:val="left"/>
              <w:rPr>
                <w:szCs w:val="22"/>
              </w:rPr>
            </w:pPr>
            <w:r w:rsidRPr="00C222C3">
              <w:rPr>
                <w:szCs w:val="22"/>
              </w:rPr>
              <w:t>Городские леса</w:t>
            </w:r>
          </w:p>
        </w:tc>
        <w:tc>
          <w:tcPr>
            <w:tcW w:w="3747" w:type="pct"/>
          </w:tcPr>
          <w:p w:rsidR="009F2EEC" w:rsidRPr="00C222C3" w:rsidRDefault="009F2EEC" w:rsidP="00A50A2D">
            <w:pPr>
              <w:widowControl w:val="0"/>
              <w:autoSpaceDE w:val="0"/>
              <w:autoSpaceDN w:val="0"/>
              <w:adjustRightInd w:val="0"/>
              <w:jc w:val="both"/>
              <w:rPr>
                <w:b/>
                <w:bCs/>
                <w:szCs w:val="22"/>
              </w:rPr>
            </w:pPr>
            <w:r w:rsidRPr="00C222C3">
              <w:rPr>
                <w:b/>
                <w:bCs/>
                <w:szCs w:val="22"/>
              </w:rPr>
              <w:t>Запрещается:</w:t>
            </w:r>
          </w:p>
          <w:p w:rsidR="009F2EEC" w:rsidRPr="00C222C3" w:rsidRDefault="009F2EEC" w:rsidP="00A50A2D">
            <w:pPr>
              <w:tabs>
                <w:tab w:val="left" w:pos="364"/>
              </w:tabs>
              <w:snapToGrid w:val="0"/>
              <w:jc w:val="left"/>
              <w:rPr>
                <w:szCs w:val="22"/>
              </w:rPr>
            </w:pPr>
            <w:r w:rsidRPr="00C222C3">
              <w:rPr>
                <w:szCs w:val="22"/>
              </w:rPr>
              <w:t>1) использование токсичных химических препаратов;</w:t>
            </w:r>
          </w:p>
          <w:p w:rsidR="009F2EEC" w:rsidRPr="00C222C3" w:rsidRDefault="009F2EEC" w:rsidP="00A50A2D">
            <w:pPr>
              <w:tabs>
                <w:tab w:val="left" w:pos="364"/>
              </w:tabs>
              <w:snapToGrid w:val="0"/>
              <w:jc w:val="left"/>
              <w:rPr>
                <w:szCs w:val="22"/>
              </w:rPr>
            </w:pPr>
            <w:r w:rsidRPr="00C222C3">
              <w:rPr>
                <w:szCs w:val="22"/>
              </w:rPr>
              <w:t>2) осуществление видов деятельности в сфере охотничьего хозяйства;</w:t>
            </w:r>
          </w:p>
          <w:p w:rsidR="009F2EEC" w:rsidRPr="00C222C3" w:rsidRDefault="009F2EEC" w:rsidP="00A50A2D">
            <w:pPr>
              <w:tabs>
                <w:tab w:val="left" w:pos="364"/>
              </w:tabs>
              <w:snapToGrid w:val="0"/>
              <w:jc w:val="left"/>
              <w:rPr>
                <w:szCs w:val="22"/>
              </w:rPr>
            </w:pPr>
            <w:r w:rsidRPr="00C222C3">
              <w:rPr>
                <w:szCs w:val="22"/>
              </w:rPr>
              <w:t>3) ведение сельского хозяйства;</w:t>
            </w:r>
          </w:p>
          <w:p w:rsidR="009F2EEC" w:rsidRPr="00C222C3" w:rsidRDefault="009F2EEC" w:rsidP="00A50A2D">
            <w:pPr>
              <w:tabs>
                <w:tab w:val="left" w:pos="364"/>
              </w:tabs>
              <w:snapToGrid w:val="0"/>
              <w:jc w:val="left"/>
              <w:rPr>
                <w:szCs w:val="22"/>
              </w:rPr>
            </w:pPr>
            <w:r w:rsidRPr="00C222C3">
              <w:rPr>
                <w:szCs w:val="22"/>
              </w:rPr>
              <w:t>4) разведка и добыча полезных ископаемых;</w:t>
            </w:r>
          </w:p>
          <w:p w:rsidR="009F2EEC" w:rsidRPr="00C222C3" w:rsidRDefault="009F2EEC" w:rsidP="00A50A2D">
            <w:pPr>
              <w:tabs>
                <w:tab w:val="left" w:pos="364"/>
              </w:tabs>
              <w:snapToGrid w:val="0"/>
              <w:jc w:val="left"/>
              <w:rPr>
                <w:szCs w:val="22"/>
              </w:rPr>
            </w:pPr>
            <w:r w:rsidRPr="00C222C3">
              <w:rPr>
                <w:szCs w:val="22"/>
              </w:rPr>
              <w:t>5) строительство и эксплуатация объектов капитального строительства, за исключением гидротехнических сооружений</w:t>
            </w:r>
          </w:p>
          <w:p w:rsidR="009F2EEC" w:rsidRPr="00C222C3" w:rsidRDefault="009F2EEC" w:rsidP="00A50A2D">
            <w:pPr>
              <w:suppressAutoHyphens/>
              <w:jc w:val="left"/>
              <w:rPr>
                <w:bCs/>
                <w:szCs w:val="22"/>
              </w:rPr>
            </w:pPr>
            <w:r w:rsidRPr="00C222C3">
              <w:rPr>
                <w:bCs/>
                <w:szCs w:val="22"/>
              </w:rPr>
              <w:t>(часть 2 статьи 116 Лесного кодекса РФ).</w:t>
            </w:r>
          </w:p>
          <w:p w:rsidR="009F2EEC" w:rsidRPr="00C222C3" w:rsidRDefault="009F2EEC" w:rsidP="00A50A2D">
            <w:pPr>
              <w:suppressAutoHyphens/>
              <w:jc w:val="left"/>
              <w:rPr>
                <w:b/>
                <w:szCs w:val="22"/>
              </w:rPr>
            </w:pPr>
          </w:p>
          <w:p w:rsidR="009F2EEC" w:rsidRPr="00C222C3" w:rsidRDefault="009F2EEC" w:rsidP="00A50A2D">
            <w:pPr>
              <w:suppressAutoHyphens/>
              <w:jc w:val="left"/>
              <w:rPr>
                <w:b/>
                <w:szCs w:val="22"/>
              </w:rPr>
            </w:pPr>
            <w:r w:rsidRPr="00C222C3">
              <w:rPr>
                <w:b/>
                <w:szCs w:val="22"/>
              </w:rPr>
              <w:t>Не допускается:</w:t>
            </w:r>
          </w:p>
          <w:p w:rsidR="009F2EEC" w:rsidRPr="00C222C3" w:rsidRDefault="009F2EEC" w:rsidP="00391CFB">
            <w:pPr>
              <w:suppressAutoHyphens/>
              <w:jc w:val="left"/>
              <w:rPr>
                <w:b/>
                <w:szCs w:val="22"/>
              </w:rPr>
            </w:pPr>
            <w:r w:rsidRPr="00C222C3">
              <w:t>изменение границ земель, на которых располагаются городские леса, которое может привести к уменьшению их площади</w:t>
            </w:r>
            <w:r w:rsidR="00391CFB" w:rsidRPr="00C222C3">
              <w:t xml:space="preserve"> </w:t>
            </w:r>
            <w:r w:rsidR="00391CFB" w:rsidRPr="00C222C3">
              <w:rPr>
                <w:bCs/>
                <w:szCs w:val="22"/>
              </w:rPr>
              <w:t>(часть 3 статьи 116 Лесного кодекса РФ).</w:t>
            </w:r>
          </w:p>
        </w:tc>
      </w:tr>
      <w:bookmarkEnd w:id="377"/>
    </w:tbl>
    <w:p w:rsidR="001E4297" w:rsidRPr="00C222C3" w:rsidRDefault="001E4297" w:rsidP="00530563">
      <w:pPr>
        <w:pStyle w:val="20"/>
      </w:pPr>
    </w:p>
    <w:p w:rsidR="009F2EEC" w:rsidRPr="00C222C3" w:rsidRDefault="009F2EEC" w:rsidP="009F2EEC"/>
    <w:p w:rsidR="00F861CA" w:rsidRPr="00C222C3" w:rsidRDefault="000800FD" w:rsidP="00530563">
      <w:pPr>
        <w:pStyle w:val="20"/>
      </w:pPr>
      <w:bookmarkStart w:id="378" w:name="_Toc58501156"/>
      <w:r w:rsidRPr="00C222C3">
        <w:t>3.2</w:t>
      </w:r>
      <w:r w:rsidR="00F861CA" w:rsidRPr="00C222C3">
        <w:t>. Ограничения по видам особо защитных участков лес</w:t>
      </w:r>
      <w:bookmarkEnd w:id="372"/>
      <w:r w:rsidR="00F861CA" w:rsidRPr="00C222C3">
        <w:t>ов</w:t>
      </w:r>
      <w:bookmarkEnd w:id="373"/>
      <w:bookmarkEnd w:id="374"/>
      <w:bookmarkEnd w:id="375"/>
      <w:bookmarkEnd w:id="376"/>
      <w:bookmarkEnd w:id="378"/>
    </w:p>
    <w:p w:rsidR="00150503" w:rsidRPr="00C222C3" w:rsidRDefault="00150503" w:rsidP="00530563">
      <w:pPr>
        <w:ind w:firstLine="708"/>
        <w:jc w:val="both"/>
        <w:rPr>
          <w:sz w:val="28"/>
          <w:szCs w:val="28"/>
        </w:rPr>
      </w:pPr>
    </w:p>
    <w:p w:rsidR="00034E1C" w:rsidRPr="00C222C3" w:rsidRDefault="00034E1C" w:rsidP="00530563">
      <w:pPr>
        <w:ind w:firstLine="708"/>
        <w:jc w:val="both"/>
        <w:rPr>
          <w:sz w:val="28"/>
          <w:szCs w:val="28"/>
        </w:rPr>
      </w:pPr>
      <w:r w:rsidRPr="00C222C3">
        <w:rPr>
          <w:sz w:val="28"/>
          <w:szCs w:val="28"/>
        </w:rPr>
        <w:t xml:space="preserve">Особо защитные участки лесов могут быть выделены в защитных лесах, эксплуатационных и резервных лесах (часть </w:t>
      </w:r>
      <w:r w:rsidR="00E97263" w:rsidRPr="00C222C3">
        <w:rPr>
          <w:sz w:val="28"/>
          <w:szCs w:val="28"/>
        </w:rPr>
        <w:t>1 статьи 119</w:t>
      </w:r>
      <w:r w:rsidRPr="00C222C3">
        <w:rPr>
          <w:sz w:val="28"/>
          <w:szCs w:val="28"/>
        </w:rPr>
        <w:t xml:space="preserve"> Лесного </w:t>
      </w:r>
      <w:r w:rsidR="005676E6" w:rsidRPr="00C222C3">
        <w:rPr>
          <w:sz w:val="28"/>
          <w:szCs w:val="28"/>
        </w:rPr>
        <w:br/>
      </w:r>
      <w:r w:rsidRPr="00C222C3">
        <w:rPr>
          <w:sz w:val="28"/>
          <w:szCs w:val="28"/>
        </w:rPr>
        <w:t>кодекса РФ).</w:t>
      </w:r>
    </w:p>
    <w:p w:rsidR="00034E1C" w:rsidRPr="00C222C3" w:rsidRDefault="00034E1C" w:rsidP="00530563">
      <w:pPr>
        <w:ind w:firstLine="708"/>
        <w:jc w:val="both"/>
        <w:rPr>
          <w:sz w:val="28"/>
          <w:szCs w:val="28"/>
        </w:rPr>
      </w:pPr>
      <w:r w:rsidRPr="00C222C3">
        <w:rPr>
          <w:sz w:val="28"/>
          <w:szCs w:val="28"/>
        </w:rPr>
        <w:t xml:space="preserve">Ограничения по видам особо защитных участков лесов приведены в таблице </w:t>
      </w:r>
      <w:r w:rsidR="001B32A5" w:rsidRPr="00C222C3">
        <w:rPr>
          <w:sz w:val="28"/>
          <w:szCs w:val="28"/>
        </w:rPr>
        <w:t>3.2.1</w:t>
      </w:r>
      <w:r w:rsidRPr="00C222C3">
        <w:rPr>
          <w:sz w:val="28"/>
          <w:szCs w:val="28"/>
        </w:rPr>
        <w:t>.</w:t>
      </w:r>
    </w:p>
    <w:p w:rsidR="009F2EEC" w:rsidRPr="00C222C3" w:rsidRDefault="009F2EEC" w:rsidP="00530563">
      <w:pPr>
        <w:ind w:firstLine="708"/>
        <w:jc w:val="both"/>
        <w:rPr>
          <w:sz w:val="28"/>
          <w:szCs w:val="28"/>
        </w:rPr>
      </w:pPr>
    </w:p>
    <w:p w:rsidR="00F861CA" w:rsidRPr="00C222C3" w:rsidRDefault="00F861CA" w:rsidP="00530563">
      <w:pPr>
        <w:suppressAutoHyphens/>
        <w:ind w:firstLine="720"/>
        <w:jc w:val="right"/>
        <w:rPr>
          <w:i/>
          <w:iCs/>
          <w:sz w:val="28"/>
          <w:szCs w:val="28"/>
        </w:rPr>
      </w:pPr>
      <w:bookmarkStart w:id="379" w:name="_Toc193543079"/>
      <w:bookmarkStart w:id="380" w:name="_Toc196644731"/>
      <w:bookmarkStart w:id="381" w:name="_Toc200286301"/>
      <w:bookmarkStart w:id="382" w:name="_Toc207429051"/>
      <w:bookmarkStart w:id="383" w:name="_Toc213131786"/>
      <w:r w:rsidRPr="00C222C3">
        <w:rPr>
          <w:i/>
          <w:iCs/>
          <w:sz w:val="28"/>
          <w:szCs w:val="28"/>
        </w:rPr>
        <w:t xml:space="preserve">Таблица </w:t>
      </w:r>
      <w:r w:rsidR="001B32A5" w:rsidRPr="00C222C3">
        <w:rPr>
          <w:i/>
          <w:iCs/>
          <w:sz w:val="28"/>
          <w:szCs w:val="28"/>
        </w:rPr>
        <w:t>3.2.1</w:t>
      </w:r>
    </w:p>
    <w:p w:rsidR="00034E1C" w:rsidRPr="00C222C3" w:rsidRDefault="00034E1C" w:rsidP="00530563">
      <w:pPr>
        <w:ind w:firstLine="708"/>
        <w:rPr>
          <w:sz w:val="28"/>
          <w:szCs w:val="28"/>
        </w:rPr>
      </w:pPr>
      <w:bookmarkStart w:id="384" w:name="_Toc498330554"/>
      <w:bookmarkStart w:id="385" w:name="_Toc499021015"/>
      <w:bookmarkStart w:id="386" w:name="_Toc499022733"/>
      <w:r w:rsidRPr="00C222C3">
        <w:rPr>
          <w:sz w:val="28"/>
          <w:szCs w:val="28"/>
        </w:rPr>
        <w:t>Ограничения по видам особо защитных участков лесов</w:t>
      </w:r>
      <w:bookmarkEnd w:id="384"/>
      <w:bookmarkEnd w:id="385"/>
      <w:bookmarkEnd w:id="386"/>
    </w:p>
    <w:p w:rsidR="00034E1C" w:rsidRPr="00C222C3" w:rsidRDefault="00034E1C" w:rsidP="00530563">
      <w:pP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74"/>
        <w:gridCol w:w="3140"/>
        <w:gridCol w:w="5631"/>
      </w:tblGrid>
      <w:tr w:rsidR="00B93353" w:rsidRPr="00C222C3" w:rsidTr="004C6A35">
        <w:trPr>
          <w:trHeight w:val="55"/>
          <w:tblHeader/>
        </w:trPr>
        <w:tc>
          <w:tcPr>
            <w:tcW w:w="307" w:type="pct"/>
            <w:shd w:val="clear" w:color="auto" w:fill="FFFFFF"/>
            <w:tcMar>
              <w:top w:w="0" w:type="dxa"/>
              <w:left w:w="108" w:type="dxa"/>
              <w:bottom w:w="0" w:type="dxa"/>
              <w:right w:w="108" w:type="dxa"/>
            </w:tcMar>
            <w:hideMark/>
          </w:tcPr>
          <w:p w:rsidR="00B93353" w:rsidRPr="00C222C3" w:rsidRDefault="00B93353" w:rsidP="00530563">
            <w:pPr>
              <w:contextualSpacing/>
              <w:rPr>
                <w:color w:val="000000"/>
                <w:szCs w:val="22"/>
              </w:rPr>
            </w:pPr>
            <w:r w:rsidRPr="00C222C3">
              <w:rPr>
                <w:color w:val="000000"/>
                <w:szCs w:val="22"/>
              </w:rPr>
              <w:t>№</w:t>
            </w:r>
          </w:p>
          <w:p w:rsidR="00B93353" w:rsidRPr="00C222C3" w:rsidRDefault="00B93353" w:rsidP="00530563">
            <w:pPr>
              <w:contextualSpacing/>
              <w:rPr>
                <w:color w:val="000000"/>
                <w:szCs w:val="22"/>
              </w:rPr>
            </w:pPr>
            <w:r w:rsidRPr="00C222C3">
              <w:rPr>
                <w:color w:val="000000"/>
                <w:szCs w:val="22"/>
              </w:rPr>
              <w:t>п/п</w:t>
            </w:r>
          </w:p>
        </w:tc>
        <w:tc>
          <w:tcPr>
            <w:tcW w:w="1680" w:type="pct"/>
            <w:shd w:val="clear" w:color="auto" w:fill="FFFFFF"/>
            <w:tcMar>
              <w:top w:w="0" w:type="dxa"/>
              <w:left w:w="108" w:type="dxa"/>
              <w:bottom w:w="0" w:type="dxa"/>
              <w:right w:w="108" w:type="dxa"/>
            </w:tcMar>
            <w:vAlign w:val="center"/>
            <w:hideMark/>
          </w:tcPr>
          <w:p w:rsidR="00B93353" w:rsidRPr="00C222C3" w:rsidRDefault="00B93353" w:rsidP="00530563">
            <w:pPr>
              <w:contextualSpacing/>
              <w:rPr>
                <w:color w:val="000000"/>
                <w:szCs w:val="22"/>
              </w:rPr>
            </w:pPr>
            <w:r w:rsidRPr="00C222C3">
              <w:rPr>
                <w:color w:val="000000"/>
                <w:szCs w:val="22"/>
              </w:rPr>
              <w:t>Виды особо защитных участков лесов</w:t>
            </w:r>
          </w:p>
        </w:tc>
        <w:tc>
          <w:tcPr>
            <w:tcW w:w="3013" w:type="pct"/>
            <w:shd w:val="clear" w:color="auto" w:fill="FFFFFF"/>
            <w:tcMar>
              <w:top w:w="0" w:type="dxa"/>
              <w:left w:w="108" w:type="dxa"/>
              <w:bottom w:w="0" w:type="dxa"/>
              <w:right w:w="108" w:type="dxa"/>
            </w:tcMar>
            <w:vAlign w:val="center"/>
            <w:hideMark/>
          </w:tcPr>
          <w:p w:rsidR="00B93353" w:rsidRPr="00C222C3" w:rsidRDefault="00B93353" w:rsidP="00530563">
            <w:pPr>
              <w:contextualSpacing/>
              <w:rPr>
                <w:color w:val="000000"/>
                <w:szCs w:val="22"/>
              </w:rPr>
            </w:pPr>
            <w:r w:rsidRPr="00C222C3">
              <w:rPr>
                <w:color w:val="000000"/>
                <w:szCs w:val="22"/>
              </w:rPr>
              <w:t>Ограничения использования лесов</w:t>
            </w:r>
          </w:p>
        </w:tc>
      </w:tr>
      <w:tr w:rsidR="00B93353" w:rsidRPr="00C222C3" w:rsidTr="004C6A35">
        <w:trPr>
          <w:trHeight w:val="55"/>
          <w:tblHeader/>
        </w:trPr>
        <w:tc>
          <w:tcPr>
            <w:tcW w:w="307" w:type="pct"/>
            <w:shd w:val="clear" w:color="auto" w:fill="FFFFFF"/>
            <w:tcMar>
              <w:top w:w="0" w:type="dxa"/>
              <w:left w:w="108" w:type="dxa"/>
              <w:bottom w:w="0" w:type="dxa"/>
              <w:right w:w="108" w:type="dxa"/>
            </w:tcMar>
            <w:hideMark/>
          </w:tcPr>
          <w:p w:rsidR="00B93353" w:rsidRPr="00C222C3" w:rsidRDefault="00B93353" w:rsidP="00530563">
            <w:pPr>
              <w:contextualSpacing/>
              <w:rPr>
                <w:color w:val="000000"/>
                <w:szCs w:val="22"/>
              </w:rPr>
            </w:pPr>
            <w:r w:rsidRPr="00C222C3">
              <w:rPr>
                <w:color w:val="000000"/>
                <w:szCs w:val="22"/>
              </w:rPr>
              <w:t>1</w:t>
            </w:r>
          </w:p>
        </w:tc>
        <w:tc>
          <w:tcPr>
            <w:tcW w:w="1680" w:type="pct"/>
            <w:shd w:val="clear" w:color="auto" w:fill="FFFFFF"/>
            <w:tcMar>
              <w:top w:w="0" w:type="dxa"/>
              <w:left w:w="108" w:type="dxa"/>
              <w:bottom w:w="0" w:type="dxa"/>
              <w:right w:w="108" w:type="dxa"/>
            </w:tcMar>
            <w:vAlign w:val="center"/>
            <w:hideMark/>
          </w:tcPr>
          <w:p w:rsidR="00B93353" w:rsidRPr="00C222C3" w:rsidRDefault="00B93353" w:rsidP="00530563">
            <w:pPr>
              <w:contextualSpacing/>
              <w:rPr>
                <w:color w:val="000000"/>
                <w:szCs w:val="22"/>
              </w:rPr>
            </w:pPr>
            <w:r w:rsidRPr="00C222C3">
              <w:rPr>
                <w:color w:val="000000"/>
                <w:szCs w:val="22"/>
              </w:rPr>
              <w:t>2</w:t>
            </w:r>
          </w:p>
        </w:tc>
        <w:tc>
          <w:tcPr>
            <w:tcW w:w="3013" w:type="pct"/>
            <w:shd w:val="clear" w:color="auto" w:fill="FFFFFF"/>
            <w:tcMar>
              <w:top w:w="0" w:type="dxa"/>
              <w:left w:w="108" w:type="dxa"/>
              <w:bottom w:w="0" w:type="dxa"/>
              <w:right w:w="108" w:type="dxa"/>
            </w:tcMar>
            <w:vAlign w:val="center"/>
            <w:hideMark/>
          </w:tcPr>
          <w:p w:rsidR="00B93353" w:rsidRPr="00C222C3" w:rsidRDefault="00B93353" w:rsidP="00530563">
            <w:pPr>
              <w:contextualSpacing/>
              <w:rPr>
                <w:color w:val="000000"/>
                <w:szCs w:val="22"/>
              </w:rPr>
            </w:pPr>
            <w:r w:rsidRPr="00C222C3">
              <w:rPr>
                <w:color w:val="000000"/>
                <w:szCs w:val="22"/>
              </w:rPr>
              <w:t>3</w:t>
            </w:r>
          </w:p>
        </w:tc>
      </w:tr>
      <w:tr w:rsidR="00B93353" w:rsidRPr="00C222C3" w:rsidTr="004C6A35">
        <w:trPr>
          <w:trHeight w:val="55"/>
        </w:trPr>
        <w:tc>
          <w:tcPr>
            <w:tcW w:w="307" w:type="pct"/>
            <w:shd w:val="clear" w:color="auto" w:fill="FFFFFF"/>
            <w:tcMar>
              <w:top w:w="0" w:type="dxa"/>
              <w:left w:w="108" w:type="dxa"/>
              <w:bottom w:w="0" w:type="dxa"/>
              <w:right w:w="108" w:type="dxa"/>
            </w:tcMar>
            <w:hideMark/>
          </w:tcPr>
          <w:p w:rsidR="00B93353" w:rsidRPr="00C222C3" w:rsidRDefault="00B93353" w:rsidP="00530563">
            <w:pPr>
              <w:contextualSpacing/>
              <w:rPr>
                <w:color w:val="000000"/>
                <w:szCs w:val="22"/>
              </w:rPr>
            </w:pPr>
            <w:r w:rsidRPr="00C222C3">
              <w:rPr>
                <w:color w:val="000000"/>
                <w:szCs w:val="22"/>
              </w:rPr>
              <w:t>1.</w:t>
            </w:r>
          </w:p>
        </w:tc>
        <w:tc>
          <w:tcPr>
            <w:tcW w:w="1680" w:type="pct"/>
            <w:shd w:val="clear" w:color="auto" w:fill="FFFFFF"/>
            <w:tcMar>
              <w:top w:w="0" w:type="dxa"/>
              <w:left w:w="108" w:type="dxa"/>
              <w:bottom w:w="0" w:type="dxa"/>
              <w:right w:w="108" w:type="dxa"/>
            </w:tcMar>
            <w:hideMark/>
          </w:tcPr>
          <w:p w:rsidR="00AE2877" w:rsidRPr="00C222C3" w:rsidRDefault="00B93353" w:rsidP="00530563">
            <w:pPr>
              <w:contextualSpacing/>
              <w:jc w:val="left"/>
              <w:rPr>
                <w:color w:val="000000"/>
                <w:szCs w:val="22"/>
              </w:rPr>
            </w:pPr>
            <w:r w:rsidRPr="00C222C3">
              <w:rPr>
                <w:color w:val="000000"/>
                <w:szCs w:val="22"/>
              </w:rPr>
              <w:t>Особо защитные участки</w:t>
            </w:r>
            <w:r w:rsidR="009143E9" w:rsidRPr="00C222C3">
              <w:rPr>
                <w:color w:val="000000"/>
                <w:szCs w:val="22"/>
              </w:rPr>
              <w:t xml:space="preserve"> лесов,</w:t>
            </w:r>
            <w:r w:rsidRPr="00C222C3">
              <w:rPr>
                <w:color w:val="000000"/>
                <w:szCs w:val="22"/>
              </w:rPr>
              <w:t xml:space="preserve"> согласно </w:t>
            </w:r>
            <w:r w:rsidR="00AE2877" w:rsidRPr="00C222C3">
              <w:rPr>
                <w:color w:val="000000"/>
                <w:szCs w:val="22"/>
              </w:rPr>
              <w:t>пункту 23 приказа Минприроды России от 29 марта 2018 года</w:t>
            </w:r>
            <w:r w:rsidR="00B9354D" w:rsidRPr="00C222C3">
              <w:rPr>
                <w:color w:val="000000"/>
                <w:szCs w:val="22"/>
              </w:rPr>
              <w:t xml:space="preserve"> №</w:t>
            </w:r>
            <w:r w:rsidR="00E22AC3" w:rsidRPr="00C222C3">
              <w:rPr>
                <w:color w:val="000000"/>
                <w:szCs w:val="22"/>
              </w:rPr>
              <w:t> </w:t>
            </w:r>
            <w:r w:rsidR="00AE2877" w:rsidRPr="00C222C3">
              <w:rPr>
                <w:color w:val="000000"/>
                <w:szCs w:val="22"/>
              </w:rPr>
              <w:t>122</w:t>
            </w:r>
          </w:p>
          <w:p w:rsidR="00B93353" w:rsidRPr="00C222C3" w:rsidRDefault="00CE516F" w:rsidP="00530563">
            <w:pPr>
              <w:contextualSpacing/>
              <w:jc w:val="left"/>
              <w:rPr>
                <w:color w:val="000000"/>
                <w:szCs w:val="22"/>
              </w:rPr>
            </w:pPr>
            <w:r w:rsidRPr="00C222C3">
              <w:rPr>
                <w:color w:val="000000"/>
                <w:szCs w:val="22"/>
              </w:rPr>
              <w:t>«</w:t>
            </w:r>
            <w:r w:rsidR="00AE2877" w:rsidRPr="00C222C3">
              <w:rPr>
                <w:color w:val="000000"/>
                <w:szCs w:val="22"/>
              </w:rPr>
              <w:t>Об утверждении Лесоустроительной инструкции</w:t>
            </w:r>
            <w:r w:rsidRPr="00C222C3">
              <w:rPr>
                <w:color w:val="000000"/>
                <w:szCs w:val="22"/>
              </w:rPr>
              <w:t>»</w:t>
            </w:r>
          </w:p>
        </w:tc>
        <w:tc>
          <w:tcPr>
            <w:tcW w:w="3013" w:type="pct"/>
            <w:shd w:val="clear" w:color="auto" w:fill="FFFFFF"/>
            <w:tcMar>
              <w:top w:w="0" w:type="dxa"/>
              <w:left w:w="108" w:type="dxa"/>
              <w:bottom w:w="0" w:type="dxa"/>
              <w:right w:w="108" w:type="dxa"/>
            </w:tcMar>
            <w:hideMark/>
          </w:tcPr>
          <w:p w:rsidR="00B93353" w:rsidRPr="00C222C3" w:rsidRDefault="00B93353" w:rsidP="00530563">
            <w:pPr>
              <w:contextualSpacing/>
              <w:jc w:val="both"/>
              <w:rPr>
                <w:color w:val="000000"/>
                <w:szCs w:val="22"/>
              </w:rPr>
            </w:pPr>
            <w:r w:rsidRPr="00C222C3">
              <w:rPr>
                <w:b/>
                <w:bCs/>
                <w:color w:val="000000"/>
                <w:szCs w:val="22"/>
              </w:rPr>
              <w:t>Запрещаются:</w:t>
            </w:r>
          </w:p>
          <w:p w:rsidR="00B93353" w:rsidRPr="00C222C3" w:rsidRDefault="00B93353" w:rsidP="00530563">
            <w:pPr>
              <w:contextualSpacing/>
              <w:jc w:val="both"/>
              <w:rPr>
                <w:color w:val="000000"/>
                <w:szCs w:val="22"/>
              </w:rPr>
            </w:pPr>
            <w:r w:rsidRPr="00C222C3">
              <w:rPr>
                <w:color w:val="000000"/>
                <w:szCs w:val="22"/>
              </w:rPr>
              <w:t xml:space="preserve">1) осуществление деятельности, несовместимой с их целевым назначением и полезными функциями (часть </w:t>
            </w:r>
            <w:r w:rsidR="00E97263" w:rsidRPr="00C222C3">
              <w:rPr>
                <w:color w:val="000000"/>
                <w:szCs w:val="22"/>
              </w:rPr>
              <w:t>6</w:t>
            </w:r>
            <w:r w:rsidRPr="00C222C3">
              <w:rPr>
                <w:color w:val="000000"/>
                <w:szCs w:val="22"/>
              </w:rPr>
              <w:t xml:space="preserve"> статьи 1</w:t>
            </w:r>
            <w:r w:rsidR="00E97263" w:rsidRPr="00C222C3">
              <w:rPr>
                <w:color w:val="000000"/>
                <w:szCs w:val="22"/>
              </w:rPr>
              <w:t xml:space="preserve">19 </w:t>
            </w:r>
            <w:r w:rsidRPr="00C222C3">
              <w:rPr>
                <w:color w:val="000000"/>
                <w:szCs w:val="22"/>
              </w:rPr>
              <w:t>Лесного кодекса РФ);</w:t>
            </w:r>
          </w:p>
          <w:p w:rsidR="00B93353" w:rsidRPr="00C222C3" w:rsidRDefault="00B93353" w:rsidP="00530563">
            <w:pPr>
              <w:contextualSpacing/>
              <w:jc w:val="both"/>
              <w:rPr>
                <w:color w:val="000000"/>
                <w:szCs w:val="22"/>
              </w:rPr>
            </w:pPr>
            <w:r w:rsidRPr="00C222C3">
              <w:rPr>
                <w:color w:val="000000"/>
                <w:szCs w:val="22"/>
              </w:rPr>
              <w:t>2) проведение сплошных рубок лесных насаждений, за исключением случаев, пред</w:t>
            </w:r>
            <w:r w:rsidR="00AE2877" w:rsidRPr="00C222C3">
              <w:rPr>
                <w:color w:val="000000"/>
                <w:szCs w:val="22"/>
              </w:rPr>
              <w:t xml:space="preserve">усмотренных </w:t>
            </w:r>
            <w:r w:rsidRPr="00C222C3">
              <w:rPr>
                <w:color w:val="000000"/>
                <w:szCs w:val="22"/>
              </w:rPr>
              <w:t>часть 5.1 статьи 21 Лесного кодекса РФ;</w:t>
            </w:r>
          </w:p>
          <w:p w:rsidR="00B93353" w:rsidRPr="00C222C3" w:rsidRDefault="00B93353" w:rsidP="00530563">
            <w:pPr>
              <w:contextualSpacing/>
              <w:jc w:val="both"/>
              <w:rPr>
                <w:color w:val="000000"/>
                <w:szCs w:val="22"/>
              </w:rPr>
            </w:pPr>
            <w:r w:rsidRPr="00C222C3">
              <w:rPr>
                <w:color w:val="000000"/>
                <w:szCs w:val="22"/>
              </w:rPr>
              <w:t>3) ведение сельского хозяйства, за исключением сенокошения и пчеловодства;</w:t>
            </w:r>
          </w:p>
          <w:p w:rsidR="00B93353" w:rsidRPr="00C222C3" w:rsidRDefault="00B93353" w:rsidP="00530563">
            <w:pPr>
              <w:contextualSpacing/>
              <w:jc w:val="both"/>
              <w:rPr>
                <w:color w:val="000000"/>
                <w:szCs w:val="22"/>
              </w:rPr>
            </w:pPr>
            <w:r w:rsidRPr="00C222C3">
              <w:rPr>
                <w:color w:val="000000"/>
                <w:szCs w:val="22"/>
              </w:rPr>
              <w:t>4) </w:t>
            </w:r>
            <w:r w:rsidR="00E97263" w:rsidRPr="00C222C3">
              <w:rPr>
                <w:color w:val="000000"/>
                <w:szCs w:val="22"/>
              </w:rPr>
              <w:t>строительство и эксплуатация объектов капитального строительства, за исключением линейных объектов и гидротехнических сооружений</w:t>
            </w:r>
            <w:r w:rsidRPr="00C222C3">
              <w:rPr>
                <w:color w:val="000000"/>
                <w:szCs w:val="22"/>
              </w:rPr>
              <w:t>;</w:t>
            </w:r>
          </w:p>
          <w:p w:rsidR="00B93353" w:rsidRPr="00C222C3" w:rsidRDefault="00B93353" w:rsidP="00530563">
            <w:pPr>
              <w:contextualSpacing/>
              <w:jc w:val="both"/>
              <w:rPr>
                <w:color w:val="000000"/>
                <w:szCs w:val="22"/>
              </w:rPr>
            </w:pPr>
            <w:r w:rsidRPr="00C222C3">
              <w:rPr>
                <w:color w:val="000000"/>
                <w:szCs w:val="22"/>
              </w:rPr>
              <w:t>5) создание лесоперерабатывающей</w:t>
            </w:r>
            <w:r w:rsidR="00AE2877" w:rsidRPr="00C222C3">
              <w:rPr>
                <w:color w:val="000000"/>
                <w:szCs w:val="22"/>
              </w:rPr>
              <w:t xml:space="preserve"> инфраструктуры</w:t>
            </w:r>
            <w:r w:rsidRPr="00C222C3">
              <w:rPr>
                <w:color w:val="000000"/>
                <w:szCs w:val="22"/>
              </w:rPr>
              <w:t>;</w:t>
            </w:r>
          </w:p>
          <w:p w:rsidR="00B93353" w:rsidRPr="00C222C3" w:rsidRDefault="00B93353" w:rsidP="00530563">
            <w:pPr>
              <w:contextualSpacing/>
              <w:jc w:val="both"/>
              <w:rPr>
                <w:color w:val="000000"/>
                <w:szCs w:val="22"/>
              </w:rPr>
            </w:pPr>
            <w:r w:rsidRPr="00C222C3">
              <w:rPr>
                <w:color w:val="000000"/>
                <w:szCs w:val="22"/>
              </w:rPr>
              <w:t>6) интродукция видов (пород) деревьев, кустарников, лиан, других лесных растений, которые не произрастают в естественных условиях в дан</w:t>
            </w:r>
            <w:r w:rsidR="00393956" w:rsidRPr="00C222C3">
              <w:rPr>
                <w:color w:val="000000"/>
                <w:szCs w:val="22"/>
              </w:rPr>
              <w:t>ном лесном районе</w:t>
            </w:r>
            <w:r w:rsidRPr="00C222C3">
              <w:rPr>
                <w:color w:val="000000"/>
                <w:szCs w:val="22"/>
              </w:rPr>
              <w:t>.</w:t>
            </w:r>
          </w:p>
          <w:p w:rsidR="00B93353" w:rsidRPr="00C222C3" w:rsidRDefault="00B93353" w:rsidP="00530563">
            <w:pPr>
              <w:contextualSpacing/>
              <w:jc w:val="both"/>
              <w:rPr>
                <w:color w:val="000000"/>
                <w:sz w:val="16"/>
                <w:szCs w:val="16"/>
              </w:rPr>
            </w:pPr>
            <w:r w:rsidRPr="00C222C3">
              <w:rPr>
                <w:color w:val="000000"/>
                <w:szCs w:val="22"/>
              </w:rPr>
              <w:t> </w:t>
            </w:r>
          </w:p>
          <w:p w:rsidR="00B93353" w:rsidRPr="00C222C3" w:rsidRDefault="00B93353" w:rsidP="00530563">
            <w:pPr>
              <w:contextualSpacing/>
              <w:jc w:val="both"/>
              <w:rPr>
                <w:color w:val="000000"/>
                <w:szCs w:val="22"/>
              </w:rPr>
            </w:pPr>
            <w:r w:rsidRPr="00C222C3">
              <w:rPr>
                <w:b/>
                <w:bCs/>
                <w:color w:val="000000"/>
                <w:szCs w:val="22"/>
              </w:rPr>
              <w:t>Не допускается:</w:t>
            </w:r>
          </w:p>
          <w:p w:rsidR="00B93353" w:rsidRPr="00C222C3" w:rsidRDefault="00B93353" w:rsidP="00530563">
            <w:pPr>
              <w:contextualSpacing/>
              <w:jc w:val="both"/>
              <w:rPr>
                <w:color w:val="000000"/>
                <w:szCs w:val="22"/>
              </w:rPr>
            </w:pPr>
            <w:r w:rsidRPr="00C222C3">
              <w:rPr>
                <w:color w:val="000000"/>
                <w:szCs w:val="22"/>
              </w:rPr>
              <w:t xml:space="preserve">создание лесных плантаций </w:t>
            </w:r>
          </w:p>
          <w:p w:rsidR="001E4297" w:rsidRPr="00C222C3" w:rsidRDefault="001E4297" w:rsidP="00530563">
            <w:pPr>
              <w:contextualSpacing/>
              <w:jc w:val="both"/>
              <w:rPr>
                <w:color w:val="000000"/>
                <w:sz w:val="16"/>
                <w:szCs w:val="16"/>
              </w:rPr>
            </w:pPr>
          </w:p>
          <w:p w:rsidR="009F2EEC" w:rsidRPr="00C222C3" w:rsidRDefault="009F2EEC" w:rsidP="00530563">
            <w:pPr>
              <w:contextualSpacing/>
              <w:jc w:val="both"/>
              <w:rPr>
                <w:color w:val="000000"/>
                <w:sz w:val="16"/>
                <w:szCs w:val="16"/>
              </w:rPr>
            </w:pPr>
          </w:p>
          <w:p w:rsidR="009F2EEC" w:rsidRPr="00C222C3" w:rsidRDefault="009F2EEC" w:rsidP="00530563">
            <w:pPr>
              <w:contextualSpacing/>
              <w:jc w:val="both"/>
              <w:rPr>
                <w:color w:val="000000"/>
                <w:sz w:val="16"/>
                <w:szCs w:val="16"/>
              </w:rPr>
            </w:pPr>
          </w:p>
          <w:p w:rsidR="00B93353" w:rsidRPr="00C222C3" w:rsidRDefault="00B93353" w:rsidP="00530563">
            <w:pPr>
              <w:contextualSpacing/>
              <w:jc w:val="both"/>
              <w:rPr>
                <w:color w:val="000000"/>
                <w:szCs w:val="22"/>
              </w:rPr>
            </w:pPr>
            <w:r w:rsidRPr="00C222C3">
              <w:rPr>
                <w:b/>
                <w:bCs/>
                <w:color w:val="000000"/>
                <w:szCs w:val="22"/>
              </w:rPr>
              <w:lastRenderedPageBreak/>
              <w:t>Ограничения:</w:t>
            </w:r>
          </w:p>
          <w:p w:rsidR="00B93353" w:rsidRPr="00C222C3" w:rsidRDefault="00B93353" w:rsidP="00530563">
            <w:pPr>
              <w:contextualSpacing/>
              <w:jc w:val="both"/>
              <w:rPr>
                <w:color w:val="000000"/>
                <w:szCs w:val="22"/>
              </w:rPr>
            </w:pPr>
            <w:r w:rsidRPr="00C222C3">
              <w:rPr>
                <w:color w:val="000000"/>
                <w:szCs w:val="22"/>
              </w:rPr>
              <w:t>проведение выборочных рубок допускается только в целях вырубки погибших и поврежденных лесных насаждений.</w:t>
            </w:r>
          </w:p>
          <w:p w:rsidR="00B93353" w:rsidRPr="00C222C3" w:rsidRDefault="00B93353" w:rsidP="00530563">
            <w:pPr>
              <w:contextualSpacing/>
              <w:jc w:val="both"/>
              <w:rPr>
                <w:color w:val="000000"/>
                <w:sz w:val="16"/>
                <w:szCs w:val="16"/>
              </w:rPr>
            </w:pPr>
          </w:p>
          <w:p w:rsidR="00B93353" w:rsidRPr="00C222C3" w:rsidRDefault="00B93353" w:rsidP="00530563">
            <w:pPr>
              <w:contextualSpacing/>
              <w:jc w:val="both"/>
              <w:rPr>
                <w:color w:val="000000"/>
                <w:szCs w:val="22"/>
              </w:rPr>
            </w:pPr>
            <w:r w:rsidRPr="00C222C3">
              <w:rPr>
                <w:b/>
                <w:bCs/>
                <w:color w:val="000000"/>
                <w:szCs w:val="22"/>
              </w:rPr>
              <w:t>Допускается:</w:t>
            </w:r>
          </w:p>
          <w:p w:rsidR="00B93353" w:rsidRPr="00C222C3" w:rsidRDefault="00B93353" w:rsidP="00530563">
            <w:pPr>
              <w:contextualSpacing/>
              <w:jc w:val="both"/>
              <w:rPr>
                <w:color w:val="000000"/>
                <w:szCs w:val="22"/>
              </w:rPr>
            </w:pPr>
            <w:r w:rsidRPr="00C222C3">
              <w:rPr>
                <w:color w:val="000000"/>
                <w:szCs w:val="22"/>
              </w:rPr>
              <w:t>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w:t>
            </w:r>
            <w:r w:rsidR="00B9354D" w:rsidRPr="00C222C3">
              <w:rPr>
                <w:color w:val="000000"/>
                <w:szCs w:val="22"/>
              </w:rPr>
              <w:t xml:space="preserve"> №</w:t>
            </w:r>
            <w:r w:rsidR="00E22AC3" w:rsidRPr="00C222C3">
              <w:rPr>
                <w:color w:val="000000"/>
                <w:szCs w:val="22"/>
              </w:rPr>
              <w:t> </w:t>
            </w:r>
            <w:r w:rsidRPr="00C222C3">
              <w:rPr>
                <w:color w:val="000000"/>
                <w:szCs w:val="22"/>
              </w:rPr>
              <w:t>201-ФЗ </w:t>
            </w:r>
            <w:r w:rsidRPr="00C222C3">
              <w:rPr>
                <w:color w:val="000000"/>
                <w:szCs w:val="22"/>
              </w:rPr>
              <w:br/>
              <w:t>«О введении в действие Лесного кодекса Российской Федерации»).</w:t>
            </w:r>
          </w:p>
        </w:tc>
      </w:tr>
    </w:tbl>
    <w:p w:rsidR="009F2EEC" w:rsidRPr="00C222C3" w:rsidRDefault="009F2EEC" w:rsidP="00530563">
      <w:pPr>
        <w:pStyle w:val="226"/>
      </w:pPr>
      <w:bookmarkStart w:id="387" w:name="_Toc466388125"/>
      <w:bookmarkStart w:id="388" w:name="_Toc468891011"/>
      <w:bookmarkStart w:id="389" w:name="_Toc499022734"/>
      <w:bookmarkStart w:id="390" w:name="_Toc508007791"/>
      <w:bookmarkStart w:id="391" w:name="_Toc513811931"/>
      <w:bookmarkStart w:id="392" w:name="_Toc58501157"/>
    </w:p>
    <w:p w:rsidR="009F2EEC" w:rsidRPr="00C222C3" w:rsidRDefault="009F2EEC" w:rsidP="00530563">
      <w:pPr>
        <w:pStyle w:val="226"/>
      </w:pPr>
    </w:p>
    <w:p w:rsidR="003D5A7D" w:rsidRPr="00C222C3" w:rsidRDefault="000800FD" w:rsidP="00530563">
      <w:pPr>
        <w:pStyle w:val="226"/>
      </w:pPr>
      <w:r w:rsidRPr="00C222C3">
        <w:t>3.3</w:t>
      </w:r>
      <w:r w:rsidR="007C0519" w:rsidRPr="00C222C3">
        <w:t xml:space="preserve">. </w:t>
      </w:r>
      <w:r w:rsidR="003D5A7D" w:rsidRPr="00C222C3">
        <w:t>Ограничения по видам использования лесов</w:t>
      </w:r>
      <w:bookmarkEnd w:id="387"/>
      <w:bookmarkEnd w:id="388"/>
      <w:bookmarkEnd w:id="389"/>
      <w:bookmarkEnd w:id="390"/>
      <w:bookmarkEnd w:id="391"/>
      <w:bookmarkEnd w:id="392"/>
    </w:p>
    <w:p w:rsidR="003D5A7D" w:rsidRPr="00C222C3" w:rsidRDefault="003D5A7D" w:rsidP="00530563">
      <w:pPr>
        <w:ind w:firstLine="708"/>
        <w:jc w:val="both"/>
        <w:rPr>
          <w:sz w:val="28"/>
          <w:szCs w:val="28"/>
        </w:rPr>
      </w:pPr>
    </w:p>
    <w:p w:rsidR="00B93353" w:rsidRPr="00C222C3" w:rsidRDefault="00B93353" w:rsidP="00530563">
      <w:pPr>
        <w:pStyle w:val="ConsPlusNormal"/>
        <w:widowControl/>
        <w:ind w:firstLine="709"/>
        <w:jc w:val="both"/>
        <w:rPr>
          <w:sz w:val="28"/>
          <w:szCs w:val="28"/>
        </w:rPr>
      </w:pPr>
      <w:r w:rsidRPr="00C222C3">
        <w:rPr>
          <w:rFonts w:ascii="Times New Roman" w:hAnsi="Times New Roman" w:cs="Times New Roman"/>
          <w:sz w:val="28"/>
          <w:szCs w:val="28"/>
        </w:rPr>
        <w:t xml:space="preserve">Виды разрешенного использования лесов установлены в таблице </w:t>
      </w:r>
      <w:r w:rsidR="00D05FB4" w:rsidRPr="00C222C3">
        <w:rPr>
          <w:rFonts w:ascii="Times New Roman" w:hAnsi="Times New Roman" w:cs="Times New Roman"/>
          <w:sz w:val="28"/>
          <w:szCs w:val="28"/>
        </w:rPr>
        <w:t>1.2.1</w:t>
      </w:r>
      <w:r w:rsidRPr="00C222C3">
        <w:rPr>
          <w:rFonts w:ascii="Times New Roman" w:hAnsi="Times New Roman" w:cs="Times New Roman"/>
          <w:sz w:val="28"/>
          <w:szCs w:val="28"/>
        </w:rPr>
        <w:t xml:space="preserve"> настоящего Регламента, ограничения по видам использования лесов приведены в таблице </w:t>
      </w:r>
      <w:r w:rsidR="001B32A5" w:rsidRPr="00C222C3">
        <w:rPr>
          <w:rFonts w:ascii="Times New Roman" w:hAnsi="Times New Roman" w:cs="Times New Roman"/>
          <w:sz w:val="28"/>
          <w:szCs w:val="28"/>
        </w:rPr>
        <w:t>3.3.1</w:t>
      </w:r>
      <w:r w:rsidRPr="00C222C3">
        <w:rPr>
          <w:rFonts w:ascii="Times New Roman" w:hAnsi="Times New Roman" w:cs="Times New Roman"/>
          <w:sz w:val="28"/>
          <w:szCs w:val="28"/>
        </w:rPr>
        <w:t>.</w:t>
      </w:r>
    </w:p>
    <w:p w:rsidR="003D5A7D" w:rsidRPr="00C222C3" w:rsidRDefault="003D5A7D" w:rsidP="00530563">
      <w:pPr>
        <w:ind w:left="-57" w:right="-57"/>
        <w:jc w:val="right"/>
        <w:rPr>
          <w:i/>
          <w:sz w:val="28"/>
          <w:szCs w:val="28"/>
        </w:rPr>
      </w:pPr>
      <w:r w:rsidRPr="00C222C3">
        <w:rPr>
          <w:i/>
          <w:sz w:val="28"/>
          <w:szCs w:val="28"/>
        </w:rPr>
        <w:t xml:space="preserve">Таблица </w:t>
      </w:r>
      <w:r w:rsidR="001B32A5" w:rsidRPr="00C222C3">
        <w:rPr>
          <w:i/>
          <w:sz w:val="28"/>
          <w:szCs w:val="28"/>
        </w:rPr>
        <w:t>3.3.1</w:t>
      </w:r>
    </w:p>
    <w:p w:rsidR="003D5A7D" w:rsidRPr="00C222C3" w:rsidRDefault="003D5A7D" w:rsidP="00530563">
      <w:pPr>
        <w:rPr>
          <w:sz w:val="28"/>
          <w:szCs w:val="28"/>
        </w:rPr>
      </w:pPr>
      <w:r w:rsidRPr="00C222C3">
        <w:rPr>
          <w:sz w:val="28"/>
          <w:szCs w:val="28"/>
        </w:rPr>
        <w:t>Ограничения по видам использования лесов</w:t>
      </w:r>
    </w:p>
    <w:p w:rsidR="009F2EEC" w:rsidRPr="00C222C3" w:rsidRDefault="009F2EEC" w:rsidP="00530563">
      <w:pPr>
        <w:rPr>
          <w:sz w:val="28"/>
          <w:szCs w:val="28"/>
        </w:rPr>
      </w:pPr>
    </w:p>
    <w:tbl>
      <w:tblPr>
        <w:tblStyle w:val="af2"/>
        <w:tblW w:w="4913" w:type="pct"/>
        <w:jc w:val="center"/>
        <w:tblLook w:val="04A0" w:firstRow="1" w:lastRow="0" w:firstColumn="1" w:lastColumn="0" w:noHBand="0" w:noVBand="1"/>
      </w:tblPr>
      <w:tblGrid>
        <w:gridCol w:w="2349"/>
        <w:gridCol w:w="6833"/>
      </w:tblGrid>
      <w:tr w:rsidR="009F2EEC" w:rsidRPr="00C222C3" w:rsidTr="00A50A2D">
        <w:trPr>
          <w:tblHeader/>
          <w:jc w:val="center"/>
        </w:trPr>
        <w:tc>
          <w:tcPr>
            <w:tcW w:w="1279" w:type="pct"/>
            <w:tcBorders>
              <w:top w:val="single" w:sz="4" w:space="0" w:color="auto"/>
              <w:left w:val="single" w:sz="4" w:space="0" w:color="auto"/>
              <w:bottom w:val="single" w:sz="4" w:space="0" w:color="auto"/>
              <w:right w:val="single" w:sz="4" w:space="0" w:color="auto"/>
            </w:tcBorders>
            <w:vAlign w:val="center"/>
          </w:tcPr>
          <w:p w:rsidR="009F2EEC" w:rsidRPr="00C222C3" w:rsidRDefault="009F2EEC" w:rsidP="00A50A2D">
            <w:pPr>
              <w:snapToGrid w:val="0"/>
              <w:rPr>
                <w:szCs w:val="22"/>
              </w:rPr>
            </w:pPr>
            <w:r w:rsidRPr="00C222C3">
              <w:rPr>
                <w:szCs w:val="22"/>
              </w:rPr>
              <w:t>Виды использования лесов</w:t>
            </w:r>
          </w:p>
        </w:tc>
        <w:tc>
          <w:tcPr>
            <w:tcW w:w="3721" w:type="pct"/>
            <w:tcBorders>
              <w:top w:val="single" w:sz="4" w:space="0" w:color="auto"/>
              <w:left w:val="single" w:sz="4" w:space="0" w:color="auto"/>
              <w:bottom w:val="single" w:sz="4" w:space="0" w:color="auto"/>
              <w:right w:val="single" w:sz="4" w:space="0" w:color="auto"/>
            </w:tcBorders>
            <w:vAlign w:val="center"/>
          </w:tcPr>
          <w:p w:rsidR="009F2EEC" w:rsidRPr="00C222C3" w:rsidRDefault="009F2EEC" w:rsidP="00A50A2D">
            <w:pPr>
              <w:snapToGrid w:val="0"/>
              <w:rPr>
                <w:szCs w:val="22"/>
              </w:rPr>
            </w:pPr>
            <w:r w:rsidRPr="00C222C3">
              <w:rPr>
                <w:szCs w:val="22"/>
              </w:rPr>
              <w:t>Ограничения</w:t>
            </w:r>
          </w:p>
        </w:tc>
      </w:tr>
      <w:tr w:rsidR="009F2EEC" w:rsidRPr="00C222C3" w:rsidTr="00A50A2D">
        <w:trPr>
          <w:trHeight w:val="567"/>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t>Заготовка древесины</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snapToGrid w:val="0"/>
              <w:jc w:val="both"/>
              <w:rPr>
                <w:b/>
                <w:szCs w:val="22"/>
              </w:rPr>
            </w:pPr>
            <w:r w:rsidRPr="00C222C3">
              <w:rPr>
                <w:szCs w:val="22"/>
              </w:rPr>
              <w:t>Ограничения установлены в соответствии с Лесным кодексом РФ</w:t>
            </w:r>
            <w:r w:rsidRPr="00C222C3">
              <w:rPr>
                <w:b/>
                <w:szCs w:val="22"/>
              </w:rPr>
              <w:t xml:space="preserve">, </w:t>
            </w:r>
            <w:r w:rsidRPr="00C222C3">
              <w:rPr>
                <w:szCs w:val="22"/>
              </w:rPr>
              <w:t>Правилами заготовки древесины, Правилами рубок ухода за лесами, Правилами санитарной безопасности в лесах, Правилами пожарной безопасности в лесах.</w:t>
            </w:r>
          </w:p>
          <w:p w:rsidR="009F2EEC" w:rsidRPr="00C222C3" w:rsidRDefault="009F2EEC" w:rsidP="00A50A2D">
            <w:pPr>
              <w:snapToGrid w:val="0"/>
              <w:jc w:val="both"/>
              <w:rPr>
                <w:b/>
                <w:szCs w:val="22"/>
              </w:rPr>
            </w:pPr>
          </w:p>
          <w:p w:rsidR="009F2EEC" w:rsidRPr="00C222C3" w:rsidRDefault="009F2EEC" w:rsidP="00A50A2D">
            <w:pPr>
              <w:snapToGrid w:val="0"/>
              <w:jc w:val="both"/>
              <w:rPr>
                <w:b/>
                <w:szCs w:val="22"/>
              </w:rPr>
            </w:pPr>
            <w:r w:rsidRPr="00C222C3">
              <w:rPr>
                <w:b/>
                <w:szCs w:val="22"/>
              </w:rPr>
              <w:t>Запрещается:</w:t>
            </w:r>
          </w:p>
          <w:p w:rsidR="009F2EEC" w:rsidRPr="00C222C3" w:rsidRDefault="009F2EEC" w:rsidP="009F2EEC">
            <w:pPr>
              <w:pStyle w:val="afff6"/>
              <w:numPr>
                <w:ilvl w:val="0"/>
                <w:numId w:val="17"/>
              </w:numPr>
              <w:tabs>
                <w:tab w:val="left" w:pos="318"/>
              </w:tabs>
              <w:snapToGrid w:val="0"/>
              <w:ind w:left="0" w:firstLine="0"/>
              <w:jc w:val="both"/>
              <w:rPr>
                <w:sz w:val="22"/>
                <w:szCs w:val="22"/>
              </w:rPr>
            </w:pPr>
            <w:r w:rsidRPr="00C222C3">
              <w:rPr>
                <w:sz w:val="22"/>
                <w:szCs w:val="22"/>
              </w:rPr>
              <w:t>заготовка древесины в объеме, превышающем расчетную лесосеку (допустимый объем изъятия древесины), а также с нарушением возрастов рубок (часть 4 статьи 29 Лесного кодекса РФ);</w:t>
            </w:r>
          </w:p>
          <w:p w:rsidR="009F2EEC" w:rsidRPr="00C222C3" w:rsidRDefault="009F2EEC" w:rsidP="009F2EEC">
            <w:pPr>
              <w:pStyle w:val="afff6"/>
              <w:numPr>
                <w:ilvl w:val="0"/>
                <w:numId w:val="17"/>
              </w:numPr>
              <w:tabs>
                <w:tab w:val="left" w:pos="318"/>
              </w:tabs>
              <w:snapToGrid w:val="0"/>
              <w:ind w:left="0" w:firstLine="0"/>
              <w:jc w:val="both"/>
              <w:rPr>
                <w:sz w:val="22"/>
                <w:szCs w:val="22"/>
              </w:rPr>
            </w:pPr>
            <w:r w:rsidRPr="00C222C3">
              <w:rPr>
                <w:sz w:val="22"/>
                <w:szCs w:val="22"/>
              </w:rPr>
              <w:t xml:space="preserve">рубка лесных насаждений включенных в Перечень видов (пород) деревьев и кустарников, заготовка древесины которых не допускается (приказ Рослесхоза от 5 декабря 2011 года № 513 </w:t>
            </w:r>
            <w:r w:rsidRPr="00C222C3">
              <w:rPr>
                <w:bCs/>
                <w:sz w:val="22"/>
                <w:szCs w:val="22"/>
              </w:rPr>
              <w:t>«Об утверждении Перечня видов (пород) деревьев и кустарников, заготовка которых не допускается»</w:t>
            </w:r>
            <w:r w:rsidRPr="00C222C3">
              <w:rPr>
                <w:sz w:val="22"/>
                <w:szCs w:val="22"/>
              </w:rPr>
              <w:t>);</w:t>
            </w:r>
          </w:p>
          <w:p w:rsidR="009F2EEC" w:rsidRPr="00C222C3" w:rsidRDefault="009F2EEC" w:rsidP="00A50A2D">
            <w:pPr>
              <w:snapToGrid w:val="0"/>
              <w:jc w:val="both"/>
              <w:rPr>
                <w:b/>
                <w:szCs w:val="22"/>
              </w:rPr>
            </w:pPr>
            <w:r w:rsidRPr="00C222C3">
              <w:rPr>
                <w:szCs w:val="22"/>
              </w:rPr>
              <w:t>3) проведение сплошных рубок лесных насаждений, за исключением случаев, предусмотренных частью 3 статьи 111, частью 5.1 статьи 21 Лесного кодекса РФ</w:t>
            </w:r>
            <w:r w:rsidRPr="00C222C3">
              <w:rPr>
                <w:b/>
                <w:szCs w:val="22"/>
              </w:rPr>
              <w:t xml:space="preserve"> </w:t>
            </w:r>
          </w:p>
          <w:p w:rsidR="009F2EEC" w:rsidRPr="00C222C3" w:rsidRDefault="009F2EEC" w:rsidP="00A50A2D">
            <w:pPr>
              <w:snapToGrid w:val="0"/>
              <w:jc w:val="both"/>
              <w:rPr>
                <w:b/>
                <w:szCs w:val="22"/>
              </w:rPr>
            </w:pPr>
          </w:p>
          <w:p w:rsidR="009F2EEC" w:rsidRPr="00C222C3" w:rsidRDefault="009F2EEC" w:rsidP="00A50A2D">
            <w:pPr>
              <w:snapToGrid w:val="0"/>
              <w:jc w:val="both"/>
              <w:rPr>
                <w:b/>
                <w:szCs w:val="22"/>
              </w:rPr>
            </w:pPr>
            <w:r w:rsidRPr="00C222C3">
              <w:rPr>
                <w:b/>
                <w:szCs w:val="22"/>
              </w:rPr>
              <w:t>Ограничения:</w:t>
            </w:r>
          </w:p>
          <w:p w:rsidR="009F2EEC" w:rsidRPr="00C222C3" w:rsidRDefault="009F2EEC" w:rsidP="009F2EEC">
            <w:pPr>
              <w:pStyle w:val="afff6"/>
              <w:numPr>
                <w:ilvl w:val="0"/>
                <w:numId w:val="18"/>
              </w:numPr>
              <w:tabs>
                <w:tab w:val="left" w:pos="318"/>
              </w:tabs>
              <w:ind w:left="0" w:firstLine="0"/>
              <w:jc w:val="both"/>
              <w:rPr>
                <w:sz w:val="22"/>
                <w:szCs w:val="22"/>
              </w:rPr>
            </w:pPr>
            <w:r w:rsidRPr="00C222C3">
              <w:rPr>
                <w:sz w:val="22"/>
                <w:szCs w:val="22"/>
              </w:rPr>
              <w:t>подлежат сохранению деревья, кустарники и лианы, занесенные в Красную книгу РФ, в Красную книгу Кемеровской области (пункт 38 Правил санитарной безопасности в лесах, пункт 14 Правил заготовки древесины).</w:t>
            </w:r>
          </w:p>
        </w:tc>
      </w:tr>
      <w:tr w:rsidR="009F2EEC" w:rsidRPr="00C222C3" w:rsidTr="00A50A2D">
        <w:trPr>
          <w:jc w:val="center"/>
        </w:trPr>
        <w:tc>
          <w:tcPr>
            <w:tcW w:w="1279" w:type="pct"/>
            <w:tcBorders>
              <w:top w:val="single" w:sz="4" w:space="0" w:color="auto"/>
              <w:right w:val="single" w:sz="4" w:space="0" w:color="auto"/>
            </w:tcBorders>
          </w:tcPr>
          <w:p w:rsidR="009F2EEC" w:rsidRPr="00C222C3" w:rsidRDefault="009F2EEC" w:rsidP="00A50A2D">
            <w:pPr>
              <w:rPr>
                <w:szCs w:val="22"/>
              </w:rPr>
            </w:pPr>
            <w:r w:rsidRPr="00C222C3">
              <w:rPr>
                <w:szCs w:val="22"/>
              </w:rPr>
              <w:lastRenderedPageBreak/>
              <w:t>Заготовка живицы</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tabs>
                <w:tab w:val="left" w:pos="318"/>
              </w:tabs>
              <w:snapToGrid w:val="0"/>
              <w:jc w:val="both"/>
              <w:rPr>
                <w:b/>
                <w:szCs w:val="22"/>
              </w:rPr>
            </w:pPr>
            <w:r w:rsidRPr="00C222C3">
              <w:rPr>
                <w:b/>
                <w:szCs w:val="22"/>
              </w:rPr>
              <w:t>Не допускается:</w:t>
            </w:r>
          </w:p>
          <w:p w:rsidR="009F2EEC" w:rsidRPr="00C222C3" w:rsidRDefault="009F2EEC" w:rsidP="00A50A2D">
            <w:pPr>
              <w:tabs>
                <w:tab w:val="left" w:pos="318"/>
              </w:tabs>
              <w:snapToGrid w:val="0"/>
              <w:jc w:val="both"/>
              <w:rPr>
                <w:szCs w:val="22"/>
              </w:rPr>
            </w:pPr>
            <w:r w:rsidRPr="00C222C3">
              <w:rPr>
                <w:szCs w:val="22"/>
              </w:rPr>
              <w:t>проведение подсочки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 (пункт 7.3 Правил заготовки живицы)</w:t>
            </w:r>
          </w:p>
        </w:tc>
      </w:tr>
      <w:tr w:rsidR="009F2EEC" w:rsidRPr="00C222C3" w:rsidTr="00A50A2D">
        <w:trPr>
          <w:jc w:val="center"/>
        </w:trPr>
        <w:tc>
          <w:tcPr>
            <w:tcW w:w="1279" w:type="pct"/>
            <w:tcBorders>
              <w:bottom w:val="single" w:sz="4" w:space="0" w:color="auto"/>
              <w:right w:val="single" w:sz="4" w:space="0" w:color="auto"/>
            </w:tcBorders>
          </w:tcPr>
          <w:p w:rsidR="009F2EEC" w:rsidRPr="00C222C3" w:rsidRDefault="009F2EEC" w:rsidP="00A50A2D">
            <w:pPr>
              <w:rPr>
                <w:szCs w:val="22"/>
              </w:rPr>
            </w:pPr>
            <w:r w:rsidRPr="00C222C3">
              <w:rPr>
                <w:szCs w:val="22"/>
              </w:rPr>
              <w:t>Заготовка и сбор недревесных лесных ресурсов</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snapToGrid w:val="0"/>
              <w:jc w:val="both"/>
              <w:rPr>
                <w:szCs w:val="22"/>
              </w:rPr>
            </w:pPr>
            <w:r w:rsidRPr="00C222C3">
              <w:rPr>
                <w:szCs w:val="22"/>
              </w:rPr>
              <w:t>Ограничения при заготовке и сборе недревесных лесных ресурсов установлены в соответствии с Лесным кодексом РФ</w:t>
            </w:r>
            <w:r w:rsidRPr="00C222C3">
              <w:rPr>
                <w:b/>
                <w:szCs w:val="22"/>
              </w:rPr>
              <w:t xml:space="preserve">, </w:t>
            </w:r>
            <w:r w:rsidRPr="00C222C3">
              <w:rPr>
                <w:szCs w:val="22"/>
              </w:rPr>
              <w:t>Правилами заготовки и сбора недревесных лесных ресурсов.</w:t>
            </w:r>
          </w:p>
          <w:p w:rsidR="009F2EEC" w:rsidRPr="00C222C3" w:rsidRDefault="009F2EEC" w:rsidP="00A50A2D">
            <w:pPr>
              <w:snapToGrid w:val="0"/>
              <w:jc w:val="both"/>
              <w:rPr>
                <w:b/>
                <w:szCs w:val="22"/>
              </w:rPr>
            </w:pPr>
          </w:p>
          <w:p w:rsidR="009F2EEC" w:rsidRPr="00C222C3" w:rsidRDefault="009F2EEC" w:rsidP="00A50A2D">
            <w:pPr>
              <w:snapToGrid w:val="0"/>
              <w:jc w:val="both"/>
              <w:rPr>
                <w:b/>
                <w:szCs w:val="22"/>
              </w:rPr>
            </w:pPr>
            <w:r w:rsidRPr="00C222C3">
              <w:rPr>
                <w:b/>
                <w:szCs w:val="22"/>
              </w:rPr>
              <w:t>Запрещается:</w:t>
            </w:r>
          </w:p>
          <w:p w:rsidR="009F2EEC" w:rsidRPr="00C222C3" w:rsidRDefault="009F2EEC" w:rsidP="009F2EEC">
            <w:pPr>
              <w:pStyle w:val="afff6"/>
              <w:numPr>
                <w:ilvl w:val="0"/>
                <w:numId w:val="21"/>
              </w:numPr>
              <w:tabs>
                <w:tab w:val="left" w:pos="318"/>
              </w:tabs>
              <w:snapToGrid w:val="0"/>
              <w:ind w:left="0" w:firstLine="0"/>
              <w:jc w:val="both"/>
              <w:rPr>
                <w:sz w:val="22"/>
                <w:szCs w:val="22"/>
              </w:rPr>
            </w:pPr>
            <w:r w:rsidRPr="00C222C3">
              <w:t>заготовка и сбор недревесных лесных ресурсов могут быть ограничены или запрещены в районах, загрязненных радиоактивными веществами</w:t>
            </w:r>
            <w:r w:rsidRPr="00C222C3">
              <w:rPr>
                <w:sz w:val="22"/>
                <w:szCs w:val="22"/>
              </w:rPr>
              <w:t>;</w:t>
            </w:r>
          </w:p>
          <w:p w:rsidR="009F2EEC" w:rsidRPr="00C222C3" w:rsidRDefault="009F2EEC" w:rsidP="009F2EEC">
            <w:pPr>
              <w:pStyle w:val="afff6"/>
              <w:numPr>
                <w:ilvl w:val="0"/>
                <w:numId w:val="21"/>
              </w:numPr>
              <w:tabs>
                <w:tab w:val="left" w:pos="318"/>
              </w:tabs>
              <w:snapToGrid w:val="0"/>
              <w:ind w:left="0" w:firstLine="0"/>
              <w:jc w:val="both"/>
              <w:rPr>
                <w:sz w:val="22"/>
                <w:szCs w:val="22"/>
              </w:rPr>
            </w:pPr>
            <w:r w:rsidRPr="00C222C3">
              <w:rPr>
                <w:sz w:val="22"/>
                <w:szCs w:val="22"/>
              </w:rPr>
              <w:t>рубка деревьев для заготовки бересты;</w:t>
            </w:r>
          </w:p>
          <w:p w:rsidR="009F2EEC" w:rsidRPr="00C222C3" w:rsidRDefault="009F2EEC" w:rsidP="00A50A2D">
            <w:pPr>
              <w:snapToGrid w:val="0"/>
              <w:jc w:val="both"/>
              <w:rPr>
                <w:b/>
                <w:szCs w:val="22"/>
              </w:rPr>
            </w:pPr>
            <w:r w:rsidRPr="00C222C3">
              <w:rPr>
                <w:szCs w:val="22"/>
              </w:rPr>
              <w:t>3) запрещается сбор подстилки в лесах, выполняющих функции защиты природных и иных объектов, в лесах, расположенных в водоохранных зонах, в ценных лесах</w:t>
            </w:r>
            <w:r w:rsidRPr="00C222C3">
              <w:rPr>
                <w:b/>
                <w:szCs w:val="22"/>
              </w:rPr>
              <w:t xml:space="preserve"> </w:t>
            </w:r>
          </w:p>
          <w:p w:rsidR="009F2EEC" w:rsidRPr="00C222C3" w:rsidRDefault="009F2EEC" w:rsidP="00A50A2D">
            <w:pPr>
              <w:snapToGrid w:val="0"/>
              <w:jc w:val="both"/>
              <w:rPr>
                <w:b/>
                <w:szCs w:val="22"/>
              </w:rPr>
            </w:pPr>
          </w:p>
          <w:p w:rsidR="009F2EEC" w:rsidRPr="00C222C3" w:rsidRDefault="009F2EEC" w:rsidP="00A50A2D">
            <w:pPr>
              <w:snapToGrid w:val="0"/>
              <w:jc w:val="both"/>
              <w:rPr>
                <w:b/>
                <w:szCs w:val="22"/>
              </w:rPr>
            </w:pPr>
            <w:r w:rsidRPr="00C222C3">
              <w:rPr>
                <w:b/>
                <w:szCs w:val="22"/>
              </w:rPr>
              <w:t>Ограничения:</w:t>
            </w:r>
          </w:p>
          <w:p w:rsidR="009F2EEC" w:rsidRPr="00C222C3" w:rsidRDefault="009F2EEC" w:rsidP="009F2EEC">
            <w:pPr>
              <w:pStyle w:val="afff6"/>
              <w:numPr>
                <w:ilvl w:val="0"/>
                <w:numId w:val="20"/>
              </w:numPr>
              <w:tabs>
                <w:tab w:val="left" w:pos="318"/>
              </w:tabs>
              <w:snapToGrid w:val="0"/>
              <w:ind w:left="0" w:firstLine="0"/>
              <w:jc w:val="both"/>
              <w:rPr>
                <w:sz w:val="22"/>
                <w:szCs w:val="22"/>
              </w:rPr>
            </w:pPr>
            <w:r w:rsidRPr="00C222C3">
              <w:rPr>
                <w:sz w:val="22"/>
                <w:szCs w:val="22"/>
              </w:rPr>
              <w:t>заготовка и сбор недревесных лесных ресурсов могут ограничиваться в соответствии со статьей 27 Лесного кодекса РФ (пункт 8 Правил заготовки и сбора недревесных лесных ресурсов);</w:t>
            </w:r>
          </w:p>
          <w:p w:rsidR="009F2EEC" w:rsidRPr="00C222C3" w:rsidRDefault="009F2EEC" w:rsidP="009F2EEC">
            <w:pPr>
              <w:pStyle w:val="afff6"/>
              <w:widowControl w:val="0"/>
              <w:numPr>
                <w:ilvl w:val="0"/>
                <w:numId w:val="20"/>
              </w:numPr>
              <w:tabs>
                <w:tab w:val="left" w:pos="318"/>
              </w:tabs>
              <w:autoSpaceDE w:val="0"/>
              <w:autoSpaceDN w:val="0"/>
              <w:adjustRightInd w:val="0"/>
              <w:ind w:left="0" w:firstLine="0"/>
              <w:jc w:val="both"/>
              <w:rPr>
                <w:sz w:val="22"/>
                <w:szCs w:val="22"/>
              </w:rPr>
            </w:pPr>
            <w:r w:rsidRPr="00C222C3">
              <w:rPr>
                <w:sz w:val="22"/>
                <w:szCs w:val="22"/>
              </w:rPr>
              <w:t xml:space="preserve">заготовка бересты с растущих деревьев производится в </w:t>
            </w:r>
            <w:r w:rsidRPr="00C222C3">
              <w:rPr>
                <w:sz w:val="22"/>
                <w:szCs w:val="22"/>
              </w:rPr>
              <w:br/>
              <w:t>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9F2EEC" w:rsidRPr="00C222C3" w:rsidRDefault="009F2EEC" w:rsidP="009F2EEC">
            <w:pPr>
              <w:pStyle w:val="afff6"/>
              <w:numPr>
                <w:ilvl w:val="0"/>
                <w:numId w:val="20"/>
              </w:numPr>
              <w:tabs>
                <w:tab w:val="left" w:pos="318"/>
              </w:tabs>
              <w:snapToGrid w:val="0"/>
              <w:ind w:left="0" w:firstLine="0"/>
              <w:jc w:val="both"/>
              <w:rPr>
                <w:sz w:val="22"/>
                <w:szCs w:val="22"/>
              </w:rPr>
            </w:pPr>
            <w:r w:rsidRPr="00C222C3">
              <w:rPr>
                <w:sz w:val="22"/>
                <w:szCs w:val="22"/>
              </w:rPr>
              <w:t>сбор лесной подстилки и опавшего листа разрешается производить на одной и той же площади не чаще одного раза в пять лет;</w:t>
            </w:r>
          </w:p>
          <w:p w:rsidR="009F2EEC" w:rsidRPr="00C222C3" w:rsidRDefault="009F2EEC" w:rsidP="009F2EEC">
            <w:pPr>
              <w:pStyle w:val="afff6"/>
              <w:numPr>
                <w:ilvl w:val="0"/>
                <w:numId w:val="20"/>
              </w:numPr>
              <w:tabs>
                <w:tab w:val="left" w:pos="318"/>
              </w:tabs>
              <w:snapToGrid w:val="0"/>
              <w:ind w:left="0" w:firstLine="0"/>
              <w:jc w:val="both"/>
              <w:rPr>
                <w:sz w:val="22"/>
                <w:szCs w:val="22"/>
              </w:rPr>
            </w:pPr>
            <w:r w:rsidRPr="00C222C3">
              <w:rPr>
                <w:sz w:val="22"/>
                <w:szCs w:val="22"/>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9F2EEC" w:rsidRPr="00C222C3" w:rsidRDefault="009F2EEC" w:rsidP="009F2EEC">
            <w:pPr>
              <w:pStyle w:val="afff6"/>
              <w:numPr>
                <w:ilvl w:val="0"/>
                <w:numId w:val="20"/>
              </w:numPr>
              <w:tabs>
                <w:tab w:val="left" w:pos="318"/>
              </w:tabs>
              <w:snapToGrid w:val="0"/>
              <w:ind w:left="0" w:firstLine="0"/>
              <w:jc w:val="both"/>
              <w:rPr>
                <w:b/>
                <w:sz w:val="22"/>
                <w:szCs w:val="22"/>
              </w:rPr>
            </w:pPr>
            <w:r w:rsidRPr="00C222C3">
              <w:rPr>
                <w:sz w:val="22"/>
                <w:szCs w:val="22"/>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9F2EEC" w:rsidRPr="00C222C3" w:rsidRDefault="009F2EEC" w:rsidP="00A50A2D">
            <w:pPr>
              <w:pStyle w:val="afff6"/>
              <w:tabs>
                <w:tab w:val="left" w:pos="318"/>
              </w:tabs>
              <w:snapToGrid w:val="0"/>
              <w:ind w:left="0"/>
              <w:jc w:val="both"/>
              <w:rPr>
                <w:b/>
                <w:sz w:val="22"/>
                <w:szCs w:val="22"/>
              </w:rPr>
            </w:pP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t>Заготовка пищевых лесных ресурсов и сбор лекарственных растений</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snapToGrid w:val="0"/>
              <w:jc w:val="both"/>
              <w:rPr>
                <w:szCs w:val="22"/>
              </w:rPr>
            </w:pPr>
            <w:r w:rsidRPr="00C222C3">
              <w:rPr>
                <w:szCs w:val="22"/>
              </w:rPr>
              <w:t>Ограничения при заготовке пищевых лесных ресурсов и сборе лекарственных растений установлены в соответствии с Лесным кодексом РФ</w:t>
            </w:r>
            <w:r w:rsidRPr="00C222C3">
              <w:rPr>
                <w:b/>
                <w:szCs w:val="22"/>
              </w:rPr>
              <w:t xml:space="preserve">, </w:t>
            </w:r>
            <w:r w:rsidRPr="00C222C3">
              <w:rPr>
                <w:szCs w:val="22"/>
              </w:rPr>
              <w:t>Правилами заготовки пищевых лесных ресурсов и сбора лекарственных растений.</w:t>
            </w:r>
          </w:p>
          <w:p w:rsidR="009F2EEC" w:rsidRPr="00C222C3" w:rsidRDefault="009F2EEC" w:rsidP="00A50A2D">
            <w:pPr>
              <w:snapToGrid w:val="0"/>
              <w:jc w:val="both"/>
              <w:rPr>
                <w:b/>
                <w:szCs w:val="22"/>
              </w:rPr>
            </w:pPr>
          </w:p>
          <w:p w:rsidR="009F2EEC" w:rsidRPr="00C222C3" w:rsidRDefault="009F2EEC" w:rsidP="00A50A2D">
            <w:pPr>
              <w:snapToGrid w:val="0"/>
              <w:jc w:val="both"/>
              <w:rPr>
                <w:b/>
                <w:szCs w:val="22"/>
              </w:rPr>
            </w:pPr>
            <w:r w:rsidRPr="00C222C3">
              <w:rPr>
                <w:b/>
                <w:szCs w:val="22"/>
              </w:rPr>
              <w:t>Запрещается:</w:t>
            </w:r>
          </w:p>
          <w:p w:rsidR="009F2EEC" w:rsidRPr="00C222C3" w:rsidRDefault="009F2EEC" w:rsidP="009F2EEC">
            <w:pPr>
              <w:pStyle w:val="afff6"/>
              <w:numPr>
                <w:ilvl w:val="0"/>
                <w:numId w:val="22"/>
              </w:numPr>
              <w:tabs>
                <w:tab w:val="left" w:pos="318"/>
              </w:tabs>
              <w:snapToGrid w:val="0"/>
              <w:ind w:left="0" w:firstLine="0"/>
              <w:jc w:val="both"/>
              <w:rPr>
                <w:b/>
                <w:sz w:val="22"/>
                <w:szCs w:val="22"/>
              </w:rPr>
            </w:pPr>
            <w:r w:rsidRPr="00C222C3">
              <w:rPr>
                <w:sz w:val="22"/>
                <w:szCs w:val="22"/>
              </w:rPr>
              <w:t xml:space="preserve">осуществлять заготовку и сбор грибов и дикорастущих растений, виды которых занесены в Красную книгу РФ, Красную книгу </w:t>
            </w:r>
            <w:r w:rsidRPr="00C222C3">
              <w:rPr>
                <w:sz w:val="22"/>
                <w:szCs w:val="22"/>
              </w:rPr>
              <w:br/>
              <w:t xml:space="preserve">Кемеровской области, а также грибов и дикорастущих растений, которые признаются наркотическими средствами в соответствии с Федеральным законом от 8 января 1998 года № 3-ФЗ </w:t>
            </w:r>
            <w:r w:rsidRPr="00C222C3">
              <w:rPr>
                <w:sz w:val="22"/>
                <w:szCs w:val="22"/>
              </w:rPr>
              <w:br/>
              <w:t xml:space="preserve">«О наркотических средствах и психотропных веществах» </w:t>
            </w:r>
          </w:p>
          <w:p w:rsidR="009F2EEC" w:rsidRPr="00C222C3" w:rsidRDefault="009F2EEC" w:rsidP="00A50A2D">
            <w:pPr>
              <w:pStyle w:val="afff6"/>
              <w:tabs>
                <w:tab w:val="left" w:pos="318"/>
              </w:tabs>
              <w:snapToGrid w:val="0"/>
              <w:ind w:left="0"/>
              <w:jc w:val="both"/>
              <w:rPr>
                <w:b/>
                <w:sz w:val="22"/>
                <w:szCs w:val="22"/>
              </w:rPr>
            </w:pPr>
            <w:r w:rsidRPr="00C222C3">
              <w:rPr>
                <w:sz w:val="22"/>
                <w:szCs w:val="22"/>
              </w:rPr>
              <w:t>(часть 3статьи 11 Лесного кодекса РФ);</w:t>
            </w:r>
          </w:p>
          <w:p w:rsidR="009F2EEC" w:rsidRPr="00C222C3" w:rsidRDefault="009F2EEC" w:rsidP="009F2EEC">
            <w:pPr>
              <w:pStyle w:val="afff6"/>
              <w:numPr>
                <w:ilvl w:val="0"/>
                <w:numId w:val="22"/>
              </w:numPr>
              <w:tabs>
                <w:tab w:val="left" w:pos="318"/>
              </w:tabs>
              <w:snapToGrid w:val="0"/>
              <w:ind w:left="0" w:firstLine="0"/>
              <w:jc w:val="both"/>
              <w:rPr>
                <w:b/>
                <w:sz w:val="22"/>
                <w:szCs w:val="22"/>
              </w:rPr>
            </w:pPr>
            <w:r w:rsidRPr="00C222C3">
              <w:rPr>
                <w:sz w:val="22"/>
                <w:szCs w:val="22"/>
              </w:rPr>
              <w:t>рубка плодоносящих деревьев и обрезка ветвей для заготовки плодов;</w:t>
            </w:r>
          </w:p>
          <w:p w:rsidR="009F2EEC" w:rsidRPr="00C222C3" w:rsidRDefault="009F2EEC" w:rsidP="009F2EEC">
            <w:pPr>
              <w:pStyle w:val="afff6"/>
              <w:numPr>
                <w:ilvl w:val="0"/>
                <w:numId w:val="22"/>
              </w:numPr>
              <w:tabs>
                <w:tab w:val="left" w:pos="318"/>
              </w:tabs>
              <w:snapToGrid w:val="0"/>
              <w:ind w:left="0" w:firstLine="0"/>
              <w:jc w:val="both"/>
              <w:rPr>
                <w:sz w:val="22"/>
                <w:szCs w:val="22"/>
              </w:rPr>
            </w:pPr>
            <w:r w:rsidRPr="00C222C3">
              <w:rPr>
                <w:sz w:val="22"/>
                <w:szCs w:val="22"/>
              </w:rPr>
              <w:t>рубка деревьев и кустарников, а также применение способов, приводящих к повреждению деревьев и кустарников при заготовке орехов;</w:t>
            </w:r>
          </w:p>
          <w:p w:rsidR="009F2EEC" w:rsidRPr="00C222C3" w:rsidRDefault="009F2EEC" w:rsidP="00A50A2D">
            <w:pPr>
              <w:pStyle w:val="afff6"/>
              <w:tabs>
                <w:tab w:val="left" w:pos="318"/>
              </w:tabs>
              <w:snapToGrid w:val="0"/>
              <w:ind w:left="0"/>
              <w:jc w:val="both"/>
              <w:rPr>
                <w:sz w:val="22"/>
                <w:szCs w:val="22"/>
              </w:rPr>
            </w:pPr>
            <w:r w:rsidRPr="00C222C3">
              <w:rPr>
                <w:sz w:val="22"/>
                <w:szCs w:val="22"/>
              </w:rPr>
              <w:lastRenderedPageBreak/>
              <w:t>3) вырывать растения с корнями, повреждать листья (вайи) и корневища.</w:t>
            </w:r>
          </w:p>
          <w:p w:rsidR="009F2EEC" w:rsidRPr="00C222C3" w:rsidRDefault="009F2EEC" w:rsidP="00A50A2D">
            <w:pPr>
              <w:snapToGrid w:val="0"/>
              <w:jc w:val="both"/>
              <w:rPr>
                <w:b/>
                <w:szCs w:val="22"/>
              </w:rPr>
            </w:pPr>
          </w:p>
          <w:p w:rsidR="009F2EEC" w:rsidRPr="00C222C3" w:rsidRDefault="009F2EEC" w:rsidP="00A50A2D">
            <w:pPr>
              <w:snapToGrid w:val="0"/>
              <w:jc w:val="both"/>
              <w:rPr>
                <w:b/>
                <w:szCs w:val="22"/>
              </w:rPr>
            </w:pPr>
            <w:r w:rsidRPr="00C222C3">
              <w:rPr>
                <w:b/>
                <w:szCs w:val="22"/>
              </w:rPr>
              <w:t>Ограничения:</w:t>
            </w:r>
          </w:p>
          <w:p w:rsidR="009F2EEC" w:rsidRPr="00C222C3" w:rsidRDefault="009F2EEC" w:rsidP="009F2EEC">
            <w:pPr>
              <w:pStyle w:val="afff6"/>
              <w:numPr>
                <w:ilvl w:val="0"/>
                <w:numId w:val="23"/>
              </w:numPr>
              <w:tabs>
                <w:tab w:val="left" w:pos="318"/>
              </w:tabs>
              <w:snapToGrid w:val="0"/>
              <w:ind w:left="0" w:firstLine="0"/>
              <w:jc w:val="both"/>
              <w:rPr>
                <w:sz w:val="22"/>
                <w:szCs w:val="22"/>
              </w:rPr>
            </w:pPr>
            <w:r w:rsidRPr="00C222C3">
              <w:rPr>
                <w:sz w:val="22"/>
                <w:szCs w:val="22"/>
              </w:rPr>
              <w:t>заготовка пищевых лесных ресурсов и сбор лекарственных растений могут ограничиваться в соответствии со статьей 27 Лесного кодекса РФ;</w:t>
            </w:r>
          </w:p>
          <w:p w:rsidR="009F2EEC" w:rsidRPr="00C222C3" w:rsidRDefault="009F2EEC" w:rsidP="009F2EEC">
            <w:pPr>
              <w:pStyle w:val="afff6"/>
              <w:numPr>
                <w:ilvl w:val="0"/>
                <w:numId w:val="23"/>
              </w:numPr>
              <w:tabs>
                <w:tab w:val="left" w:pos="318"/>
              </w:tabs>
              <w:snapToGrid w:val="0"/>
              <w:ind w:left="0" w:firstLine="0"/>
              <w:jc w:val="both"/>
              <w:rPr>
                <w:sz w:val="22"/>
                <w:szCs w:val="22"/>
              </w:rPr>
            </w:pPr>
            <w:r w:rsidRPr="00C222C3">
              <w:rPr>
                <w:sz w:val="22"/>
                <w:szCs w:val="22"/>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9F2EEC" w:rsidRPr="00C222C3" w:rsidRDefault="009F2EEC" w:rsidP="009F2EEC">
            <w:pPr>
              <w:pStyle w:val="afff6"/>
              <w:numPr>
                <w:ilvl w:val="0"/>
                <w:numId w:val="23"/>
              </w:numPr>
              <w:tabs>
                <w:tab w:val="left" w:pos="318"/>
              </w:tabs>
              <w:snapToGrid w:val="0"/>
              <w:ind w:left="0" w:firstLine="0"/>
              <w:jc w:val="both"/>
              <w:rPr>
                <w:sz w:val="22"/>
                <w:szCs w:val="22"/>
              </w:rPr>
            </w:pPr>
            <w:r w:rsidRPr="00C222C3">
              <w:rPr>
                <w:sz w:val="22"/>
                <w:szCs w:val="22"/>
              </w:rPr>
              <w:t xml:space="preserve">заготовка дикорастущих плодов и ягод осуществляется строго в установленные сроки; </w:t>
            </w:r>
          </w:p>
          <w:p w:rsidR="009F2EEC" w:rsidRPr="00C222C3" w:rsidRDefault="009F2EEC" w:rsidP="009F2EEC">
            <w:pPr>
              <w:pStyle w:val="afff6"/>
              <w:numPr>
                <w:ilvl w:val="0"/>
                <w:numId w:val="23"/>
              </w:numPr>
              <w:tabs>
                <w:tab w:val="left" w:pos="318"/>
              </w:tabs>
              <w:snapToGrid w:val="0"/>
              <w:ind w:left="0" w:firstLine="0"/>
              <w:jc w:val="both"/>
              <w:rPr>
                <w:sz w:val="22"/>
                <w:szCs w:val="22"/>
              </w:rPr>
            </w:pPr>
            <w:r w:rsidRPr="00C222C3">
              <w:rPr>
                <w:sz w:val="22"/>
                <w:szCs w:val="22"/>
              </w:rPr>
              <w:t>заготовка грибов должна проводиться способами, обеспечивающими сохранность их ресурсов;</w:t>
            </w:r>
          </w:p>
          <w:p w:rsidR="009F2EEC" w:rsidRPr="00C222C3" w:rsidRDefault="009F2EEC" w:rsidP="009F2EEC">
            <w:pPr>
              <w:pStyle w:val="afff6"/>
              <w:numPr>
                <w:ilvl w:val="0"/>
                <w:numId w:val="23"/>
              </w:numPr>
              <w:tabs>
                <w:tab w:val="left" w:pos="318"/>
              </w:tabs>
              <w:snapToGrid w:val="0"/>
              <w:ind w:left="0" w:firstLine="0"/>
              <w:jc w:val="both"/>
              <w:rPr>
                <w:sz w:val="22"/>
                <w:szCs w:val="22"/>
              </w:rPr>
            </w:pPr>
            <w:r w:rsidRPr="00C222C3">
              <w:rPr>
                <w:sz w:val="22"/>
                <w:szCs w:val="22"/>
              </w:rPr>
              <w:t>заготовка березового сока допускается на участках спелого леса не ранее чем за 5 лет до рубки;</w:t>
            </w:r>
          </w:p>
          <w:p w:rsidR="009F2EEC" w:rsidRPr="00C222C3" w:rsidRDefault="009F2EEC" w:rsidP="009F2EEC">
            <w:pPr>
              <w:pStyle w:val="afff6"/>
              <w:numPr>
                <w:ilvl w:val="0"/>
                <w:numId w:val="23"/>
              </w:numPr>
              <w:tabs>
                <w:tab w:val="left" w:pos="318"/>
              </w:tabs>
              <w:snapToGrid w:val="0"/>
              <w:ind w:left="0" w:firstLine="0"/>
              <w:jc w:val="both"/>
              <w:rPr>
                <w:sz w:val="22"/>
                <w:szCs w:val="22"/>
              </w:rPr>
            </w:pPr>
            <w:r w:rsidRPr="00C222C3">
              <w:rPr>
                <w:sz w:val="22"/>
                <w:szCs w:val="22"/>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9F2EEC" w:rsidRPr="00C222C3" w:rsidRDefault="009F2EEC" w:rsidP="00A50A2D">
            <w:pPr>
              <w:pStyle w:val="afff6"/>
              <w:tabs>
                <w:tab w:val="left" w:pos="318"/>
              </w:tabs>
              <w:snapToGrid w:val="0"/>
              <w:ind w:left="0"/>
              <w:jc w:val="both"/>
              <w:rPr>
                <w:sz w:val="22"/>
                <w:szCs w:val="22"/>
              </w:rPr>
            </w:pPr>
            <w:r w:rsidRPr="00C222C3">
              <w:rPr>
                <w:sz w:val="22"/>
                <w:szCs w:val="22"/>
              </w:rPr>
              <w:t>заготовка соцветий и надземных органов («травы») однолетних растений проводится на одной заросли один раз в 2 года;</w:t>
            </w:r>
          </w:p>
          <w:p w:rsidR="009F2EEC" w:rsidRPr="00C222C3" w:rsidRDefault="009F2EEC" w:rsidP="00A50A2D">
            <w:pPr>
              <w:pStyle w:val="afff6"/>
              <w:tabs>
                <w:tab w:val="left" w:pos="318"/>
              </w:tabs>
              <w:snapToGrid w:val="0"/>
              <w:ind w:left="0"/>
              <w:jc w:val="both"/>
              <w:rPr>
                <w:sz w:val="22"/>
                <w:szCs w:val="22"/>
              </w:rPr>
            </w:pPr>
            <w:r w:rsidRPr="00C222C3">
              <w:rPr>
                <w:sz w:val="22"/>
                <w:szCs w:val="22"/>
              </w:rPr>
              <w:t>надземных органов («травы») многолетних растений – один раз в течение 4 – 6 лет;</w:t>
            </w:r>
          </w:p>
          <w:p w:rsidR="009F2EEC" w:rsidRPr="00C222C3" w:rsidRDefault="009F2EEC" w:rsidP="00A50A2D">
            <w:pPr>
              <w:pStyle w:val="afff6"/>
              <w:tabs>
                <w:tab w:val="left" w:pos="318"/>
              </w:tabs>
              <w:snapToGrid w:val="0"/>
              <w:ind w:left="0"/>
              <w:jc w:val="both"/>
              <w:rPr>
                <w:sz w:val="22"/>
                <w:szCs w:val="22"/>
              </w:rPr>
            </w:pPr>
            <w:r w:rsidRPr="00C222C3">
              <w:rPr>
                <w:sz w:val="22"/>
                <w:szCs w:val="22"/>
              </w:rPr>
              <w:t xml:space="preserve">подземных органов большинства видов лекарственных растений – </w:t>
            </w:r>
            <w:r w:rsidRPr="00C222C3">
              <w:rPr>
                <w:sz w:val="22"/>
                <w:szCs w:val="22"/>
              </w:rPr>
              <w:br/>
              <w:t>не чаще одного раза в 15 – 20 лет.</w:t>
            </w:r>
          </w:p>
          <w:p w:rsidR="009F2EEC" w:rsidRPr="00C222C3" w:rsidRDefault="009F2EEC" w:rsidP="00A50A2D">
            <w:pPr>
              <w:pStyle w:val="afff6"/>
              <w:tabs>
                <w:tab w:val="left" w:pos="318"/>
              </w:tabs>
              <w:snapToGrid w:val="0"/>
              <w:ind w:left="0"/>
              <w:jc w:val="both"/>
              <w:rPr>
                <w:sz w:val="22"/>
                <w:szCs w:val="22"/>
              </w:rPr>
            </w:pP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lastRenderedPageBreak/>
              <w:t>Ведение охотничьего хозяйства</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pStyle w:val="afff6"/>
              <w:widowControl w:val="0"/>
              <w:tabs>
                <w:tab w:val="left" w:pos="318"/>
              </w:tabs>
              <w:autoSpaceDE w:val="0"/>
              <w:autoSpaceDN w:val="0"/>
              <w:adjustRightInd w:val="0"/>
              <w:ind w:left="0"/>
              <w:jc w:val="both"/>
              <w:rPr>
                <w:rFonts w:cs="Arial"/>
                <w:sz w:val="22"/>
                <w:szCs w:val="22"/>
              </w:rPr>
            </w:pPr>
            <w:r w:rsidRPr="00C222C3">
              <w:rPr>
                <w:rFonts w:cs="Arial"/>
                <w:b/>
                <w:sz w:val="22"/>
                <w:szCs w:val="22"/>
              </w:rPr>
              <w:t>Запрещается</w:t>
            </w:r>
            <w:r w:rsidRPr="00C222C3">
              <w:rPr>
                <w:rFonts w:cs="Arial"/>
                <w:sz w:val="22"/>
                <w:szCs w:val="22"/>
              </w:rPr>
              <w:t xml:space="preserve"> ведение охотничьего хозяйства (часть 2 статья 116 Лесного кодекса РФ)</w:t>
            </w:r>
          </w:p>
          <w:p w:rsidR="009F2EEC" w:rsidRPr="00C222C3" w:rsidRDefault="009F2EEC" w:rsidP="00A50A2D">
            <w:pPr>
              <w:pStyle w:val="afff6"/>
              <w:widowControl w:val="0"/>
              <w:tabs>
                <w:tab w:val="left" w:pos="318"/>
              </w:tabs>
              <w:autoSpaceDE w:val="0"/>
              <w:autoSpaceDN w:val="0"/>
              <w:adjustRightInd w:val="0"/>
              <w:ind w:left="0"/>
              <w:jc w:val="both"/>
              <w:rPr>
                <w:sz w:val="22"/>
                <w:szCs w:val="22"/>
              </w:rPr>
            </w:pP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t>Ведение сельского хозяйства</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pStyle w:val="afff6"/>
              <w:widowControl w:val="0"/>
              <w:tabs>
                <w:tab w:val="left" w:pos="318"/>
              </w:tabs>
              <w:autoSpaceDE w:val="0"/>
              <w:autoSpaceDN w:val="0"/>
              <w:adjustRightInd w:val="0"/>
              <w:ind w:left="0"/>
              <w:jc w:val="both"/>
              <w:rPr>
                <w:rFonts w:cs="Arial"/>
                <w:sz w:val="22"/>
                <w:szCs w:val="22"/>
              </w:rPr>
            </w:pPr>
            <w:r w:rsidRPr="00C222C3">
              <w:rPr>
                <w:rFonts w:cs="Arial"/>
                <w:b/>
                <w:sz w:val="22"/>
                <w:szCs w:val="22"/>
              </w:rPr>
              <w:t>Запрещается</w:t>
            </w:r>
            <w:r w:rsidRPr="00C222C3">
              <w:rPr>
                <w:rFonts w:cs="Arial"/>
                <w:sz w:val="22"/>
                <w:szCs w:val="22"/>
              </w:rPr>
              <w:t xml:space="preserve"> ведение сельского хозяйства (часть 2 статья 116 Лесного кодекса РФ)</w:t>
            </w:r>
          </w:p>
          <w:p w:rsidR="009F2EEC" w:rsidRPr="00C222C3" w:rsidRDefault="009F2EEC" w:rsidP="00A50A2D">
            <w:pPr>
              <w:autoSpaceDE w:val="0"/>
              <w:autoSpaceDN w:val="0"/>
              <w:adjustRightInd w:val="0"/>
              <w:jc w:val="both"/>
              <w:rPr>
                <w:szCs w:val="22"/>
              </w:rPr>
            </w:pP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vAlign w:val="center"/>
          </w:tcPr>
          <w:p w:rsidR="009F2EEC" w:rsidRPr="00C222C3" w:rsidRDefault="009F2EEC" w:rsidP="00A50A2D">
            <w:pPr>
              <w:rPr>
                <w:szCs w:val="22"/>
              </w:rPr>
            </w:pPr>
            <w:r w:rsidRPr="00C222C3">
              <w:rPr>
                <w:szCs w:val="22"/>
              </w:rPr>
              <w:t>Осуществление научно-исследовательской деятельности, образовательной деятельности</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jc w:val="both"/>
              <w:rPr>
                <w:szCs w:val="22"/>
              </w:rPr>
            </w:pPr>
            <w:r w:rsidRPr="00C222C3">
              <w:rPr>
                <w:szCs w:val="22"/>
              </w:rPr>
              <w:t>Ограничения установлены в соответствии с Правилами использования лесов для осуществления научно-исследовательской деятельности, образовательной деятельности.</w:t>
            </w:r>
          </w:p>
          <w:p w:rsidR="009F2EEC" w:rsidRPr="00C222C3" w:rsidRDefault="009F2EEC" w:rsidP="00A50A2D">
            <w:pPr>
              <w:jc w:val="both"/>
              <w:rPr>
                <w:b/>
                <w:szCs w:val="22"/>
              </w:rPr>
            </w:pPr>
          </w:p>
          <w:p w:rsidR="009F2EEC" w:rsidRPr="00C222C3" w:rsidRDefault="009F2EEC" w:rsidP="00A50A2D">
            <w:pPr>
              <w:jc w:val="both"/>
              <w:rPr>
                <w:b/>
                <w:szCs w:val="22"/>
              </w:rPr>
            </w:pPr>
            <w:r w:rsidRPr="00C222C3">
              <w:rPr>
                <w:b/>
                <w:szCs w:val="22"/>
              </w:rPr>
              <w:t>Не допускается:</w:t>
            </w:r>
          </w:p>
          <w:p w:rsidR="009F2EEC" w:rsidRPr="00C222C3" w:rsidRDefault="009F2EEC" w:rsidP="009F2EEC">
            <w:pPr>
              <w:pStyle w:val="afff6"/>
              <w:numPr>
                <w:ilvl w:val="0"/>
                <w:numId w:val="26"/>
              </w:numPr>
              <w:tabs>
                <w:tab w:val="left" w:pos="318"/>
              </w:tabs>
              <w:ind w:left="0" w:firstLine="0"/>
              <w:jc w:val="both"/>
              <w:rPr>
                <w:sz w:val="22"/>
                <w:szCs w:val="22"/>
              </w:rPr>
            </w:pPr>
            <w:r w:rsidRPr="00C222C3">
              <w:rPr>
                <w:sz w:val="22"/>
                <w:szCs w:val="22"/>
              </w:rPr>
              <w:t>повреждение лесных насаждений, растительного покрова и почв за пределами предоставленного лесного участка;</w:t>
            </w:r>
          </w:p>
          <w:p w:rsidR="009F2EEC" w:rsidRPr="00C222C3" w:rsidRDefault="009F2EEC" w:rsidP="009F2EEC">
            <w:pPr>
              <w:pStyle w:val="afff6"/>
              <w:numPr>
                <w:ilvl w:val="0"/>
                <w:numId w:val="26"/>
              </w:numPr>
              <w:tabs>
                <w:tab w:val="left" w:pos="318"/>
              </w:tabs>
              <w:ind w:left="0" w:firstLine="0"/>
              <w:jc w:val="both"/>
              <w:rPr>
                <w:sz w:val="22"/>
                <w:szCs w:val="22"/>
              </w:rPr>
            </w:pPr>
            <w:r w:rsidRPr="00C222C3">
              <w:rPr>
                <w:sz w:val="22"/>
                <w:szCs w:val="22"/>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9F2EEC" w:rsidRPr="00C222C3" w:rsidRDefault="009F2EEC" w:rsidP="009F2EEC">
            <w:pPr>
              <w:pStyle w:val="afff6"/>
              <w:numPr>
                <w:ilvl w:val="0"/>
                <w:numId w:val="26"/>
              </w:numPr>
              <w:tabs>
                <w:tab w:val="left" w:pos="318"/>
              </w:tabs>
              <w:ind w:left="0" w:firstLine="0"/>
              <w:jc w:val="both"/>
              <w:rPr>
                <w:b/>
                <w:sz w:val="22"/>
                <w:szCs w:val="22"/>
              </w:rPr>
            </w:pPr>
            <w:r w:rsidRPr="00C222C3">
              <w:rPr>
                <w:sz w:val="22"/>
                <w:szCs w:val="22"/>
              </w:rPr>
              <w:t>загрязнение площади предоставленного лесного участка и территории за его пределами химическими и радиоактивными веществами.</w:t>
            </w: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t>Осуществление рекреационной деятельности</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jc w:val="both"/>
              <w:rPr>
                <w:szCs w:val="22"/>
              </w:rPr>
            </w:pPr>
            <w:r w:rsidRPr="00C222C3">
              <w:rPr>
                <w:szCs w:val="22"/>
              </w:rPr>
              <w:t>Ограничения установлены в соответствии с Лесным кодексом РФ, Земельным кодексом РФ, Правилами использования лесов для осуществления рекреационной деятельности.</w:t>
            </w:r>
          </w:p>
          <w:p w:rsidR="009F2EEC" w:rsidRPr="00C222C3" w:rsidRDefault="009F2EEC" w:rsidP="00A50A2D">
            <w:pPr>
              <w:jc w:val="both"/>
              <w:rPr>
                <w:szCs w:val="22"/>
              </w:rPr>
            </w:pPr>
          </w:p>
          <w:p w:rsidR="009F2EEC" w:rsidRPr="00C222C3" w:rsidRDefault="009F2EEC" w:rsidP="00A50A2D">
            <w:pPr>
              <w:jc w:val="both"/>
              <w:rPr>
                <w:b/>
                <w:szCs w:val="22"/>
              </w:rPr>
            </w:pPr>
            <w:r w:rsidRPr="00C222C3">
              <w:rPr>
                <w:b/>
                <w:szCs w:val="22"/>
              </w:rPr>
              <w:t>Запрещается:</w:t>
            </w:r>
          </w:p>
          <w:p w:rsidR="009F2EEC" w:rsidRPr="00C222C3" w:rsidRDefault="009F2EEC" w:rsidP="00A50A2D">
            <w:pPr>
              <w:jc w:val="both"/>
              <w:rPr>
                <w:szCs w:val="22"/>
              </w:rPr>
            </w:pPr>
            <w:r w:rsidRPr="00C222C3">
              <w:rPr>
                <w:szCs w:val="22"/>
              </w:rPr>
              <w:t xml:space="preserve">деятельность на землях рекреационного назначения деятельность, </w:t>
            </w:r>
            <w:r w:rsidRPr="00C222C3">
              <w:rPr>
                <w:szCs w:val="22"/>
              </w:rPr>
              <w:br/>
              <w:t>не соответствующая их целевому назначению (пункт 5 статьи 98 Земельного кодекса Российской Федерации).</w:t>
            </w:r>
          </w:p>
          <w:p w:rsidR="009F2EEC" w:rsidRPr="00C222C3" w:rsidRDefault="009F2EEC" w:rsidP="00A50A2D">
            <w:pPr>
              <w:jc w:val="both"/>
              <w:rPr>
                <w:b/>
                <w:szCs w:val="22"/>
              </w:rPr>
            </w:pPr>
          </w:p>
          <w:p w:rsidR="009F2EEC" w:rsidRPr="00C222C3" w:rsidRDefault="009F2EEC" w:rsidP="00A50A2D">
            <w:pPr>
              <w:jc w:val="both"/>
              <w:rPr>
                <w:b/>
                <w:szCs w:val="22"/>
              </w:rPr>
            </w:pPr>
            <w:r w:rsidRPr="00C222C3">
              <w:rPr>
                <w:b/>
                <w:szCs w:val="22"/>
              </w:rPr>
              <w:lastRenderedPageBreak/>
              <w:t>Не допускается:</w:t>
            </w:r>
          </w:p>
          <w:p w:rsidR="009F2EEC" w:rsidRPr="00C222C3" w:rsidRDefault="009F2EEC" w:rsidP="00A50A2D">
            <w:pPr>
              <w:jc w:val="both"/>
              <w:rPr>
                <w:szCs w:val="22"/>
              </w:rPr>
            </w:pPr>
            <w:r w:rsidRPr="00C222C3">
              <w:rPr>
                <w:szCs w:val="22"/>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в Красную книгу Кемеровской области;</w:t>
            </w:r>
          </w:p>
          <w:p w:rsidR="009F2EEC" w:rsidRPr="00C222C3" w:rsidRDefault="009F2EEC" w:rsidP="00A50A2D">
            <w:pPr>
              <w:jc w:val="both"/>
              <w:rPr>
                <w:szCs w:val="22"/>
              </w:rPr>
            </w:pPr>
          </w:p>
          <w:p w:rsidR="009F2EEC" w:rsidRPr="00C222C3" w:rsidRDefault="009F2EEC" w:rsidP="00A50A2D">
            <w:pPr>
              <w:jc w:val="both"/>
              <w:rPr>
                <w:b/>
                <w:szCs w:val="22"/>
              </w:rPr>
            </w:pPr>
            <w:r w:rsidRPr="00C222C3">
              <w:rPr>
                <w:b/>
                <w:szCs w:val="22"/>
              </w:rPr>
              <w:t>Ограничения:</w:t>
            </w:r>
          </w:p>
          <w:p w:rsidR="009F2EEC" w:rsidRPr="00C222C3" w:rsidRDefault="009F2EEC" w:rsidP="009F2EEC">
            <w:pPr>
              <w:pStyle w:val="afff6"/>
              <w:numPr>
                <w:ilvl w:val="0"/>
                <w:numId w:val="27"/>
              </w:numPr>
              <w:tabs>
                <w:tab w:val="left" w:pos="318"/>
              </w:tabs>
              <w:ind w:left="0" w:firstLine="0"/>
              <w:jc w:val="both"/>
              <w:rPr>
                <w:sz w:val="22"/>
                <w:szCs w:val="22"/>
              </w:rPr>
            </w:pPr>
            <w:r w:rsidRPr="00C222C3">
              <w:rPr>
                <w:sz w:val="22"/>
                <w:szCs w:val="22"/>
              </w:rP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РФ); </w:t>
            </w:r>
          </w:p>
          <w:p w:rsidR="009F2EEC" w:rsidRPr="00C222C3" w:rsidRDefault="009F2EEC" w:rsidP="009F2EEC">
            <w:pPr>
              <w:pStyle w:val="afff6"/>
              <w:numPr>
                <w:ilvl w:val="0"/>
                <w:numId w:val="27"/>
              </w:numPr>
              <w:tabs>
                <w:tab w:val="left" w:pos="318"/>
              </w:tabs>
              <w:ind w:left="0" w:firstLine="0"/>
              <w:jc w:val="both"/>
              <w:rPr>
                <w:sz w:val="22"/>
                <w:szCs w:val="22"/>
              </w:rPr>
            </w:pPr>
            <w:r w:rsidRPr="00C222C3">
              <w:rPr>
                <w:sz w:val="22"/>
                <w:szCs w:val="22"/>
              </w:rPr>
              <w:t>допускается возведение физкультурно-оздоровительных, спортивных и спортивно-технических сооружений, в случае если в Лесном плане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(часть 2 статьи 41 Лесного кодекса РФ);</w:t>
            </w:r>
          </w:p>
          <w:p w:rsidR="009F2EEC" w:rsidRPr="00C222C3" w:rsidRDefault="009F2EEC" w:rsidP="009F2EEC">
            <w:pPr>
              <w:pStyle w:val="afff6"/>
              <w:numPr>
                <w:ilvl w:val="0"/>
                <w:numId w:val="27"/>
              </w:numPr>
              <w:tabs>
                <w:tab w:val="left" w:pos="318"/>
              </w:tabs>
              <w:ind w:left="0" w:firstLine="0"/>
              <w:jc w:val="both"/>
              <w:rPr>
                <w:sz w:val="22"/>
                <w:szCs w:val="22"/>
              </w:rPr>
            </w:pPr>
            <w:r w:rsidRPr="00C222C3">
              <w:rPr>
                <w:sz w:val="22"/>
                <w:szCs w:val="22"/>
              </w:rPr>
              <w:t>леса для осуществления рекреационной деятельности используются способами, не наносящими вреда окружающей среде и здоровью человека (пункт 6 Правил использования лесов для осуществления рекреационной деятельности).</w:t>
            </w:r>
          </w:p>
          <w:p w:rsidR="009F2EEC" w:rsidRPr="00C222C3" w:rsidRDefault="009F2EEC" w:rsidP="00A50A2D">
            <w:pPr>
              <w:pStyle w:val="afff6"/>
              <w:tabs>
                <w:tab w:val="left" w:pos="318"/>
              </w:tabs>
              <w:ind w:left="0"/>
              <w:jc w:val="both"/>
              <w:rPr>
                <w:sz w:val="22"/>
                <w:szCs w:val="22"/>
              </w:rPr>
            </w:pP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lastRenderedPageBreak/>
              <w:t>Создание лесных плантаций и их эксплуатация</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pStyle w:val="afff6"/>
              <w:tabs>
                <w:tab w:val="left" w:pos="318"/>
              </w:tabs>
              <w:snapToGrid w:val="0"/>
              <w:ind w:left="0"/>
              <w:jc w:val="both"/>
              <w:rPr>
                <w:rFonts w:cs="Arial"/>
                <w:sz w:val="22"/>
                <w:szCs w:val="22"/>
              </w:rPr>
            </w:pPr>
            <w:r w:rsidRPr="00C222C3">
              <w:rPr>
                <w:rFonts w:cs="Arial"/>
                <w:b/>
                <w:sz w:val="22"/>
                <w:szCs w:val="22"/>
              </w:rPr>
              <w:t>Запрещается</w:t>
            </w:r>
            <w:r w:rsidRPr="00C222C3">
              <w:rPr>
                <w:rFonts w:cs="Arial"/>
                <w:sz w:val="22"/>
                <w:szCs w:val="22"/>
              </w:rPr>
              <w:t xml:space="preserve"> создание лесных плантаций </w:t>
            </w:r>
            <w:r w:rsidRPr="00C222C3">
              <w:rPr>
                <w:sz w:val="22"/>
                <w:szCs w:val="22"/>
              </w:rPr>
              <w:t>и их эксплуатация (статьи 114, 116 Лесного кодекса РФ)</w:t>
            </w: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t xml:space="preserve">Выращивание лесных плодовых, ягодных, </w:t>
            </w:r>
          </w:p>
          <w:p w:rsidR="009F2EEC" w:rsidRPr="00C222C3" w:rsidRDefault="009F2EEC" w:rsidP="00A50A2D">
            <w:pPr>
              <w:rPr>
                <w:szCs w:val="22"/>
              </w:rPr>
            </w:pPr>
            <w:r w:rsidRPr="00C222C3">
              <w:rPr>
                <w:szCs w:val="22"/>
              </w:rPr>
              <w:t>декоративных растений, лекарственных растений</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widowControl w:val="0"/>
              <w:autoSpaceDE w:val="0"/>
              <w:autoSpaceDN w:val="0"/>
              <w:adjustRightInd w:val="0"/>
              <w:jc w:val="both"/>
              <w:rPr>
                <w:rFonts w:cs="Arial"/>
                <w:szCs w:val="22"/>
              </w:rPr>
            </w:pPr>
            <w:r w:rsidRPr="00C222C3">
              <w:rPr>
                <w:rFonts w:cs="Arial"/>
                <w:szCs w:val="22"/>
              </w:rPr>
              <w:t>Ограничения</w:t>
            </w:r>
            <w:r w:rsidRPr="00C222C3">
              <w:rPr>
                <w:szCs w:val="22"/>
              </w:rPr>
              <w:t xml:space="preserve"> </w:t>
            </w:r>
            <w:r w:rsidRPr="00C222C3">
              <w:rPr>
                <w:rFonts w:cs="Arial"/>
                <w:szCs w:val="22"/>
              </w:rPr>
              <w:t xml:space="preserve">при выращивании лесных плодовых, ягодных, декоративных растений, лекарственных растений установлены </w:t>
            </w:r>
            <w:r w:rsidRPr="00C222C3">
              <w:rPr>
                <w:szCs w:val="22"/>
              </w:rPr>
              <w:t>в соответствии с Лесным кодексом РФ</w:t>
            </w:r>
            <w:r w:rsidRPr="00C222C3">
              <w:rPr>
                <w:b/>
                <w:szCs w:val="22"/>
              </w:rPr>
              <w:t xml:space="preserve">, </w:t>
            </w:r>
            <w:r w:rsidRPr="00C222C3">
              <w:rPr>
                <w:rFonts w:cs="Arial"/>
                <w:szCs w:val="22"/>
              </w:rPr>
              <w:t>Правилами использования лесов для выращивания лесных, плодовых, ягодных, декоративных растений, лекарственных растений.</w:t>
            </w:r>
          </w:p>
          <w:p w:rsidR="009F2EEC" w:rsidRPr="00C222C3" w:rsidRDefault="009F2EEC" w:rsidP="00A50A2D">
            <w:pPr>
              <w:widowControl w:val="0"/>
              <w:autoSpaceDE w:val="0"/>
              <w:autoSpaceDN w:val="0"/>
              <w:adjustRightInd w:val="0"/>
              <w:jc w:val="both"/>
              <w:rPr>
                <w:rFonts w:cs="Arial"/>
                <w:b/>
                <w:szCs w:val="22"/>
              </w:rPr>
            </w:pPr>
          </w:p>
          <w:p w:rsidR="009F2EEC" w:rsidRPr="00C222C3" w:rsidRDefault="009F2EEC" w:rsidP="00A50A2D">
            <w:pPr>
              <w:widowControl w:val="0"/>
              <w:autoSpaceDE w:val="0"/>
              <w:autoSpaceDN w:val="0"/>
              <w:adjustRightInd w:val="0"/>
              <w:jc w:val="both"/>
              <w:rPr>
                <w:szCs w:val="22"/>
              </w:rPr>
            </w:pPr>
            <w:r w:rsidRPr="00C222C3">
              <w:rPr>
                <w:rFonts w:cs="Arial"/>
                <w:b/>
                <w:szCs w:val="22"/>
              </w:rPr>
              <w:t>Запрещается:</w:t>
            </w:r>
            <w:r w:rsidRPr="00C222C3">
              <w:rPr>
                <w:szCs w:val="22"/>
              </w:rPr>
              <w:t xml:space="preserve"> </w:t>
            </w:r>
          </w:p>
          <w:p w:rsidR="009F2EEC" w:rsidRPr="00C222C3" w:rsidRDefault="009F2EEC" w:rsidP="00A50A2D">
            <w:pPr>
              <w:widowControl w:val="0"/>
              <w:autoSpaceDE w:val="0"/>
              <w:autoSpaceDN w:val="0"/>
              <w:adjustRightInd w:val="0"/>
              <w:jc w:val="both"/>
              <w:rPr>
                <w:rFonts w:cs="Arial"/>
                <w:b/>
                <w:szCs w:val="22"/>
              </w:rPr>
            </w:pPr>
            <w:r w:rsidRPr="00C222C3">
              <w:rPr>
                <w:szCs w:val="22"/>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9F2EEC" w:rsidRPr="00C222C3" w:rsidRDefault="009F2EEC" w:rsidP="00A50A2D">
            <w:pPr>
              <w:snapToGrid w:val="0"/>
              <w:jc w:val="both"/>
              <w:rPr>
                <w:b/>
                <w:szCs w:val="22"/>
              </w:rPr>
            </w:pPr>
          </w:p>
          <w:p w:rsidR="009F2EEC" w:rsidRPr="00C222C3" w:rsidRDefault="009F2EEC" w:rsidP="00A50A2D">
            <w:pPr>
              <w:snapToGrid w:val="0"/>
              <w:jc w:val="both"/>
              <w:rPr>
                <w:b/>
                <w:szCs w:val="22"/>
              </w:rPr>
            </w:pPr>
            <w:r w:rsidRPr="00C222C3">
              <w:rPr>
                <w:b/>
                <w:szCs w:val="22"/>
              </w:rPr>
              <w:t>Ограничение:</w:t>
            </w:r>
          </w:p>
          <w:p w:rsidR="009F2EEC" w:rsidRPr="00C222C3" w:rsidRDefault="009F2EEC" w:rsidP="00A50A2D">
            <w:pPr>
              <w:snapToGrid w:val="0"/>
              <w:jc w:val="both"/>
              <w:rPr>
                <w:szCs w:val="22"/>
              </w:rPr>
            </w:pPr>
            <w:r w:rsidRPr="00C222C3">
              <w:rPr>
                <w:szCs w:val="22"/>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года № 109-ФЗ «О безопасном обращении с пестицидами и агрохимикатами».</w:t>
            </w: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t>Выращивание посадочного материала лесных растений (саженцев, сеянцев)</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snapToGrid w:val="0"/>
              <w:jc w:val="both"/>
              <w:rPr>
                <w:szCs w:val="22"/>
              </w:rPr>
            </w:pPr>
            <w:r w:rsidRPr="00C222C3">
              <w:rPr>
                <w:szCs w:val="22"/>
              </w:rPr>
              <w:t>Ограничения при выращивании посадочных материалов лесных растений (саженцев, сеянцев) установлены в соответствии с Лесным кодексом РФ</w:t>
            </w:r>
            <w:r w:rsidRPr="00C222C3">
              <w:rPr>
                <w:b/>
                <w:szCs w:val="22"/>
              </w:rPr>
              <w:t xml:space="preserve">, </w:t>
            </w:r>
            <w:r w:rsidRPr="00C222C3">
              <w:rPr>
                <w:szCs w:val="22"/>
              </w:rPr>
              <w:t>Правилами использования лесов для выращивания посадочного материала лесных растений (саженцев, сеянцев).</w:t>
            </w:r>
          </w:p>
          <w:p w:rsidR="009F2EEC" w:rsidRPr="00C222C3" w:rsidRDefault="009F2EEC" w:rsidP="00A50A2D">
            <w:pPr>
              <w:widowControl w:val="0"/>
              <w:autoSpaceDE w:val="0"/>
              <w:autoSpaceDN w:val="0"/>
              <w:adjustRightInd w:val="0"/>
              <w:jc w:val="both"/>
              <w:rPr>
                <w:rFonts w:cs="Arial"/>
                <w:b/>
                <w:szCs w:val="22"/>
              </w:rPr>
            </w:pPr>
          </w:p>
          <w:p w:rsidR="009F2EEC" w:rsidRPr="00C222C3" w:rsidRDefault="009F2EEC" w:rsidP="00A50A2D">
            <w:pPr>
              <w:snapToGrid w:val="0"/>
              <w:jc w:val="both"/>
              <w:rPr>
                <w:b/>
                <w:szCs w:val="22"/>
              </w:rPr>
            </w:pPr>
            <w:r w:rsidRPr="00C222C3">
              <w:rPr>
                <w:b/>
                <w:szCs w:val="22"/>
              </w:rPr>
              <w:t>Не допускается:</w:t>
            </w:r>
          </w:p>
          <w:p w:rsidR="009F2EEC" w:rsidRPr="00C222C3" w:rsidRDefault="009F2EEC" w:rsidP="00A50A2D">
            <w:pPr>
              <w:snapToGrid w:val="0"/>
              <w:jc w:val="both"/>
              <w:rPr>
                <w:szCs w:val="22"/>
              </w:rPr>
            </w:pPr>
            <w:r w:rsidRPr="00C222C3">
              <w:rPr>
                <w:szCs w:val="22"/>
              </w:rPr>
              <w:t xml:space="preserve">1) применение нерайонированных семян лесных растений, а также семян лесных растений, посевные и иные качества которых </w:t>
            </w:r>
            <w:r w:rsidRPr="00C222C3">
              <w:rPr>
                <w:szCs w:val="22"/>
              </w:rPr>
              <w:br/>
              <w:t>не проверены;</w:t>
            </w:r>
          </w:p>
          <w:p w:rsidR="009F2EEC" w:rsidRPr="00C222C3" w:rsidRDefault="009F2EEC" w:rsidP="00A50A2D">
            <w:pPr>
              <w:snapToGrid w:val="0"/>
              <w:jc w:val="both"/>
              <w:rPr>
                <w:szCs w:val="22"/>
              </w:rPr>
            </w:pPr>
            <w:r w:rsidRPr="00C222C3">
              <w:rPr>
                <w:szCs w:val="22"/>
              </w:rPr>
              <w:lastRenderedPageBreak/>
              <w:t>2) использование лесов для выращивания посадочного материала лесных растений (саженцев, сеянцев)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Кемеровской области.</w:t>
            </w:r>
          </w:p>
          <w:p w:rsidR="009F2EEC" w:rsidRPr="00C222C3" w:rsidRDefault="009F2EEC" w:rsidP="00A50A2D">
            <w:pPr>
              <w:snapToGrid w:val="0"/>
              <w:jc w:val="both"/>
              <w:rPr>
                <w:b/>
                <w:szCs w:val="22"/>
              </w:rPr>
            </w:pPr>
          </w:p>
          <w:p w:rsidR="009F2EEC" w:rsidRPr="00C222C3" w:rsidRDefault="009F2EEC" w:rsidP="00A50A2D">
            <w:pPr>
              <w:snapToGrid w:val="0"/>
              <w:jc w:val="both"/>
              <w:rPr>
                <w:b/>
                <w:szCs w:val="22"/>
              </w:rPr>
            </w:pPr>
            <w:r w:rsidRPr="00C222C3">
              <w:rPr>
                <w:b/>
                <w:szCs w:val="22"/>
              </w:rPr>
              <w:t>Ограничение:</w:t>
            </w:r>
          </w:p>
          <w:p w:rsidR="009F2EEC" w:rsidRPr="00C222C3" w:rsidRDefault="009F2EEC" w:rsidP="00A50A2D">
            <w:pPr>
              <w:snapToGrid w:val="0"/>
              <w:jc w:val="both"/>
              <w:rPr>
                <w:szCs w:val="22"/>
              </w:rPr>
            </w:pPr>
            <w:r w:rsidRPr="00C222C3">
              <w:rPr>
                <w:szCs w:val="22"/>
              </w:rPr>
              <w:t>на лесных участках, используемых для выращивания посадочного материала лесных растений (саженцев, сеянцев),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vAlign w:val="center"/>
          </w:tcPr>
          <w:p w:rsidR="009F2EEC" w:rsidRPr="00C222C3" w:rsidRDefault="009F2EEC" w:rsidP="00A50A2D">
            <w:pPr>
              <w:rPr>
                <w:rFonts w:ascii="Verdana" w:hAnsi="Verdana"/>
                <w:szCs w:val="22"/>
              </w:rPr>
            </w:pPr>
            <w:r w:rsidRPr="00C222C3">
              <w:rPr>
                <w:szCs w:val="22"/>
              </w:rPr>
              <w:lastRenderedPageBreak/>
              <w:t>Осуществление геологического изучения недр, разведка и добыча полезных ископаемых</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pStyle w:val="afff6"/>
              <w:widowControl w:val="0"/>
              <w:tabs>
                <w:tab w:val="left" w:pos="318"/>
              </w:tabs>
              <w:autoSpaceDE w:val="0"/>
              <w:autoSpaceDN w:val="0"/>
              <w:adjustRightInd w:val="0"/>
              <w:ind w:left="0"/>
              <w:jc w:val="both"/>
              <w:rPr>
                <w:rFonts w:cs="Arial"/>
                <w:sz w:val="22"/>
                <w:szCs w:val="22"/>
              </w:rPr>
            </w:pPr>
            <w:r w:rsidRPr="00C222C3">
              <w:rPr>
                <w:rFonts w:cs="Arial"/>
                <w:b/>
                <w:sz w:val="22"/>
                <w:szCs w:val="22"/>
              </w:rPr>
              <w:t>Запрещается</w:t>
            </w:r>
            <w:r w:rsidRPr="00C222C3">
              <w:rPr>
                <w:rFonts w:cs="Arial"/>
                <w:sz w:val="22"/>
                <w:szCs w:val="22"/>
              </w:rPr>
              <w:t xml:space="preserve"> разведка и добыча полезных ископаемых (часть 2 статья 116 Лесного кодекса РФ)</w:t>
            </w:r>
          </w:p>
          <w:p w:rsidR="009F2EEC" w:rsidRPr="00C222C3" w:rsidRDefault="009F2EEC" w:rsidP="00A50A2D">
            <w:pPr>
              <w:pStyle w:val="afff6"/>
              <w:widowControl w:val="0"/>
              <w:tabs>
                <w:tab w:val="left" w:pos="318"/>
              </w:tabs>
              <w:autoSpaceDE w:val="0"/>
              <w:autoSpaceDN w:val="0"/>
              <w:adjustRightInd w:val="0"/>
              <w:ind w:left="0"/>
              <w:jc w:val="both"/>
              <w:rPr>
                <w:sz w:val="22"/>
                <w:szCs w:val="22"/>
              </w:rPr>
            </w:pP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t xml:space="preserve">Строительство и эксплуатация водохранилищ и иных искусственных водных объектов, а также гидротехнических сооружений, морских портов, морских </w:t>
            </w:r>
          </w:p>
          <w:p w:rsidR="009F2EEC" w:rsidRPr="00C222C3" w:rsidRDefault="009F2EEC" w:rsidP="00A50A2D">
            <w:pPr>
              <w:rPr>
                <w:szCs w:val="22"/>
              </w:rPr>
            </w:pPr>
            <w:r w:rsidRPr="00C222C3">
              <w:rPr>
                <w:szCs w:val="22"/>
              </w:rPr>
              <w:t>терминалов, речных портов, причалов</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widowControl w:val="0"/>
              <w:autoSpaceDE w:val="0"/>
              <w:autoSpaceDN w:val="0"/>
              <w:adjustRightInd w:val="0"/>
              <w:jc w:val="both"/>
              <w:rPr>
                <w:szCs w:val="22"/>
              </w:rPr>
            </w:pPr>
            <w:r w:rsidRPr="00C222C3">
              <w:rPr>
                <w:rFonts w:cs="Arial"/>
                <w:szCs w:val="22"/>
              </w:rPr>
              <w:t>Использование лесов при выполнении работ по строительству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ограничивается статьей 27 Лесного кодекса РФ, Водным кодексом РФ</w:t>
            </w:r>
            <w:r w:rsidRPr="00C222C3">
              <w:rPr>
                <w:szCs w:val="22"/>
              </w:rPr>
              <w:t>.</w:t>
            </w:r>
          </w:p>
          <w:p w:rsidR="009F2EEC" w:rsidRPr="00C222C3" w:rsidRDefault="009F2EEC" w:rsidP="00A50A2D">
            <w:pPr>
              <w:snapToGrid w:val="0"/>
              <w:jc w:val="both"/>
              <w:rPr>
                <w:rFonts w:cs="Arial"/>
                <w:b/>
                <w:szCs w:val="22"/>
              </w:rPr>
            </w:pPr>
          </w:p>
          <w:p w:rsidR="009F2EEC" w:rsidRPr="00C222C3" w:rsidRDefault="009F2EEC" w:rsidP="00A50A2D">
            <w:pPr>
              <w:pStyle w:val="afff6"/>
              <w:widowControl w:val="0"/>
              <w:tabs>
                <w:tab w:val="left" w:pos="318"/>
              </w:tabs>
              <w:autoSpaceDE w:val="0"/>
              <w:autoSpaceDN w:val="0"/>
              <w:adjustRightInd w:val="0"/>
              <w:ind w:left="0"/>
              <w:jc w:val="both"/>
              <w:rPr>
                <w:rFonts w:cs="Arial"/>
                <w:sz w:val="22"/>
                <w:szCs w:val="22"/>
              </w:rPr>
            </w:pPr>
            <w:r w:rsidRPr="00C222C3">
              <w:rPr>
                <w:rFonts w:cs="Arial"/>
                <w:b/>
                <w:sz w:val="22"/>
                <w:szCs w:val="22"/>
              </w:rPr>
              <w:t>Запрещается</w:t>
            </w:r>
            <w:r w:rsidRPr="00C222C3">
              <w:rPr>
                <w:rFonts w:cs="Arial"/>
                <w:sz w:val="22"/>
                <w:szCs w:val="22"/>
              </w:rPr>
              <w:t xml:space="preserve"> строительство и эксплуатация объектов капитального строительства, за исключением гидротехнических сооружений (часть 2 статья 116 Лесного кодекса РФ)</w:t>
            </w:r>
          </w:p>
          <w:p w:rsidR="009F2EEC" w:rsidRPr="00C222C3" w:rsidRDefault="009F2EEC" w:rsidP="00A50A2D">
            <w:pPr>
              <w:pStyle w:val="afff6"/>
              <w:tabs>
                <w:tab w:val="left" w:pos="318"/>
              </w:tabs>
              <w:snapToGrid w:val="0"/>
              <w:ind w:left="0"/>
              <w:jc w:val="both"/>
              <w:rPr>
                <w:rFonts w:cs="Arial"/>
                <w:sz w:val="22"/>
                <w:szCs w:val="22"/>
              </w:rPr>
            </w:pP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t>Строительство, реконструкция, эксплуатация линейных объектов</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pStyle w:val="afff6"/>
              <w:widowControl w:val="0"/>
              <w:tabs>
                <w:tab w:val="left" w:pos="318"/>
              </w:tabs>
              <w:autoSpaceDE w:val="0"/>
              <w:autoSpaceDN w:val="0"/>
              <w:adjustRightInd w:val="0"/>
              <w:ind w:left="0"/>
              <w:jc w:val="both"/>
              <w:rPr>
                <w:rFonts w:cs="Arial"/>
                <w:sz w:val="22"/>
                <w:szCs w:val="22"/>
              </w:rPr>
            </w:pPr>
            <w:r w:rsidRPr="00C222C3">
              <w:rPr>
                <w:rFonts w:cs="Arial"/>
                <w:b/>
                <w:sz w:val="22"/>
                <w:szCs w:val="22"/>
              </w:rPr>
              <w:t>Запрещается</w:t>
            </w:r>
            <w:r w:rsidRPr="00C222C3">
              <w:rPr>
                <w:rFonts w:cs="Arial"/>
                <w:sz w:val="22"/>
                <w:szCs w:val="22"/>
              </w:rPr>
              <w:t xml:space="preserve"> строительство и эксплуатация объектов капитального строительства, за исключением гидротехнических сооружений (часть 2 статья 116 Лесного кодекса РФ)</w:t>
            </w:r>
          </w:p>
          <w:p w:rsidR="009F2EEC" w:rsidRPr="00C222C3" w:rsidRDefault="009F2EEC" w:rsidP="00A50A2D">
            <w:pPr>
              <w:pStyle w:val="afff6"/>
              <w:widowControl w:val="0"/>
              <w:tabs>
                <w:tab w:val="left" w:pos="318"/>
              </w:tabs>
              <w:autoSpaceDE w:val="0"/>
              <w:autoSpaceDN w:val="0"/>
              <w:adjustRightInd w:val="0"/>
              <w:ind w:left="0"/>
              <w:jc w:val="both"/>
              <w:rPr>
                <w:sz w:val="22"/>
                <w:szCs w:val="22"/>
              </w:rPr>
            </w:pP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t>Переработка древесины и иных лесных ресурсов</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pStyle w:val="afff6"/>
              <w:widowControl w:val="0"/>
              <w:tabs>
                <w:tab w:val="left" w:pos="318"/>
              </w:tabs>
              <w:autoSpaceDE w:val="0"/>
              <w:autoSpaceDN w:val="0"/>
              <w:adjustRightInd w:val="0"/>
              <w:ind w:left="0"/>
              <w:jc w:val="both"/>
              <w:rPr>
                <w:rFonts w:cs="Arial"/>
                <w:sz w:val="22"/>
                <w:szCs w:val="22"/>
              </w:rPr>
            </w:pPr>
            <w:r w:rsidRPr="00C222C3">
              <w:rPr>
                <w:rFonts w:cs="Arial"/>
                <w:b/>
                <w:sz w:val="22"/>
                <w:szCs w:val="22"/>
              </w:rPr>
              <w:t>Запрещается</w:t>
            </w:r>
            <w:r w:rsidRPr="00C222C3">
              <w:rPr>
                <w:rFonts w:cs="Arial"/>
                <w:sz w:val="22"/>
                <w:szCs w:val="22"/>
              </w:rPr>
              <w:t xml:space="preserve"> </w:t>
            </w:r>
            <w:r w:rsidRPr="00C222C3">
              <w:t>создание лесоперерабатывающей инфраструктуры (</w:t>
            </w:r>
            <w:r w:rsidRPr="00C222C3">
              <w:rPr>
                <w:rFonts w:cs="Arial"/>
                <w:sz w:val="22"/>
                <w:szCs w:val="22"/>
              </w:rPr>
              <w:t>часть 2 статья 14 Лесного кодекса РФ)</w:t>
            </w: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autoSpaceDE w:val="0"/>
              <w:rPr>
                <w:szCs w:val="22"/>
              </w:rPr>
            </w:pPr>
            <w:r w:rsidRPr="00C222C3">
              <w:rPr>
                <w:szCs w:val="22"/>
              </w:rPr>
              <w:t>Осуществление религиозной деятельности</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widowControl w:val="0"/>
              <w:autoSpaceDE w:val="0"/>
              <w:autoSpaceDN w:val="0"/>
              <w:adjustRightInd w:val="0"/>
              <w:jc w:val="both"/>
              <w:rPr>
                <w:rFonts w:cs="Arial"/>
                <w:szCs w:val="22"/>
              </w:rPr>
            </w:pPr>
            <w:r w:rsidRPr="00C222C3">
              <w:rPr>
                <w:rFonts w:cs="Arial"/>
                <w:szCs w:val="22"/>
              </w:rPr>
              <w:t xml:space="preserve">Использование лесов ограничивается в соответствии со </w:t>
            </w:r>
            <w:r w:rsidRPr="00C222C3">
              <w:rPr>
                <w:rFonts w:cs="Arial"/>
                <w:szCs w:val="22"/>
              </w:rPr>
              <w:br/>
              <w:t>статьей 27 Лесного кодекса РФ.</w:t>
            </w:r>
          </w:p>
          <w:p w:rsidR="009F2EEC" w:rsidRPr="00C222C3" w:rsidRDefault="009F2EEC" w:rsidP="00A50A2D">
            <w:pPr>
              <w:widowControl w:val="0"/>
              <w:autoSpaceDE w:val="0"/>
              <w:autoSpaceDN w:val="0"/>
              <w:adjustRightInd w:val="0"/>
              <w:jc w:val="both"/>
              <w:rPr>
                <w:rFonts w:cs="Arial"/>
                <w:b/>
                <w:szCs w:val="22"/>
              </w:rPr>
            </w:pPr>
          </w:p>
          <w:p w:rsidR="009F2EEC" w:rsidRPr="00C222C3" w:rsidRDefault="009F2EEC" w:rsidP="00A50A2D">
            <w:pPr>
              <w:widowControl w:val="0"/>
              <w:autoSpaceDE w:val="0"/>
              <w:autoSpaceDN w:val="0"/>
              <w:adjustRightInd w:val="0"/>
              <w:jc w:val="both"/>
              <w:rPr>
                <w:rFonts w:cs="Arial"/>
                <w:b/>
                <w:szCs w:val="22"/>
              </w:rPr>
            </w:pPr>
            <w:r w:rsidRPr="00C222C3">
              <w:rPr>
                <w:rFonts w:cs="Arial"/>
                <w:b/>
                <w:szCs w:val="22"/>
              </w:rPr>
              <w:t xml:space="preserve">Запрещается: </w:t>
            </w:r>
          </w:p>
          <w:p w:rsidR="009F2EEC" w:rsidRPr="00C222C3" w:rsidRDefault="009F2EEC" w:rsidP="009F2EEC">
            <w:pPr>
              <w:pStyle w:val="afff6"/>
              <w:widowControl w:val="0"/>
              <w:numPr>
                <w:ilvl w:val="0"/>
                <w:numId w:val="34"/>
              </w:numPr>
              <w:tabs>
                <w:tab w:val="left" w:pos="318"/>
              </w:tabs>
              <w:autoSpaceDE w:val="0"/>
              <w:autoSpaceDN w:val="0"/>
              <w:adjustRightInd w:val="0"/>
              <w:ind w:left="0" w:firstLine="0"/>
              <w:jc w:val="both"/>
              <w:rPr>
                <w:rFonts w:cs="Arial"/>
                <w:sz w:val="22"/>
                <w:szCs w:val="22"/>
              </w:rPr>
            </w:pPr>
            <w:r w:rsidRPr="00C222C3">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9F2EEC" w:rsidRPr="00C222C3" w:rsidRDefault="009F2EEC" w:rsidP="009F2EEC">
            <w:pPr>
              <w:pStyle w:val="afff6"/>
              <w:widowControl w:val="0"/>
              <w:numPr>
                <w:ilvl w:val="0"/>
                <w:numId w:val="34"/>
              </w:numPr>
              <w:tabs>
                <w:tab w:val="left" w:pos="318"/>
              </w:tabs>
              <w:autoSpaceDE w:val="0"/>
              <w:autoSpaceDN w:val="0"/>
              <w:adjustRightInd w:val="0"/>
              <w:ind w:left="0" w:firstLine="0"/>
              <w:jc w:val="both"/>
              <w:rPr>
                <w:rFonts w:cs="Arial"/>
                <w:sz w:val="22"/>
                <w:szCs w:val="22"/>
              </w:rPr>
            </w:pPr>
            <w:r w:rsidRPr="00C222C3">
              <w:rPr>
                <w:rFonts w:cs="Arial"/>
                <w:sz w:val="22"/>
                <w:szCs w:val="22"/>
              </w:rPr>
              <w:t>проведение рубок;</w:t>
            </w:r>
          </w:p>
          <w:p w:rsidR="009F2EEC" w:rsidRPr="00C222C3" w:rsidRDefault="009F2EEC" w:rsidP="00A50A2D">
            <w:pPr>
              <w:widowControl w:val="0"/>
              <w:autoSpaceDE w:val="0"/>
              <w:autoSpaceDN w:val="0"/>
              <w:adjustRightInd w:val="0"/>
              <w:jc w:val="both"/>
              <w:rPr>
                <w:rFonts w:cs="Arial"/>
                <w:szCs w:val="22"/>
              </w:rPr>
            </w:pPr>
            <w:r w:rsidRPr="00C222C3">
              <w:rPr>
                <w:rFonts w:cs="Arial"/>
                <w:szCs w:val="22"/>
              </w:rPr>
              <w:t>3) иные установленные федеральными законами, ограничения использования лесов.</w:t>
            </w:r>
          </w:p>
        </w:tc>
      </w:tr>
    </w:tbl>
    <w:p w:rsidR="003D5A7D" w:rsidRPr="00C222C3" w:rsidRDefault="003D5A7D" w:rsidP="00530563"/>
    <w:p w:rsidR="00B05FCC" w:rsidRPr="00C222C3" w:rsidRDefault="00B05FCC">
      <w:pPr>
        <w:jc w:val="left"/>
        <w:rPr>
          <w:sz w:val="28"/>
        </w:rPr>
      </w:pPr>
      <w:bookmarkStart w:id="393" w:name="_Toc466475791"/>
      <w:bookmarkStart w:id="394" w:name="_Toc378582727"/>
      <w:bookmarkStart w:id="395" w:name="_Toc331145762"/>
      <w:bookmarkStart w:id="396" w:name="_Toc338240355"/>
      <w:bookmarkStart w:id="397" w:name="_Toc338238266"/>
      <w:bookmarkStart w:id="398" w:name="_Toc307397348"/>
      <w:bookmarkStart w:id="399" w:name="_Toc323737019"/>
      <w:bookmarkEnd w:id="364"/>
      <w:bookmarkEnd w:id="379"/>
      <w:bookmarkEnd w:id="380"/>
      <w:bookmarkEnd w:id="381"/>
      <w:bookmarkEnd w:id="382"/>
      <w:bookmarkEnd w:id="383"/>
      <w:r w:rsidRPr="00C222C3">
        <w:rPr>
          <w:sz w:val="28"/>
        </w:rPr>
        <w:br w:type="page"/>
      </w:r>
    </w:p>
    <w:p w:rsidR="00682D7F" w:rsidRPr="00C222C3" w:rsidRDefault="00682D7F">
      <w:pPr>
        <w:jc w:val="left"/>
      </w:pPr>
      <w:bookmarkStart w:id="400" w:name="_Toc468362144"/>
      <w:bookmarkStart w:id="401" w:name="_Toc468891013"/>
      <w:bookmarkStart w:id="402" w:name="_Toc499022736"/>
      <w:bookmarkStart w:id="403" w:name="_Toc508007792"/>
      <w:bookmarkStart w:id="404" w:name="_Toc513811932"/>
      <w:bookmarkStart w:id="405" w:name="_Toc338167411"/>
      <w:bookmarkStart w:id="406" w:name="_Toc431981951"/>
      <w:bookmarkStart w:id="407" w:name="_Toc466388127"/>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rsidP="00682D7F">
      <w:pPr>
        <w:rPr>
          <w:sz w:val="56"/>
          <w:szCs w:val="56"/>
        </w:rPr>
      </w:pPr>
      <w:r w:rsidRPr="00C222C3">
        <w:rPr>
          <w:sz w:val="56"/>
          <w:szCs w:val="56"/>
        </w:rPr>
        <w:t>Приложение</w:t>
      </w: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rPr>
          <w:bCs/>
          <w:i/>
          <w:iCs/>
          <w:sz w:val="28"/>
          <w:szCs w:val="28"/>
        </w:rPr>
      </w:pPr>
      <w:r w:rsidRPr="00C222C3">
        <w:br w:type="page"/>
      </w:r>
    </w:p>
    <w:p w:rsidR="007764FB" w:rsidRPr="00C222C3" w:rsidRDefault="007764FB" w:rsidP="00530563">
      <w:pPr>
        <w:pStyle w:val="510"/>
      </w:pPr>
      <w:bookmarkStart w:id="408" w:name="_Toc58501158"/>
      <w:r w:rsidRPr="00C222C3">
        <w:lastRenderedPageBreak/>
        <w:t>Приложение 1</w:t>
      </w:r>
      <w:bookmarkEnd w:id="400"/>
      <w:bookmarkEnd w:id="401"/>
      <w:bookmarkEnd w:id="402"/>
      <w:bookmarkEnd w:id="403"/>
      <w:bookmarkEnd w:id="404"/>
      <w:bookmarkEnd w:id="408"/>
    </w:p>
    <w:p w:rsidR="007764FB" w:rsidRPr="00C222C3" w:rsidRDefault="007764FB" w:rsidP="00530563">
      <w:pPr>
        <w:jc w:val="right"/>
        <w:rPr>
          <w:i/>
          <w:sz w:val="28"/>
          <w:szCs w:val="28"/>
        </w:rPr>
      </w:pPr>
      <w:r w:rsidRPr="00C222C3">
        <w:rPr>
          <w:i/>
          <w:sz w:val="28"/>
          <w:szCs w:val="28"/>
        </w:rPr>
        <w:t xml:space="preserve">к лесохозяйственному регламенту </w:t>
      </w:r>
      <w:r w:rsidRPr="00C222C3">
        <w:rPr>
          <w:i/>
          <w:sz w:val="28"/>
          <w:szCs w:val="28"/>
        </w:rPr>
        <w:br/>
      </w:r>
      <w:r w:rsidR="00BF571A" w:rsidRPr="00C222C3">
        <w:rPr>
          <w:i/>
          <w:sz w:val="28"/>
          <w:szCs w:val="28"/>
        </w:rPr>
        <w:t>Г</w:t>
      </w:r>
      <w:r w:rsidR="00E87D19" w:rsidRPr="00C222C3">
        <w:rPr>
          <w:i/>
          <w:sz w:val="28"/>
          <w:szCs w:val="28"/>
        </w:rPr>
        <w:t xml:space="preserve">ородских лесов </w:t>
      </w:r>
      <w:r w:rsidR="003F12ED" w:rsidRPr="00C222C3">
        <w:rPr>
          <w:i/>
          <w:sz w:val="28"/>
          <w:szCs w:val="28"/>
        </w:rPr>
        <w:t>пгт.</w:t>
      </w:r>
      <w:r w:rsidR="009F2EEC" w:rsidRPr="00C222C3">
        <w:rPr>
          <w:i/>
          <w:sz w:val="28"/>
          <w:szCs w:val="28"/>
        </w:rPr>
        <w:t xml:space="preserve"> Промышленная</w:t>
      </w:r>
    </w:p>
    <w:p w:rsidR="007764FB" w:rsidRPr="00C222C3" w:rsidRDefault="007764FB" w:rsidP="00530563">
      <w:pPr>
        <w:rPr>
          <w:sz w:val="28"/>
          <w:szCs w:val="28"/>
        </w:rPr>
      </w:pPr>
    </w:p>
    <w:p w:rsidR="007764FB" w:rsidRPr="00C222C3" w:rsidRDefault="007764FB" w:rsidP="00530563">
      <w:pPr>
        <w:rPr>
          <w:bCs/>
          <w:sz w:val="28"/>
          <w:szCs w:val="28"/>
        </w:rPr>
      </w:pPr>
      <w:r w:rsidRPr="00C222C3">
        <w:rPr>
          <w:bCs/>
          <w:sz w:val="28"/>
          <w:szCs w:val="28"/>
        </w:rPr>
        <w:t xml:space="preserve">Перечень законодательных, нормативных правовых, нормативных </w:t>
      </w:r>
      <w:r w:rsidRPr="00C222C3">
        <w:rPr>
          <w:bCs/>
          <w:sz w:val="28"/>
          <w:szCs w:val="28"/>
        </w:rPr>
        <w:br/>
        <w:t xml:space="preserve">технических, методических и проектных документов, на основе которых </w:t>
      </w:r>
      <w:r w:rsidRPr="00C222C3">
        <w:rPr>
          <w:bCs/>
          <w:sz w:val="28"/>
          <w:szCs w:val="28"/>
        </w:rPr>
        <w:br/>
        <w:t xml:space="preserve">разработан лесохозяйственный регламент </w:t>
      </w:r>
      <w:r w:rsidR="00BF571A" w:rsidRPr="00C222C3">
        <w:rPr>
          <w:bCs/>
          <w:sz w:val="28"/>
          <w:szCs w:val="28"/>
        </w:rPr>
        <w:t>г</w:t>
      </w:r>
      <w:r w:rsidR="00E87D19" w:rsidRPr="00C222C3">
        <w:rPr>
          <w:bCs/>
          <w:sz w:val="28"/>
          <w:szCs w:val="28"/>
        </w:rPr>
        <w:t xml:space="preserve">ородских лесов </w:t>
      </w:r>
      <w:r w:rsidR="003F12ED" w:rsidRPr="00C222C3">
        <w:rPr>
          <w:bCs/>
          <w:sz w:val="28"/>
          <w:szCs w:val="28"/>
        </w:rPr>
        <w:t>пгт.</w:t>
      </w:r>
      <w:r w:rsidR="00BF571A" w:rsidRPr="00C222C3">
        <w:rPr>
          <w:bCs/>
          <w:sz w:val="28"/>
          <w:szCs w:val="28"/>
        </w:rPr>
        <w:t> </w:t>
      </w:r>
      <w:r w:rsidR="00F67DD6" w:rsidRPr="00C222C3">
        <w:rPr>
          <w:bCs/>
          <w:sz w:val="28"/>
          <w:szCs w:val="28"/>
        </w:rPr>
        <w:t>Промышленная</w:t>
      </w:r>
    </w:p>
    <w:p w:rsidR="007764FB" w:rsidRPr="00C222C3" w:rsidRDefault="007764FB" w:rsidP="00530563">
      <w:pPr>
        <w:suppressAutoHyphens/>
        <w:rPr>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8671"/>
      </w:tblGrid>
      <w:tr w:rsidR="003904FC" w:rsidRPr="00C222C3" w:rsidTr="004C6A35">
        <w:trPr>
          <w:trHeight w:val="57"/>
          <w:tblHeader/>
        </w:trPr>
        <w:tc>
          <w:tcPr>
            <w:tcW w:w="0" w:type="auto"/>
            <w:shd w:val="clear" w:color="000000" w:fill="FFFFFF"/>
            <w:hideMark/>
          </w:tcPr>
          <w:p w:rsidR="003904FC" w:rsidRPr="00C222C3" w:rsidRDefault="003904FC" w:rsidP="00530563">
            <w:pPr>
              <w:rPr>
                <w:color w:val="000000"/>
                <w:szCs w:val="22"/>
              </w:rPr>
            </w:pPr>
            <w:r w:rsidRPr="00C222C3">
              <w:rPr>
                <w:color w:val="000000"/>
                <w:szCs w:val="22"/>
              </w:rPr>
              <w:t>№ п./п.</w:t>
            </w:r>
          </w:p>
        </w:tc>
        <w:tc>
          <w:tcPr>
            <w:tcW w:w="0" w:type="auto"/>
            <w:shd w:val="clear" w:color="000000" w:fill="FFFFFF"/>
            <w:vAlign w:val="center"/>
            <w:hideMark/>
          </w:tcPr>
          <w:p w:rsidR="003904FC" w:rsidRPr="00C222C3" w:rsidRDefault="003904FC" w:rsidP="00530563">
            <w:pPr>
              <w:rPr>
                <w:color w:val="000000"/>
                <w:szCs w:val="22"/>
              </w:rPr>
            </w:pPr>
            <w:r w:rsidRPr="00C222C3">
              <w:rPr>
                <w:color w:val="000000"/>
                <w:szCs w:val="22"/>
              </w:rPr>
              <w:t>Наименование документа</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 </w:t>
            </w:r>
          </w:p>
        </w:tc>
        <w:tc>
          <w:tcPr>
            <w:tcW w:w="0" w:type="auto"/>
            <w:shd w:val="clear" w:color="000000" w:fill="FFFFFF"/>
            <w:vAlign w:val="center"/>
            <w:hideMark/>
          </w:tcPr>
          <w:p w:rsidR="003904FC" w:rsidRPr="00C222C3" w:rsidRDefault="003904FC" w:rsidP="00530563">
            <w:pPr>
              <w:rPr>
                <w:b/>
                <w:bCs/>
                <w:color w:val="000000"/>
                <w:szCs w:val="22"/>
              </w:rPr>
            </w:pPr>
            <w:r w:rsidRPr="00C222C3">
              <w:rPr>
                <w:b/>
                <w:bCs/>
                <w:color w:val="000000"/>
                <w:szCs w:val="22"/>
              </w:rPr>
              <w:t>Федеральные законы</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Лесной кодекс Российской Федерации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2.</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Водный кодекс Российской Федерации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3.</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Земельный кодекс Российской Федерации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4.</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Градостроительный кодекс Российской Федерации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5.</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21 июля 2014 года № 206-ФЗ «О карантине растений»</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6.</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Закон Российской Федерации от 21 февраля 1992 года № 2395-1 «О недрах»</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7.</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21 декабря 1994 года № 69-ФЗ «О пожарной безопасности»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8.</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24 апреля 1995 года № 52-ФЗ «О животном мире»</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9.</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14 марта 1995 года № ЗЗ-ФЗ «Об особо охраняемых природных территориях»</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10.</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19 июля 1997 года № 109-ФЗ «О безопасном обращении с пестицидами и агрохимикатами»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11.</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26 сентября 1997 года № 125-ФЗ «О свободе совести и о религиозных объединениях»</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12.</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17 декабря 1997 года № 149-ФЗ «О семеноводстве»</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13.</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8 января 1998 года №3-Ф3 «О наркотических средствах и психотропных веществах»</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14.</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30 апреля 1999 года № 82-ФЗ «О гарантиях прав коренных малочисленных народов Российской Федерации»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15.</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30 марта 1999 года № 52-ФЗ «О санитарно</w:t>
            </w:r>
            <w:r w:rsidRPr="00C222C3">
              <w:rPr>
                <w:color w:val="000000"/>
                <w:szCs w:val="22"/>
              </w:rPr>
              <w:noBreakHyphen/>
              <w:t>эпидемиологическом благополучии населения»</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16.</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7 мая 2001 года №49-ФЗ «О территориях традиционного природопользования коренных малочисленных народов Севера, Сибири и Дальнего Востока Российской Федерации»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17.</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10 января 2002 года № 7-ФЗ «Об охране окружающей среды»</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18.</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26 марта 2003 года № 35-ФЗ «Об электроэнергетике»</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19.</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4 декабря 2006 года № 201 -ФЗ «О введении в действие Лесного кодекса Российской Федерации»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20.</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24 июля 2007 года № 209-ФЗ «О развитии малого и среднего предпринимательства в Российской Федерации»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21.</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22 июля 2008 года № 123-ФЗ «Технический регламент о требованиях пожарной безопасности»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22.</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24 июля 2009 года № 209-ФЗ «Об охоте и о сохранении охотничьих ресурсов и о внесении изменений в отдельные законодательные акты Российской Федерации»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 </w:t>
            </w:r>
          </w:p>
        </w:tc>
        <w:tc>
          <w:tcPr>
            <w:tcW w:w="0" w:type="auto"/>
            <w:shd w:val="clear" w:color="000000" w:fill="FFFFFF"/>
            <w:vAlign w:val="center"/>
            <w:hideMark/>
          </w:tcPr>
          <w:p w:rsidR="003904FC" w:rsidRPr="00C222C3" w:rsidRDefault="003904FC" w:rsidP="00530563">
            <w:pPr>
              <w:rPr>
                <w:b/>
                <w:bCs/>
                <w:color w:val="000000"/>
                <w:szCs w:val="22"/>
              </w:rPr>
            </w:pPr>
            <w:r w:rsidRPr="00C222C3">
              <w:rPr>
                <w:b/>
                <w:bCs/>
                <w:color w:val="000000"/>
                <w:szCs w:val="22"/>
              </w:rPr>
              <w:t>Постановления Правительства Российской Федерации</w:t>
            </w:r>
          </w:p>
        </w:tc>
      </w:tr>
      <w:tr w:rsidR="003904FC" w:rsidRPr="00C222C3" w:rsidTr="004C6A35">
        <w:trPr>
          <w:trHeight w:val="57"/>
        </w:trPr>
        <w:tc>
          <w:tcPr>
            <w:tcW w:w="0" w:type="auto"/>
            <w:shd w:val="clear" w:color="000000" w:fill="FFFFFF"/>
          </w:tcPr>
          <w:p w:rsidR="003904FC" w:rsidRPr="00C222C3" w:rsidRDefault="005B71F2" w:rsidP="00530563">
            <w:pPr>
              <w:rPr>
                <w:color w:val="000000"/>
                <w:szCs w:val="22"/>
              </w:rPr>
            </w:pPr>
            <w:r w:rsidRPr="00C222C3">
              <w:rPr>
                <w:color w:val="000000"/>
                <w:szCs w:val="22"/>
              </w:rPr>
              <w:t>1.</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2.</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Правительства Российской Федерации от 13 августа 1996 года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lastRenderedPageBreak/>
              <w:t>3.</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Правительства Российской Федерации от 6 января 1997 года № 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4.</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Правительства Российской Федерации от 20 ноября 2000 года № 878 «Об утверждении Правил охраны газораспределительных сетей»</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5.</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6.</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Правительства Российской Федерации от 30 декабря 2006 года № 844 «О порядке подготовки и принятия решения о предоставлении водного объекта в пользование»</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7.</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Правительства Российской Федерации от 21 мая 2007 года № 304 «О классификации чрезвычайных ситуаций природного и техногенного характера»</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8.</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w:t>
            </w:r>
            <w:r w:rsidR="00F96335" w:rsidRPr="00C222C3">
              <w:rPr>
                <w:color w:val="000000"/>
                <w:szCs w:val="22"/>
              </w:rPr>
              <w:t>ьства Российской Федерации от 07 октября 2020 года № 1614</w:t>
            </w:r>
            <w:r w:rsidRPr="00C222C3">
              <w:rPr>
                <w:color w:val="000000"/>
                <w:szCs w:val="22"/>
              </w:rPr>
              <w:t xml:space="preserve"> «Об утверждении Правил пожарной безопасности в лесах»</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9.</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10.</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11.</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12.</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Правительства Российской Федерации от 16 апреля 2011 года № 281 «О мерах противопожарного обустройства лесов»</w:t>
            </w:r>
          </w:p>
        </w:tc>
      </w:tr>
      <w:tr w:rsidR="005B71F2" w:rsidRPr="00C222C3" w:rsidTr="004C6A35">
        <w:trPr>
          <w:trHeight w:val="57"/>
        </w:trPr>
        <w:tc>
          <w:tcPr>
            <w:tcW w:w="0" w:type="auto"/>
            <w:shd w:val="clear" w:color="000000" w:fill="FFFFFF"/>
            <w:hideMark/>
          </w:tcPr>
          <w:p w:rsidR="005B71F2" w:rsidRPr="00C222C3" w:rsidRDefault="005B71F2" w:rsidP="005B71F2">
            <w:pPr>
              <w:rPr>
                <w:color w:val="000000"/>
                <w:szCs w:val="22"/>
              </w:rPr>
            </w:pPr>
            <w:r w:rsidRPr="00C222C3">
              <w:rPr>
                <w:color w:val="000000"/>
                <w:szCs w:val="22"/>
              </w:rPr>
              <w:t>13.</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w:t>
            </w:r>
            <w:r w:rsidR="00F96335" w:rsidRPr="00C222C3">
              <w:rPr>
                <w:color w:val="000000"/>
                <w:szCs w:val="22"/>
              </w:rPr>
              <w:t>ьства Российской Федерации от 09 декабря 2020 года № 2047</w:t>
            </w:r>
            <w:r w:rsidRPr="00C222C3">
              <w:rPr>
                <w:color w:val="000000"/>
                <w:szCs w:val="22"/>
              </w:rPr>
              <w:t xml:space="preserve"> «О Правилах санитарной безопасности в лесах»</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14.</w:t>
            </w:r>
          </w:p>
        </w:tc>
        <w:tc>
          <w:tcPr>
            <w:tcW w:w="0" w:type="auto"/>
            <w:shd w:val="clear" w:color="000000" w:fill="FFFFFF"/>
          </w:tcPr>
          <w:p w:rsidR="005B71F2" w:rsidRPr="00C222C3" w:rsidRDefault="005B71F2" w:rsidP="005B71F2">
            <w:pPr>
              <w:jc w:val="left"/>
              <w:rPr>
                <w:color w:val="000000"/>
                <w:szCs w:val="22"/>
              </w:rPr>
            </w:pPr>
            <w:r w:rsidRPr="00C222C3">
              <w:rPr>
                <w:rFonts w:eastAsia="Calibri"/>
                <w:szCs w:val="22"/>
              </w:rPr>
              <w:t>Постановление Правительства РФ от 10 июля 2018 г. № 800 «О проведении рекультивации и консервации земель</w:t>
            </w:r>
          </w:p>
        </w:tc>
      </w:tr>
      <w:tr w:rsidR="005B71F2" w:rsidRPr="00C222C3" w:rsidTr="004C6A35">
        <w:trPr>
          <w:trHeight w:val="57"/>
        </w:trPr>
        <w:tc>
          <w:tcPr>
            <w:tcW w:w="0" w:type="auto"/>
            <w:shd w:val="clear" w:color="000000" w:fill="FFFFFF"/>
            <w:hideMark/>
          </w:tcPr>
          <w:p w:rsidR="005B71F2" w:rsidRPr="00C222C3" w:rsidRDefault="005B71F2" w:rsidP="005B71F2">
            <w:pPr>
              <w:rPr>
                <w:color w:val="000000"/>
                <w:szCs w:val="22"/>
              </w:rPr>
            </w:pPr>
            <w:r w:rsidRPr="00C222C3">
              <w:rPr>
                <w:color w:val="000000"/>
                <w:szCs w:val="22"/>
              </w:rPr>
              <w:t> </w:t>
            </w:r>
          </w:p>
        </w:tc>
        <w:tc>
          <w:tcPr>
            <w:tcW w:w="0" w:type="auto"/>
            <w:shd w:val="clear" w:color="000000" w:fill="FFFFFF"/>
            <w:vAlign w:val="center"/>
            <w:hideMark/>
          </w:tcPr>
          <w:p w:rsidR="005B71F2" w:rsidRPr="00C222C3" w:rsidRDefault="005B71F2" w:rsidP="005B71F2">
            <w:pPr>
              <w:rPr>
                <w:b/>
                <w:bCs/>
                <w:color w:val="000000"/>
                <w:szCs w:val="22"/>
              </w:rPr>
            </w:pPr>
            <w:r w:rsidRPr="00C222C3">
              <w:rPr>
                <w:b/>
                <w:bCs/>
                <w:color w:val="000000"/>
                <w:szCs w:val="22"/>
              </w:rPr>
              <w:t>Распоряжение Правительства Российской Федерации</w:t>
            </w:r>
          </w:p>
        </w:tc>
      </w:tr>
      <w:tr w:rsidR="005B71F2" w:rsidRPr="00C222C3" w:rsidTr="004C6A35">
        <w:trPr>
          <w:trHeight w:val="57"/>
        </w:trPr>
        <w:tc>
          <w:tcPr>
            <w:tcW w:w="0" w:type="auto"/>
            <w:shd w:val="clear" w:color="000000" w:fill="FFFFFF"/>
            <w:hideMark/>
          </w:tcPr>
          <w:p w:rsidR="005B71F2" w:rsidRPr="00C222C3" w:rsidRDefault="005B71F2" w:rsidP="005B71F2">
            <w:pPr>
              <w:rPr>
                <w:color w:val="000000"/>
                <w:szCs w:val="22"/>
              </w:rPr>
            </w:pPr>
            <w:r w:rsidRPr="00C222C3">
              <w:rPr>
                <w:color w:val="000000"/>
                <w:szCs w:val="22"/>
              </w:rPr>
              <w:t>1.</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Распоряжение Правительства Российской Федерации от 17 июля 2012 года № 1283-р «Об утверждении Перечня лесной инфраструктуры для защитных лесов, эксплуатационных лесов и резервных лесов»</w:t>
            </w:r>
          </w:p>
        </w:tc>
      </w:tr>
      <w:tr w:rsidR="005B71F2" w:rsidRPr="00C222C3" w:rsidTr="004C6A35">
        <w:trPr>
          <w:trHeight w:val="57"/>
        </w:trPr>
        <w:tc>
          <w:tcPr>
            <w:tcW w:w="0" w:type="auto"/>
            <w:shd w:val="clear" w:color="000000" w:fill="FFFFFF"/>
            <w:hideMark/>
          </w:tcPr>
          <w:p w:rsidR="005B71F2" w:rsidRPr="00C222C3" w:rsidRDefault="005B71F2" w:rsidP="005B71F2">
            <w:pPr>
              <w:rPr>
                <w:color w:val="000000"/>
                <w:szCs w:val="22"/>
              </w:rPr>
            </w:pPr>
            <w:r w:rsidRPr="00C222C3">
              <w:rPr>
                <w:color w:val="000000"/>
                <w:szCs w:val="22"/>
              </w:rPr>
              <w:t>2.</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Распоряжение Правительства Российской Федерации от 27 мая 2013 года № 849-р «Об утверждении Перечня объектов, не связанных с созданием лесной инфраструктуры для защитных лесов, эксплуатационных лесов, резервных лесов»</w:t>
            </w:r>
          </w:p>
        </w:tc>
      </w:tr>
      <w:tr w:rsidR="005B71F2" w:rsidRPr="00C222C3" w:rsidTr="004C6A35">
        <w:trPr>
          <w:trHeight w:val="57"/>
        </w:trPr>
        <w:tc>
          <w:tcPr>
            <w:tcW w:w="0" w:type="auto"/>
            <w:shd w:val="clear" w:color="000000" w:fill="FFFFFF"/>
            <w:hideMark/>
          </w:tcPr>
          <w:p w:rsidR="005B71F2" w:rsidRPr="00C222C3" w:rsidRDefault="005B71F2" w:rsidP="005B71F2">
            <w:pPr>
              <w:rPr>
                <w:color w:val="000000"/>
                <w:szCs w:val="22"/>
              </w:rPr>
            </w:pPr>
            <w:r w:rsidRPr="00C222C3">
              <w:rPr>
                <w:color w:val="000000"/>
                <w:szCs w:val="22"/>
              </w:rPr>
              <w:t>3.</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Распоряжение Правительства Российской Федерации от 11 июля 2017 года № 1469-р «Об утверждении перечня объектов, относящихся к охотничьей инфраструктуре»</w:t>
            </w:r>
          </w:p>
        </w:tc>
      </w:tr>
      <w:tr w:rsidR="005B71F2" w:rsidRPr="00C222C3" w:rsidTr="004C6A35">
        <w:trPr>
          <w:trHeight w:val="57"/>
        </w:trPr>
        <w:tc>
          <w:tcPr>
            <w:tcW w:w="0" w:type="auto"/>
            <w:shd w:val="clear" w:color="000000" w:fill="FFFFFF"/>
            <w:hideMark/>
          </w:tcPr>
          <w:p w:rsidR="005B71F2" w:rsidRPr="00C222C3" w:rsidRDefault="005B71F2" w:rsidP="005B71F2">
            <w:pPr>
              <w:rPr>
                <w:color w:val="000000"/>
                <w:szCs w:val="22"/>
              </w:rPr>
            </w:pPr>
            <w:r w:rsidRPr="00C222C3">
              <w:rPr>
                <w:color w:val="000000"/>
                <w:szCs w:val="22"/>
              </w:rPr>
              <w:t> </w:t>
            </w:r>
          </w:p>
        </w:tc>
        <w:tc>
          <w:tcPr>
            <w:tcW w:w="0" w:type="auto"/>
            <w:shd w:val="clear" w:color="000000" w:fill="FFFFFF"/>
            <w:vAlign w:val="center"/>
            <w:hideMark/>
          </w:tcPr>
          <w:p w:rsidR="005B71F2" w:rsidRPr="00C222C3" w:rsidRDefault="005B71F2" w:rsidP="005B71F2">
            <w:pPr>
              <w:rPr>
                <w:b/>
                <w:bCs/>
                <w:color w:val="000000"/>
                <w:szCs w:val="22"/>
              </w:rPr>
            </w:pPr>
            <w:r w:rsidRPr="00C222C3">
              <w:rPr>
                <w:b/>
                <w:bCs/>
                <w:color w:val="000000"/>
                <w:szCs w:val="22"/>
              </w:rPr>
              <w:t>Приказы, Постановления федеральных органов исполнительной власти</w:t>
            </w:r>
          </w:p>
        </w:tc>
      </w:tr>
      <w:tr w:rsidR="005B71F2" w:rsidRPr="00C222C3" w:rsidTr="004C6A35">
        <w:trPr>
          <w:trHeight w:val="57"/>
        </w:trPr>
        <w:tc>
          <w:tcPr>
            <w:tcW w:w="0" w:type="auto"/>
            <w:shd w:val="clear" w:color="000000" w:fill="FFFFFF"/>
            <w:hideMark/>
          </w:tcPr>
          <w:p w:rsidR="005B71F2" w:rsidRPr="00C222C3" w:rsidRDefault="005B71F2" w:rsidP="005B71F2">
            <w:pPr>
              <w:rPr>
                <w:color w:val="000000"/>
                <w:szCs w:val="22"/>
              </w:rPr>
            </w:pPr>
            <w:r w:rsidRPr="00C222C3">
              <w:rPr>
                <w:color w:val="000000"/>
                <w:szCs w:val="22"/>
              </w:rPr>
              <w:t>1</w:t>
            </w:r>
            <w:r w:rsidRPr="00C222C3">
              <w:rPr>
                <w:b/>
                <w:bCs/>
                <w:color w:val="000000"/>
                <w:szCs w:val="22"/>
              </w:rPr>
              <w:t>.</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Государственного комитета Совета Министров СССР по делам строительства от 30 марта 1973 года № 45 «Об утверждении норм отвода земель для магистральных трубопроводов»</w:t>
            </w:r>
          </w:p>
        </w:tc>
      </w:tr>
      <w:tr w:rsidR="005B71F2" w:rsidRPr="00C222C3" w:rsidTr="004C6A35">
        <w:trPr>
          <w:trHeight w:val="57"/>
        </w:trPr>
        <w:tc>
          <w:tcPr>
            <w:tcW w:w="0" w:type="auto"/>
            <w:shd w:val="clear" w:color="000000" w:fill="FFFFFF"/>
            <w:hideMark/>
          </w:tcPr>
          <w:p w:rsidR="005B71F2" w:rsidRPr="00C222C3" w:rsidRDefault="005B71F2" w:rsidP="005B71F2">
            <w:pPr>
              <w:rPr>
                <w:color w:val="000000"/>
                <w:szCs w:val="22"/>
              </w:rPr>
            </w:pPr>
            <w:r w:rsidRPr="00C222C3">
              <w:rPr>
                <w:color w:val="000000"/>
                <w:szCs w:val="22"/>
              </w:rPr>
              <w:t>2.</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Государственного комитета Совета Министров СССР по делам строительства от 3 июня 1974 года № 114 «Об утверждении норм отвода земель для линий связи»</w:t>
            </w:r>
          </w:p>
        </w:tc>
      </w:tr>
      <w:tr w:rsidR="005B71F2" w:rsidRPr="00C222C3" w:rsidTr="004C6A35">
        <w:trPr>
          <w:trHeight w:val="57"/>
        </w:trPr>
        <w:tc>
          <w:tcPr>
            <w:tcW w:w="0" w:type="auto"/>
            <w:shd w:val="clear" w:color="000000" w:fill="FFFFFF"/>
          </w:tcPr>
          <w:p w:rsidR="005B71F2" w:rsidRPr="00C222C3" w:rsidRDefault="0006550D" w:rsidP="005B71F2">
            <w:pPr>
              <w:rPr>
                <w:color w:val="000000"/>
                <w:szCs w:val="22"/>
              </w:rPr>
            </w:pPr>
            <w:r w:rsidRPr="00C222C3">
              <w:rPr>
                <w:color w:val="000000"/>
                <w:szCs w:val="22"/>
              </w:rPr>
              <w:t>3.</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Приказ Министерства транспорта Российской Федерации от 13 января 2010 года № 4 «Об установлении и использовании придорожных полос автомобильных дорог федерального значения»</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lastRenderedPageBreak/>
              <w:t>4.</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транспорта Российской Федерации от 13 января 2010 года № 5 «Об установлении и использовании полос отвода автомобильных дорог федерального значения»</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5.</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30 апреля 2010 года № 138 «Об утверждении нормативов допустимого изъятия охотничьих ресурсов и нормативов численности охотничьих ресурсов в охотничьих угодьях»</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6.</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16 ноября 2010 года № 512 «Об утверждении Правил охоты»</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7.</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24 декабря 2010 года № 560 «Об утверждении видов и состава биотехнических мероприятий, а также порядка их проведения в целях сохранения охотничьих ресурсов»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8.</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9.</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23 июня 2014 года №276 «Об утверждении Порядка осуществления мониторинга пожарной опасности в лесах и лесных пожаров»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10.</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w:t>
            </w:r>
            <w:r w:rsidR="00391CFB" w:rsidRPr="00C222C3">
              <w:rPr>
                <w:color w:val="000000"/>
                <w:szCs w:val="22"/>
              </w:rPr>
              <w:t>ации от 30 июля 2020 года № 535</w:t>
            </w:r>
            <w:r w:rsidRPr="00C222C3">
              <w:rPr>
                <w:color w:val="000000"/>
                <w:szCs w:val="22"/>
              </w:rPr>
              <w:t xml:space="preserve"> «Об утверждении Порядка заготовки, обработки, хранения и использования семян лесных растений»</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11.</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8 июля 2014 года № 313 «Об утверждении Правил тушения лесных пожаров»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12.</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18 августа 2014 года №367 «Об утверждении Перечня лесорастительных зон Российской Федерации и Перечня лесных районов Российской Федерации»</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13.</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w:t>
            </w:r>
            <w:r w:rsidR="00391CFB" w:rsidRPr="00C222C3">
              <w:rPr>
                <w:color w:val="000000"/>
                <w:szCs w:val="22"/>
              </w:rPr>
              <w:t>ской Федерации от 28 июля 2020 года № 495</w:t>
            </w:r>
            <w:r w:rsidRPr="00C222C3">
              <w:rPr>
                <w:color w:val="000000"/>
                <w:szCs w:val="22"/>
              </w:rPr>
              <w:t xml:space="preserve"> «Об утверждении Правил использования лесов для переработки древесины и иных лесных ресурсов»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14.</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 xml:space="preserve">Приказ Министерства природных ресурсов и экологии Российской </w:t>
            </w:r>
            <w:r w:rsidR="005E398D" w:rsidRPr="00C222C3">
              <w:rPr>
                <w:color w:val="000000"/>
                <w:szCs w:val="22"/>
              </w:rPr>
              <w:t>Федерации от 9 ноября 2020 года № 909</w:t>
            </w:r>
            <w:r w:rsidRPr="00C222C3">
              <w:rPr>
                <w:color w:val="000000"/>
                <w:szCs w:val="22"/>
              </w:rPr>
              <w:t xml:space="preserve"> «Об утверждении Порядка использования районированных семян лесных растений основных лесных древесных пород»</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15.</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20 октября 2015 года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16.</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w:t>
            </w:r>
            <w:r w:rsidR="005E398D" w:rsidRPr="00C222C3">
              <w:rPr>
                <w:color w:val="000000"/>
                <w:szCs w:val="22"/>
              </w:rPr>
              <w:t>ийской Федерации от 9 ноября 2020 года № 913</w:t>
            </w:r>
            <w:r w:rsidRPr="00C222C3">
              <w:rPr>
                <w:color w:val="000000"/>
                <w:szCs w:val="22"/>
              </w:rPr>
              <w:t xml:space="preserve"> «Об утверждении Правил ликвидации очагов вредных организмов»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17.</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27 июня 2016 года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18.</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w:t>
            </w:r>
            <w:r w:rsidR="002B62E5" w:rsidRPr="00C222C3">
              <w:rPr>
                <w:color w:val="000000"/>
                <w:szCs w:val="22"/>
              </w:rPr>
              <w:t>йской Федерации от 4 декабря 2020 года № 1014</w:t>
            </w:r>
            <w:r w:rsidRPr="00C222C3">
              <w:rPr>
                <w:color w:val="000000"/>
                <w:szCs w:val="22"/>
              </w:rPr>
              <w:t xml:space="preserve"> «Об утверждении Правил лесовосстановления»</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19.</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6 сентября 2016 года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lastRenderedPageBreak/>
              <w:t>20.</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w:t>
            </w:r>
            <w:r w:rsidR="005E398D" w:rsidRPr="00C222C3">
              <w:rPr>
                <w:color w:val="000000"/>
                <w:szCs w:val="22"/>
              </w:rPr>
              <w:t>ой Федерации от 9 ноября 2020 года № 912</w:t>
            </w:r>
            <w:r w:rsidRPr="00C222C3">
              <w:rPr>
                <w:color w:val="000000"/>
                <w:szCs w:val="22"/>
              </w:rPr>
              <w:t xml:space="preserve"> «Об утверждении Правил осуществления мероприятий по предупреждению распространения вредных организмов»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21.</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w:t>
            </w:r>
            <w:r w:rsidR="005E398D" w:rsidRPr="00C222C3">
              <w:rPr>
                <w:color w:val="000000"/>
                <w:szCs w:val="22"/>
              </w:rPr>
              <w:t>йской Федерации от 1 декабря 2020 года № 993</w:t>
            </w:r>
            <w:r w:rsidRPr="00C222C3">
              <w:rPr>
                <w:color w:val="000000"/>
                <w:szCs w:val="22"/>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22.</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 xml:space="preserve">Приказ Министерства природных ресурсов и экологии Российской Федерации </w:t>
            </w:r>
            <w:r w:rsidR="005E398D" w:rsidRPr="00C222C3">
              <w:rPr>
                <w:color w:val="000000"/>
                <w:szCs w:val="22"/>
              </w:rPr>
              <w:t>от 9 ноября 2020 года № 910</w:t>
            </w:r>
            <w:r w:rsidRPr="00C222C3">
              <w:rPr>
                <w:color w:val="000000"/>
                <w:szCs w:val="22"/>
              </w:rPr>
              <w:t xml:space="preserve"> «Об утверждении порядка проведения лесопатологических обследований и формы акта лесопатологического обследования»</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23.</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r>
      <w:tr w:rsidR="0006550D" w:rsidRPr="00C222C3" w:rsidTr="004C6A35">
        <w:trPr>
          <w:trHeight w:val="57"/>
        </w:trPr>
        <w:tc>
          <w:tcPr>
            <w:tcW w:w="0" w:type="auto"/>
            <w:shd w:val="clear" w:color="000000" w:fill="FFFFFF"/>
            <w:hideMark/>
          </w:tcPr>
          <w:p w:rsidR="0006550D" w:rsidRPr="00C222C3" w:rsidRDefault="0006550D" w:rsidP="0006550D">
            <w:pPr>
              <w:rPr>
                <w:color w:val="000000"/>
                <w:szCs w:val="22"/>
              </w:rPr>
            </w:pPr>
            <w:r w:rsidRPr="00C222C3">
              <w:rPr>
                <w:color w:val="000000"/>
                <w:szCs w:val="22"/>
              </w:rPr>
              <w:t>24.</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9 января 2017 года № 1 «Об утверждении Порядка лесозащитного районирования»</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25.</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27 февраля 2017 года №72 «Об утверждении состава лесохозяйственных регламентов, порядка их разработки, сроков их действия и порядка внесения в них изменений»</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26.</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5 апреля 2017 года № 156 «Об утверждении Порядка осуществления государственного лесопатологического мониторинга»</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27.</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8 июня 2017 года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28.</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w:t>
            </w:r>
            <w:r w:rsidR="002B62E5" w:rsidRPr="00C222C3">
              <w:rPr>
                <w:color w:val="000000"/>
                <w:szCs w:val="22"/>
              </w:rPr>
              <w:t>ийской Федерации от 2 июля 2020 года № 408</w:t>
            </w:r>
            <w:r w:rsidRPr="00C222C3">
              <w:rPr>
                <w:color w:val="000000"/>
                <w:szCs w:val="22"/>
              </w:rPr>
              <w:t xml:space="preserve"> «Об утверждении правил использования лесов для ведения сельского хозяйства»</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29.</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w:t>
            </w:r>
            <w:r w:rsidR="002B62E5" w:rsidRPr="00C222C3">
              <w:rPr>
                <w:color w:val="000000"/>
                <w:szCs w:val="22"/>
              </w:rPr>
              <w:t>ской Федерации от 30 июля 2020 года № 534</w:t>
            </w:r>
            <w:r w:rsidRPr="00C222C3">
              <w:rPr>
                <w:color w:val="000000"/>
                <w:szCs w:val="22"/>
              </w:rPr>
              <w:t xml:space="preserve"> «Об утверждении Правил ухода за лесами»</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30.</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лесного хозяйства от 16 октября 2008 года №300 «Об определении количества лесничеств на территории Кемеровской области и установлении их границ»</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31.</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 xml:space="preserve">Приказ Федерального агентства лесного </w:t>
            </w:r>
            <w:r w:rsidR="00BA5033" w:rsidRPr="00C222C3">
              <w:rPr>
                <w:color w:val="000000"/>
                <w:szCs w:val="22"/>
              </w:rPr>
              <w:t>хозяйства от 07 июля 2020 года № 417</w:t>
            </w:r>
            <w:r w:rsidRPr="00C222C3">
              <w:rPr>
                <w:color w:val="000000"/>
                <w:szCs w:val="22"/>
              </w:rPr>
              <w:t xml:space="preserve">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32.</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лесного хозяйства от 27 мая 2011 года № 191 «Об утверждении Порядка исчисления расчетной лесосеки»</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33.</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лесного хоз</w:t>
            </w:r>
            <w:r w:rsidR="00BA5033" w:rsidRPr="00C222C3">
              <w:rPr>
                <w:color w:val="000000"/>
                <w:szCs w:val="22"/>
              </w:rPr>
              <w:t>яйства от 10 июля 2020 года № 434</w:t>
            </w:r>
            <w:r w:rsidRPr="00C222C3">
              <w:rPr>
                <w:color w:val="000000"/>
                <w:szCs w:val="22"/>
              </w:rPr>
              <w:t xml:space="preserve"> «Об утверждении Правил использования лесов для строительства, реконструкции, эксплуатации линейных объектов»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34.</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лесного хозяйства от 5 июля 2011 года №287 «Об утверждении классификации природной пожарной опасности и классификации пожарной опасности в зависимости от условий погоды»</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35.</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 xml:space="preserve">Приказ Федерального агентства лесного хозяйства </w:t>
            </w:r>
            <w:r w:rsidR="00391CFB" w:rsidRPr="00C222C3">
              <w:rPr>
                <w:color w:val="000000"/>
                <w:szCs w:val="22"/>
              </w:rPr>
              <w:t>от 22 июля 2020 года № 469</w:t>
            </w:r>
            <w:r w:rsidRPr="00C222C3">
              <w:rPr>
                <w:color w:val="000000"/>
                <w:szCs w:val="22"/>
              </w:rPr>
              <w:t xml:space="preserve"> «Об утверждении Правил использования лесов для выращивания посадочного материала лесных растений (саженцев, сеянцев)»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36.</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w:t>
            </w:r>
            <w:r w:rsidR="00391CFB" w:rsidRPr="00C222C3">
              <w:rPr>
                <w:color w:val="000000"/>
                <w:szCs w:val="22"/>
              </w:rPr>
              <w:t>ного хозяйства от 28 июля 2020 года № 497</w:t>
            </w:r>
            <w:r w:rsidRPr="00C222C3">
              <w:rPr>
                <w:color w:val="000000"/>
                <w:szCs w:val="22"/>
              </w:rPr>
              <w:t xml:space="preserve"> «Об утверждении Правил использования лесов для выращивания лесных, плодовых, ягодных, декоративных растений, лекарственных растений»</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37.</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w:t>
            </w:r>
            <w:r w:rsidR="00391CFB" w:rsidRPr="00C222C3">
              <w:rPr>
                <w:color w:val="000000"/>
                <w:szCs w:val="22"/>
              </w:rPr>
              <w:t>ного хозяйства от 28 июля 2020 года № 494</w:t>
            </w:r>
            <w:r w:rsidRPr="00C222C3">
              <w:rPr>
                <w:color w:val="000000"/>
                <w:szCs w:val="22"/>
              </w:rPr>
              <w:t xml:space="preserve"> «Об утверждении Правил заготовки пищевых лесных ресурсов и сбора лекарственных растений»</w:t>
            </w:r>
          </w:p>
        </w:tc>
      </w:tr>
      <w:tr w:rsidR="0006550D" w:rsidRPr="00C222C3" w:rsidTr="004C6A35">
        <w:trPr>
          <w:trHeight w:val="57"/>
        </w:trPr>
        <w:tc>
          <w:tcPr>
            <w:tcW w:w="0" w:type="auto"/>
            <w:shd w:val="clear" w:color="000000" w:fill="FFFFFF"/>
            <w:hideMark/>
          </w:tcPr>
          <w:p w:rsidR="0006550D" w:rsidRPr="00C222C3" w:rsidRDefault="0006550D" w:rsidP="0006550D">
            <w:pPr>
              <w:rPr>
                <w:color w:val="000000"/>
                <w:szCs w:val="22"/>
              </w:rPr>
            </w:pPr>
            <w:r w:rsidRPr="00C222C3">
              <w:rPr>
                <w:color w:val="000000"/>
                <w:szCs w:val="22"/>
              </w:rPr>
              <w:lastRenderedPageBreak/>
              <w:t>38.</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лесного хозяйства от 5 декабря 2011 года № 512 «Об утверждении Правил заготовки и сбора недревесных лесных ресурсов»</w:t>
            </w:r>
          </w:p>
        </w:tc>
      </w:tr>
      <w:tr w:rsidR="0006550D" w:rsidRPr="00C222C3" w:rsidTr="004C6A35">
        <w:trPr>
          <w:trHeight w:val="57"/>
        </w:trPr>
        <w:tc>
          <w:tcPr>
            <w:tcW w:w="0" w:type="auto"/>
            <w:shd w:val="clear" w:color="000000" w:fill="FFFFFF"/>
            <w:hideMark/>
          </w:tcPr>
          <w:p w:rsidR="0006550D" w:rsidRPr="00C222C3" w:rsidRDefault="0006550D" w:rsidP="0006550D">
            <w:pPr>
              <w:rPr>
                <w:color w:val="000000"/>
                <w:szCs w:val="22"/>
              </w:rPr>
            </w:pPr>
            <w:r w:rsidRPr="00C222C3">
              <w:rPr>
                <w:color w:val="000000"/>
                <w:szCs w:val="22"/>
              </w:rPr>
              <w:t>39.</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лесного хозяйства от 5 декабря 2011 года № 513 «Об утверждении Перечня видов (пород) деревьев и кустарников, заготовка которых не допускается»</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40.</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лесн</w:t>
            </w:r>
            <w:r w:rsidR="00391CFB" w:rsidRPr="00C222C3">
              <w:rPr>
                <w:color w:val="000000"/>
                <w:szCs w:val="22"/>
              </w:rPr>
              <w:t>ого хозяйства от 27 июля 2020 года № 487</w:t>
            </w:r>
            <w:r w:rsidRPr="00C222C3">
              <w:rPr>
                <w:color w:val="000000"/>
                <w:szCs w:val="22"/>
              </w:rPr>
              <w:t xml:space="preserve"> «Об утверждении Правил использования лесов для осуществления научно-исследовательской деятельности, образовательной деятельности»</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41.</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w:t>
            </w:r>
            <w:r w:rsidR="00391CFB" w:rsidRPr="00C222C3">
              <w:rPr>
                <w:color w:val="000000"/>
                <w:szCs w:val="22"/>
              </w:rPr>
              <w:t>ного хозяйства от 9 ноября 2020 года № 911</w:t>
            </w:r>
            <w:r w:rsidRPr="00C222C3">
              <w:rPr>
                <w:color w:val="000000"/>
                <w:szCs w:val="22"/>
              </w:rPr>
              <w:t xml:space="preserve"> «Об утверждении Правил заготовки живицы»</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42.</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w:t>
            </w:r>
            <w:r w:rsidR="00391CFB" w:rsidRPr="00C222C3">
              <w:rPr>
                <w:color w:val="000000"/>
                <w:szCs w:val="22"/>
              </w:rPr>
              <w:t>а лесного хозяйства от 9 ноября 2020 года № 908</w:t>
            </w:r>
            <w:r w:rsidRPr="00C222C3">
              <w:rPr>
                <w:color w:val="000000"/>
                <w:szCs w:val="22"/>
              </w:rPr>
              <w:t xml:space="preserve"> «Об утверждении Правил использования лесов для осуществления рекреационной деятельности»</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43.</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лесного хозяйства от 27 апреля 2012 года № 174 «Об утверждении Нормативов противопожарного обустройства лесов»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44.</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лесного хозяйства от 9 апреля 2015 года № 105 «Об установлении возрастов рубок»</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45.</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лесного хозяйства от 8 октября 2015 года № 353 «Об установлении лесосеменного районирования»</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46.</w:t>
            </w:r>
          </w:p>
        </w:tc>
        <w:tc>
          <w:tcPr>
            <w:tcW w:w="0" w:type="auto"/>
            <w:shd w:val="clear" w:color="auto" w:fill="auto"/>
          </w:tcPr>
          <w:p w:rsidR="0006550D" w:rsidRPr="00C222C3" w:rsidRDefault="0006550D" w:rsidP="0006550D">
            <w:pPr>
              <w:jc w:val="both"/>
              <w:rPr>
                <w:rFonts w:eastAsia="Calibri"/>
                <w:szCs w:val="22"/>
              </w:rPr>
            </w:pPr>
            <w:r w:rsidRPr="00C222C3">
              <w:rPr>
                <w:rFonts w:eastAsia="Calibri"/>
                <w:szCs w:val="22"/>
              </w:rPr>
              <w:t>Приказ Министерства природных ресурсов и экологии Российс</w:t>
            </w:r>
            <w:r w:rsidR="002B62E5" w:rsidRPr="00C222C3">
              <w:rPr>
                <w:rFonts w:eastAsia="Calibri"/>
                <w:szCs w:val="22"/>
              </w:rPr>
              <w:t>кой Федерации от 30 июля 2020 года № 541</w:t>
            </w:r>
            <w:r w:rsidRPr="00C222C3">
              <w:rPr>
                <w:rFonts w:eastAsia="Calibri"/>
                <w:szCs w:val="22"/>
              </w:rPr>
              <w:t xml:space="preserve"> «Об утверждении Правил лесоразведения, состава проекта лесоразведения, порядка его разработки» </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47.</w:t>
            </w:r>
          </w:p>
        </w:tc>
        <w:tc>
          <w:tcPr>
            <w:tcW w:w="0" w:type="auto"/>
            <w:shd w:val="clear" w:color="auto" w:fill="auto"/>
          </w:tcPr>
          <w:p w:rsidR="0006550D" w:rsidRPr="00C222C3" w:rsidRDefault="0006550D" w:rsidP="0006550D">
            <w:pPr>
              <w:jc w:val="both"/>
              <w:rPr>
                <w:rFonts w:eastAsia="Calibri"/>
                <w:szCs w:val="22"/>
              </w:rPr>
            </w:pPr>
            <w:r w:rsidRPr="00C222C3">
              <w:rPr>
                <w:rFonts w:eastAsia="Calibri"/>
                <w:szCs w:val="22"/>
              </w:rPr>
              <w:t>Приказ Министерства природных ресурсов и экологии Российской Федерации от 11 марта 2019 года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48.</w:t>
            </w:r>
          </w:p>
        </w:tc>
        <w:tc>
          <w:tcPr>
            <w:tcW w:w="0" w:type="auto"/>
            <w:shd w:val="clear" w:color="auto" w:fill="auto"/>
          </w:tcPr>
          <w:p w:rsidR="0006550D" w:rsidRPr="00C222C3" w:rsidRDefault="0006550D" w:rsidP="0006550D">
            <w:pPr>
              <w:jc w:val="both"/>
              <w:rPr>
                <w:rFonts w:eastAsia="Calibri"/>
                <w:szCs w:val="22"/>
              </w:rPr>
            </w:pPr>
            <w:r w:rsidRPr="00C222C3">
              <w:rPr>
                <w:rFonts w:eastAsia="Calibri"/>
                <w:szCs w:val="22"/>
              </w:rPr>
              <w:t>Приказ Министерства природных ресурсов и экологии Российской Федерации от 27 августа 2019 года № 580 «Об утверждении Методических указаний по организации и проведению профилактических контролируемых противопожарных выжиганий хвороста, лесной подстилки, сухой травы и других лесных горючих материалов в лесах, расположенных на землях лесного фонда»</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49.</w:t>
            </w:r>
          </w:p>
        </w:tc>
        <w:tc>
          <w:tcPr>
            <w:tcW w:w="0" w:type="auto"/>
            <w:shd w:val="clear" w:color="auto" w:fill="auto"/>
          </w:tcPr>
          <w:p w:rsidR="0006550D" w:rsidRPr="00C222C3" w:rsidRDefault="0006550D" w:rsidP="0006550D">
            <w:pPr>
              <w:jc w:val="both"/>
              <w:rPr>
                <w:rFonts w:eastAsia="Calibri"/>
                <w:szCs w:val="22"/>
              </w:rPr>
            </w:pPr>
            <w:r w:rsidRPr="00C222C3">
              <w:rPr>
                <w:rFonts w:eastAsia="Calibri"/>
                <w:szCs w:val="22"/>
              </w:rPr>
              <w:t>Приказ Федерального агентства лесного хозяйства от 5 августа 2020 года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50.</w:t>
            </w:r>
          </w:p>
        </w:tc>
        <w:tc>
          <w:tcPr>
            <w:tcW w:w="0" w:type="auto"/>
            <w:shd w:val="clear" w:color="auto" w:fill="auto"/>
          </w:tcPr>
          <w:p w:rsidR="0006550D" w:rsidRPr="00C222C3" w:rsidRDefault="0006550D" w:rsidP="0006550D">
            <w:pPr>
              <w:jc w:val="both"/>
              <w:rPr>
                <w:rFonts w:eastAsia="Calibri"/>
                <w:szCs w:val="22"/>
              </w:rPr>
            </w:pPr>
            <w:r w:rsidRPr="00C222C3">
              <w:rPr>
                <w:rFonts w:eastAsia="Calibri"/>
                <w:szCs w:val="22"/>
              </w:rPr>
              <w:t>Приказ Федерального агентства лесного хозяйства от 26 декабря 2018 года№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w:t>
            </w:r>
          </w:p>
        </w:tc>
      </w:tr>
      <w:tr w:rsidR="0006550D" w:rsidRPr="00C222C3" w:rsidTr="004C6A35">
        <w:trPr>
          <w:trHeight w:val="57"/>
        </w:trPr>
        <w:tc>
          <w:tcPr>
            <w:tcW w:w="0" w:type="auto"/>
            <w:gridSpan w:val="2"/>
            <w:shd w:val="clear" w:color="000000" w:fill="FFFFFF"/>
            <w:vAlign w:val="center"/>
            <w:hideMark/>
          </w:tcPr>
          <w:p w:rsidR="0006550D" w:rsidRPr="00C222C3" w:rsidRDefault="0006550D" w:rsidP="0006550D">
            <w:pPr>
              <w:rPr>
                <w:b/>
                <w:bCs/>
                <w:color w:val="000000"/>
                <w:szCs w:val="22"/>
              </w:rPr>
            </w:pPr>
            <w:r w:rsidRPr="00C222C3">
              <w:rPr>
                <w:b/>
                <w:bCs/>
                <w:color w:val="000000"/>
                <w:szCs w:val="22"/>
              </w:rPr>
              <w:t>Законодательство Кемеровской области</w:t>
            </w:r>
          </w:p>
        </w:tc>
      </w:tr>
      <w:tr w:rsidR="0006550D" w:rsidRPr="00C222C3" w:rsidTr="004C6A35">
        <w:trPr>
          <w:trHeight w:val="57"/>
        </w:trPr>
        <w:tc>
          <w:tcPr>
            <w:tcW w:w="0" w:type="auto"/>
            <w:shd w:val="clear" w:color="000000" w:fill="FFFFFF"/>
            <w:hideMark/>
          </w:tcPr>
          <w:p w:rsidR="0006550D" w:rsidRPr="00C222C3" w:rsidRDefault="0006550D" w:rsidP="0006550D">
            <w:pPr>
              <w:rPr>
                <w:color w:val="000000"/>
                <w:szCs w:val="22"/>
              </w:rPr>
            </w:pPr>
            <w:r w:rsidRPr="00C222C3">
              <w:rPr>
                <w:color w:val="000000"/>
                <w:szCs w:val="22"/>
              </w:rPr>
              <w:t>1.</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Закон Кемеровской области от 06 октября 1997 года № 33-03 «Об обеспечении пожарной безопасности»</w:t>
            </w:r>
          </w:p>
        </w:tc>
      </w:tr>
      <w:tr w:rsidR="0006550D" w:rsidRPr="00C222C3" w:rsidTr="004C6A35">
        <w:trPr>
          <w:trHeight w:val="57"/>
        </w:trPr>
        <w:tc>
          <w:tcPr>
            <w:tcW w:w="0" w:type="auto"/>
            <w:shd w:val="clear" w:color="000000" w:fill="FFFFFF"/>
            <w:hideMark/>
          </w:tcPr>
          <w:p w:rsidR="0006550D" w:rsidRPr="00C222C3" w:rsidRDefault="0006550D" w:rsidP="0006550D">
            <w:pPr>
              <w:rPr>
                <w:color w:val="000000"/>
                <w:szCs w:val="22"/>
              </w:rPr>
            </w:pPr>
            <w:r w:rsidRPr="00C222C3">
              <w:rPr>
                <w:color w:val="000000"/>
                <w:szCs w:val="22"/>
              </w:rPr>
              <w:t>2.</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Закон Кемеровской области от 04</w:t>
            </w:r>
            <w:r w:rsidR="0093195A" w:rsidRPr="00C222C3">
              <w:rPr>
                <w:color w:val="000000"/>
                <w:szCs w:val="22"/>
              </w:rPr>
              <w:t xml:space="preserve"> </w:t>
            </w:r>
            <w:r w:rsidRPr="00C222C3">
              <w:rPr>
                <w:color w:val="000000"/>
                <w:szCs w:val="22"/>
              </w:rPr>
              <w:t>января 2001 года № 1-03 «Об особо охраняемых природных территориях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3.</w:t>
            </w:r>
          </w:p>
        </w:tc>
        <w:tc>
          <w:tcPr>
            <w:tcW w:w="0" w:type="auto"/>
            <w:shd w:val="clear" w:color="000000" w:fill="FFFFFF"/>
          </w:tcPr>
          <w:p w:rsidR="0093195A" w:rsidRPr="00C222C3" w:rsidRDefault="0093195A" w:rsidP="0093195A">
            <w:pPr>
              <w:jc w:val="left"/>
              <w:rPr>
                <w:color w:val="000000"/>
                <w:szCs w:val="22"/>
              </w:rPr>
            </w:pPr>
            <w:r w:rsidRPr="00C222C3">
              <w:rPr>
                <w:color w:val="000000"/>
                <w:szCs w:val="22"/>
              </w:rPr>
              <w:t>Закон Кемеровской области от 17 декабря 2004 года № 104-03 «О статусе и границах муниципальных образований»</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4.</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09 марта 2005 года № 42-03 «О коренных малочисленных народах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5.</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16 июня 2006 года № 89-03 «Об административных правонарушениях в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6.</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18 января 2007 года № 6-03 «О разграничении полномочий между органами государственной власти кемеровской области в сфере недропользования »</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lastRenderedPageBreak/>
              <w:t>7.</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13 июня 2007 года№ 75-03 «О разграничении полномочий между органами государственной власти Кемеровской области в сфере лесных отношений»</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8.</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30 июня 2007 года № 87-03 «О порядке и нормативах заготовки гражданами древесины для собственных нужд»</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9.</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27 декабря 2007 года № 173-03 «О некоторых видах использования лесов»</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10.</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11 июля 2008 года № 74-03 «Об утверждении Стратегии социально-экономического развития Кемеровской области до 2025 года»</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11.</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6 февраля 2009 года № 5-03 «О туристической деятельности»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12.</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18 ноября 2009 года № 119-03 «Об исключительных случаях заготовки елей и (или) деревьев других хвойных пород для новогодних праздников на основании договора купли-продажи лесных насаждений»</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13.</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28 июня 2010 года № 80-03 «Об охоте и сохранении охотничьих ресурсов»</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14.</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25 апреля 2011 года № 42-03 «О развитии горнолыжного туризма»</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15.</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29 декабря 2015 года № 140-03 «Об объектах культурного наследия (памятниках истории и культуры)»</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16.</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Постановление Коллегии Администрации Кемеровской области от 25 апреля 2007 года № 100 «О порядке использования объектов животного и растительного мира, занесенных в Красную книгу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17.</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Постановление Коллегии Администрации Кемеровской области от 14 октября 2009 года № 412 «О государственных природных заказниках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18.</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Постановление Коллегии Администрации Кемеровской области от 19 ноября 2009 года № 458 «Об утверждении Схемы территориального планирования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19.</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Постановление Коллегии Администрации Кемеровской области от 01 ноября 2010 года № 470 «Об утверждении списков видов животных, растений и грибов, занесенных в Красную книгу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20.</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Постановление Коллегии Администрации Кемеровской области от 10 декабря 2010 года № 543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21.</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Постановление Коллегии Администрации Кемеровской области от 26 июля 2012 года № 311 «Об утверждении Правил использования объектов животного мира, не отнесенным к охотничьим ресурсам, на территории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22.</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Постановление Коллегии Администрации Кемеровской области от 25 октября 2013 года № 460 «Об утверждении государственной программы Кемеровской области «Экология и природные ресурсы Кузбасса» на 2014 - 2016 годы»</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23.</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Постановление Коллегии Администрации Кемеровской области от 31 июля 2014 года № 303 «Об утверждении Положения о департаменте лесного комплекса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24.</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Постановление Коллегии Администрации Кемеровской области от 16 сентября 2016 года № 360 «Об утверждении государственной программы Кемеровской области «Предупреждение и ликвидация чрезвычайных ситуаций на территории Кемеровской области» на 2017 - 2020 годы»</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25.</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Постановление Коллегии Администрации Кемеровской области от 29 июня 2016 года №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26.</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Решение Кемеровского облисполкома от 24 марта 1964 года № 115 «Об организации государственных охотничьих заказников областного значения»</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lastRenderedPageBreak/>
              <w:t>27.</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Распоряжение Администрации Кемеровской области от 20 апреля 2000 года № 380-р «О государственных заказниках областного значения»</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28.</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Распоряжение Коллегии Администрации Кемеровской области от 04 мая 2011 года № 330-р «О стратегии развития лесопромышленного комплекса Кемеровской области до 2025 года»</w:t>
            </w:r>
          </w:p>
        </w:tc>
      </w:tr>
      <w:tr w:rsidR="0093195A" w:rsidRPr="00C222C3" w:rsidTr="004C6A35">
        <w:trPr>
          <w:trHeight w:val="57"/>
        </w:trPr>
        <w:tc>
          <w:tcPr>
            <w:tcW w:w="0" w:type="auto"/>
            <w:gridSpan w:val="2"/>
            <w:shd w:val="clear" w:color="000000" w:fill="FFFFFF"/>
            <w:vAlign w:val="center"/>
            <w:hideMark/>
          </w:tcPr>
          <w:p w:rsidR="0093195A" w:rsidRPr="00C222C3" w:rsidRDefault="0093195A" w:rsidP="0093195A">
            <w:pPr>
              <w:rPr>
                <w:b/>
                <w:bCs/>
                <w:color w:val="000000"/>
                <w:szCs w:val="22"/>
              </w:rPr>
            </w:pPr>
            <w:r w:rsidRPr="00C222C3">
              <w:rPr>
                <w:b/>
                <w:bCs/>
                <w:color w:val="000000"/>
                <w:szCs w:val="22"/>
              </w:rPr>
              <w:t>Литература</w:t>
            </w:r>
          </w:p>
        </w:tc>
      </w:tr>
      <w:tr w:rsidR="0093195A" w:rsidRPr="00C222C3" w:rsidTr="004C6A35">
        <w:trPr>
          <w:trHeight w:val="57"/>
        </w:trPr>
        <w:tc>
          <w:tcPr>
            <w:tcW w:w="0" w:type="auto"/>
            <w:shd w:val="clear" w:color="000000" w:fill="FFFFFF"/>
            <w:hideMark/>
          </w:tcPr>
          <w:p w:rsidR="0093195A" w:rsidRPr="00C222C3" w:rsidRDefault="0093195A" w:rsidP="0093195A">
            <w:pPr>
              <w:rPr>
                <w:color w:val="000000"/>
                <w:szCs w:val="22"/>
              </w:rPr>
            </w:pPr>
            <w:r w:rsidRPr="00C222C3">
              <w:rPr>
                <w:color w:val="000000"/>
                <w:szCs w:val="22"/>
              </w:rPr>
              <w:t>1.</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ГОСТ Р 57972–2017 «Объекты противопожарного обустройства лесов. Общие требования», утвержденный приказом Федерального агентства по техническому регулированию и метрологии от 21 ноября 2017 года № 1792-ст</w:t>
            </w:r>
          </w:p>
        </w:tc>
      </w:tr>
      <w:tr w:rsidR="0093195A" w:rsidRPr="00C222C3" w:rsidTr="004C6A35">
        <w:trPr>
          <w:trHeight w:val="57"/>
        </w:trPr>
        <w:tc>
          <w:tcPr>
            <w:tcW w:w="0" w:type="auto"/>
            <w:shd w:val="clear" w:color="000000" w:fill="FFFFFF"/>
            <w:hideMark/>
          </w:tcPr>
          <w:p w:rsidR="0093195A" w:rsidRPr="00C222C3" w:rsidRDefault="0093195A" w:rsidP="0093195A">
            <w:pPr>
              <w:rPr>
                <w:color w:val="000000"/>
                <w:szCs w:val="22"/>
              </w:rPr>
            </w:pPr>
            <w:r w:rsidRPr="00C222C3">
              <w:rPr>
                <w:color w:val="000000"/>
                <w:szCs w:val="22"/>
              </w:rPr>
              <w:t>2.</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«Оценка запасов сфагновых мхов Томской области» Л.Г. Бабешина, В.Н. Дмитрук// Вестник Томского государственного университета - 2009 - № 328.-С. 183-187</w:t>
            </w:r>
          </w:p>
        </w:tc>
      </w:tr>
      <w:tr w:rsidR="0093195A" w:rsidRPr="00C222C3" w:rsidTr="004C6A35">
        <w:trPr>
          <w:trHeight w:val="57"/>
        </w:trPr>
        <w:tc>
          <w:tcPr>
            <w:tcW w:w="0" w:type="auto"/>
            <w:shd w:val="clear" w:color="000000" w:fill="FFFFFF"/>
            <w:hideMark/>
          </w:tcPr>
          <w:p w:rsidR="0093195A" w:rsidRPr="00C222C3" w:rsidRDefault="0093195A" w:rsidP="0093195A">
            <w:pPr>
              <w:rPr>
                <w:color w:val="000000"/>
                <w:szCs w:val="22"/>
              </w:rPr>
            </w:pPr>
            <w:r w:rsidRPr="00C222C3">
              <w:rPr>
                <w:color w:val="000000"/>
                <w:szCs w:val="22"/>
              </w:rPr>
              <w:t>3.</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Руководство по лесовосстановлению и лесоразведению на землях лесного фонда Западной Сибири. - М.: 2005</w:t>
            </w:r>
          </w:p>
        </w:tc>
      </w:tr>
      <w:tr w:rsidR="0093195A" w:rsidRPr="00C222C3" w:rsidTr="004C6A35">
        <w:trPr>
          <w:trHeight w:val="57"/>
        </w:trPr>
        <w:tc>
          <w:tcPr>
            <w:tcW w:w="0" w:type="auto"/>
            <w:shd w:val="clear" w:color="000000" w:fill="FFFFFF"/>
            <w:hideMark/>
          </w:tcPr>
          <w:p w:rsidR="0093195A" w:rsidRPr="00C222C3" w:rsidRDefault="0093195A" w:rsidP="0093195A">
            <w:pPr>
              <w:rPr>
                <w:color w:val="000000"/>
                <w:szCs w:val="22"/>
              </w:rPr>
            </w:pPr>
            <w:r w:rsidRPr="00C222C3">
              <w:rPr>
                <w:color w:val="000000"/>
                <w:szCs w:val="22"/>
              </w:rPr>
              <w:t>4.</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Красная книга Кемеровской области</w:t>
            </w:r>
          </w:p>
        </w:tc>
      </w:tr>
      <w:tr w:rsidR="0093195A" w:rsidRPr="00C222C3" w:rsidTr="004C6A35">
        <w:trPr>
          <w:trHeight w:val="57"/>
        </w:trPr>
        <w:tc>
          <w:tcPr>
            <w:tcW w:w="0" w:type="auto"/>
            <w:shd w:val="clear" w:color="000000" w:fill="FFFFFF"/>
            <w:hideMark/>
          </w:tcPr>
          <w:p w:rsidR="0093195A" w:rsidRPr="00C222C3" w:rsidRDefault="0093195A" w:rsidP="0093195A">
            <w:pPr>
              <w:rPr>
                <w:color w:val="000000"/>
                <w:szCs w:val="22"/>
              </w:rPr>
            </w:pPr>
            <w:r w:rsidRPr="00C222C3">
              <w:rPr>
                <w:color w:val="000000"/>
                <w:szCs w:val="22"/>
              </w:rPr>
              <w:t>5.</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Руководство по учету и оценке второстепенных лесных ресурсов и продуктов побочного лесопользования. - М.: ВНИИЛМ, 2003</w:t>
            </w:r>
          </w:p>
        </w:tc>
      </w:tr>
      <w:tr w:rsidR="00E50DCC" w:rsidRPr="00C222C3" w:rsidTr="004C6A35">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6.</w:t>
            </w:r>
          </w:p>
        </w:tc>
        <w:tc>
          <w:tcPr>
            <w:tcW w:w="0" w:type="auto"/>
            <w:shd w:val="clear" w:color="000000" w:fill="FFFFFF"/>
            <w:hideMark/>
          </w:tcPr>
          <w:p w:rsidR="00E50DCC" w:rsidRPr="00C222C3" w:rsidRDefault="00E50DCC" w:rsidP="00E50DCC">
            <w:pPr>
              <w:jc w:val="left"/>
              <w:rPr>
                <w:color w:val="000000"/>
                <w:szCs w:val="22"/>
              </w:rPr>
            </w:pPr>
            <w:r w:rsidRPr="00C222C3">
              <w:rPr>
                <w:color w:val="000000"/>
                <w:szCs w:val="22"/>
              </w:rPr>
              <w:t>Нормы отвода земель для электрических сетей напряжением 0,38 - 750 кВ, утвержденные Министерством топлива и энергетики Российской Федерации (далее - Минтопэнерго России) от 20 мая 1994 года № 14278тм-т1</w:t>
            </w:r>
          </w:p>
        </w:tc>
      </w:tr>
      <w:tr w:rsidR="00E50DCC" w:rsidRPr="00C222C3" w:rsidTr="00E50DCC">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7.</w:t>
            </w:r>
          </w:p>
        </w:tc>
        <w:tc>
          <w:tcPr>
            <w:tcW w:w="0" w:type="auto"/>
            <w:shd w:val="clear" w:color="000000" w:fill="FFFFFF"/>
          </w:tcPr>
          <w:p w:rsidR="00E50DCC" w:rsidRPr="00C222C3" w:rsidRDefault="00E50DCC" w:rsidP="00E50DCC">
            <w:pPr>
              <w:jc w:val="left"/>
              <w:rPr>
                <w:color w:val="000000"/>
                <w:szCs w:val="22"/>
              </w:rPr>
            </w:pPr>
            <w:r w:rsidRPr="00C222C3">
              <w:rPr>
                <w:color w:val="000000"/>
                <w:szCs w:val="22"/>
              </w:rPr>
              <w:t>Правила охраны магистральных трубопроводов, утвержденные постановлением Федерального горного и промышленного надзора России от 22 апреля 1992 года № 9 и Минтопэнерго России 29 апреля 1992</w:t>
            </w:r>
          </w:p>
        </w:tc>
      </w:tr>
      <w:tr w:rsidR="00E50DCC" w:rsidRPr="00C222C3" w:rsidTr="00E50DCC">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8.</w:t>
            </w:r>
          </w:p>
        </w:tc>
        <w:tc>
          <w:tcPr>
            <w:tcW w:w="0" w:type="auto"/>
            <w:shd w:val="clear" w:color="000000" w:fill="FFFFFF"/>
          </w:tcPr>
          <w:p w:rsidR="00E50DCC" w:rsidRPr="00C222C3" w:rsidRDefault="00E50DCC" w:rsidP="00E50DCC">
            <w:pPr>
              <w:jc w:val="left"/>
              <w:rPr>
                <w:color w:val="000000"/>
                <w:szCs w:val="22"/>
              </w:rPr>
            </w:pPr>
            <w:r w:rsidRPr="00C222C3">
              <w:rPr>
                <w:color w:val="000000"/>
                <w:szCs w:val="22"/>
              </w:rPr>
              <w:t>Общесоюзные нормативы для таксации лесов. - М.: Колос, 1992</w:t>
            </w:r>
          </w:p>
        </w:tc>
      </w:tr>
      <w:tr w:rsidR="00E50DCC" w:rsidRPr="00C222C3" w:rsidTr="00E50DCC">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9.</w:t>
            </w:r>
          </w:p>
        </w:tc>
        <w:tc>
          <w:tcPr>
            <w:tcW w:w="0" w:type="auto"/>
            <w:shd w:val="clear" w:color="000000" w:fill="FFFFFF"/>
          </w:tcPr>
          <w:p w:rsidR="00E50DCC" w:rsidRPr="00C222C3" w:rsidRDefault="00E50DCC" w:rsidP="00E50DCC">
            <w:pPr>
              <w:jc w:val="left"/>
              <w:rPr>
                <w:color w:val="000000"/>
                <w:szCs w:val="22"/>
              </w:rPr>
            </w:pPr>
            <w:r w:rsidRPr="00C222C3">
              <w:rPr>
                <w:color w:val="000000"/>
                <w:szCs w:val="22"/>
              </w:rPr>
              <w:t>Курамшин В. Я. Ведение хозяйства в рекреационных лесах. - М.: Агропромиздат, 1988</w:t>
            </w:r>
          </w:p>
        </w:tc>
      </w:tr>
      <w:tr w:rsidR="00E50DCC" w:rsidRPr="00C222C3" w:rsidTr="00E50DCC">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10.</w:t>
            </w:r>
          </w:p>
        </w:tc>
        <w:tc>
          <w:tcPr>
            <w:tcW w:w="0" w:type="auto"/>
            <w:shd w:val="clear" w:color="000000" w:fill="FFFFFF"/>
          </w:tcPr>
          <w:p w:rsidR="00E50DCC" w:rsidRPr="00C222C3" w:rsidRDefault="00E50DCC" w:rsidP="00E50DCC">
            <w:pPr>
              <w:jc w:val="left"/>
              <w:rPr>
                <w:color w:val="000000"/>
                <w:szCs w:val="22"/>
              </w:rPr>
            </w:pPr>
            <w:r w:rsidRPr="00C222C3">
              <w:rPr>
                <w:color w:val="000000"/>
                <w:szCs w:val="22"/>
              </w:rPr>
              <w:t>ОСТ 56-108-98 «Лесоводство. Термины и определения», утвержденный приказом Федеральной службы лесного хозяйства России от 3 декабря 1998 года №203 «Об утверждении отраслевого стандарта ОСТ 56-108-98 «Лесоводство. Термины и определения»</w:t>
            </w:r>
          </w:p>
        </w:tc>
      </w:tr>
      <w:tr w:rsidR="00E50DCC" w:rsidRPr="00C222C3" w:rsidTr="00E50DCC">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11.</w:t>
            </w:r>
          </w:p>
        </w:tc>
        <w:tc>
          <w:tcPr>
            <w:tcW w:w="0" w:type="auto"/>
            <w:shd w:val="clear" w:color="000000" w:fill="FFFFFF"/>
          </w:tcPr>
          <w:p w:rsidR="00E50DCC" w:rsidRPr="00C222C3" w:rsidRDefault="00E50DCC" w:rsidP="00E50DCC">
            <w:pPr>
              <w:jc w:val="left"/>
              <w:rPr>
                <w:color w:val="000000"/>
                <w:szCs w:val="22"/>
              </w:rPr>
            </w:pPr>
            <w:r w:rsidRPr="00C222C3">
              <w:rPr>
                <w:color w:val="000000"/>
                <w:szCs w:val="22"/>
              </w:rPr>
              <w:t>Рабочие правила по устройству кедровых лесов Западной Сибири - Новосибирск: Западно</w:t>
            </w:r>
            <w:r w:rsidRPr="00C222C3">
              <w:rPr>
                <w:color w:val="000000"/>
                <w:szCs w:val="22"/>
              </w:rPr>
              <w:noBreakHyphen/>
              <w:t>Сибирское лесоустроительное предприятие В/О «Леспроект», 1989 г.</w:t>
            </w:r>
          </w:p>
        </w:tc>
      </w:tr>
      <w:tr w:rsidR="00E50DCC" w:rsidRPr="00C222C3" w:rsidTr="00E50DCC">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12.</w:t>
            </w:r>
          </w:p>
        </w:tc>
        <w:tc>
          <w:tcPr>
            <w:tcW w:w="0" w:type="auto"/>
            <w:shd w:val="clear" w:color="000000" w:fill="FFFFFF"/>
          </w:tcPr>
          <w:p w:rsidR="00E50DCC" w:rsidRPr="00C222C3" w:rsidRDefault="00E50DCC" w:rsidP="00E50DCC">
            <w:pPr>
              <w:jc w:val="left"/>
              <w:rPr>
                <w:color w:val="000000"/>
                <w:szCs w:val="22"/>
              </w:rPr>
            </w:pPr>
            <w:r w:rsidRPr="00C222C3">
              <w:rPr>
                <w:color w:val="000000"/>
                <w:szCs w:val="22"/>
              </w:rPr>
              <w:t>Методика выявления дикорастущих сырьевых ресурсов при лесоустройстве, утвержденная приказом Государственного комитета СССР по лесному хозяйству от 29 сентября 1986 года№ 190</w:t>
            </w:r>
          </w:p>
        </w:tc>
      </w:tr>
      <w:tr w:rsidR="00E50DCC" w:rsidRPr="00C222C3" w:rsidTr="00E50DCC">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13.</w:t>
            </w:r>
          </w:p>
        </w:tc>
        <w:tc>
          <w:tcPr>
            <w:tcW w:w="0" w:type="auto"/>
            <w:shd w:val="clear" w:color="000000" w:fill="FFFFFF"/>
          </w:tcPr>
          <w:p w:rsidR="00E50DCC" w:rsidRPr="00C222C3" w:rsidRDefault="00E50DCC" w:rsidP="00E50DCC">
            <w:pPr>
              <w:jc w:val="left"/>
              <w:rPr>
                <w:color w:val="000000"/>
                <w:szCs w:val="22"/>
              </w:rPr>
            </w:pPr>
            <w:r w:rsidRPr="00C222C3">
              <w:rPr>
                <w:color w:val="000000"/>
                <w:szCs w:val="22"/>
              </w:rPr>
              <w:t>Нормативы основных биотехнических мероприятий, утвержденные Главным управлением охотничьего хозяйства и заповедников при Совете Министров РСФСР, 1986 г.</w:t>
            </w:r>
          </w:p>
        </w:tc>
      </w:tr>
      <w:tr w:rsidR="00E50DCC" w:rsidRPr="00C222C3" w:rsidTr="00E50DCC">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14.</w:t>
            </w:r>
          </w:p>
        </w:tc>
        <w:tc>
          <w:tcPr>
            <w:tcW w:w="0" w:type="auto"/>
            <w:shd w:val="clear" w:color="000000" w:fill="FFFFFF"/>
          </w:tcPr>
          <w:p w:rsidR="00E50DCC" w:rsidRPr="00C222C3" w:rsidRDefault="00E50DCC" w:rsidP="00E50DCC">
            <w:pPr>
              <w:jc w:val="left"/>
              <w:rPr>
                <w:color w:val="000000"/>
                <w:szCs w:val="22"/>
              </w:rPr>
            </w:pPr>
            <w:r w:rsidRPr="00C222C3">
              <w:rPr>
                <w:color w:val="000000"/>
                <w:szCs w:val="22"/>
              </w:rPr>
              <w:t>Методика Северного лесоустроительного предприятия, изданная в книге Вологодские леса / Е.Г. Тюрин, Н.М. Нефедов, А.А. Серый. - Архангельск: Сев.-Зап. кн. изд-во, 1984</w:t>
            </w:r>
          </w:p>
        </w:tc>
      </w:tr>
      <w:tr w:rsidR="00E50DCC" w:rsidRPr="00C222C3" w:rsidTr="00E50DCC">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15.</w:t>
            </w:r>
          </w:p>
        </w:tc>
        <w:tc>
          <w:tcPr>
            <w:tcW w:w="0" w:type="auto"/>
            <w:shd w:val="clear" w:color="000000" w:fill="FFFFFF"/>
          </w:tcPr>
          <w:p w:rsidR="00E50DCC" w:rsidRPr="00C222C3" w:rsidRDefault="00E50DCC" w:rsidP="00E50DCC">
            <w:pPr>
              <w:jc w:val="left"/>
              <w:rPr>
                <w:color w:val="000000"/>
                <w:szCs w:val="22"/>
              </w:rPr>
            </w:pPr>
            <w:r w:rsidRPr="00C222C3">
              <w:rPr>
                <w:color w:val="000000"/>
                <w:szCs w:val="22"/>
              </w:rPr>
              <w:t>ГОСТ 17461-84 «Межгосударственный стандарт. Технология лесозаготовительной промышленности. Термины и определения», утвержденный постановлением Государственный комитет СССР по стандартам от 14 декабря 1984 года № 4435</w:t>
            </w:r>
          </w:p>
        </w:tc>
      </w:tr>
      <w:tr w:rsidR="00E50DCC" w:rsidRPr="00C222C3" w:rsidTr="00E50DCC">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16.</w:t>
            </w:r>
          </w:p>
        </w:tc>
        <w:tc>
          <w:tcPr>
            <w:tcW w:w="0" w:type="auto"/>
            <w:shd w:val="clear" w:color="000000" w:fill="FFFFFF"/>
          </w:tcPr>
          <w:p w:rsidR="00E50DCC" w:rsidRPr="00C222C3" w:rsidRDefault="00E50DCC" w:rsidP="00E50DCC">
            <w:pPr>
              <w:jc w:val="left"/>
              <w:rPr>
                <w:color w:val="000000"/>
                <w:szCs w:val="22"/>
              </w:rPr>
            </w:pPr>
            <w:r w:rsidRPr="00C222C3">
              <w:rPr>
                <w:color w:val="000000"/>
                <w:szCs w:val="22"/>
              </w:rPr>
              <w:t>Временные технические указания по устройству лесов рекреационного значения, утвержденные Всесоюзным объединением «Леспроект», 18 июня 1980 года</w:t>
            </w:r>
          </w:p>
        </w:tc>
      </w:tr>
    </w:tbl>
    <w:p w:rsidR="003904FC" w:rsidRPr="00C222C3" w:rsidRDefault="003904FC" w:rsidP="00530563">
      <w:pPr>
        <w:suppressAutoHyphens/>
        <w:rPr>
          <w:bCs/>
          <w:sz w:val="16"/>
          <w:szCs w:val="16"/>
        </w:rPr>
      </w:pPr>
    </w:p>
    <w:bookmarkEnd w:id="393"/>
    <w:bookmarkEnd w:id="394"/>
    <w:bookmarkEnd w:id="395"/>
    <w:bookmarkEnd w:id="396"/>
    <w:bookmarkEnd w:id="397"/>
    <w:bookmarkEnd w:id="405"/>
    <w:bookmarkEnd w:id="406"/>
    <w:bookmarkEnd w:id="407"/>
    <w:p w:rsidR="004D4643" w:rsidRPr="00C222C3" w:rsidRDefault="004D4643" w:rsidP="00530563">
      <w:pPr>
        <w:pStyle w:val="510"/>
        <w:sectPr w:rsidR="004D4643" w:rsidRPr="00C222C3" w:rsidSect="004D19D5">
          <w:type w:val="nextColumn"/>
          <w:pgSz w:w="11907" w:h="16840" w:code="9"/>
          <w:pgMar w:top="1134" w:right="851" w:bottom="1134" w:left="1701" w:header="709" w:footer="709" w:gutter="0"/>
          <w:cols w:space="708"/>
          <w:docGrid w:linePitch="360"/>
        </w:sectPr>
      </w:pPr>
    </w:p>
    <w:p w:rsidR="00432305" w:rsidRPr="00C222C3" w:rsidRDefault="0036413F" w:rsidP="00530563">
      <w:pPr>
        <w:pStyle w:val="510"/>
      </w:pPr>
      <w:bookmarkStart w:id="409" w:name="_Toc466475792"/>
      <w:bookmarkStart w:id="410" w:name="_Toc499022737"/>
      <w:bookmarkStart w:id="411" w:name="_Toc508007793"/>
      <w:bookmarkStart w:id="412" w:name="_Toc513811933"/>
      <w:bookmarkStart w:id="413" w:name="_Toc58501159"/>
      <w:r w:rsidRPr="00C222C3">
        <w:lastRenderedPageBreak/>
        <w:t xml:space="preserve">Приложение </w:t>
      </w:r>
      <w:r w:rsidR="001A223D" w:rsidRPr="00C222C3">
        <w:t>2</w:t>
      </w:r>
      <w:bookmarkEnd w:id="409"/>
      <w:bookmarkEnd w:id="410"/>
      <w:bookmarkEnd w:id="411"/>
      <w:bookmarkEnd w:id="412"/>
      <w:bookmarkEnd w:id="413"/>
      <w:r w:rsidR="00432305" w:rsidRPr="00C222C3">
        <w:t xml:space="preserve"> </w:t>
      </w:r>
    </w:p>
    <w:p w:rsidR="00DC44A9" w:rsidRPr="00C222C3" w:rsidRDefault="00432305" w:rsidP="00530563">
      <w:pPr>
        <w:ind w:firstLine="709"/>
        <w:jc w:val="right"/>
        <w:rPr>
          <w:i/>
          <w:iCs/>
          <w:sz w:val="28"/>
          <w:szCs w:val="28"/>
        </w:rPr>
      </w:pPr>
      <w:r w:rsidRPr="00C222C3">
        <w:rPr>
          <w:i/>
          <w:iCs/>
          <w:sz w:val="28"/>
          <w:szCs w:val="28"/>
        </w:rPr>
        <w:t xml:space="preserve">к лесохозяйственному регламенту </w:t>
      </w:r>
    </w:p>
    <w:p w:rsidR="00432305" w:rsidRPr="00C222C3" w:rsidRDefault="00E87D19" w:rsidP="00530563">
      <w:pPr>
        <w:ind w:firstLine="709"/>
        <w:jc w:val="right"/>
        <w:rPr>
          <w:i/>
          <w:iCs/>
          <w:sz w:val="28"/>
          <w:szCs w:val="28"/>
        </w:rPr>
      </w:pPr>
      <w:r w:rsidRPr="00C222C3">
        <w:rPr>
          <w:i/>
          <w:iCs/>
          <w:sz w:val="28"/>
          <w:szCs w:val="28"/>
        </w:rPr>
        <w:t xml:space="preserve">Городских лесов </w:t>
      </w:r>
      <w:r w:rsidR="003F12ED" w:rsidRPr="00C222C3">
        <w:rPr>
          <w:i/>
          <w:iCs/>
          <w:sz w:val="28"/>
          <w:szCs w:val="28"/>
        </w:rPr>
        <w:t>пгт.</w:t>
      </w:r>
      <w:r w:rsidR="009F2EEC" w:rsidRPr="00C222C3">
        <w:rPr>
          <w:i/>
          <w:iCs/>
          <w:sz w:val="28"/>
          <w:szCs w:val="28"/>
        </w:rPr>
        <w:t xml:space="preserve"> Промышленная</w:t>
      </w:r>
    </w:p>
    <w:p w:rsidR="0058308E" w:rsidRPr="00C222C3" w:rsidRDefault="0058308E" w:rsidP="00530563">
      <w:pPr>
        <w:ind w:firstLine="709"/>
        <w:jc w:val="right"/>
        <w:rPr>
          <w:i/>
          <w:iCs/>
          <w:sz w:val="28"/>
          <w:szCs w:val="28"/>
        </w:rPr>
      </w:pPr>
    </w:p>
    <w:p w:rsidR="0036413F" w:rsidRPr="00C222C3" w:rsidRDefault="007E59C6" w:rsidP="00530563">
      <w:pPr>
        <w:suppressAutoHyphens/>
        <w:rPr>
          <w:bCs/>
          <w:sz w:val="28"/>
        </w:rPr>
      </w:pPr>
      <w:r w:rsidRPr="00C222C3">
        <w:rPr>
          <w:bCs/>
          <w:sz w:val="28"/>
        </w:rPr>
        <w:t>Схема лесорастительных условий и типов леса Кемеровской области</w:t>
      </w:r>
    </w:p>
    <w:p w:rsidR="007E59C6" w:rsidRPr="00C222C3" w:rsidRDefault="007E59C6" w:rsidP="00530563">
      <w:pPr>
        <w:suppressAutoHyphens/>
        <w:rPr>
          <w:bCs/>
          <w:sz w:val="28"/>
        </w:rPr>
      </w:pPr>
    </w:p>
    <w:tbl>
      <w:tblPr>
        <w:tblW w:w="5000" w:type="pct"/>
        <w:tblLook w:val="04A0" w:firstRow="1" w:lastRow="0" w:firstColumn="1" w:lastColumn="0" w:noHBand="0" w:noVBand="1"/>
      </w:tblPr>
      <w:tblGrid>
        <w:gridCol w:w="585"/>
        <w:gridCol w:w="1614"/>
        <w:gridCol w:w="2084"/>
        <w:gridCol w:w="964"/>
        <w:gridCol w:w="2101"/>
        <w:gridCol w:w="1155"/>
        <w:gridCol w:w="2185"/>
        <w:gridCol w:w="1884"/>
        <w:gridCol w:w="1990"/>
      </w:tblGrid>
      <w:tr w:rsidR="007E59C6" w:rsidRPr="00C222C3" w:rsidTr="004C6A35">
        <w:trPr>
          <w:trHeight w:val="57"/>
          <w:tblHeader/>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 п/п</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Группа типов леса</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Наименование типов леса</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 xml:space="preserve">Индекс </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Положение,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Состав древостоя</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Подрост</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Подлесок</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Покров</w:t>
            </w:r>
          </w:p>
        </w:tc>
      </w:tr>
      <w:tr w:rsidR="007E59C6" w:rsidRPr="00C222C3" w:rsidTr="004C6A35">
        <w:trPr>
          <w:trHeight w:val="57"/>
          <w:tblHeader/>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бонитет</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blHeader/>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2</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3</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4</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5</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6</w:t>
            </w:r>
          </w:p>
        </w:tc>
        <w:tc>
          <w:tcPr>
            <w:tcW w:w="703"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7</w:t>
            </w:r>
          </w:p>
        </w:tc>
        <w:tc>
          <w:tcPr>
            <w:tcW w:w="675"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8</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9</w:t>
            </w: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Мшистая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Пихтач мшистый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rPr>
              <w:t>Пмш</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Водораздельные гривы, щебнистые супесчаные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rPr>
              <w:t>10П</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Пихтовый 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черёмуха, калина, ива козья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Зелёные мхи, черника, майник, линнея, кисличка, фиалки</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2</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Разнотравная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Пихтач разнотравный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Прт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Нижние части склонов, открыто-подзолистые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ПЕБКЛ</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слабый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Смородина щетинистая, малина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майник, кисличка, щитов</w:t>
            </w:r>
            <w:r w:rsidR="00AA55D5" w:rsidRPr="00C222C3">
              <w:rPr>
                <w:color w:val="000000"/>
                <w:szCs w:val="22"/>
              </w:rPr>
              <w:t>-</w:t>
            </w:r>
            <w:r w:rsidRPr="00C222C3">
              <w:rPr>
                <w:color w:val="000000"/>
                <w:szCs w:val="22"/>
              </w:rPr>
              <w:t>ник мужской, борец северный, вороний глаз</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3</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Широкотрав-ная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Пихтач широкотравный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Пшт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Северные склоны 300-400м над уровнем моря, слабоподзолистые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10П+Б</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Неудовлет-ворительный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Смородина щетинистая и моховая, малина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Развитый, борец, скерда, пучка, ежа сборная, чемерица Лобеля</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4</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Папоротнико-вая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Пихтач папоротниковый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Ппп</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Западные склоны, суглинистые слабоподзолистые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ПЕК</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Таволга, черёмуха, смородина щетинистая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Щитовник иголь</w:t>
            </w:r>
            <w:r w:rsidR="00AA55D5" w:rsidRPr="00C222C3">
              <w:rPr>
                <w:color w:val="000000"/>
                <w:szCs w:val="22"/>
              </w:rPr>
              <w:t>-</w:t>
            </w:r>
            <w:r w:rsidRPr="00C222C3">
              <w:rPr>
                <w:color w:val="000000"/>
                <w:szCs w:val="22"/>
              </w:rPr>
              <w:t>чатый, кочедыж</w:t>
            </w:r>
            <w:r w:rsidR="00AA55D5" w:rsidRPr="00C222C3">
              <w:rPr>
                <w:color w:val="000000"/>
                <w:szCs w:val="22"/>
              </w:rPr>
              <w:t>-</w:t>
            </w:r>
            <w:r w:rsidRPr="00C222C3">
              <w:rPr>
                <w:color w:val="000000"/>
                <w:szCs w:val="22"/>
              </w:rPr>
              <w:t>ник женский, страусопер, звезд</w:t>
            </w:r>
            <w:r w:rsidR="00AA55D5" w:rsidRPr="00C222C3">
              <w:rPr>
                <w:color w:val="000000"/>
                <w:szCs w:val="22"/>
              </w:rPr>
              <w:t>-</w:t>
            </w:r>
            <w:r w:rsidRPr="00C222C3">
              <w:rPr>
                <w:color w:val="000000"/>
                <w:szCs w:val="22"/>
              </w:rPr>
              <w:t>чатка, зелёные мхи</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III-IV</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5</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Кустарнико-во-разнотрав-ная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Пихтач кустарниково-разнотравный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Пкр</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Вершины увалов, подзолистые, гли</w:t>
            </w:r>
            <w:r w:rsidR="00AA55D5" w:rsidRPr="00C222C3">
              <w:rPr>
                <w:color w:val="000000"/>
                <w:szCs w:val="22"/>
              </w:rPr>
              <w:t>-</w:t>
            </w:r>
            <w:r w:rsidRPr="00C222C3">
              <w:rPr>
                <w:color w:val="000000"/>
                <w:szCs w:val="22"/>
              </w:rPr>
              <w:t>нистые, темноцвет</w:t>
            </w:r>
            <w:r w:rsidR="00AA55D5" w:rsidRPr="00C222C3">
              <w:rPr>
                <w:color w:val="000000"/>
                <w:szCs w:val="22"/>
              </w:rPr>
              <w:t>-</w:t>
            </w:r>
            <w:r w:rsidRPr="00C222C3">
              <w:rPr>
                <w:color w:val="000000"/>
                <w:szCs w:val="22"/>
              </w:rPr>
              <w:t>ные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П+БО</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Из пихты удовлетворительной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Густой, жёлтая акация, жимо</w:t>
            </w:r>
            <w:r w:rsidR="00AA55D5" w:rsidRPr="00C222C3">
              <w:rPr>
                <w:color w:val="000000"/>
                <w:szCs w:val="22"/>
              </w:rPr>
              <w:t>-</w:t>
            </w:r>
            <w:r w:rsidRPr="00C222C3">
              <w:rPr>
                <w:color w:val="000000"/>
                <w:szCs w:val="22"/>
              </w:rPr>
              <w:t>лость, смородина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Ежа сборная, вей</w:t>
            </w:r>
            <w:r w:rsidR="00AA55D5" w:rsidRPr="00C222C3">
              <w:rPr>
                <w:color w:val="000000"/>
                <w:szCs w:val="22"/>
              </w:rPr>
              <w:t>-</w:t>
            </w:r>
            <w:r w:rsidRPr="00C222C3">
              <w:rPr>
                <w:color w:val="000000"/>
                <w:szCs w:val="22"/>
              </w:rPr>
              <w:t>ник тростнико</w:t>
            </w:r>
            <w:r w:rsidR="00AA55D5" w:rsidRPr="00C222C3">
              <w:rPr>
                <w:color w:val="000000"/>
                <w:szCs w:val="22"/>
              </w:rPr>
              <w:t>-</w:t>
            </w:r>
            <w:r w:rsidRPr="00C222C3">
              <w:rPr>
                <w:color w:val="000000"/>
                <w:szCs w:val="22"/>
              </w:rPr>
              <w:t>вый, сныть, орляк</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6</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Кустарнико-во-широко-травная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Пихтач кустарниково - широкотравный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Пкш</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Северные склоны, слабо-оподзолен</w:t>
            </w:r>
            <w:r w:rsidR="00AA55D5" w:rsidRPr="00C222C3">
              <w:rPr>
                <w:color w:val="000000"/>
                <w:szCs w:val="22"/>
              </w:rPr>
              <w:t>-</w:t>
            </w:r>
            <w:r w:rsidRPr="00C222C3">
              <w:rPr>
                <w:color w:val="000000"/>
                <w:szCs w:val="22"/>
              </w:rPr>
              <w:t>ные, темно-бурые</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Пед.</w:t>
            </w:r>
            <w:r w:rsidR="00AA55D5" w:rsidRPr="00C222C3">
              <w:rPr>
                <w:color w:val="000000"/>
                <w:szCs w:val="22"/>
              </w:rPr>
              <w:t xml:space="preserve"> </w:t>
            </w:r>
            <w:r w:rsidRPr="00C222C3">
              <w:rPr>
                <w:color w:val="000000"/>
                <w:szCs w:val="22"/>
              </w:rPr>
              <w:t>БО</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Карагана высо</w:t>
            </w:r>
            <w:r w:rsidR="00AA55D5" w:rsidRPr="00C222C3">
              <w:rPr>
                <w:color w:val="000000"/>
                <w:szCs w:val="22"/>
              </w:rPr>
              <w:t>-</w:t>
            </w:r>
            <w:r w:rsidRPr="00C222C3">
              <w:rPr>
                <w:color w:val="000000"/>
                <w:szCs w:val="22"/>
              </w:rPr>
              <w:t>кая, таволга, ака</w:t>
            </w:r>
            <w:r w:rsidR="00AA55D5" w:rsidRPr="00C222C3">
              <w:rPr>
                <w:color w:val="000000"/>
                <w:szCs w:val="22"/>
              </w:rPr>
              <w:t>-</w:t>
            </w:r>
            <w:r w:rsidRPr="00C222C3">
              <w:rPr>
                <w:color w:val="000000"/>
                <w:szCs w:val="22"/>
              </w:rPr>
              <w:t>ция жёлтая, ка</w:t>
            </w:r>
            <w:r w:rsidR="00AA55D5" w:rsidRPr="00C222C3">
              <w:rPr>
                <w:color w:val="000000"/>
                <w:szCs w:val="22"/>
              </w:rPr>
              <w:t>-</w:t>
            </w:r>
            <w:r w:rsidRPr="00C222C3">
              <w:rPr>
                <w:color w:val="000000"/>
                <w:szCs w:val="22"/>
              </w:rPr>
              <w:t>лина, смородина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Дудник, дягиль, ежа, черемша, сныть, папорот</w:t>
            </w:r>
            <w:r w:rsidR="00AA55D5" w:rsidRPr="00C222C3">
              <w:rPr>
                <w:color w:val="000000"/>
                <w:szCs w:val="22"/>
              </w:rPr>
              <w:t>-</w:t>
            </w:r>
            <w:r w:rsidRPr="00C222C3">
              <w:rPr>
                <w:color w:val="000000"/>
                <w:szCs w:val="22"/>
              </w:rPr>
              <w:t>ник, чемерица Лобеля</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7</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Кустарниково-папорот-никовая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Пихтач кустарниково - папоротниковый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Пкп</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Пологие склоны 400-500м, над уров</w:t>
            </w:r>
            <w:r w:rsidR="00AA55D5" w:rsidRPr="00C222C3">
              <w:rPr>
                <w:color w:val="000000"/>
                <w:szCs w:val="22"/>
              </w:rPr>
              <w:t>-</w:t>
            </w:r>
            <w:r w:rsidRPr="00C222C3">
              <w:rPr>
                <w:color w:val="000000"/>
                <w:szCs w:val="22"/>
              </w:rPr>
              <w:t>нем моря, слабо</w:t>
            </w:r>
            <w:r w:rsidR="00AA55D5" w:rsidRPr="00C222C3">
              <w:rPr>
                <w:color w:val="000000"/>
                <w:szCs w:val="22"/>
              </w:rPr>
              <w:t>-</w:t>
            </w:r>
            <w:r w:rsidRPr="00C222C3">
              <w:rPr>
                <w:color w:val="000000"/>
                <w:szCs w:val="22"/>
              </w:rPr>
              <w:t>подзолистые, суглинистые</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ПКБ</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Средней густоты, черемуха, карагана высокая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Щитовник мужс</w:t>
            </w:r>
            <w:r w:rsidR="00AA55D5" w:rsidRPr="00C222C3">
              <w:rPr>
                <w:color w:val="000000"/>
                <w:szCs w:val="22"/>
              </w:rPr>
              <w:t>-</w:t>
            </w:r>
            <w:r w:rsidRPr="00C222C3">
              <w:rPr>
                <w:color w:val="000000"/>
                <w:szCs w:val="22"/>
              </w:rPr>
              <w:t>кой и волосистый, кочедыжник женс</w:t>
            </w:r>
            <w:r w:rsidR="00AA55D5" w:rsidRPr="00C222C3">
              <w:rPr>
                <w:color w:val="000000"/>
                <w:szCs w:val="22"/>
              </w:rPr>
              <w:t>-</w:t>
            </w:r>
            <w:r w:rsidRPr="00C222C3">
              <w:rPr>
                <w:color w:val="000000"/>
                <w:szCs w:val="22"/>
              </w:rPr>
              <w:t>кий, сныть и др.</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8</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Кустарнико-во-разнотрав-ная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Ельник кустарниково - разнотравный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Екр</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Тёмно-серые суглинистые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ЕПБ</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Средней густоты, рябина, таволга, бузина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Осочка, недотро</w:t>
            </w:r>
            <w:r w:rsidR="00AA55D5" w:rsidRPr="00C222C3">
              <w:rPr>
                <w:color w:val="000000"/>
                <w:szCs w:val="22"/>
              </w:rPr>
              <w:t>-</w:t>
            </w:r>
            <w:r w:rsidRPr="00C222C3">
              <w:rPr>
                <w:color w:val="000000"/>
                <w:szCs w:val="22"/>
              </w:rPr>
              <w:t>га, кисличка, май</w:t>
            </w:r>
            <w:r w:rsidR="00AA55D5" w:rsidRPr="00C222C3">
              <w:rPr>
                <w:color w:val="000000"/>
                <w:szCs w:val="22"/>
              </w:rPr>
              <w:t>-</w:t>
            </w:r>
            <w:r w:rsidRPr="00C222C3">
              <w:rPr>
                <w:color w:val="000000"/>
                <w:szCs w:val="22"/>
              </w:rPr>
              <w:t>ник, костяника, вороний глаз, колдун-трава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9</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Травяно-болотная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Ельник травяно - болотный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Етб</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 долинам рек, иловатые болотные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ЕПБ</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неудовлет-ворительный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Густой, из смо</w:t>
            </w:r>
            <w:r w:rsidR="00AA55D5" w:rsidRPr="00C222C3">
              <w:rPr>
                <w:color w:val="000000"/>
                <w:szCs w:val="22"/>
              </w:rPr>
              <w:t>-</w:t>
            </w:r>
            <w:r w:rsidRPr="00C222C3">
              <w:rPr>
                <w:color w:val="000000"/>
                <w:szCs w:val="22"/>
              </w:rPr>
              <w:t>родины, черёму</w:t>
            </w:r>
            <w:r w:rsidR="00AA55D5" w:rsidRPr="00C222C3">
              <w:rPr>
                <w:color w:val="000000"/>
                <w:szCs w:val="22"/>
              </w:rPr>
              <w:t>-</w:t>
            </w:r>
            <w:r w:rsidRPr="00C222C3">
              <w:rPr>
                <w:color w:val="000000"/>
                <w:szCs w:val="22"/>
              </w:rPr>
              <w:t>хи, бузины и др.</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Лабазник вязо</w:t>
            </w:r>
            <w:r w:rsidR="00AA55D5" w:rsidRPr="00C222C3">
              <w:rPr>
                <w:color w:val="000000"/>
                <w:szCs w:val="22"/>
              </w:rPr>
              <w:t>-</w:t>
            </w:r>
            <w:r w:rsidRPr="00C222C3">
              <w:rPr>
                <w:color w:val="000000"/>
                <w:szCs w:val="22"/>
              </w:rPr>
              <w:t>листный, сабель</w:t>
            </w:r>
            <w:r w:rsidR="00AA55D5" w:rsidRPr="00C222C3">
              <w:rPr>
                <w:color w:val="000000"/>
                <w:szCs w:val="22"/>
              </w:rPr>
              <w:t>-</w:t>
            </w:r>
            <w:r w:rsidRPr="00C222C3">
              <w:rPr>
                <w:color w:val="000000"/>
                <w:szCs w:val="22"/>
              </w:rPr>
              <w:t>ник болотный, осока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V-Vа</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10</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Мшистая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Кедрач ягодно - мшистый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Кмш</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Южные и северные склоны, тёмно-бурые суглинис-тые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КПЕ</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Хороший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AA55D5">
            <w:pPr>
              <w:ind w:left="-57" w:right="-57"/>
              <w:jc w:val="left"/>
              <w:rPr>
                <w:color w:val="000000"/>
                <w:szCs w:val="22"/>
              </w:rPr>
            </w:pPr>
            <w:r w:rsidRPr="00C222C3">
              <w:rPr>
                <w:color w:val="000000"/>
                <w:szCs w:val="22"/>
              </w:rPr>
              <w:t>Редкий, жимо</w:t>
            </w:r>
            <w:r w:rsidR="00AA55D5" w:rsidRPr="00C222C3">
              <w:rPr>
                <w:color w:val="000000"/>
                <w:szCs w:val="22"/>
              </w:rPr>
              <w:t>-</w:t>
            </w:r>
            <w:r w:rsidRPr="00C222C3">
              <w:rPr>
                <w:color w:val="000000"/>
                <w:szCs w:val="22"/>
              </w:rPr>
              <w:t>лость, смородина, акация жёлтая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Черника, кислич</w:t>
            </w:r>
            <w:r w:rsidR="00AA55D5" w:rsidRPr="00C222C3">
              <w:rPr>
                <w:color w:val="000000"/>
                <w:szCs w:val="22"/>
              </w:rPr>
              <w:t>-</w:t>
            </w:r>
            <w:r w:rsidRPr="00C222C3">
              <w:rPr>
                <w:color w:val="000000"/>
                <w:szCs w:val="22"/>
              </w:rPr>
              <w:t>ка, зелёные мхи, грушанка, костяника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11</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Разнотравная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Кедрач разнотрав-ный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Крт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Северные склоны, тёмно-бурые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КЛЕ</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малина, акация жёлтая, таволга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Осока, кочедыж</w:t>
            </w:r>
            <w:r w:rsidR="005526AC" w:rsidRPr="00C222C3">
              <w:rPr>
                <w:color w:val="000000"/>
                <w:szCs w:val="22"/>
              </w:rPr>
              <w:t>-</w:t>
            </w:r>
            <w:r w:rsidRPr="00C222C3">
              <w:rPr>
                <w:color w:val="000000"/>
                <w:szCs w:val="22"/>
              </w:rPr>
              <w:t>ник женский, бо</w:t>
            </w:r>
            <w:r w:rsidR="005526AC" w:rsidRPr="00C222C3">
              <w:rPr>
                <w:color w:val="000000"/>
                <w:szCs w:val="22"/>
              </w:rPr>
              <w:t>-</w:t>
            </w:r>
            <w:r w:rsidRPr="00C222C3">
              <w:rPr>
                <w:color w:val="000000"/>
                <w:szCs w:val="22"/>
              </w:rPr>
              <w:t>рец высокий, бо</w:t>
            </w:r>
            <w:r w:rsidR="005526AC" w:rsidRPr="00C222C3">
              <w:rPr>
                <w:color w:val="000000"/>
                <w:szCs w:val="22"/>
              </w:rPr>
              <w:t>-</w:t>
            </w:r>
            <w:r w:rsidRPr="00C222C3">
              <w:rPr>
                <w:color w:val="000000"/>
                <w:szCs w:val="22"/>
              </w:rPr>
              <w:t>рец вьющийся, фиалка, водосбор, огоньки</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12</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Вейниковая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Кедрач вейниковый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Кв</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Вдоль ручьев и рек, буро-зернистая суглинистая почва</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10К+ПЛ Е</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неудовлетво-рительный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 xml:space="preserve">Редкий, жимолость алтайская, </w:t>
            </w:r>
            <w:r w:rsidRPr="00C222C3">
              <w:rPr>
                <w:color w:val="000000"/>
                <w:szCs w:val="22"/>
              </w:rPr>
              <w:lastRenderedPageBreak/>
              <w:t>смородина красная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lastRenderedPageBreak/>
              <w:t>Вейник Лангсдор</w:t>
            </w:r>
            <w:r w:rsidR="005526AC" w:rsidRPr="00C222C3">
              <w:rPr>
                <w:color w:val="000000"/>
                <w:szCs w:val="22"/>
              </w:rPr>
              <w:t>-</w:t>
            </w:r>
            <w:r w:rsidRPr="00C222C3">
              <w:rPr>
                <w:color w:val="000000"/>
                <w:szCs w:val="22"/>
              </w:rPr>
              <w:t>фа, вейник тупо</w:t>
            </w:r>
            <w:r w:rsidR="005526AC" w:rsidRPr="00C222C3">
              <w:rPr>
                <w:color w:val="000000"/>
                <w:szCs w:val="22"/>
              </w:rPr>
              <w:t>-</w:t>
            </w:r>
            <w:r w:rsidRPr="00C222C3">
              <w:rPr>
                <w:color w:val="000000"/>
                <w:szCs w:val="22"/>
              </w:rPr>
              <w:t xml:space="preserve">колосковый, хвощ </w:t>
            </w:r>
            <w:r w:rsidRPr="00C222C3">
              <w:rPr>
                <w:color w:val="000000"/>
                <w:szCs w:val="22"/>
              </w:rPr>
              <w:lastRenderedPageBreak/>
              <w:t>лесной, борец северный и др.</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12</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Вейниковая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Кедрач вейниковый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Кв</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Вдоль ручьев и рек, буро-зернистая суглинистая почва</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10К+ПЛ Е</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неудовлет-ворительный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жимолость алтайская, смородина красная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Вейник Лангсдор</w:t>
            </w:r>
            <w:r w:rsidR="005526AC" w:rsidRPr="00C222C3">
              <w:rPr>
                <w:color w:val="000000"/>
                <w:szCs w:val="22"/>
              </w:rPr>
              <w:t>-</w:t>
            </w:r>
            <w:r w:rsidRPr="00C222C3">
              <w:rPr>
                <w:color w:val="000000"/>
                <w:szCs w:val="22"/>
              </w:rPr>
              <w:t>фа, вейник тупо</w:t>
            </w:r>
            <w:r w:rsidR="005526AC" w:rsidRPr="00C222C3">
              <w:rPr>
                <w:color w:val="000000"/>
                <w:szCs w:val="22"/>
              </w:rPr>
              <w:t>-</w:t>
            </w:r>
            <w:r w:rsidRPr="00C222C3">
              <w:rPr>
                <w:color w:val="000000"/>
                <w:szCs w:val="22"/>
              </w:rPr>
              <w:t>колосковый, хвощ лесной, борец северный и др.</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13</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Широкотрав-ная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Кедрач широкотравный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Кшт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Пологие склоны, почвы бурые зернистые, тяжело - суглинистые</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10К+ПЛ</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из пихты и кедра</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спирея, смородина, жимолость</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Чемерица, бор</w:t>
            </w:r>
            <w:r w:rsidR="005526AC" w:rsidRPr="00C222C3">
              <w:rPr>
                <w:color w:val="000000"/>
                <w:szCs w:val="22"/>
              </w:rPr>
              <w:t>-</w:t>
            </w:r>
            <w:r w:rsidRPr="00C222C3">
              <w:rPr>
                <w:color w:val="000000"/>
                <w:szCs w:val="22"/>
              </w:rPr>
              <w:t>щевник, дудник, борец, огоньки, сныть, скерда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14</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Папоротнико-вая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Кедрач папоротни-ковый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Кпп</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Долины рек на бурых зернистых и тяжело-суглинис</w:t>
            </w:r>
            <w:r w:rsidR="005526AC" w:rsidRPr="00C222C3">
              <w:rPr>
                <w:color w:val="000000"/>
                <w:szCs w:val="22"/>
              </w:rPr>
              <w:t>-</w:t>
            </w:r>
            <w:r w:rsidRPr="00C222C3">
              <w:rPr>
                <w:color w:val="000000"/>
                <w:szCs w:val="22"/>
              </w:rPr>
              <w:t>тых почвах</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КС+ПС</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спирея, жимолость алтайская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Щитовник иголь</w:t>
            </w:r>
            <w:r w:rsidR="005526AC" w:rsidRPr="00C222C3">
              <w:rPr>
                <w:color w:val="000000"/>
                <w:szCs w:val="22"/>
              </w:rPr>
              <w:t>-</w:t>
            </w:r>
            <w:r w:rsidRPr="00C222C3">
              <w:rPr>
                <w:color w:val="000000"/>
                <w:szCs w:val="22"/>
              </w:rPr>
              <w:t>чатый и щитовник мужской, вейник тупоколосковый</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15</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Кустарнико-во-широко-травная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Кедрач  кустарниково - широкотравный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Ккш</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Крутые склоны 700-900 м над уров</w:t>
            </w:r>
            <w:r w:rsidR="005526AC" w:rsidRPr="00C222C3">
              <w:rPr>
                <w:color w:val="000000"/>
                <w:szCs w:val="22"/>
              </w:rPr>
              <w:t>-</w:t>
            </w:r>
            <w:r w:rsidRPr="00C222C3">
              <w:rPr>
                <w:color w:val="000000"/>
                <w:szCs w:val="22"/>
              </w:rPr>
              <w:t>нем моря, скрытно-подзолистые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К+ЛПЕ</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Спирея дубровко-листная, бузина, акация и др.</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Страусопер, борец северный, кака</w:t>
            </w:r>
            <w:r w:rsidR="005526AC" w:rsidRPr="00C222C3">
              <w:rPr>
                <w:color w:val="000000"/>
                <w:szCs w:val="22"/>
              </w:rPr>
              <w:t>-</w:t>
            </w:r>
            <w:r w:rsidRPr="00C222C3">
              <w:rPr>
                <w:color w:val="000000"/>
                <w:szCs w:val="22"/>
              </w:rPr>
              <w:t>лия, скерда сибир</w:t>
            </w:r>
            <w:r w:rsidR="005526AC" w:rsidRPr="00C222C3">
              <w:rPr>
                <w:color w:val="000000"/>
                <w:szCs w:val="22"/>
              </w:rPr>
              <w:t>-</w:t>
            </w:r>
            <w:r w:rsidRPr="00C222C3">
              <w:rPr>
                <w:color w:val="000000"/>
                <w:szCs w:val="22"/>
              </w:rPr>
              <w:t>ская, кисличка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16</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Кустарнико-во-папорот-никовая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Кедрач кустарниково-папоротниковый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Ккп</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Западные склоны, тёмно-бурые, тя</w:t>
            </w:r>
            <w:r w:rsidR="005526AC" w:rsidRPr="00C222C3">
              <w:rPr>
                <w:color w:val="000000"/>
                <w:szCs w:val="22"/>
              </w:rPr>
              <w:t>-</w:t>
            </w:r>
            <w:r w:rsidRPr="00C222C3">
              <w:rPr>
                <w:color w:val="000000"/>
                <w:szCs w:val="22"/>
              </w:rPr>
              <w:t>жело-суглинистые, зернистые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К+ПБО</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Неудовлет-ворительный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Густой, спирея дубровколистная, смородина, жимолость</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Старусопер, щи</w:t>
            </w:r>
            <w:r w:rsidR="005526AC" w:rsidRPr="00C222C3">
              <w:rPr>
                <w:color w:val="000000"/>
                <w:szCs w:val="22"/>
              </w:rPr>
              <w:t>-</w:t>
            </w:r>
            <w:r w:rsidRPr="00C222C3">
              <w:rPr>
                <w:color w:val="000000"/>
                <w:szCs w:val="22"/>
              </w:rPr>
              <w:t>товник игольча</w:t>
            </w:r>
            <w:r w:rsidR="005526AC" w:rsidRPr="00C222C3">
              <w:rPr>
                <w:color w:val="000000"/>
                <w:szCs w:val="22"/>
              </w:rPr>
              <w:t>-</w:t>
            </w:r>
            <w:r w:rsidRPr="00C222C3">
              <w:rPr>
                <w:color w:val="000000"/>
                <w:szCs w:val="22"/>
              </w:rPr>
              <w:t>тый, борец высо</w:t>
            </w:r>
            <w:r w:rsidR="005526AC" w:rsidRPr="00C222C3">
              <w:rPr>
                <w:color w:val="000000"/>
                <w:szCs w:val="22"/>
              </w:rPr>
              <w:t>-</w:t>
            </w:r>
            <w:r w:rsidRPr="00C222C3">
              <w:rPr>
                <w:color w:val="000000"/>
                <w:szCs w:val="22"/>
              </w:rPr>
              <w:t>кий, каклия копьелистная</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16</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Кустарнико-во-папорот-никовая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Кедрач кустарниково-папоротниковый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Ккп</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Западные склоны, тёмно-бурые, тяжело-суглинистые, зернистые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К+ПБО</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Неудовлет-ворительный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Густой, спирея дубровколистная, смородина, жимолость</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Старусопер, щи</w:t>
            </w:r>
            <w:r w:rsidR="005526AC" w:rsidRPr="00C222C3">
              <w:rPr>
                <w:color w:val="000000"/>
                <w:szCs w:val="22"/>
              </w:rPr>
              <w:t>-</w:t>
            </w:r>
            <w:r w:rsidRPr="00C222C3">
              <w:rPr>
                <w:color w:val="000000"/>
                <w:szCs w:val="22"/>
              </w:rPr>
              <w:t>товник игольча</w:t>
            </w:r>
            <w:r w:rsidR="005526AC" w:rsidRPr="00C222C3">
              <w:rPr>
                <w:color w:val="000000"/>
                <w:szCs w:val="22"/>
              </w:rPr>
              <w:t>-</w:t>
            </w:r>
            <w:r w:rsidRPr="00C222C3">
              <w:rPr>
                <w:color w:val="000000"/>
                <w:szCs w:val="22"/>
              </w:rPr>
              <w:t>тый, борец высо</w:t>
            </w:r>
            <w:r w:rsidR="005526AC" w:rsidRPr="00C222C3">
              <w:rPr>
                <w:color w:val="000000"/>
                <w:szCs w:val="22"/>
              </w:rPr>
              <w:t>-</w:t>
            </w:r>
            <w:r w:rsidRPr="00C222C3">
              <w:rPr>
                <w:color w:val="000000"/>
                <w:szCs w:val="22"/>
              </w:rPr>
              <w:t>кий, каклия копьелистная</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17</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Травяно-болотная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Кедрач травяно-болотный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Ктб</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Долины рек, на глубоких свежих аллювиальных супесях</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КЕПБ</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Неудовлет-ворительный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рябина, таволга, шиповник</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Хвощ лесной, майник, кисличка, лабазник вязолис</w:t>
            </w:r>
            <w:r w:rsidR="005526AC" w:rsidRPr="00C222C3">
              <w:rPr>
                <w:color w:val="000000"/>
                <w:szCs w:val="22"/>
              </w:rPr>
              <w:t>-</w:t>
            </w:r>
            <w:r w:rsidRPr="00C222C3">
              <w:rPr>
                <w:color w:val="000000"/>
                <w:szCs w:val="22"/>
              </w:rPr>
              <w:lastRenderedPageBreak/>
              <w:t>тный, папоротник Линнея</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III-IV</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18</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Лишайнико-вая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Сосняк лишайниковый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Слш</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Дерново-позолистые, подстилаемые гранитом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Хороший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Шиповник иглистый</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Лишайники, кла</w:t>
            </w:r>
            <w:r w:rsidR="005526AC" w:rsidRPr="00C222C3">
              <w:rPr>
                <w:color w:val="000000"/>
                <w:szCs w:val="22"/>
              </w:rPr>
              <w:t>-</w:t>
            </w:r>
            <w:r w:rsidRPr="00C222C3">
              <w:rPr>
                <w:color w:val="000000"/>
                <w:szCs w:val="22"/>
              </w:rPr>
              <w:t>дония лесная, кла</w:t>
            </w:r>
            <w:r w:rsidR="005526AC" w:rsidRPr="00C222C3">
              <w:rPr>
                <w:color w:val="000000"/>
                <w:szCs w:val="22"/>
              </w:rPr>
              <w:t>-</w:t>
            </w:r>
            <w:r w:rsidRPr="00C222C3">
              <w:rPr>
                <w:color w:val="000000"/>
                <w:szCs w:val="22"/>
              </w:rPr>
              <w:t>дония альпийская, олений мох, зелёные мхи</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III-IV</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19</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Мшистая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Сосняк мшистый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Смш</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Пологие склоны, гранитные выступы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 ед. Б</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Хороший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смородина, рябина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Зелёные мхи, вей</w:t>
            </w:r>
            <w:r w:rsidR="005526AC" w:rsidRPr="00C222C3">
              <w:rPr>
                <w:color w:val="000000"/>
                <w:szCs w:val="22"/>
              </w:rPr>
              <w:t>-</w:t>
            </w:r>
            <w:r w:rsidRPr="00C222C3">
              <w:rPr>
                <w:color w:val="000000"/>
                <w:szCs w:val="22"/>
              </w:rPr>
              <w:t>ник лесной, корот</w:t>
            </w:r>
            <w:r w:rsidR="005526AC" w:rsidRPr="00C222C3">
              <w:rPr>
                <w:color w:val="000000"/>
                <w:szCs w:val="22"/>
              </w:rPr>
              <w:t>-</w:t>
            </w:r>
            <w:r w:rsidRPr="00C222C3">
              <w:rPr>
                <w:color w:val="000000"/>
                <w:szCs w:val="22"/>
              </w:rPr>
              <w:t>коножка и др.</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20</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Мшистая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Сосняк мшисто-ягодниковый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Смя</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Пологие склоны, почвы подзолистые песчаные</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С+БЛ</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Хороший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акация жёлтая, рябина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526AC">
            <w:pPr>
              <w:ind w:left="-57" w:right="-57"/>
              <w:jc w:val="left"/>
              <w:rPr>
                <w:color w:val="000000"/>
                <w:szCs w:val="22"/>
              </w:rPr>
            </w:pPr>
            <w:r w:rsidRPr="00C222C3">
              <w:rPr>
                <w:color w:val="000000"/>
                <w:szCs w:val="22"/>
              </w:rPr>
              <w:t>Зелёные мхи, брус</w:t>
            </w:r>
            <w:r w:rsidR="005526AC" w:rsidRPr="00C222C3">
              <w:rPr>
                <w:color w:val="000000"/>
                <w:szCs w:val="22"/>
              </w:rPr>
              <w:t>-</w:t>
            </w:r>
            <w:r w:rsidRPr="00C222C3">
              <w:rPr>
                <w:color w:val="000000"/>
                <w:szCs w:val="22"/>
              </w:rPr>
              <w:t>ника, черника, гру</w:t>
            </w:r>
            <w:r w:rsidR="005526AC" w:rsidRPr="00C222C3">
              <w:rPr>
                <w:color w:val="000000"/>
                <w:szCs w:val="22"/>
              </w:rPr>
              <w:t>-</w:t>
            </w:r>
            <w:r w:rsidRPr="00C222C3">
              <w:rPr>
                <w:color w:val="000000"/>
                <w:szCs w:val="22"/>
              </w:rPr>
              <w:t>шанки, вороний глаз, плаун обыкновенный</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21</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Сухокустар-никовая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Сосняк сухокустарниковый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Сск</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Подножья сопок, слабо-подзолистые почвы песчаные</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 + Б</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Хороший, группами</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Кизильник черноплодный, боярышник, спирея зверобое-листная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Злаки, кошачья лапка, вероника седая, ковыль Иоанна, цмин песчаный</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22</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Разнотравная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Сосняк разнотравный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Срт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Пологие склоны, почвы суглинистые и супесчаные скры</w:t>
            </w:r>
            <w:r w:rsidR="005526AC" w:rsidRPr="00C222C3">
              <w:rPr>
                <w:color w:val="000000"/>
                <w:szCs w:val="22"/>
              </w:rPr>
              <w:t>-</w:t>
            </w:r>
            <w:r w:rsidRPr="00C222C3">
              <w:rPr>
                <w:color w:val="000000"/>
                <w:szCs w:val="22"/>
              </w:rPr>
              <w:t>то-под</w:t>
            </w:r>
            <w:r w:rsidR="005526AC" w:rsidRPr="00C222C3">
              <w:rPr>
                <w:color w:val="000000"/>
                <w:szCs w:val="22"/>
              </w:rPr>
              <w:t>зо</w:t>
            </w:r>
            <w:r w:rsidRPr="00C222C3">
              <w:rPr>
                <w:color w:val="000000"/>
                <w:szCs w:val="22"/>
              </w:rPr>
              <w:t>листые</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 ед. Б Л</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Рябина, акация жёлтая, таволга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Вейник тупоко</w:t>
            </w:r>
            <w:r w:rsidR="005526AC" w:rsidRPr="00C222C3">
              <w:rPr>
                <w:color w:val="000000"/>
                <w:szCs w:val="22"/>
              </w:rPr>
              <w:t>-</w:t>
            </w:r>
            <w:r w:rsidRPr="00C222C3">
              <w:rPr>
                <w:color w:val="000000"/>
                <w:szCs w:val="22"/>
              </w:rPr>
              <w:t>лосковый, перлов</w:t>
            </w:r>
            <w:r w:rsidR="005526AC" w:rsidRPr="00C222C3">
              <w:rPr>
                <w:color w:val="000000"/>
                <w:szCs w:val="22"/>
              </w:rPr>
              <w:t>-</w:t>
            </w:r>
            <w:r w:rsidRPr="00C222C3">
              <w:rPr>
                <w:color w:val="000000"/>
                <w:szCs w:val="22"/>
              </w:rPr>
              <w:t>ник, осоки, хвощ лесной, костяника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23</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Широкотрав-ная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Сосняк широкотравный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Сшт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Оподзоленные чернозёмы или темно-бурые зернистые</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СЕЛПК</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Хороший, группами</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рябина, акация жёлтая, шиповник, калина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Ежа сборная, не</w:t>
            </w:r>
            <w:r w:rsidR="005526AC" w:rsidRPr="00C222C3">
              <w:rPr>
                <w:color w:val="000000"/>
                <w:szCs w:val="22"/>
              </w:rPr>
              <w:t>-</w:t>
            </w:r>
            <w:r w:rsidRPr="00C222C3">
              <w:rPr>
                <w:color w:val="000000"/>
                <w:szCs w:val="22"/>
              </w:rPr>
              <w:t>дотрога, борец, орляк, герань лес</w:t>
            </w:r>
            <w:r w:rsidR="005526AC" w:rsidRPr="00C222C3">
              <w:rPr>
                <w:color w:val="000000"/>
                <w:szCs w:val="22"/>
              </w:rPr>
              <w:t>-</w:t>
            </w:r>
            <w:r w:rsidRPr="00C222C3">
              <w:rPr>
                <w:color w:val="000000"/>
                <w:szCs w:val="22"/>
              </w:rPr>
              <w:t>ная, кровохлёбка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Iа-II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24</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Папоротни-ковая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Сосняк папоротниковый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Спп</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 xml:space="preserve">Понижения, темно-серые легкие суглинки, подстилаемые </w:t>
            </w:r>
            <w:r w:rsidRPr="00C222C3">
              <w:rPr>
                <w:color w:val="000000"/>
                <w:szCs w:val="22"/>
              </w:rPr>
              <w:lastRenderedPageBreak/>
              <w:t>галечником или щебнем</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lastRenderedPageBreak/>
              <w:t>СБОЛ</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рябина, ива серая, черёмуха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Орляк, осока боль</w:t>
            </w:r>
            <w:r w:rsidR="005526AC" w:rsidRPr="00C222C3">
              <w:rPr>
                <w:color w:val="000000"/>
                <w:szCs w:val="22"/>
              </w:rPr>
              <w:t>ше</w:t>
            </w:r>
            <w:r w:rsidRPr="00C222C3">
              <w:rPr>
                <w:color w:val="000000"/>
                <w:szCs w:val="22"/>
              </w:rPr>
              <w:t xml:space="preserve">хвостая, сныть, костяника, медуница, скерда </w:t>
            </w:r>
            <w:r w:rsidRPr="00C222C3">
              <w:rPr>
                <w:color w:val="000000"/>
                <w:szCs w:val="22"/>
              </w:rPr>
              <w:lastRenderedPageBreak/>
              <w:t>сибирская, ежа сборная</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25</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Кустарнико-во-разнотрав-ная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Сосняк кустарниково-разнотравный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rPr>
              <w:t>Скр</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500-700 м над у.м. лесные карбонатные почвы на лессовидных супесях</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10 С+К</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Хороший, группами</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Густой, карагана высокая, спирея, рододендрон, жимолость</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Орляк, чина ве</w:t>
            </w:r>
            <w:r w:rsidR="005526AC" w:rsidRPr="00C222C3">
              <w:rPr>
                <w:color w:val="000000"/>
                <w:szCs w:val="22"/>
              </w:rPr>
              <w:t>-</w:t>
            </w:r>
            <w:r w:rsidRPr="00C222C3">
              <w:rPr>
                <w:color w:val="000000"/>
                <w:szCs w:val="22"/>
              </w:rPr>
              <w:t>сенняя, вейник, ежа сборная, мы</w:t>
            </w:r>
            <w:r w:rsidR="005526AC" w:rsidRPr="00C222C3">
              <w:rPr>
                <w:color w:val="000000"/>
                <w:szCs w:val="22"/>
              </w:rPr>
              <w:t>-</w:t>
            </w:r>
            <w:r w:rsidRPr="00C222C3">
              <w:rPr>
                <w:color w:val="000000"/>
                <w:szCs w:val="22"/>
              </w:rPr>
              <w:t>шиный горошек, володушка, фиал</w:t>
            </w:r>
            <w:r w:rsidR="005526AC" w:rsidRPr="00C222C3">
              <w:rPr>
                <w:color w:val="000000"/>
                <w:szCs w:val="22"/>
              </w:rPr>
              <w:t>-</w:t>
            </w:r>
            <w:r w:rsidRPr="00C222C3">
              <w:rPr>
                <w:color w:val="000000"/>
                <w:szCs w:val="22"/>
              </w:rPr>
              <w:t>ка, костяника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lang w:val="en-US"/>
              </w:rPr>
              <w:t>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26</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Лишайнико-вая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Листвяг мшисто-лишайниковый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Ллш</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Пологие склоны, слаборазвитые щебнистые оподзо-ленные суглинки</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 ед. К</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Группами, неудовлет-ворительный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Жимолость алтайская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526AC">
            <w:pPr>
              <w:ind w:left="-57" w:right="-57"/>
              <w:jc w:val="left"/>
              <w:rPr>
                <w:color w:val="000000"/>
                <w:szCs w:val="22"/>
              </w:rPr>
            </w:pPr>
            <w:r w:rsidRPr="00C222C3">
              <w:rPr>
                <w:color w:val="000000"/>
                <w:szCs w:val="22"/>
              </w:rPr>
              <w:t>Кладония лесная, олений мох, мох Шребера, гребенча</w:t>
            </w:r>
            <w:r w:rsidR="005526AC" w:rsidRPr="00C222C3">
              <w:rPr>
                <w:color w:val="000000"/>
                <w:szCs w:val="22"/>
              </w:rPr>
              <w:t>-</w:t>
            </w:r>
            <w:r w:rsidRPr="00C222C3">
              <w:rPr>
                <w:color w:val="000000"/>
                <w:szCs w:val="22"/>
              </w:rPr>
              <w:t>тый мох, брусника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IV- V</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27</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Мшистая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Листвяг ягодниково-мшистый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Лмш</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Северные склоны, щебнистые оподзоленные суглинки</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 ед. К</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Слабый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Таволга, жимолость, рододендрон</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Зеленые мхи, брусника, линнея, подмаренник Крылова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28</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Разнотравная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Листвяг разнотравный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Лрт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Южные и юго-за</w:t>
            </w:r>
            <w:r w:rsidR="006B661C" w:rsidRPr="00C222C3">
              <w:rPr>
                <w:color w:val="000000"/>
                <w:szCs w:val="22"/>
              </w:rPr>
              <w:t>-</w:t>
            </w:r>
            <w:r w:rsidRPr="00C222C3">
              <w:rPr>
                <w:color w:val="000000"/>
                <w:szCs w:val="22"/>
              </w:rPr>
              <w:t>падные склоны скрыто-подзолис</w:t>
            </w:r>
            <w:r w:rsidR="006B661C" w:rsidRPr="00C222C3">
              <w:rPr>
                <w:color w:val="000000"/>
                <w:szCs w:val="22"/>
              </w:rPr>
              <w:t>-</w:t>
            </w:r>
            <w:r w:rsidRPr="00C222C3">
              <w:rPr>
                <w:color w:val="000000"/>
                <w:szCs w:val="22"/>
              </w:rPr>
              <w:t>тые щебенчатые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1ОЛ</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Неудовлет-ворительный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Таволга, жимолость, кизильник</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Вейник наземный, володушка, под</w:t>
            </w:r>
            <w:r w:rsidR="005526AC" w:rsidRPr="00C222C3">
              <w:rPr>
                <w:color w:val="000000"/>
                <w:szCs w:val="22"/>
              </w:rPr>
              <w:t>-</w:t>
            </w:r>
            <w:r w:rsidRPr="00C222C3">
              <w:rPr>
                <w:color w:val="000000"/>
                <w:szCs w:val="22"/>
              </w:rPr>
              <w:t>маренник Крыло</w:t>
            </w:r>
            <w:r w:rsidR="006B661C" w:rsidRPr="00C222C3">
              <w:rPr>
                <w:color w:val="000000"/>
                <w:szCs w:val="22"/>
              </w:rPr>
              <w:t>-</w:t>
            </w:r>
            <w:r w:rsidRPr="00C222C3">
              <w:rPr>
                <w:color w:val="000000"/>
                <w:szCs w:val="22"/>
              </w:rPr>
              <w:t>ва, ирис, борец</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29</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Вейниковая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Листвяг вейниковый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Лв</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Юго-западные склоны на скрытоподзолистых суглинках</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10Л</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Слабый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жимолость алтайская, таволга средняя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6B661C">
            <w:pPr>
              <w:ind w:left="-57" w:right="-57"/>
              <w:jc w:val="left"/>
              <w:rPr>
                <w:color w:val="000000"/>
                <w:szCs w:val="22"/>
              </w:rPr>
            </w:pPr>
            <w:r w:rsidRPr="00C222C3">
              <w:rPr>
                <w:color w:val="000000"/>
                <w:szCs w:val="22"/>
              </w:rPr>
              <w:t>Вейник тростнико</w:t>
            </w:r>
            <w:r w:rsidR="006B661C" w:rsidRPr="00C222C3">
              <w:rPr>
                <w:color w:val="000000"/>
                <w:szCs w:val="22"/>
              </w:rPr>
              <w:t>-</w:t>
            </w:r>
            <w:r w:rsidRPr="00C222C3">
              <w:rPr>
                <w:color w:val="000000"/>
                <w:szCs w:val="22"/>
              </w:rPr>
              <w:t>видный, ежа сбор</w:t>
            </w:r>
            <w:r w:rsidR="006B661C" w:rsidRPr="00C222C3">
              <w:rPr>
                <w:color w:val="000000"/>
                <w:szCs w:val="22"/>
              </w:rPr>
              <w:t>-</w:t>
            </w:r>
            <w:r w:rsidRPr="00C222C3">
              <w:rPr>
                <w:color w:val="000000"/>
                <w:szCs w:val="22"/>
              </w:rPr>
              <w:t>ная, василистник простой, володуш</w:t>
            </w:r>
            <w:r w:rsidR="006B661C" w:rsidRPr="00C222C3">
              <w:rPr>
                <w:color w:val="000000"/>
                <w:szCs w:val="22"/>
              </w:rPr>
              <w:t>-</w:t>
            </w:r>
            <w:r w:rsidRPr="00C222C3">
              <w:rPr>
                <w:color w:val="000000"/>
                <w:szCs w:val="22"/>
              </w:rPr>
              <w:t>ка золотистая</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6B661C">
            <w:pPr>
              <w:ind w:left="-57" w:right="-57"/>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30</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Широкотрав-ная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Листвяг широкотравный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Лшт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Северо-восточные склоны, скрыто-подзолистые щебенчатые суглинки</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10Л+БС</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Неудовлет-ворительный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шиповник, малина, смородина щетинистая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6B661C">
            <w:pPr>
              <w:ind w:left="-57" w:right="-57"/>
              <w:jc w:val="left"/>
              <w:rPr>
                <w:color w:val="000000"/>
                <w:szCs w:val="22"/>
              </w:rPr>
            </w:pPr>
            <w:r w:rsidRPr="00C222C3">
              <w:rPr>
                <w:color w:val="000000"/>
                <w:szCs w:val="22"/>
              </w:rPr>
              <w:t>Какалия, борец, борщевик, пучка медвежья, пион, подмаренник Крылова, скерда Сибирская</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31</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Кустарнико-во-разнотрав-ная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Листвяг кустарниково-разнотравный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Лкр</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На высоте 1000-1500 м над у.м., почвы черноземно-лесные оподзоленные</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 куртинами</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Густой, сибирка, таволга, жимолость пушистая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6B661C">
            <w:pPr>
              <w:ind w:left="-57" w:right="-57"/>
              <w:jc w:val="left"/>
              <w:rPr>
                <w:color w:val="000000"/>
                <w:szCs w:val="22"/>
              </w:rPr>
            </w:pPr>
            <w:r w:rsidRPr="00C222C3">
              <w:rPr>
                <w:color w:val="000000"/>
                <w:szCs w:val="22"/>
              </w:rPr>
              <w:t>Вейник тростнико</w:t>
            </w:r>
            <w:r w:rsidR="006B661C" w:rsidRPr="00C222C3">
              <w:rPr>
                <w:color w:val="000000"/>
                <w:szCs w:val="22"/>
              </w:rPr>
              <w:t>-</w:t>
            </w:r>
            <w:r w:rsidRPr="00C222C3">
              <w:rPr>
                <w:color w:val="000000"/>
                <w:szCs w:val="22"/>
              </w:rPr>
              <w:t>видный, скерда си</w:t>
            </w:r>
            <w:r w:rsidR="006B661C" w:rsidRPr="00C222C3">
              <w:rPr>
                <w:color w:val="000000"/>
                <w:szCs w:val="22"/>
              </w:rPr>
              <w:t>-</w:t>
            </w:r>
            <w:r w:rsidRPr="00C222C3">
              <w:rPr>
                <w:color w:val="000000"/>
                <w:szCs w:val="22"/>
              </w:rPr>
              <w:t>бирская, ежа сбор</w:t>
            </w:r>
            <w:r w:rsidR="006B661C" w:rsidRPr="00C222C3">
              <w:rPr>
                <w:color w:val="000000"/>
                <w:szCs w:val="22"/>
              </w:rPr>
              <w:t>-</w:t>
            </w:r>
            <w:r w:rsidRPr="00C222C3">
              <w:rPr>
                <w:color w:val="000000"/>
                <w:szCs w:val="22"/>
              </w:rPr>
              <w:t>ная, ирис, хвощ лу</w:t>
            </w:r>
            <w:r w:rsidR="006B661C" w:rsidRPr="00C222C3">
              <w:rPr>
                <w:color w:val="000000"/>
                <w:szCs w:val="22"/>
              </w:rPr>
              <w:t>-</w:t>
            </w:r>
            <w:r w:rsidRPr="00C222C3">
              <w:rPr>
                <w:color w:val="000000"/>
                <w:szCs w:val="22"/>
              </w:rPr>
              <w:t>говой, осоки, под</w:t>
            </w:r>
            <w:r w:rsidR="006B661C" w:rsidRPr="00C222C3">
              <w:rPr>
                <w:color w:val="000000"/>
                <w:szCs w:val="22"/>
              </w:rPr>
              <w:t>-</w:t>
            </w:r>
            <w:r w:rsidRPr="00C222C3">
              <w:rPr>
                <w:color w:val="000000"/>
                <w:szCs w:val="22"/>
              </w:rPr>
              <w:t>маренник Крылова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32</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Лабазниковая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Листвяг лабазниково-пойменный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Лтб</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Долины рек, песчаные или суглинистые аллювиальные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10Л+Б</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Слабый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Отсутствует</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Лабазник, вейник тростниковидный, хвощи, калужни</w:t>
            </w:r>
            <w:r w:rsidR="006B661C" w:rsidRPr="00C222C3">
              <w:rPr>
                <w:color w:val="000000"/>
                <w:szCs w:val="22"/>
              </w:rPr>
              <w:t>-</w:t>
            </w:r>
            <w:r w:rsidRPr="00C222C3">
              <w:rPr>
                <w:color w:val="000000"/>
                <w:szCs w:val="22"/>
              </w:rPr>
              <w:t>ца, сабельник болотный</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33</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Кустарнико-во-широко-травная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Липняк кустарниково-широкотравный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Лпкш</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Северные и восточные склоны, темно-серые глинистые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Лп+БПО</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Густой, хороший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Средней густоты, черёмуха, калина, бузина, акация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Скерда сибирская, борец северный, сныть, копытень, звездчатка Крыло</w:t>
            </w:r>
            <w:r w:rsidR="006B661C" w:rsidRPr="00C222C3">
              <w:rPr>
                <w:color w:val="000000"/>
                <w:szCs w:val="22"/>
              </w:rPr>
              <w:t>-</w:t>
            </w:r>
            <w:r w:rsidRPr="00C222C3">
              <w:rPr>
                <w:color w:val="000000"/>
                <w:szCs w:val="22"/>
              </w:rPr>
              <w:t>ва, кочедыжник женский</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34</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Кустарнико-во-папорот-никовая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Липняк кустарниково-папоротниковый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Лпкп</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Южные склоны, глинистые темно-серые</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Лп ПБО</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Черёмуха, рябина, калина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6B661C">
            <w:pPr>
              <w:jc w:val="left"/>
              <w:rPr>
                <w:color w:val="000000"/>
                <w:szCs w:val="22"/>
              </w:rPr>
            </w:pPr>
            <w:r w:rsidRPr="00C222C3">
              <w:rPr>
                <w:color w:val="000000"/>
                <w:szCs w:val="22"/>
              </w:rPr>
              <w:t>Щитовник мужс</w:t>
            </w:r>
            <w:r w:rsidR="006B661C" w:rsidRPr="00C222C3">
              <w:rPr>
                <w:color w:val="000000"/>
                <w:szCs w:val="22"/>
              </w:rPr>
              <w:t>-</w:t>
            </w:r>
            <w:r w:rsidRPr="00C222C3">
              <w:rPr>
                <w:color w:val="000000"/>
                <w:szCs w:val="22"/>
              </w:rPr>
              <w:t>кой, орляк, коче</w:t>
            </w:r>
            <w:r w:rsidR="006B661C" w:rsidRPr="00C222C3">
              <w:rPr>
                <w:color w:val="000000"/>
                <w:szCs w:val="22"/>
              </w:rPr>
              <w:t>-</w:t>
            </w:r>
            <w:r w:rsidRPr="00C222C3">
              <w:rPr>
                <w:color w:val="000000"/>
                <w:szCs w:val="22"/>
              </w:rPr>
              <w:t>дыжник женский, сныть, осоки, хмель, копыте</w:t>
            </w:r>
            <w:r w:rsidR="006B661C" w:rsidRPr="00C222C3">
              <w:rPr>
                <w:color w:val="000000"/>
                <w:szCs w:val="22"/>
              </w:rPr>
              <w:t>н</w:t>
            </w:r>
            <w:r w:rsidRPr="00C222C3">
              <w:rPr>
                <w:color w:val="000000"/>
                <w:szCs w:val="22"/>
              </w:rPr>
              <w:t>ь европейский</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35</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Разнотравная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Березняк разнотравный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rPr>
              <w:t>Брт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Понижения, выщелоченные деградированные или осолоделые чернозёмы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10Б+О</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Слабый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Разреженный, таволга средняя, шиповники коричный и иглистый</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Коротконожка, костяника, осоки, огонёк, ирис, володушка золотистая и др.</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36</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Вейниковая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Березняк вейниковый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Бв</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Водораздельное плато, слабо-под</w:t>
            </w:r>
            <w:r w:rsidR="006B661C" w:rsidRPr="00C222C3">
              <w:rPr>
                <w:color w:val="000000"/>
                <w:szCs w:val="22"/>
              </w:rPr>
              <w:t>-</w:t>
            </w:r>
            <w:r w:rsidRPr="00C222C3">
              <w:rPr>
                <w:color w:val="000000"/>
                <w:szCs w:val="22"/>
              </w:rPr>
              <w:t>золистые сугли</w:t>
            </w:r>
            <w:r w:rsidR="006B661C" w:rsidRPr="00C222C3">
              <w:rPr>
                <w:color w:val="000000"/>
                <w:szCs w:val="22"/>
              </w:rPr>
              <w:t>-</w:t>
            </w:r>
            <w:r w:rsidRPr="00C222C3">
              <w:rPr>
                <w:color w:val="000000"/>
                <w:szCs w:val="22"/>
              </w:rPr>
              <w:t>нистые или оподзо</w:t>
            </w:r>
            <w:r w:rsidR="006B661C" w:rsidRPr="00C222C3">
              <w:rPr>
                <w:color w:val="000000"/>
                <w:szCs w:val="22"/>
              </w:rPr>
              <w:t>-</w:t>
            </w:r>
            <w:r w:rsidR="006B661C" w:rsidRPr="00C222C3">
              <w:rPr>
                <w:color w:val="000000"/>
                <w:szCs w:val="22"/>
              </w:rPr>
              <w:lastRenderedPageBreak/>
              <w:t>ленные черно</w:t>
            </w:r>
            <w:r w:rsidRPr="00C222C3">
              <w:rPr>
                <w:color w:val="000000"/>
                <w:szCs w:val="22"/>
              </w:rPr>
              <w:t>зем</w:t>
            </w:r>
            <w:r w:rsidR="006B661C" w:rsidRPr="00C222C3">
              <w:rPr>
                <w:color w:val="000000"/>
                <w:szCs w:val="22"/>
              </w:rPr>
              <w:t>-</w:t>
            </w:r>
            <w:r w:rsidRPr="00C222C3">
              <w:rPr>
                <w:color w:val="000000"/>
                <w:szCs w:val="22"/>
              </w:rPr>
              <w:t>но-луговые</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lastRenderedPageBreak/>
              <w:t>9Б 10+Е</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Слабый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рябина, черёмуха, шиповник</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Вейник тупоко</w:t>
            </w:r>
            <w:r w:rsidR="006B661C" w:rsidRPr="00C222C3">
              <w:rPr>
                <w:color w:val="000000"/>
                <w:szCs w:val="22"/>
              </w:rPr>
              <w:t>-</w:t>
            </w:r>
            <w:r w:rsidRPr="00C222C3">
              <w:rPr>
                <w:color w:val="000000"/>
                <w:szCs w:val="22"/>
              </w:rPr>
              <w:t>лосковый, чина весенняя, сныть, мятлик сибирс</w:t>
            </w:r>
            <w:r w:rsidR="006B661C" w:rsidRPr="00C222C3">
              <w:rPr>
                <w:color w:val="000000"/>
                <w:szCs w:val="22"/>
              </w:rPr>
              <w:t>-</w:t>
            </w:r>
            <w:r w:rsidRPr="00C222C3">
              <w:rPr>
                <w:color w:val="000000"/>
                <w:szCs w:val="22"/>
              </w:rPr>
              <w:lastRenderedPageBreak/>
              <w:t>кий, скерда сибирская и др.</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Е</w:t>
            </w: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37</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Кустарнико-во-разнотрав-ная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Березняк кустарниково-разнотравный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Бкр</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Водоразделы, на подзолистых темно-серых суглинках</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8Б 20+ПК</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Густой, рябина, липа, жимолость алтайская, акация жёлтая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Вейник лесной, чина Гмелина, скерда, костяника, сныть, медуница, василистник обыкновенный</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38</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Широкотрав-ная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Осинник широкотравный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Ошт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На высоте 400 м над у.м. глубоко-щебнистые подзол.</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О+ПБ</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рябина, таволга, акация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Борец высокий, черемша, дудник лесной, скерда сибирская, какалия и др.</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39</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Папортнико-вая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Осинник папоротниковый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Опп</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Пологие склоны, слабо оподзоленные пылеватые супеси и суглинки</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80 1П 1Б</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Хороший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Рябина, черёмуха, таволга средняя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6B661C">
            <w:pPr>
              <w:ind w:left="-57" w:right="-57"/>
              <w:jc w:val="left"/>
              <w:rPr>
                <w:color w:val="000000"/>
                <w:szCs w:val="22"/>
              </w:rPr>
            </w:pPr>
            <w:r w:rsidRPr="00C222C3">
              <w:rPr>
                <w:color w:val="000000"/>
                <w:szCs w:val="22"/>
              </w:rPr>
              <w:t>Страусопер, орляк, папоротник мужс</w:t>
            </w:r>
            <w:r w:rsidR="006B661C" w:rsidRPr="00C222C3">
              <w:rPr>
                <w:color w:val="000000"/>
                <w:szCs w:val="22"/>
              </w:rPr>
              <w:t>-</w:t>
            </w:r>
            <w:r w:rsidRPr="00C222C3">
              <w:rPr>
                <w:color w:val="000000"/>
                <w:szCs w:val="22"/>
              </w:rPr>
              <w:t>кой, осока стопо</w:t>
            </w:r>
            <w:r w:rsidR="006B661C" w:rsidRPr="00C222C3">
              <w:rPr>
                <w:color w:val="000000"/>
                <w:szCs w:val="22"/>
              </w:rPr>
              <w:t>-</w:t>
            </w:r>
            <w:r w:rsidRPr="00C222C3">
              <w:rPr>
                <w:color w:val="000000"/>
                <w:szCs w:val="22"/>
              </w:rPr>
              <w:t>видная, вейник Лангсдорфа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40</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Лабазниковая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Осинник лабазниково-хвощевый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Отб</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Понижения, бога</w:t>
            </w:r>
            <w:r w:rsidR="006B661C" w:rsidRPr="00C222C3">
              <w:rPr>
                <w:color w:val="000000"/>
                <w:szCs w:val="22"/>
              </w:rPr>
              <w:t>-</w:t>
            </w:r>
            <w:r w:rsidRPr="00C222C3">
              <w:rPr>
                <w:color w:val="000000"/>
                <w:szCs w:val="22"/>
              </w:rPr>
              <w:t>тые слабо-выщело</w:t>
            </w:r>
            <w:r w:rsidR="006B661C" w:rsidRPr="00C222C3">
              <w:rPr>
                <w:color w:val="000000"/>
                <w:szCs w:val="22"/>
              </w:rPr>
              <w:t>-</w:t>
            </w:r>
            <w:r w:rsidRPr="00C222C3">
              <w:rPr>
                <w:color w:val="000000"/>
                <w:szCs w:val="22"/>
              </w:rPr>
              <w:t>ченные глинистые супеси или суглинки</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70 2Е</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Слабый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Рябина, черёмуха, смородина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Лабазник, хвощ, сабельник болотный, осоки</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1Б+П</w:t>
            </w: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41</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Разнотравно-пойменная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Осокорник разнотравно-пойменный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Осрт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Поймы рек, богатые тяжёлые аллювиальные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Ос</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Отсутствует</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Дерен татарский, черёмуха, ивы</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Костёр безостый, полевица белая, канареечник, де</w:t>
            </w:r>
            <w:r w:rsidR="006B661C" w:rsidRPr="00C222C3">
              <w:rPr>
                <w:color w:val="000000"/>
                <w:szCs w:val="22"/>
              </w:rPr>
              <w:t>-</w:t>
            </w:r>
            <w:r w:rsidRPr="00C222C3">
              <w:rPr>
                <w:color w:val="000000"/>
                <w:szCs w:val="22"/>
              </w:rPr>
              <w:t>вясил иволист</w:t>
            </w:r>
            <w:r w:rsidR="006B661C" w:rsidRPr="00C222C3">
              <w:rPr>
                <w:color w:val="000000"/>
                <w:szCs w:val="22"/>
              </w:rPr>
              <w:t>-</w:t>
            </w:r>
            <w:r w:rsidRPr="00C222C3">
              <w:rPr>
                <w:color w:val="000000"/>
                <w:szCs w:val="22"/>
              </w:rPr>
              <w:t>ный, вероника длиннолистная</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42</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Разнотравно-пойменная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Топольник разнотравно-пойменный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Трт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Поймы верхнего течения рек на галечнике</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Т</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Из ели, пихты, кедра</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Отсутствует</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Пырей ползучий, шлемник узколис</w:t>
            </w:r>
            <w:r w:rsidR="006B661C" w:rsidRPr="00C222C3">
              <w:rPr>
                <w:color w:val="000000"/>
                <w:szCs w:val="22"/>
              </w:rPr>
              <w:t>-</w:t>
            </w:r>
            <w:r w:rsidRPr="00C222C3">
              <w:rPr>
                <w:color w:val="000000"/>
                <w:szCs w:val="22"/>
              </w:rPr>
              <w:t xml:space="preserve">тный, вербейник, </w:t>
            </w:r>
            <w:r w:rsidRPr="00C222C3">
              <w:rPr>
                <w:color w:val="000000"/>
                <w:szCs w:val="22"/>
              </w:rPr>
              <w:lastRenderedPageBreak/>
              <w:t>крапива, кипрей болотный</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43</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Разнотравно-пойменная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Ивняк разнотравно-пойменный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Ирт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Поймы рек, иловатые и суглинисто-супесчаные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И+О Ост</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Дерен татарский,  таволга иволистная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Девясил иволист</w:t>
            </w:r>
            <w:r w:rsidR="006B661C" w:rsidRPr="00C222C3">
              <w:rPr>
                <w:color w:val="000000"/>
                <w:szCs w:val="22"/>
              </w:rPr>
              <w:t>-</w:t>
            </w:r>
            <w:r w:rsidRPr="00C222C3">
              <w:rPr>
                <w:color w:val="000000"/>
                <w:szCs w:val="22"/>
              </w:rPr>
              <w:t>ный, щавель конс</w:t>
            </w:r>
            <w:r w:rsidR="006B661C" w:rsidRPr="00C222C3">
              <w:rPr>
                <w:color w:val="000000"/>
                <w:szCs w:val="22"/>
              </w:rPr>
              <w:t>-</w:t>
            </w:r>
            <w:r w:rsidRPr="00C222C3">
              <w:rPr>
                <w:color w:val="000000"/>
                <w:szCs w:val="22"/>
              </w:rPr>
              <w:t>кий, какалия, осоки</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44</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Разнотравно-пойменная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Облепишник разнотравно-пойменный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Обрт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Поймы рек, аллювиальные песчаные или галечниковые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Об + Ос И</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Мирикария даурская, акация жёлтая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из злаков и осок</w:t>
            </w:r>
          </w:p>
        </w:tc>
      </w:tr>
      <w:tr w:rsidR="007E59C6" w:rsidRPr="00C222C3"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bl>
    <w:p w:rsidR="0058308E" w:rsidRPr="00C222C3" w:rsidRDefault="0058308E" w:rsidP="00530563">
      <w:pPr>
        <w:suppressAutoHyphens/>
        <w:rPr>
          <w:bCs/>
          <w:sz w:val="28"/>
        </w:rPr>
      </w:pPr>
    </w:p>
    <w:p w:rsidR="0036413F" w:rsidRPr="00C222C3" w:rsidRDefault="0036413F" w:rsidP="00530563">
      <w:pPr>
        <w:suppressAutoHyphens/>
        <w:jc w:val="both"/>
        <w:rPr>
          <w:rFonts w:ascii="Arial" w:hAnsi="Arial" w:cs="Arial"/>
          <w:b/>
          <w:bCs/>
          <w:sz w:val="20"/>
          <w:szCs w:val="20"/>
        </w:rPr>
      </w:pPr>
    </w:p>
    <w:p w:rsidR="00565EBF" w:rsidRPr="00C222C3" w:rsidRDefault="00565EBF" w:rsidP="00530563">
      <w:pPr>
        <w:pStyle w:val="510"/>
        <w:sectPr w:rsidR="00565EBF" w:rsidRPr="00C222C3" w:rsidSect="00591403">
          <w:pgSz w:w="16840" w:h="11907" w:orient="landscape" w:code="9"/>
          <w:pgMar w:top="1701" w:right="1134" w:bottom="851" w:left="1134" w:header="709" w:footer="709" w:gutter="0"/>
          <w:cols w:space="708"/>
          <w:docGrid w:linePitch="360"/>
        </w:sectPr>
      </w:pPr>
    </w:p>
    <w:p w:rsidR="00565EBF" w:rsidRPr="00C222C3" w:rsidRDefault="00565EBF" w:rsidP="00530563">
      <w:pPr>
        <w:pStyle w:val="510"/>
      </w:pPr>
      <w:bookmarkStart w:id="414" w:name="_Toc466475793"/>
      <w:bookmarkStart w:id="415" w:name="_Toc499022738"/>
      <w:bookmarkStart w:id="416" w:name="_Toc508007794"/>
      <w:bookmarkStart w:id="417" w:name="_Toc513811934"/>
      <w:bookmarkStart w:id="418" w:name="_Toc58501160"/>
      <w:r w:rsidRPr="00C222C3">
        <w:lastRenderedPageBreak/>
        <w:t xml:space="preserve">Приложение </w:t>
      </w:r>
      <w:r w:rsidR="001A223D" w:rsidRPr="00C222C3">
        <w:t>3</w:t>
      </w:r>
      <w:bookmarkEnd w:id="414"/>
      <w:bookmarkEnd w:id="415"/>
      <w:bookmarkEnd w:id="416"/>
      <w:bookmarkEnd w:id="417"/>
      <w:bookmarkEnd w:id="418"/>
    </w:p>
    <w:p w:rsidR="00DC44A9" w:rsidRPr="00C222C3" w:rsidRDefault="00DC44A9" w:rsidP="00530563">
      <w:pPr>
        <w:ind w:firstLine="709"/>
        <w:jc w:val="right"/>
        <w:rPr>
          <w:i/>
          <w:iCs/>
          <w:sz w:val="28"/>
          <w:szCs w:val="28"/>
        </w:rPr>
      </w:pPr>
      <w:r w:rsidRPr="00C222C3">
        <w:rPr>
          <w:i/>
          <w:iCs/>
          <w:sz w:val="28"/>
          <w:szCs w:val="28"/>
        </w:rPr>
        <w:t xml:space="preserve">к лесохозяйственному регламенту </w:t>
      </w:r>
    </w:p>
    <w:p w:rsidR="00DC44A9" w:rsidRPr="00C222C3" w:rsidRDefault="00E87D19" w:rsidP="00530563">
      <w:pPr>
        <w:ind w:firstLine="709"/>
        <w:jc w:val="right"/>
        <w:rPr>
          <w:i/>
          <w:iCs/>
          <w:sz w:val="28"/>
          <w:szCs w:val="28"/>
        </w:rPr>
      </w:pPr>
      <w:r w:rsidRPr="00C222C3">
        <w:rPr>
          <w:i/>
          <w:iCs/>
          <w:sz w:val="28"/>
          <w:szCs w:val="28"/>
        </w:rPr>
        <w:t xml:space="preserve">Городских лесов </w:t>
      </w:r>
      <w:r w:rsidR="003F12ED" w:rsidRPr="00C222C3">
        <w:rPr>
          <w:i/>
          <w:sz w:val="28"/>
          <w:szCs w:val="28"/>
        </w:rPr>
        <w:t>пгт.</w:t>
      </w:r>
      <w:r w:rsidR="00FD7197" w:rsidRPr="00C222C3">
        <w:rPr>
          <w:i/>
          <w:sz w:val="28"/>
          <w:szCs w:val="28"/>
        </w:rPr>
        <w:t xml:space="preserve"> Промышленная</w:t>
      </w:r>
    </w:p>
    <w:p w:rsidR="00565EBF" w:rsidRPr="00C222C3" w:rsidRDefault="00565EBF" w:rsidP="00530563">
      <w:pPr>
        <w:suppressAutoHyphens/>
        <w:rPr>
          <w:sz w:val="28"/>
          <w:szCs w:val="28"/>
        </w:rPr>
      </w:pPr>
      <w:r w:rsidRPr="00C222C3">
        <w:rPr>
          <w:sz w:val="28"/>
          <w:szCs w:val="28"/>
        </w:rPr>
        <w:t xml:space="preserve">Нормативы и порядок расчетов использования лесов для заготовки пищевых лесных ресурсов и сбора лекарственных растений </w:t>
      </w:r>
    </w:p>
    <w:bookmarkEnd w:id="398"/>
    <w:bookmarkEnd w:id="399"/>
    <w:p w:rsidR="00B84C77" w:rsidRPr="00C222C3" w:rsidRDefault="00B84C77" w:rsidP="00530563">
      <w:pPr>
        <w:pStyle w:val="aff6"/>
        <w:suppressAutoHyphens/>
        <w:ind w:firstLine="851"/>
        <w:rPr>
          <w:rFonts w:ascii="Times New Roman" w:hAnsi="Times New Roman" w:cs="Times New Roman"/>
          <w:b/>
          <w:bCs/>
          <w:sz w:val="28"/>
          <w:szCs w:val="28"/>
        </w:rPr>
      </w:pPr>
      <w:r w:rsidRPr="00C222C3">
        <w:rPr>
          <w:rFonts w:ascii="Times New Roman" w:hAnsi="Times New Roman" w:cs="Times New Roman"/>
          <w:b/>
          <w:bCs/>
          <w:sz w:val="28"/>
          <w:szCs w:val="28"/>
        </w:rPr>
        <w:t>Инвентаризация ягодных угодий</w:t>
      </w:r>
    </w:p>
    <w:p w:rsidR="00B84C77" w:rsidRPr="00C222C3" w:rsidRDefault="00B84C77" w:rsidP="00530563">
      <w:pPr>
        <w:pStyle w:val="aff6"/>
        <w:suppressAutoHyphens/>
        <w:ind w:firstLine="851"/>
        <w:rPr>
          <w:rFonts w:ascii="Times New Roman" w:hAnsi="Times New Roman" w:cs="Times New Roman"/>
          <w:b/>
          <w:bCs/>
          <w:sz w:val="28"/>
          <w:szCs w:val="28"/>
        </w:rPr>
      </w:pPr>
    </w:p>
    <w:p w:rsidR="00AD06DA" w:rsidRPr="00C222C3" w:rsidRDefault="00AD06DA" w:rsidP="00530563">
      <w:pPr>
        <w:suppressAutoHyphens/>
        <w:ind w:firstLine="709"/>
        <w:jc w:val="both"/>
        <w:rPr>
          <w:sz w:val="28"/>
          <w:szCs w:val="28"/>
        </w:rPr>
      </w:pPr>
      <w:r w:rsidRPr="00C222C3">
        <w:rPr>
          <w:sz w:val="28"/>
          <w:szCs w:val="28"/>
        </w:rPr>
        <w:t xml:space="preserve">Ягодные угодья  группируются по трем показателям покрытия ягодными растениями: относительно низкое – </w:t>
      </w:r>
    </w:p>
    <w:p w:rsidR="00AD06DA" w:rsidRPr="00C222C3" w:rsidRDefault="00AD06DA" w:rsidP="00530563">
      <w:pPr>
        <w:suppressAutoHyphens/>
        <w:jc w:val="both"/>
        <w:rPr>
          <w:sz w:val="28"/>
          <w:szCs w:val="28"/>
        </w:rPr>
      </w:pPr>
      <w:r w:rsidRPr="00C222C3">
        <w:rPr>
          <w:sz w:val="28"/>
          <w:szCs w:val="28"/>
        </w:rPr>
        <w:t>10-40%, среднее – 50-70%, высокое – 80-100%.</w:t>
      </w:r>
    </w:p>
    <w:p w:rsidR="00AD06DA" w:rsidRPr="00C222C3" w:rsidRDefault="00AD06DA" w:rsidP="00530563">
      <w:pPr>
        <w:suppressAutoHyphens/>
        <w:ind w:firstLine="709"/>
        <w:jc w:val="both"/>
        <w:rPr>
          <w:sz w:val="28"/>
          <w:szCs w:val="28"/>
        </w:rPr>
      </w:pPr>
      <w:r w:rsidRPr="00C222C3">
        <w:rPr>
          <w:sz w:val="28"/>
          <w:szCs w:val="28"/>
        </w:rPr>
        <w:t>Расчет запасов ягод в объекте осуществляется с помощью нормативных таблиц среднегодовой урожайности (Руководство по учету и оценке второстепенных лесных ресурсов и продуктов побочного лесопользования, 2003 г.).</w:t>
      </w:r>
    </w:p>
    <w:p w:rsidR="00AD06DA" w:rsidRPr="00C222C3" w:rsidRDefault="00AD06DA" w:rsidP="00530563">
      <w:pPr>
        <w:suppressAutoHyphens/>
        <w:ind w:firstLine="851"/>
        <w:rPr>
          <w:szCs w:val="28"/>
        </w:rPr>
      </w:pPr>
    </w:p>
    <w:p w:rsidR="00F66E29" w:rsidRPr="00C222C3" w:rsidRDefault="00F66E29" w:rsidP="00530563">
      <w:pPr>
        <w:pStyle w:val="aff6"/>
        <w:suppressAutoHyphens/>
        <w:ind w:firstLine="851"/>
        <w:jc w:val="right"/>
        <w:rPr>
          <w:rFonts w:ascii="Times New Roman" w:hAnsi="Times New Roman" w:cs="Times New Roman"/>
          <w:i/>
          <w:iCs/>
          <w:sz w:val="28"/>
          <w:szCs w:val="28"/>
        </w:rPr>
      </w:pPr>
    </w:p>
    <w:p w:rsidR="00B84C77" w:rsidRPr="00C222C3" w:rsidRDefault="00B84C77" w:rsidP="00530563">
      <w:pPr>
        <w:suppressAutoHyphens/>
        <w:jc w:val="right"/>
        <w:rPr>
          <w:i/>
          <w:sz w:val="28"/>
          <w:szCs w:val="28"/>
        </w:rPr>
      </w:pPr>
      <w:r w:rsidRPr="00C222C3">
        <w:rPr>
          <w:i/>
          <w:sz w:val="28"/>
          <w:szCs w:val="28"/>
        </w:rPr>
        <w:t xml:space="preserve">Таблица </w:t>
      </w:r>
      <w:r w:rsidR="00FD7197" w:rsidRPr="00C222C3">
        <w:rPr>
          <w:i/>
          <w:sz w:val="28"/>
          <w:szCs w:val="28"/>
        </w:rPr>
        <w:t>1</w:t>
      </w:r>
    </w:p>
    <w:p w:rsidR="00715A57" w:rsidRPr="00C222C3" w:rsidRDefault="00715A57" w:rsidP="00530563">
      <w:pPr>
        <w:suppressAutoHyphens/>
        <w:rPr>
          <w:sz w:val="28"/>
          <w:szCs w:val="28"/>
        </w:rPr>
      </w:pPr>
      <w:r w:rsidRPr="00C222C3">
        <w:rPr>
          <w:sz w:val="28"/>
          <w:szCs w:val="28"/>
        </w:rPr>
        <w:t xml:space="preserve">Ориентировочный средний урожай различных лесных плодов и ягод (в урожайные годы) </w:t>
      </w:r>
    </w:p>
    <w:p w:rsidR="00715A57" w:rsidRPr="00C222C3" w:rsidRDefault="00715A57" w:rsidP="00530563">
      <w:pPr>
        <w:suppressAutoHyphens/>
        <w:rPr>
          <w:sz w:val="28"/>
          <w:szCs w:val="28"/>
        </w:rPr>
      </w:pPr>
      <w:r w:rsidRPr="00C222C3">
        <w:rPr>
          <w:sz w:val="28"/>
          <w:szCs w:val="28"/>
        </w:rPr>
        <w:t xml:space="preserve">(для всей территории </w:t>
      </w:r>
      <w:r w:rsidR="00FC05A4" w:rsidRPr="00C222C3">
        <w:rPr>
          <w:sz w:val="28"/>
          <w:szCs w:val="28"/>
        </w:rPr>
        <w:t>Кемеровской области</w:t>
      </w:r>
      <w:r w:rsidRPr="00C222C3">
        <w:rPr>
          <w:sz w:val="28"/>
          <w:szCs w:val="28"/>
        </w:rPr>
        <w:t>)</w:t>
      </w:r>
    </w:p>
    <w:p w:rsidR="00253274" w:rsidRPr="00C222C3" w:rsidRDefault="00253274" w:rsidP="00530563">
      <w:pPr>
        <w:pStyle w:val="aff6"/>
        <w:suppressAutoHyphens/>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2318"/>
        <w:gridCol w:w="2534"/>
        <w:gridCol w:w="2426"/>
        <w:gridCol w:w="2272"/>
        <w:gridCol w:w="2583"/>
      </w:tblGrid>
      <w:tr w:rsidR="004A2937" w:rsidRPr="00C222C3" w:rsidTr="004C6A35">
        <w:trPr>
          <w:trHeight w:val="692"/>
          <w:jc w:val="center"/>
        </w:trPr>
        <w:tc>
          <w:tcPr>
            <w:tcW w:w="834" w:type="pct"/>
            <w:vAlign w:val="center"/>
          </w:tcPr>
          <w:p w:rsidR="004A2937" w:rsidRPr="00C222C3" w:rsidRDefault="004A293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Вид растения</w:t>
            </w:r>
          </w:p>
        </w:tc>
        <w:tc>
          <w:tcPr>
            <w:tcW w:w="796" w:type="pct"/>
            <w:vAlign w:val="center"/>
          </w:tcPr>
          <w:p w:rsidR="004A2937" w:rsidRPr="00C222C3" w:rsidRDefault="004A293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Урожайность, кг/га</w:t>
            </w:r>
          </w:p>
        </w:tc>
        <w:tc>
          <w:tcPr>
            <w:tcW w:w="870" w:type="pct"/>
            <w:vAlign w:val="center"/>
          </w:tcPr>
          <w:p w:rsidR="004A2937" w:rsidRPr="00C222C3" w:rsidRDefault="004A293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Периодичность урожая</w:t>
            </w:r>
          </w:p>
        </w:tc>
        <w:tc>
          <w:tcPr>
            <w:tcW w:w="833" w:type="pct"/>
            <w:vAlign w:val="center"/>
          </w:tcPr>
          <w:p w:rsidR="004A2937" w:rsidRPr="00C222C3" w:rsidRDefault="004A293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Вид растения</w:t>
            </w:r>
          </w:p>
        </w:tc>
        <w:tc>
          <w:tcPr>
            <w:tcW w:w="780" w:type="pct"/>
            <w:vAlign w:val="center"/>
          </w:tcPr>
          <w:p w:rsidR="004A2937" w:rsidRPr="00C222C3" w:rsidRDefault="004A293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Урожайность, кг/га</w:t>
            </w:r>
          </w:p>
        </w:tc>
        <w:tc>
          <w:tcPr>
            <w:tcW w:w="887" w:type="pct"/>
            <w:vAlign w:val="center"/>
          </w:tcPr>
          <w:p w:rsidR="004A2937" w:rsidRPr="00C222C3" w:rsidRDefault="004A293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Периодичность урожая</w:t>
            </w:r>
          </w:p>
        </w:tc>
      </w:tr>
      <w:tr w:rsidR="00B84C77" w:rsidRPr="00C222C3" w:rsidTr="004C6A35">
        <w:trPr>
          <w:jc w:val="center"/>
        </w:trPr>
        <w:tc>
          <w:tcPr>
            <w:tcW w:w="834"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Брусники</w:t>
            </w:r>
          </w:p>
        </w:tc>
        <w:tc>
          <w:tcPr>
            <w:tcW w:w="796"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200</w:t>
            </w:r>
          </w:p>
        </w:tc>
        <w:tc>
          <w:tcPr>
            <w:tcW w:w="87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 – 2</w:t>
            </w:r>
          </w:p>
        </w:tc>
        <w:tc>
          <w:tcPr>
            <w:tcW w:w="833"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 xml:space="preserve">Земляника </w:t>
            </w:r>
          </w:p>
        </w:tc>
        <w:tc>
          <w:tcPr>
            <w:tcW w:w="78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50</w:t>
            </w:r>
          </w:p>
        </w:tc>
        <w:tc>
          <w:tcPr>
            <w:tcW w:w="887"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 – 2</w:t>
            </w:r>
          </w:p>
        </w:tc>
      </w:tr>
      <w:tr w:rsidR="00B84C77" w:rsidRPr="00C222C3" w:rsidTr="004C6A35">
        <w:trPr>
          <w:jc w:val="center"/>
        </w:trPr>
        <w:tc>
          <w:tcPr>
            <w:tcW w:w="834"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Голубика</w:t>
            </w:r>
          </w:p>
        </w:tc>
        <w:tc>
          <w:tcPr>
            <w:tcW w:w="796"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150</w:t>
            </w:r>
          </w:p>
        </w:tc>
        <w:tc>
          <w:tcPr>
            <w:tcW w:w="87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 – 2</w:t>
            </w:r>
          </w:p>
        </w:tc>
        <w:tc>
          <w:tcPr>
            <w:tcW w:w="833"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 xml:space="preserve">Малина </w:t>
            </w:r>
          </w:p>
        </w:tc>
        <w:tc>
          <w:tcPr>
            <w:tcW w:w="78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 xml:space="preserve">250 </w:t>
            </w:r>
          </w:p>
        </w:tc>
        <w:tc>
          <w:tcPr>
            <w:tcW w:w="887"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 xml:space="preserve">1 – 2 </w:t>
            </w:r>
          </w:p>
        </w:tc>
      </w:tr>
      <w:tr w:rsidR="00B84C77" w:rsidRPr="00C222C3" w:rsidTr="004C6A35">
        <w:trPr>
          <w:jc w:val="center"/>
        </w:trPr>
        <w:tc>
          <w:tcPr>
            <w:tcW w:w="834"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Черника</w:t>
            </w:r>
          </w:p>
        </w:tc>
        <w:tc>
          <w:tcPr>
            <w:tcW w:w="796"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 xml:space="preserve">150 </w:t>
            </w:r>
          </w:p>
        </w:tc>
        <w:tc>
          <w:tcPr>
            <w:tcW w:w="87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 – 2</w:t>
            </w:r>
          </w:p>
        </w:tc>
        <w:tc>
          <w:tcPr>
            <w:tcW w:w="833"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Морошка</w:t>
            </w:r>
          </w:p>
        </w:tc>
        <w:tc>
          <w:tcPr>
            <w:tcW w:w="78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 xml:space="preserve">100 </w:t>
            </w:r>
          </w:p>
        </w:tc>
        <w:tc>
          <w:tcPr>
            <w:tcW w:w="887"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 – 2</w:t>
            </w:r>
          </w:p>
        </w:tc>
      </w:tr>
      <w:tr w:rsidR="00B84C77" w:rsidRPr="00C222C3" w:rsidTr="004C6A35">
        <w:trPr>
          <w:jc w:val="center"/>
        </w:trPr>
        <w:tc>
          <w:tcPr>
            <w:tcW w:w="834"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Смородина</w:t>
            </w:r>
          </w:p>
        </w:tc>
        <w:tc>
          <w:tcPr>
            <w:tcW w:w="796"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300</w:t>
            </w:r>
          </w:p>
        </w:tc>
        <w:tc>
          <w:tcPr>
            <w:tcW w:w="87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 – 2</w:t>
            </w:r>
          </w:p>
        </w:tc>
        <w:tc>
          <w:tcPr>
            <w:tcW w:w="833"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Рябина, 2500 кустов/га</w:t>
            </w:r>
          </w:p>
        </w:tc>
        <w:tc>
          <w:tcPr>
            <w:tcW w:w="78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1500</w:t>
            </w:r>
          </w:p>
        </w:tc>
        <w:tc>
          <w:tcPr>
            <w:tcW w:w="887"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 – 2</w:t>
            </w:r>
          </w:p>
        </w:tc>
      </w:tr>
      <w:tr w:rsidR="00B84C77" w:rsidRPr="00C222C3" w:rsidTr="004C6A35">
        <w:trPr>
          <w:jc w:val="center"/>
        </w:trPr>
        <w:tc>
          <w:tcPr>
            <w:tcW w:w="834"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Шиповник</w:t>
            </w:r>
          </w:p>
        </w:tc>
        <w:tc>
          <w:tcPr>
            <w:tcW w:w="796"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1000</w:t>
            </w:r>
          </w:p>
        </w:tc>
        <w:tc>
          <w:tcPr>
            <w:tcW w:w="87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2 – 3</w:t>
            </w:r>
          </w:p>
        </w:tc>
        <w:tc>
          <w:tcPr>
            <w:tcW w:w="833"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Можжевельник</w:t>
            </w:r>
          </w:p>
        </w:tc>
        <w:tc>
          <w:tcPr>
            <w:tcW w:w="78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50</w:t>
            </w:r>
          </w:p>
        </w:tc>
        <w:tc>
          <w:tcPr>
            <w:tcW w:w="887"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 – 2</w:t>
            </w:r>
          </w:p>
        </w:tc>
      </w:tr>
      <w:tr w:rsidR="00B84C77" w:rsidRPr="00C222C3" w:rsidTr="004C6A35">
        <w:trPr>
          <w:jc w:val="center"/>
        </w:trPr>
        <w:tc>
          <w:tcPr>
            <w:tcW w:w="834"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Клюква</w:t>
            </w:r>
          </w:p>
        </w:tc>
        <w:tc>
          <w:tcPr>
            <w:tcW w:w="796"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250</w:t>
            </w:r>
          </w:p>
        </w:tc>
        <w:tc>
          <w:tcPr>
            <w:tcW w:w="87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2 – 3</w:t>
            </w:r>
          </w:p>
        </w:tc>
        <w:tc>
          <w:tcPr>
            <w:tcW w:w="833"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Костяника</w:t>
            </w:r>
          </w:p>
        </w:tc>
        <w:tc>
          <w:tcPr>
            <w:tcW w:w="78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50</w:t>
            </w:r>
          </w:p>
        </w:tc>
        <w:tc>
          <w:tcPr>
            <w:tcW w:w="887"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 – 2</w:t>
            </w:r>
          </w:p>
        </w:tc>
      </w:tr>
    </w:tbl>
    <w:p w:rsidR="00B84C77" w:rsidRPr="00C222C3" w:rsidRDefault="00B84C77" w:rsidP="00530563">
      <w:pPr>
        <w:pStyle w:val="aff6"/>
        <w:suppressAutoHyphens/>
        <w:ind w:firstLine="851"/>
        <w:jc w:val="both"/>
        <w:rPr>
          <w:rFonts w:ascii="Times New Roman" w:hAnsi="Times New Roman" w:cs="Times New Roman"/>
          <w:sz w:val="28"/>
          <w:szCs w:val="28"/>
        </w:rPr>
      </w:pPr>
    </w:p>
    <w:p w:rsidR="00B84C77" w:rsidRPr="00C222C3" w:rsidRDefault="00B84C77" w:rsidP="00530563">
      <w:pPr>
        <w:pStyle w:val="aff6"/>
        <w:suppressAutoHyphens/>
        <w:ind w:firstLine="851"/>
        <w:jc w:val="both"/>
        <w:rPr>
          <w:rFonts w:ascii="Times New Roman" w:hAnsi="Times New Roman" w:cs="Times New Roman"/>
          <w:sz w:val="28"/>
          <w:szCs w:val="28"/>
        </w:rPr>
      </w:pPr>
    </w:p>
    <w:p w:rsidR="008E68B4" w:rsidRPr="00C222C3" w:rsidRDefault="00B56AC2" w:rsidP="00530563">
      <w:pPr>
        <w:suppressAutoHyphens/>
        <w:jc w:val="right"/>
      </w:pPr>
      <w:r w:rsidRPr="00C222C3">
        <w:t xml:space="preserve"> </w:t>
      </w:r>
    </w:p>
    <w:p w:rsidR="008E68B4" w:rsidRPr="00C222C3" w:rsidRDefault="008E68B4" w:rsidP="00530563">
      <w:pPr>
        <w:pStyle w:val="a9"/>
        <w:suppressAutoHyphens/>
        <w:sectPr w:rsidR="008E68B4" w:rsidRPr="00C222C3" w:rsidSect="00591403">
          <w:type w:val="nextColumn"/>
          <w:pgSz w:w="16840" w:h="11907" w:orient="landscape" w:code="9"/>
          <w:pgMar w:top="1701" w:right="1134" w:bottom="851" w:left="1134" w:header="709" w:footer="709" w:gutter="0"/>
          <w:cols w:space="708"/>
          <w:docGrid w:linePitch="360"/>
        </w:sectPr>
      </w:pPr>
    </w:p>
    <w:p w:rsidR="00B56AC2" w:rsidRPr="00C222C3" w:rsidRDefault="00FD7197" w:rsidP="00530563">
      <w:pPr>
        <w:suppressAutoHyphens/>
        <w:jc w:val="right"/>
        <w:rPr>
          <w:i/>
          <w:iCs/>
          <w:sz w:val="28"/>
          <w:szCs w:val="28"/>
        </w:rPr>
      </w:pPr>
      <w:r w:rsidRPr="00C222C3">
        <w:rPr>
          <w:i/>
          <w:iCs/>
          <w:sz w:val="28"/>
          <w:szCs w:val="28"/>
        </w:rPr>
        <w:lastRenderedPageBreak/>
        <w:t>Таблица 2</w:t>
      </w:r>
    </w:p>
    <w:p w:rsidR="00B56AC2" w:rsidRPr="00C222C3" w:rsidRDefault="00B56AC2" w:rsidP="00530563">
      <w:pPr>
        <w:pStyle w:val="aff6"/>
        <w:suppressAutoHyphens/>
        <w:ind w:firstLine="851"/>
        <w:rPr>
          <w:rFonts w:ascii="Times New Roman" w:hAnsi="Times New Roman"/>
          <w:sz w:val="28"/>
          <w:szCs w:val="28"/>
        </w:rPr>
      </w:pPr>
      <w:r w:rsidRPr="00C222C3">
        <w:rPr>
          <w:rFonts w:ascii="Times New Roman" w:hAnsi="Times New Roman"/>
          <w:sz w:val="28"/>
          <w:szCs w:val="28"/>
        </w:rPr>
        <w:t>Урожайность ягодных, плодовых растений и съедобных грибов в различных типах леса</w:t>
      </w:r>
    </w:p>
    <w:p w:rsidR="00B56AC2" w:rsidRPr="00C222C3" w:rsidRDefault="00B56AC2" w:rsidP="00530563">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46"/>
        <w:gridCol w:w="1046"/>
        <w:gridCol w:w="987"/>
        <w:gridCol w:w="1046"/>
        <w:gridCol w:w="990"/>
        <w:gridCol w:w="1046"/>
        <w:gridCol w:w="990"/>
        <w:gridCol w:w="1046"/>
        <w:gridCol w:w="990"/>
        <w:gridCol w:w="1046"/>
        <w:gridCol w:w="990"/>
        <w:gridCol w:w="1046"/>
        <w:gridCol w:w="993"/>
      </w:tblGrid>
      <w:tr w:rsidR="00B56AC2" w:rsidRPr="00C222C3" w:rsidTr="004C6A35">
        <w:trPr>
          <w:trHeight w:val="462"/>
          <w:jc w:val="center"/>
        </w:trPr>
        <w:tc>
          <w:tcPr>
            <w:tcW w:w="806" w:type="pct"/>
            <w:vMerge w:val="restar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Типы  леса</w:t>
            </w:r>
          </w:p>
        </w:tc>
        <w:tc>
          <w:tcPr>
            <w:tcW w:w="698" w:type="pct"/>
            <w:gridSpan w:val="2"/>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Клюква обыкновенная</w:t>
            </w:r>
          </w:p>
        </w:tc>
        <w:tc>
          <w:tcPr>
            <w:tcW w:w="699" w:type="pct"/>
            <w:gridSpan w:val="2"/>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Брусника</w:t>
            </w:r>
          </w:p>
        </w:tc>
        <w:tc>
          <w:tcPr>
            <w:tcW w:w="699" w:type="pct"/>
            <w:gridSpan w:val="2"/>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Черника</w:t>
            </w:r>
          </w:p>
        </w:tc>
        <w:tc>
          <w:tcPr>
            <w:tcW w:w="699" w:type="pct"/>
            <w:gridSpan w:val="2"/>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Малина лесная</w:t>
            </w:r>
          </w:p>
        </w:tc>
        <w:tc>
          <w:tcPr>
            <w:tcW w:w="699" w:type="pct"/>
            <w:gridSpan w:val="2"/>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Рябина</w:t>
            </w:r>
          </w:p>
        </w:tc>
        <w:tc>
          <w:tcPr>
            <w:tcW w:w="700" w:type="pct"/>
            <w:gridSpan w:val="2"/>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Грибы</w:t>
            </w:r>
          </w:p>
        </w:tc>
      </w:tr>
      <w:tr w:rsidR="00B56AC2" w:rsidRPr="00C222C3" w:rsidTr="004C6A35">
        <w:trPr>
          <w:trHeight w:val="2311"/>
          <w:jc w:val="center"/>
        </w:trPr>
        <w:tc>
          <w:tcPr>
            <w:tcW w:w="806" w:type="pct"/>
            <w:vMerge/>
          </w:tcPr>
          <w:p w:rsidR="00B56AC2" w:rsidRPr="00C222C3" w:rsidRDefault="00B56AC2" w:rsidP="00530563">
            <w:pPr>
              <w:pStyle w:val="aff6"/>
              <w:suppressAutoHyphens/>
              <w:rPr>
                <w:rFonts w:ascii="Times New Roman" w:hAnsi="Times New Roman"/>
              </w:rPr>
            </w:pPr>
          </w:p>
        </w:tc>
        <w:tc>
          <w:tcPr>
            <w:tcW w:w="359"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 ягодо-</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носной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от общей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леса</w:t>
            </w:r>
          </w:p>
        </w:tc>
        <w:tc>
          <w:tcPr>
            <w:tcW w:w="339"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Средняя</w:t>
            </w:r>
          </w:p>
          <w:p w:rsidR="00B56AC2" w:rsidRPr="00C222C3" w:rsidRDefault="00B56AC2" w:rsidP="00530563">
            <w:pPr>
              <w:pStyle w:val="aff6"/>
              <w:suppressAutoHyphens/>
              <w:rPr>
                <w:rFonts w:ascii="Times New Roman" w:hAnsi="Times New Roman"/>
              </w:rPr>
            </w:pPr>
            <w:r w:rsidRPr="00C222C3">
              <w:rPr>
                <w:rFonts w:ascii="Times New Roman" w:hAnsi="Times New Roman"/>
              </w:rPr>
              <w:t>урожай-</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ность,</w:t>
            </w:r>
          </w:p>
          <w:p w:rsidR="00B56AC2" w:rsidRPr="00C222C3" w:rsidRDefault="00B56AC2" w:rsidP="00530563">
            <w:pPr>
              <w:pStyle w:val="aff6"/>
              <w:suppressAutoHyphens/>
              <w:rPr>
                <w:rFonts w:ascii="Times New Roman" w:hAnsi="Times New Roman"/>
              </w:rPr>
            </w:pPr>
            <w:r w:rsidRPr="00C222C3">
              <w:rPr>
                <w:rFonts w:ascii="Times New Roman" w:hAnsi="Times New Roman"/>
              </w:rPr>
              <w:t>кг/га</w:t>
            </w:r>
          </w:p>
        </w:tc>
        <w:tc>
          <w:tcPr>
            <w:tcW w:w="359"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 ягодо-</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носной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от общей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леса</w:t>
            </w:r>
          </w:p>
        </w:tc>
        <w:tc>
          <w:tcPr>
            <w:tcW w:w="340"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Средняя</w:t>
            </w:r>
          </w:p>
          <w:p w:rsidR="00B56AC2" w:rsidRPr="00C222C3" w:rsidRDefault="00B56AC2" w:rsidP="00530563">
            <w:pPr>
              <w:pStyle w:val="aff6"/>
              <w:suppressAutoHyphens/>
              <w:rPr>
                <w:rFonts w:ascii="Times New Roman" w:hAnsi="Times New Roman"/>
              </w:rPr>
            </w:pPr>
            <w:r w:rsidRPr="00C222C3">
              <w:rPr>
                <w:rFonts w:ascii="Times New Roman" w:hAnsi="Times New Roman"/>
              </w:rPr>
              <w:t>урожай-</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ность,</w:t>
            </w:r>
          </w:p>
          <w:p w:rsidR="00B56AC2" w:rsidRPr="00C222C3" w:rsidRDefault="00B56AC2" w:rsidP="00530563">
            <w:pPr>
              <w:pStyle w:val="aff6"/>
              <w:suppressAutoHyphens/>
              <w:rPr>
                <w:rFonts w:ascii="Times New Roman" w:hAnsi="Times New Roman"/>
              </w:rPr>
            </w:pPr>
            <w:r w:rsidRPr="00C222C3">
              <w:rPr>
                <w:rFonts w:ascii="Times New Roman" w:hAnsi="Times New Roman"/>
              </w:rPr>
              <w:t>кг/га</w:t>
            </w:r>
          </w:p>
        </w:tc>
        <w:tc>
          <w:tcPr>
            <w:tcW w:w="359"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 ягодо-</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носной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от общей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леса</w:t>
            </w:r>
          </w:p>
        </w:tc>
        <w:tc>
          <w:tcPr>
            <w:tcW w:w="340"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Средняя</w:t>
            </w:r>
          </w:p>
          <w:p w:rsidR="00B56AC2" w:rsidRPr="00C222C3" w:rsidRDefault="00B56AC2" w:rsidP="00530563">
            <w:pPr>
              <w:pStyle w:val="aff6"/>
              <w:suppressAutoHyphens/>
              <w:rPr>
                <w:rFonts w:ascii="Times New Roman" w:hAnsi="Times New Roman"/>
              </w:rPr>
            </w:pPr>
            <w:r w:rsidRPr="00C222C3">
              <w:rPr>
                <w:rFonts w:ascii="Times New Roman" w:hAnsi="Times New Roman"/>
              </w:rPr>
              <w:t>урожай-</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ность,</w:t>
            </w:r>
          </w:p>
          <w:p w:rsidR="00B56AC2" w:rsidRPr="00C222C3" w:rsidRDefault="00B56AC2" w:rsidP="00530563">
            <w:pPr>
              <w:pStyle w:val="aff6"/>
              <w:suppressAutoHyphens/>
              <w:rPr>
                <w:rFonts w:ascii="Times New Roman" w:hAnsi="Times New Roman"/>
              </w:rPr>
            </w:pPr>
            <w:r w:rsidRPr="00C222C3">
              <w:rPr>
                <w:rFonts w:ascii="Times New Roman" w:hAnsi="Times New Roman"/>
              </w:rPr>
              <w:t>кг/га</w:t>
            </w:r>
          </w:p>
        </w:tc>
        <w:tc>
          <w:tcPr>
            <w:tcW w:w="359"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 ягодо-</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носной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от общей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леса</w:t>
            </w:r>
          </w:p>
        </w:tc>
        <w:tc>
          <w:tcPr>
            <w:tcW w:w="340"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Средняя</w:t>
            </w:r>
          </w:p>
          <w:p w:rsidR="00B56AC2" w:rsidRPr="00C222C3" w:rsidRDefault="00B56AC2" w:rsidP="00530563">
            <w:pPr>
              <w:pStyle w:val="aff6"/>
              <w:suppressAutoHyphens/>
              <w:rPr>
                <w:rFonts w:ascii="Times New Roman" w:hAnsi="Times New Roman"/>
              </w:rPr>
            </w:pPr>
            <w:r w:rsidRPr="00C222C3">
              <w:rPr>
                <w:rFonts w:ascii="Times New Roman" w:hAnsi="Times New Roman"/>
              </w:rPr>
              <w:t>урожай-</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ность,</w:t>
            </w:r>
          </w:p>
          <w:p w:rsidR="00B56AC2" w:rsidRPr="00C222C3" w:rsidRDefault="00B56AC2" w:rsidP="00530563">
            <w:pPr>
              <w:pStyle w:val="aff6"/>
              <w:suppressAutoHyphens/>
              <w:rPr>
                <w:rFonts w:ascii="Times New Roman" w:hAnsi="Times New Roman"/>
              </w:rPr>
            </w:pPr>
            <w:r w:rsidRPr="00C222C3">
              <w:rPr>
                <w:rFonts w:ascii="Times New Roman" w:hAnsi="Times New Roman"/>
              </w:rPr>
              <w:t>кг/га</w:t>
            </w:r>
          </w:p>
        </w:tc>
        <w:tc>
          <w:tcPr>
            <w:tcW w:w="359"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 ягодо-</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носной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от общей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леса</w:t>
            </w:r>
          </w:p>
        </w:tc>
        <w:tc>
          <w:tcPr>
            <w:tcW w:w="340"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Средняя</w:t>
            </w:r>
          </w:p>
          <w:p w:rsidR="00B56AC2" w:rsidRPr="00C222C3" w:rsidRDefault="00B56AC2" w:rsidP="00530563">
            <w:pPr>
              <w:pStyle w:val="aff6"/>
              <w:suppressAutoHyphens/>
              <w:rPr>
                <w:rFonts w:ascii="Times New Roman" w:hAnsi="Times New Roman"/>
              </w:rPr>
            </w:pPr>
            <w:r w:rsidRPr="00C222C3">
              <w:rPr>
                <w:rFonts w:ascii="Times New Roman" w:hAnsi="Times New Roman"/>
              </w:rPr>
              <w:t>урожай-</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ность,</w:t>
            </w:r>
          </w:p>
          <w:p w:rsidR="00B56AC2" w:rsidRPr="00C222C3" w:rsidRDefault="00B56AC2" w:rsidP="00530563">
            <w:pPr>
              <w:pStyle w:val="aff6"/>
              <w:suppressAutoHyphens/>
              <w:rPr>
                <w:rFonts w:ascii="Times New Roman" w:hAnsi="Times New Roman"/>
              </w:rPr>
            </w:pPr>
            <w:r w:rsidRPr="00C222C3">
              <w:rPr>
                <w:rFonts w:ascii="Times New Roman" w:hAnsi="Times New Roman"/>
              </w:rPr>
              <w:t>кг/га</w:t>
            </w:r>
          </w:p>
        </w:tc>
        <w:tc>
          <w:tcPr>
            <w:tcW w:w="359"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 грибо-</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носной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от общей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леса</w:t>
            </w:r>
          </w:p>
        </w:tc>
        <w:tc>
          <w:tcPr>
            <w:tcW w:w="341"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Средняя</w:t>
            </w:r>
          </w:p>
          <w:p w:rsidR="00B56AC2" w:rsidRPr="00C222C3" w:rsidRDefault="00B56AC2" w:rsidP="00530563">
            <w:pPr>
              <w:pStyle w:val="aff6"/>
              <w:suppressAutoHyphens/>
              <w:rPr>
                <w:rFonts w:ascii="Times New Roman" w:hAnsi="Times New Roman"/>
              </w:rPr>
            </w:pPr>
            <w:r w:rsidRPr="00C222C3">
              <w:rPr>
                <w:rFonts w:ascii="Times New Roman" w:hAnsi="Times New Roman"/>
              </w:rPr>
              <w:t>урожай-</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ность,</w:t>
            </w:r>
          </w:p>
          <w:p w:rsidR="00B56AC2" w:rsidRPr="00C222C3" w:rsidRDefault="00B56AC2" w:rsidP="00530563">
            <w:pPr>
              <w:pStyle w:val="aff6"/>
              <w:suppressAutoHyphens/>
              <w:rPr>
                <w:rFonts w:ascii="Times New Roman" w:hAnsi="Times New Roman"/>
              </w:rPr>
            </w:pPr>
            <w:r w:rsidRPr="00C222C3">
              <w:rPr>
                <w:rFonts w:ascii="Times New Roman" w:hAnsi="Times New Roman"/>
              </w:rPr>
              <w:t>кг/га</w:t>
            </w:r>
          </w:p>
        </w:tc>
      </w:tr>
      <w:tr w:rsidR="00B56AC2" w:rsidRPr="00C222C3" w:rsidTr="004C6A35">
        <w:trPr>
          <w:trHeight w:val="349"/>
          <w:jc w:val="center"/>
        </w:trPr>
        <w:tc>
          <w:tcPr>
            <w:tcW w:w="5000" w:type="pct"/>
            <w:gridSpan w:val="13"/>
            <w:vAlign w:val="center"/>
          </w:tcPr>
          <w:p w:rsidR="00B56AC2" w:rsidRPr="00C222C3" w:rsidRDefault="00B56AC2" w:rsidP="00530563">
            <w:pPr>
              <w:pStyle w:val="aff6"/>
              <w:suppressAutoHyphens/>
              <w:rPr>
                <w:rFonts w:ascii="Times New Roman" w:hAnsi="Times New Roman"/>
                <w:sz w:val="10"/>
                <w:szCs w:val="10"/>
              </w:rPr>
            </w:pPr>
            <w:r w:rsidRPr="00C222C3">
              <w:rPr>
                <w:rFonts w:ascii="Times New Roman" w:hAnsi="Times New Roman"/>
                <w:bCs/>
              </w:rPr>
              <w:t>Сосняки</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Травяные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10</w:t>
            </w:r>
          </w:p>
        </w:tc>
        <w:tc>
          <w:tcPr>
            <w:tcW w:w="341"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30</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Лишайниковые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10</w:t>
            </w:r>
          </w:p>
        </w:tc>
        <w:tc>
          <w:tcPr>
            <w:tcW w:w="341"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80</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Брусничниковые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10</w:t>
            </w:r>
          </w:p>
        </w:tc>
        <w:tc>
          <w:tcPr>
            <w:tcW w:w="340"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100</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10</w:t>
            </w:r>
          </w:p>
        </w:tc>
        <w:tc>
          <w:tcPr>
            <w:tcW w:w="341"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Черничниковые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w:t>
            </w:r>
          </w:p>
        </w:tc>
        <w:tc>
          <w:tcPr>
            <w:tcW w:w="340"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200</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5</w:t>
            </w:r>
          </w:p>
        </w:tc>
        <w:tc>
          <w:tcPr>
            <w:tcW w:w="341"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Долгомошниковые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5</w:t>
            </w:r>
          </w:p>
        </w:tc>
        <w:tc>
          <w:tcPr>
            <w:tcW w:w="340"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200</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5</w:t>
            </w:r>
          </w:p>
        </w:tc>
        <w:tc>
          <w:tcPr>
            <w:tcW w:w="340"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200</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1" w:type="pct"/>
            <w:vAlign w:val="bottom"/>
          </w:tcPr>
          <w:p w:rsidR="00F530A9" w:rsidRPr="00C222C3" w:rsidRDefault="00F530A9" w:rsidP="00530563">
            <w:pPr>
              <w:suppressAutoHyphens/>
              <w:rPr>
                <w:szCs w:val="22"/>
              </w:rPr>
            </w:pPr>
            <w:r w:rsidRPr="00C222C3">
              <w:rPr>
                <w:szCs w:val="22"/>
              </w:rPr>
              <w:t>-</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Сфагновые</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w:t>
            </w:r>
          </w:p>
        </w:tc>
        <w:tc>
          <w:tcPr>
            <w:tcW w:w="33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350</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1" w:type="pct"/>
            <w:vAlign w:val="bottom"/>
          </w:tcPr>
          <w:p w:rsidR="00F530A9" w:rsidRPr="00C222C3" w:rsidRDefault="00F530A9" w:rsidP="00530563">
            <w:pPr>
              <w:suppressAutoHyphens/>
              <w:rPr>
                <w:szCs w:val="22"/>
              </w:rPr>
            </w:pPr>
            <w:r w:rsidRPr="00C222C3">
              <w:rPr>
                <w:szCs w:val="22"/>
              </w:rPr>
              <w:t>-</w:t>
            </w:r>
          </w:p>
        </w:tc>
      </w:tr>
      <w:tr w:rsidR="00B56AC2" w:rsidRPr="00C222C3" w:rsidTr="004C6A35">
        <w:trPr>
          <w:trHeight w:val="349"/>
          <w:jc w:val="center"/>
        </w:trPr>
        <w:tc>
          <w:tcPr>
            <w:tcW w:w="5000" w:type="pct"/>
            <w:gridSpan w:val="13"/>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bCs/>
                <w:sz w:val="22"/>
                <w:szCs w:val="22"/>
              </w:rPr>
              <w:t>Ельники</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Травяные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10</w:t>
            </w:r>
          </w:p>
        </w:tc>
        <w:tc>
          <w:tcPr>
            <w:tcW w:w="341"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Черничниковые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w:t>
            </w:r>
          </w:p>
        </w:tc>
        <w:tc>
          <w:tcPr>
            <w:tcW w:w="340"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250</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1" w:type="pct"/>
            <w:vAlign w:val="bottom"/>
          </w:tcPr>
          <w:p w:rsidR="00F530A9" w:rsidRPr="00C222C3" w:rsidRDefault="00F530A9" w:rsidP="00530563">
            <w:pPr>
              <w:suppressAutoHyphens/>
              <w:rPr>
                <w:szCs w:val="22"/>
              </w:rPr>
            </w:pPr>
            <w:r w:rsidRPr="00C222C3">
              <w:rPr>
                <w:szCs w:val="22"/>
              </w:rPr>
              <w:t>-</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Долгомошниковые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5</w:t>
            </w:r>
          </w:p>
        </w:tc>
        <w:tc>
          <w:tcPr>
            <w:tcW w:w="340"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200</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1" w:type="pct"/>
            <w:vAlign w:val="bottom"/>
          </w:tcPr>
          <w:p w:rsidR="00F530A9" w:rsidRPr="00C222C3" w:rsidRDefault="00F530A9" w:rsidP="00530563">
            <w:pPr>
              <w:suppressAutoHyphens/>
              <w:rPr>
                <w:szCs w:val="22"/>
              </w:rPr>
            </w:pPr>
            <w:r w:rsidRPr="00C222C3">
              <w:rPr>
                <w:szCs w:val="22"/>
              </w:rPr>
              <w:t>-</w:t>
            </w:r>
          </w:p>
        </w:tc>
      </w:tr>
      <w:tr w:rsidR="00B56AC2" w:rsidRPr="00C222C3" w:rsidTr="004C6A35">
        <w:trPr>
          <w:jc w:val="center"/>
        </w:trPr>
        <w:tc>
          <w:tcPr>
            <w:tcW w:w="5000" w:type="pct"/>
            <w:gridSpan w:val="13"/>
          </w:tcPr>
          <w:p w:rsidR="00B56AC2" w:rsidRPr="00C222C3" w:rsidRDefault="00B56AC2" w:rsidP="00530563">
            <w:pPr>
              <w:pStyle w:val="aff6"/>
              <w:suppressAutoHyphens/>
              <w:rPr>
                <w:rFonts w:ascii="Times New Roman" w:hAnsi="Times New Roman"/>
                <w:bCs/>
                <w:sz w:val="22"/>
                <w:szCs w:val="22"/>
              </w:rPr>
            </w:pPr>
            <w:r w:rsidRPr="00C222C3">
              <w:rPr>
                <w:rFonts w:ascii="Times New Roman" w:hAnsi="Times New Roman"/>
                <w:bCs/>
                <w:sz w:val="22"/>
                <w:szCs w:val="22"/>
              </w:rPr>
              <w:t xml:space="preserve">Березняки </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Травяные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10</w:t>
            </w:r>
          </w:p>
        </w:tc>
        <w:tc>
          <w:tcPr>
            <w:tcW w:w="341"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80</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Черничниковые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10</w:t>
            </w:r>
          </w:p>
        </w:tc>
        <w:tc>
          <w:tcPr>
            <w:tcW w:w="340"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150</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5</w:t>
            </w:r>
          </w:p>
        </w:tc>
        <w:tc>
          <w:tcPr>
            <w:tcW w:w="341"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w:t>
            </w:r>
          </w:p>
        </w:tc>
      </w:tr>
      <w:tr w:rsidR="00B56AC2" w:rsidRPr="00C222C3" w:rsidTr="004C6A35">
        <w:trPr>
          <w:jc w:val="center"/>
        </w:trPr>
        <w:tc>
          <w:tcPr>
            <w:tcW w:w="5000" w:type="pct"/>
            <w:gridSpan w:val="13"/>
          </w:tcPr>
          <w:p w:rsidR="00B56AC2" w:rsidRPr="00C222C3" w:rsidRDefault="00B56AC2" w:rsidP="00530563">
            <w:pPr>
              <w:pStyle w:val="aff6"/>
              <w:suppressAutoHyphens/>
              <w:rPr>
                <w:rFonts w:ascii="Times New Roman" w:hAnsi="Times New Roman"/>
                <w:bCs/>
                <w:sz w:val="22"/>
                <w:szCs w:val="22"/>
              </w:rPr>
            </w:pPr>
            <w:r w:rsidRPr="00C222C3">
              <w:rPr>
                <w:rFonts w:ascii="Times New Roman" w:hAnsi="Times New Roman"/>
                <w:bCs/>
                <w:sz w:val="22"/>
                <w:szCs w:val="22"/>
              </w:rPr>
              <w:t xml:space="preserve">Осинники </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Травяные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10</w:t>
            </w:r>
          </w:p>
        </w:tc>
        <w:tc>
          <w:tcPr>
            <w:tcW w:w="341"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Черничниковые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5</w:t>
            </w:r>
          </w:p>
        </w:tc>
        <w:tc>
          <w:tcPr>
            <w:tcW w:w="341"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w:t>
            </w:r>
          </w:p>
        </w:tc>
      </w:tr>
    </w:tbl>
    <w:p w:rsidR="005C787B" w:rsidRPr="00C222C3" w:rsidRDefault="005C787B" w:rsidP="00530563">
      <w:pPr>
        <w:suppressAutoHyphens/>
        <w:jc w:val="right"/>
      </w:pPr>
    </w:p>
    <w:p w:rsidR="005C787B" w:rsidRPr="00C222C3" w:rsidRDefault="005C787B" w:rsidP="00530563">
      <w:pPr>
        <w:jc w:val="left"/>
      </w:pPr>
      <w:r w:rsidRPr="00C222C3">
        <w:br w:type="page"/>
      </w:r>
    </w:p>
    <w:p w:rsidR="00B56AC2" w:rsidRPr="00C222C3" w:rsidRDefault="00FD7197" w:rsidP="00530563">
      <w:pPr>
        <w:suppressAutoHyphens/>
        <w:jc w:val="right"/>
        <w:rPr>
          <w:i/>
          <w:iCs/>
          <w:sz w:val="28"/>
          <w:szCs w:val="28"/>
        </w:rPr>
      </w:pPr>
      <w:r w:rsidRPr="00C222C3">
        <w:rPr>
          <w:i/>
          <w:iCs/>
          <w:sz w:val="28"/>
          <w:szCs w:val="28"/>
        </w:rPr>
        <w:lastRenderedPageBreak/>
        <w:t>Таблица 3</w:t>
      </w:r>
    </w:p>
    <w:p w:rsidR="00B56AC2" w:rsidRPr="00C222C3" w:rsidRDefault="00B56AC2" w:rsidP="00530563">
      <w:pPr>
        <w:pStyle w:val="aff6"/>
        <w:suppressAutoHyphens/>
        <w:rPr>
          <w:rFonts w:ascii="Times New Roman" w:hAnsi="Times New Roman"/>
          <w:sz w:val="28"/>
          <w:szCs w:val="28"/>
        </w:rPr>
      </w:pPr>
      <w:r w:rsidRPr="00C222C3">
        <w:rPr>
          <w:rFonts w:ascii="Times New Roman" w:hAnsi="Times New Roman"/>
          <w:sz w:val="28"/>
          <w:szCs w:val="28"/>
        </w:rPr>
        <w:t>Среднегодовая урожайность дикорастущих ягод в разных группах типов леса</w:t>
      </w:r>
    </w:p>
    <w:p w:rsidR="00B56AC2" w:rsidRPr="00C222C3" w:rsidRDefault="00B56AC2" w:rsidP="00530563">
      <w:pPr>
        <w:pStyle w:val="aff6"/>
        <w:suppressAutoHyphens/>
        <w:rPr>
          <w:rFonts w:ascii="Times New Roman" w:hAnsi="Times New Roman"/>
          <w:sz w:val="28"/>
          <w:szCs w:val="28"/>
        </w:rPr>
      </w:pPr>
      <w:r w:rsidRPr="00C222C3">
        <w:rPr>
          <w:rFonts w:ascii="Times New Roman" w:hAnsi="Times New Roman"/>
          <w:sz w:val="28"/>
          <w:szCs w:val="28"/>
        </w:rPr>
        <w:t xml:space="preserve"> в </w:t>
      </w:r>
      <w:r w:rsidR="006624EC" w:rsidRPr="00C222C3">
        <w:rPr>
          <w:rFonts w:ascii="Times New Roman" w:hAnsi="Times New Roman"/>
          <w:sz w:val="28"/>
          <w:szCs w:val="28"/>
        </w:rPr>
        <w:t>Кемеровской области</w:t>
      </w:r>
    </w:p>
    <w:p w:rsidR="00B56AC2" w:rsidRPr="00C222C3" w:rsidRDefault="00B56AC2" w:rsidP="00530563">
      <w:pPr>
        <w:pStyle w:val="aff6"/>
        <w:suppressAutoHyphens/>
        <w:rPr>
          <w:rFonts w:ascii="Times New Roman" w:hAnsi="Times New Roman"/>
          <w:sz w:val="24"/>
          <w:szCs w:val="24"/>
        </w:rPr>
      </w:pPr>
      <w:r w:rsidRPr="00C222C3">
        <w:rPr>
          <w:rFonts w:ascii="Times New Roman" w:hAnsi="Times New Roman"/>
          <w:sz w:val="24"/>
          <w:szCs w:val="24"/>
        </w:rPr>
        <w:t>(числитель – биологический, знаменатель – промысловый урожай)</w:t>
      </w:r>
    </w:p>
    <w:p w:rsidR="00B56AC2" w:rsidRPr="00C222C3" w:rsidRDefault="00B56AC2" w:rsidP="00530563">
      <w:pPr>
        <w:pStyle w:val="aff6"/>
        <w:suppressAutoHyphens/>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4"/>
        <w:gridCol w:w="1969"/>
        <w:gridCol w:w="1972"/>
        <w:gridCol w:w="1969"/>
        <w:gridCol w:w="1972"/>
        <w:gridCol w:w="3006"/>
      </w:tblGrid>
      <w:tr w:rsidR="00B56AC2" w:rsidRPr="00C222C3" w:rsidTr="004C6A35">
        <w:trPr>
          <w:trHeight w:val="222"/>
          <w:jc w:val="center"/>
        </w:trPr>
        <w:tc>
          <w:tcPr>
            <w:tcW w:w="1262" w:type="pct"/>
            <w:vMerge w:val="restar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Группа типов леса</w:t>
            </w:r>
          </w:p>
        </w:tc>
        <w:tc>
          <w:tcPr>
            <w:tcW w:w="3738" w:type="pct"/>
            <w:gridSpan w:val="5"/>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Урожай, кг/га, при 100% покрытии ягодником</w:t>
            </w:r>
          </w:p>
        </w:tc>
      </w:tr>
      <w:tr w:rsidR="00B56AC2" w:rsidRPr="00C222C3" w:rsidTr="004C6A35">
        <w:trPr>
          <w:trHeight w:val="603"/>
          <w:jc w:val="center"/>
        </w:trPr>
        <w:tc>
          <w:tcPr>
            <w:tcW w:w="1262" w:type="pct"/>
            <w:vMerge/>
          </w:tcPr>
          <w:p w:rsidR="00B56AC2" w:rsidRPr="00C222C3" w:rsidRDefault="00B56AC2" w:rsidP="00530563">
            <w:pPr>
              <w:pStyle w:val="aff6"/>
              <w:suppressAutoHyphens/>
              <w:rPr>
                <w:rFonts w:ascii="Times New Roman" w:hAnsi="Times New Roman"/>
                <w:sz w:val="22"/>
                <w:szCs w:val="22"/>
              </w:rPr>
            </w:pPr>
          </w:p>
        </w:tc>
        <w:tc>
          <w:tcPr>
            <w:tcW w:w="676"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Слабый</w:t>
            </w:r>
          </w:p>
        </w:tc>
        <w:tc>
          <w:tcPr>
            <w:tcW w:w="677"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Средний</w:t>
            </w:r>
          </w:p>
        </w:tc>
        <w:tc>
          <w:tcPr>
            <w:tcW w:w="676"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Хороший</w:t>
            </w:r>
          </w:p>
        </w:tc>
        <w:tc>
          <w:tcPr>
            <w:tcW w:w="677"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Обильный</w:t>
            </w:r>
          </w:p>
        </w:tc>
        <w:tc>
          <w:tcPr>
            <w:tcW w:w="1032"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Среднегодовой за 10 лет</w:t>
            </w:r>
          </w:p>
        </w:tc>
      </w:tr>
      <w:tr w:rsidR="00B56AC2" w:rsidRPr="00C222C3" w:rsidTr="004C6A35">
        <w:trPr>
          <w:trHeight w:val="377"/>
          <w:jc w:val="center"/>
        </w:trPr>
        <w:tc>
          <w:tcPr>
            <w:tcW w:w="5000" w:type="pct"/>
            <w:gridSpan w:val="6"/>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bCs/>
                <w:sz w:val="22"/>
                <w:szCs w:val="22"/>
              </w:rPr>
              <w:t>Брусника</w:t>
            </w:r>
          </w:p>
        </w:tc>
      </w:tr>
      <w:tr w:rsidR="00B56AC2" w:rsidRPr="00C222C3" w:rsidTr="004C6A35">
        <w:trPr>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Сосняки  долгомошные</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60/-</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160/80</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280/140</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400/200</w:t>
            </w:r>
          </w:p>
        </w:tc>
        <w:tc>
          <w:tcPr>
            <w:tcW w:w="1032"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170/70</w:t>
            </w:r>
          </w:p>
        </w:tc>
      </w:tr>
      <w:tr w:rsidR="00B56AC2" w:rsidRPr="00C222C3" w:rsidTr="004C6A35">
        <w:trPr>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Сосняки брусничные</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40/-</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100/50</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170/85</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250/125</w:t>
            </w:r>
          </w:p>
        </w:tc>
        <w:tc>
          <w:tcPr>
            <w:tcW w:w="1032"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100/45</w:t>
            </w:r>
          </w:p>
        </w:tc>
      </w:tr>
      <w:tr w:rsidR="00B56AC2" w:rsidRPr="00C222C3" w:rsidTr="004C6A35">
        <w:trPr>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Березняки бруснично- вейниковые</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30/-</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80/-</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140/70</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200/100</w:t>
            </w:r>
          </w:p>
        </w:tc>
        <w:tc>
          <w:tcPr>
            <w:tcW w:w="1032"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85/35</w:t>
            </w:r>
          </w:p>
        </w:tc>
      </w:tr>
      <w:tr w:rsidR="00B56AC2" w:rsidRPr="00C222C3" w:rsidTr="004C6A35">
        <w:trPr>
          <w:trHeight w:val="476"/>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Вырубки сосняков брусничных</w:t>
            </w:r>
          </w:p>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и долгомошных, березняков бруснично</w:t>
            </w:r>
            <w:r w:rsidR="0004705A" w:rsidRPr="00C222C3">
              <w:rPr>
                <w:rFonts w:ascii="Times New Roman" w:hAnsi="Times New Roman"/>
                <w:sz w:val="22"/>
                <w:szCs w:val="22"/>
              </w:rPr>
              <w:t xml:space="preserve"> –</w:t>
            </w:r>
            <w:r w:rsidRPr="00C222C3">
              <w:rPr>
                <w:rFonts w:ascii="Times New Roman" w:hAnsi="Times New Roman"/>
                <w:sz w:val="22"/>
                <w:szCs w:val="22"/>
              </w:rPr>
              <w:t xml:space="preserve"> вейниковых</w:t>
            </w:r>
          </w:p>
        </w:tc>
        <w:tc>
          <w:tcPr>
            <w:tcW w:w="676"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70/-</w:t>
            </w:r>
          </w:p>
        </w:tc>
        <w:tc>
          <w:tcPr>
            <w:tcW w:w="677"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200/100</w:t>
            </w:r>
          </w:p>
        </w:tc>
        <w:tc>
          <w:tcPr>
            <w:tcW w:w="676"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350/185</w:t>
            </w:r>
          </w:p>
        </w:tc>
        <w:tc>
          <w:tcPr>
            <w:tcW w:w="677"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500/250</w:t>
            </w:r>
          </w:p>
        </w:tc>
        <w:tc>
          <w:tcPr>
            <w:tcW w:w="1032"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210/90</w:t>
            </w:r>
          </w:p>
        </w:tc>
      </w:tr>
      <w:tr w:rsidR="00B56AC2" w:rsidRPr="00C222C3" w:rsidTr="004C6A35">
        <w:trPr>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Соотношение урожаев</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4</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3</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w:t>
            </w:r>
          </w:p>
        </w:tc>
        <w:tc>
          <w:tcPr>
            <w:tcW w:w="1032" w:type="pct"/>
          </w:tcPr>
          <w:p w:rsidR="00B56AC2" w:rsidRPr="00C222C3" w:rsidRDefault="00B56AC2" w:rsidP="00530563">
            <w:pPr>
              <w:pStyle w:val="aff6"/>
              <w:suppressAutoHyphens/>
              <w:rPr>
                <w:rFonts w:ascii="Times New Roman" w:hAnsi="Times New Roman"/>
                <w:sz w:val="22"/>
                <w:szCs w:val="22"/>
              </w:rPr>
            </w:pPr>
          </w:p>
        </w:tc>
      </w:tr>
      <w:tr w:rsidR="00B56AC2" w:rsidRPr="00C222C3" w:rsidTr="004C6A35">
        <w:trPr>
          <w:trHeight w:val="377"/>
          <w:jc w:val="center"/>
        </w:trPr>
        <w:tc>
          <w:tcPr>
            <w:tcW w:w="5000" w:type="pct"/>
            <w:gridSpan w:val="6"/>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bCs/>
                <w:sz w:val="22"/>
                <w:szCs w:val="22"/>
              </w:rPr>
              <w:t>Черника</w:t>
            </w:r>
          </w:p>
        </w:tc>
      </w:tr>
      <w:tr w:rsidR="00B56AC2" w:rsidRPr="00C222C3" w:rsidTr="004C6A35">
        <w:trPr>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Сосняки и ельники черничные</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80/-</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220/110</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380/190</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550/275</w:t>
            </w:r>
          </w:p>
        </w:tc>
        <w:tc>
          <w:tcPr>
            <w:tcW w:w="1032"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230/110</w:t>
            </w:r>
          </w:p>
        </w:tc>
      </w:tr>
      <w:tr w:rsidR="00B56AC2" w:rsidRPr="00C222C3" w:rsidTr="004C6A35">
        <w:trPr>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Березняки и осинники чернично-мелкотравные</w:t>
            </w:r>
          </w:p>
        </w:tc>
        <w:tc>
          <w:tcPr>
            <w:tcW w:w="676"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60/-</w:t>
            </w:r>
          </w:p>
        </w:tc>
        <w:tc>
          <w:tcPr>
            <w:tcW w:w="677"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160/80</w:t>
            </w:r>
          </w:p>
        </w:tc>
        <w:tc>
          <w:tcPr>
            <w:tcW w:w="676"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280/140</w:t>
            </w:r>
          </w:p>
        </w:tc>
        <w:tc>
          <w:tcPr>
            <w:tcW w:w="677"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400/200</w:t>
            </w:r>
          </w:p>
        </w:tc>
        <w:tc>
          <w:tcPr>
            <w:tcW w:w="1032"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170/80</w:t>
            </w:r>
          </w:p>
        </w:tc>
      </w:tr>
      <w:tr w:rsidR="00B56AC2" w:rsidRPr="00C222C3" w:rsidTr="004C6A35">
        <w:trPr>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Соотношение урожаев</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3</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4</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w:t>
            </w:r>
          </w:p>
        </w:tc>
        <w:tc>
          <w:tcPr>
            <w:tcW w:w="1032" w:type="pct"/>
          </w:tcPr>
          <w:p w:rsidR="00B56AC2" w:rsidRPr="00C222C3" w:rsidRDefault="00B56AC2" w:rsidP="00530563">
            <w:pPr>
              <w:pStyle w:val="aff6"/>
              <w:suppressAutoHyphens/>
              <w:rPr>
                <w:rFonts w:ascii="Times New Roman" w:hAnsi="Times New Roman"/>
                <w:sz w:val="22"/>
                <w:szCs w:val="22"/>
              </w:rPr>
            </w:pPr>
          </w:p>
        </w:tc>
      </w:tr>
      <w:tr w:rsidR="00B56AC2" w:rsidRPr="00C222C3" w:rsidTr="004C6A35">
        <w:trPr>
          <w:jc w:val="center"/>
        </w:trPr>
        <w:tc>
          <w:tcPr>
            <w:tcW w:w="5000" w:type="pct"/>
            <w:gridSpan w:val="6"/>
          </w:tcPr>
          <w:p w:rsidR="00B56AC2" w:rsidRPr="00C222C3" w:rsidRDefault="00B56AC2" w:rsidP="00530563">
            <w:pPr>
              <w:pStyle w:val="aff6"/>
              <w:suppressAutoHyphens/>
              <w:rPr>
                <w:rFonts w:ascii="Times New Roman" w:hAnsi="Times New Roman"/>
                <w:bCs/>
                <w:sz w:val="22"/>
                <w:szCs w:val="22"/>
              </w:rPr>
            </w:pPr>
            <w:r w:rsidRPr="00C222C3">
              <w:rPr>
                <w:rFonts w:ascii="Times New Roman" w:hAnsi="Times New Roman"/>
                <w:bCs/>
                <w:sz w:val="22"/>
                <w:szCs w:val="22"/>
              </w:rPr>
              <w:t xml:space="preserve">Клюква </w:t>
            </w:r>
          </w:p>
        </w:tc>
      </w:tr>
      <w:tr w:rsidR="00B56AC2" w:rsidRPr="00C222C3" w:rsidTr="004C6A35">
        <w:trPr>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Сосняки сфагновые</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70/-</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200/100</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350/175</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500/250</w:t>
            </w:r>
          </w:p>
        </w:tc>
        <w:tc>
          <w:tcPr>
            <w:tcW w:w="1032"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210/90</w:t>
            </w:r>
          </w:p>
        </w:tc>
      </w:tr>
      <w:tr w:rsidR="00B56AC2" w:rsidRPr="00C222C3" w:rsidTr="004C6A35">
        <w:trPr>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Сосняки осоково</w:t>
            </w:r>
            <w:r w:rsidR="0004705A" w:rsidRPr="00C222C3">
              <w:rPr>
                <w:rFonts w:ascii="Times New Roman" w:hAnsi="Times New Roman"/>
                <w:sz w:val="22"/>
                <w:szCs w:val="22"/>
              </w:rPr>
              <w:t xml:space="preserve"> –</w:t>
            </w:r>
            <w:r w:rsidRPr="00C222C3">
              <w:rPr>
                <w:rFonts w:ascii="Times New Roman" w:hAnsi="Times New Roman"/>
                <w:sz w:val="22"/>
                <w:szCs w:val="22"/>
              </w:rPr>
              <w:t xml:space="preserve"> сфагновые</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90/-</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240/120</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420/210</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600/300</w:t>
            </w:r>
          </w:p>
        </w:tc>
        <w:tc>
          <w:tcPr>
            <w:tcW w:w="1032"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250/110</w:t>
            </w:r>
          </w:p>
        </w:tc>
      </w:tr>
      <w:tr w:rsidR="00B56AC2" w:rsidRPr="00C222C3" w:rsidTr="004C6A35">
        <w:trPr>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Соотношение урожаев</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4</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3</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w:t>
            </w:r>
          </w:p>
        </w:tc>
        <w:tc>
          <w:tcPr>
            <w:tcW w:w="1032" w:type="pct"/>
          </w:tcPr>
          <w:p w:rsidR="00B56AC2" w:rsidRPr="00C222C3" w:rsidRDefault="00B56AC2" w:rsidP="00530563">
            <w:pPr>
              <w:pStyle w:val="aff6"/>
              <w:suppressAutoHyphens/>
              <w:rPr>
                <w:rFonts w:ascii="Times New Roman" w:hAnsi="Times New Roman"/>
                <w:sz w:val="22"/>
                <w:szCs w:val="22"/>
              </w:rPr>
            </w:pPr>
          </w:p>
        </w:tc>
      </w:tr>
    </w:tbl>
    <w:p w:rsidR="00B56AC2" w:rsidRPr="00C222C3" w:rsidRDefault="00B56AC2" w:rsidP="00530563">
      <w:pPr>
        <w:suppressAutoHyphens/>
        <w:jc w:val="both"/>
        <w:rPr>
          <w:i/>
          <w:sz w:val="24"/>
        </w:rPr>
      </w:pPr>
    </w:p>
    <w:p w:rsidR="00B56AC2" w:rsidRPr="00C222C3" w:rsidRDefault="00B56AC2" w:rsidP="00530563">
      <w:pPr>
        <w:suppressAutoHyphens/>
        <w:jc w:val="right"/>
        <w:rPr>
          <w:i/>
          <w:sz w:val="24"/>
        </w:rPr>
        <w:sectPr w:rsidR="00B56AC2" w:rsidRPr="00C222C3" w:rsidSect="00591403">
          <w:type w:val="nextColumn"/>
          <w:pgSz w:w="16840" w:h="11907" w:orient="landscape" w:code="9"/>
          <w:pgMar w:top="1701" w:right="1134" w:bottom="851" w:left="1134" w:header="709" w:footer="709" w:gutter="0"/>
          <w:cols w:space="708"/>
          <w:docGrid w:linePitch="360"/>
        </w:sectPr>
      </w:pPr>
    </w:p>
    <w:p w:rsidR="00715A57" w:rsidRPr="00C222C3" w:rsidRDefault="00715A57" w:rsidP="00530563">
      <w:pPr>
        <w:suppressAutoHyphens/>
        <w:jc w:val="both"/>
        <w:rPr>
          <w:b/>
          <w:bCs/>
          <w:sz w:val="26"/>
          <w:szCs w:val="26"/>
        </w:rPr>
      </w:pPr>
      <w:r w:rsidRPr="00C222C3">
        <w:rPr>
          <w:b/>
          <w:bCs/>
          <w:sz w:val="26"/>
          <w:szCs w:val="26"/>
        </w:rPr>
        <w:lastRenderedPageBreak/>
        <w:t>Оценка промыслового запаса и проектирование объемов заготовки дикорастущих ягод, сроки заготовки ягод и грибов</w:t>
      </w:r>
    </w:p>
    <w:p w:rsidR="00715A57" w:rsidRPr="00C222C3" w:rsidRDefault="00715A57" w:rsidP="00530563">
      <w:pPr>
        <w:suppressAutoHyphens/>
        <w:ind w:firstLine="709"/>
        <w:jc w:val="both"/>
        <w:rPr>
          <w:sz w:val="26"/>
          <w:szCs w:val="26"/>
        </w:rPr>
      </w:pPr>
      <w:r w:rsidRPr="00C222C3">
        <w:rPr>
          <w:sz w:val="26"/>
          <w:szCs w:val="26"/>
        </w:rPr>
        <w:t>На первом этапе промысловой оценки из учтенных площадей ягодников должны быть исключены:</w:t>
      </w:r>
    </w:p>
    <w:p w:rsidR="00715A57" w:rsidRPr="00C222C3" w:rsidRDefault="00715A57" w:rsidP="00530563">
      <w:pPr>
        <w:suppressAutoHyphens/>
        <w:ind w:firstLine="709"/>
        <w:jc w:val="both"/>
        <w:rPr>
          <w:sz w:val="26"/>
          <w:szCs w:val="26"/>
        </w:rPr>
      </w:pPr>
      <w:r w:rsidRPr="00C222C3">
        <w:rPr>
          <w:sz w:val="26"/>
          <w:szCs w:val="26"/>
        </w:rPr>
        <w:t>- ягодники, расположенные в з</w:t>
      </w:r>
      <w:r w:rsidR="00866E18" w:rsidRPr="00C222C3">
        <w:rPr>
          <w:sz w:val="26"/>
          <w:szCs w:val="26"/>
        </w:rPr>
        <w:t xml:space="preserve">онах техногенного загрязнения; </w:t>
      </w:r>
      <w:r w:rsidRPr="00C222C3">
        <w:rPr>
          <w:sz w:val="26"/>
          <w:szCs w:val="26"/>
        </w:rPr>
        <w:t>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715A57" w:rsidRPr="00C222C3" w:rsidRDefault="00715A57" w:rsidP="00530563">
      <w:pPr>
        <w:suppressAutoHyphens/>
        <w:ind w:firstLine="709"/>
        <w:jc w:val="both"/>
        <w:rPr>
          <w:sz w:val="26"/>
          <w:szCs w:val="26"/>
        </w:rPr>
      </w:pPr>
      <w:r w:rsidRPr="00C222C3">
        <w:rPr>
          <w:sz w:val="26"/>
          <w:szCs w:val="26"/>
        </w:rPr>
        <w:t>Другие зоны техногенного загрязнения выявляютс</w:t>
      </w:r>
      <w:r w:rsidR="00866E18" w:rsidRPr="00C222C3">
        <w:rPr>
          <w:sz w:val="26"/>
          <w:szCs w:val="26"/>
        </w:rPr>
        <w:t xml:space="preserve">я </w:t>
      </w:r>
      <w:r w:rsidRPr="00C222C3">
        <w:rPr>
          <w:sz w:val="26"/>
          <w:szCs w:val="26"/>
        </w:rPr>
        <w:t>для каждого участка  индивидуально.</w:t>
      </w:r>
    </w:p>
    <w:p w:rsidR="00715A57" w:rsidRPr="00C222C3" w:rsidRDefault="00866E18" w:rsidP="00530563">
      <w:pPr>
        <w:suppressAutoHyphens/>
        <w:ind w:firstLine="709"/>
        <w:jc w:val="both"/>
        <w:rPr>
          <w:sz w:val="26"/>
          <w:szCs w:val="26"/>
        </w:rPr>
      </w:pPr>
      <w:r w:rsidRPr="00C222C3">
        <w:rPr>
          <w:sz w:val="26"/>
          <w:szCs w:val="26"/>
        </w:rPr>
        <w:t xml:space="preserve">Сбор </w:t>
      </w:r>
      <w:r w:rsidR="00715A57" w:rsidRPr="00C222C3">
        <w:rPr>
          <w:sz w:val="26"/>
          <w:szCs w:val="26"/>
        </w:rPr>
        <w:t>ягод на охраняемых территориях не допускается.</w:t>
      </w:r>
    </w:p>
    <w:p w:rsidR="00715A57" w:rsidRPr="00C222C3" w:rsidRDefault="00715A57" w:rsidP="00530563">
      <w:pPr>
        <w:suppressAutoHyphens/>
        <w:ind w:firstLine="709"/>
        <w:jc w:val="both"/>
        <w:rPr>
          <w:sz w:val="26"/>
          <w:szCs w:val="26"/>
        </w:rPr>
      </w:pPr>
      <w:r w:rsidRPr="00C222C3">
        <w:rPr>
          <w:sz w:val="26"/>
          <w:szCs w:val="26"/>
        </w:rPr>
        <w:t>Послед</w:t>
      </w:r>
      <w:r w:rsidR="00866E18" w:rsidRPr="00C222C3">
        <w:rPr>
          <w:sz w:val="26"/>
          <w:szCs w:val="26"/>
        </w:rPr>
        <w:t xml:space="preserve">ующие этапы промысловой оценки </w:t>
      </w:r>
      <w:r w:rsidRPr="00C222C3">
        <w:rPr>
          <w:sz w:val="26"/>
          <w:szCs w:val="26"/>
        </w:rPr>
        <w:t>заключаются:</w:t>
      </w:r>
    </w:p>
    <w:p w:rsidR="00715A57" w:rsidRPr="00C222C3" w:rsidRDefault="00715A57" w:rsidP="00530563">
      <w:pPr>
        <w:suppressAutoHyphens/>
        <w:ind w:firstLine="709"/>
        <w:jc w:val="both"/>
        <w:rPr>
          <w:sz w:val="26"/>
          <w:szCs w:val="26"/>
        </w:rPr>
      </w:pPr>
      <w:r w:rsidRPr="00C222C3">
        <w:rPr>
          <w:sz w:val="26"/>
          <w:szCs w:val="26"/>
        </w:rPr>
        <w:t>- в подразделении учтенных площадей на промысло</w:t>
      </w:r>
      <w:r w:rsidR="007C0519" w:rsidRPr="00C222C3">
        <w:rPr>
          <w:sz w:val="26"/>
          <w:szCs w:val="26"/>
        </w:rPr>
        <w:t xml:space="preserve">вые (с урожайностью более 100 </w:t>
      </w:r>
      <w:r w:rsidRPr="00C222C3">
        <w:rPr>
          <w:sz w:val="26"/>
          <w:szCs w:val="26"/>
        </w:rPr>
        <w:t>кг/га) и резервные (с неустойчивым и слабым плодоношением);</w:t>
      </w:r>
    </w:p>
    <w:p w:rsidR="00715A57" w:rsidRPr="00C222C3" w:rsidRDefault="00715A57" w:rsidP="00530563">
      <w:pPr>
        <w:suppressAutoHyphens/>
        <w:ind w:firstLine="709"/>
        <w:jc w:val="both"/>
        <w:rPr>
          <w:sz w:val="26"/>
          <w:szCs w:val="26"/>
        </w:rPr>
      </w:pPr>
      <w:r w:rsidRPr="00C222C3">
        <w:rPr>
          <w:sz w:val="26"/>
          <w:szCs w:val="26"/>
        </w:rPr>
        <w:t>- в определении эксплуатационного (хозяйственного) запаса ягод, который для прогнозных расчетов принимается равным 50% от биологического (показатель слабо изучен);</w:t>
      </w:r>
    </w:p>
    <w:p w:rsidR="00715A57" w:rsidRPr="00C222C3" w:rsidRDefault="00715A57" w:rsidP="00530563">
      <w:pPr>
        <w:suppressAutoHyphens/>
        <w:ind w:firstLine="709"/>
        <w:jc w:val="both"/>
        <w:rPr>
          <w:sz w:val="26"/>
          <w:szCs w:val="26"/>
        </w:rPr>
      </w:pPr>
      <w:r w:rsidRPr="00C222C3">
        <w:rPr>
          <w:sz w:val="26"/>
          <w:szCs w:val="26"/>
        </w:rPr>
        <w:t>- расчет доступности запаса по транспортным условиям.</w:t>
      </w:r>
    </w:p>
    <w:p w:rsidR="00715A57" w:rsidRPr="00C222C3" w:rsidRDefault="00715A57" w:rsidP="00530563">
      <w:pPr>
        <w:suppressAutoHyphens/>
        <w:ind w:firstLine="709"/>
        <w:jc w:val="both"/>
        <w:rPr>
          <w:sz w:val="26"/>
          <w:szCs w:val="26"/>
        </w:rPr>
      </w:pPr>
      <w:r w:rsidRPr="00C222C3">
        <w:rPr>
          <w:sz w:val="26"/>
          <w:szCs w:val="26"/>
        </w:rPr>
        <w:t>При промышленной заготовке ягод расстояние 5 км пешего перехода сборщика от путей транспорта до ягодного угодья считается предельным, при большем она становится нерентабельной.</w:t>
      </w:r>
    </w:p>
    <w:p w:rsidR="00715A57" w:rsidRPr="00C222C3" w:rsidRDefault="00715A57" w:rsidP="00530563">
      <w:pPr>
        <w:suppressAutoHyphens/>
        <w:ind w:firstLine="709"/>
        <w:jc w:val="both"/>
        <w:rPr>
          <w:sz w:val="26"/>
          <w:szCs w:val="26"/>
        </w:rPr>
      </w:pPr>
      <w:r w:rsidRPr="00C222C3">
        <w:rPr>
          <w:sz w:val="26"/>
          <w:szCs w:val="26"/>
        </w:rPr>
        <w:t>Следовательно, если принять, что заросли ягодников доступны в 5-километровой зоне вдоль дороги, то наличие 2 км и более проезжих дорог на 1 тыс. га свидетельствует о полной доступности территории. В случае меньшей протяженности дорог вводится соответствующий коэффициент доступности и на эту величину снижаются доступные запасы.</w:t>
      </w:r>
    </w:p>
    <w:p w:rsidR="00715A57" w:rsidRPr="00C222C3" w:rsidRDefault="00715A57" w:rsidP="00530563">
      <w:pPr>
        <w:suppressAutoHyphens/>
        <w:ind w:firstLine="709"/>
        <w:jc w:val="both"/>
        <w:rPr>
          <w:sz w:val="26"/>
          <w:szCs w:val="26"/>
        </w:rPr>
      </w:pPr>
      <w:r w:rsidRPr="00C222C3">
        <w:rPr>
          <w:sz w:val="26"/>
          <w:szCs w:val="26"/>
        </w:rPr>
        <w:t>Учитывается населенность территории и число приезжающих. По литературным данным на одног</w:t>
      </w:r>
      <w:r w:rsidR="00866E18" w:rsidRPr="00C222C3">
        <w:rPr>
          <w:sz w:val="26"/>
          <w:szCs w:val="26"/>
        </w:rPr>
        <w:t xml:space="preserve">о городского жителя приходится </w:t>
      </w:r>
      <w:r w:rsidRPr="00C222C3">
        <w:rPr>
          <w:sz w:val="26"/>
          <w:szCs w:val="26"/>
        </w:rPr>
        <w:t>1 кг, сельского</w:t>
      </w:r>
      <w:r w:rsidR="0004705A" w:rsidRPr="00C222C3">
        <w:rPr>
          <w:sz w:val="26"/>
          <w:szCs w:val="26"/>
        </w:rPr>
        <w:t xml:space="preserve"> –</w:t>
      </w:r>
      <w:r w:rsidRPr="00C222C3">
        <w:rPr>
          <w:sz w:val="26"/>
          <w:szCs w:val="26"/>
        </w:rPr>
        <w:t xml:space="preserve"> 2 кг собранных ягод, заготовляемых ими для личных потребностей. В общем объеме частных загото</w:t>
      </w:r>
      <w:r w:rsidR="007C0519" w:rsidRPr="00C222C3">
        <w:rPr>
          <w:sz w:val="26"/>
          <w:szCs w:val="26"/>
        </w:rPr>
        <w:t xml:space="preserve">вок ягоды клюквы занимают 40%, </w:t>
      </w:r>
      <w:r w:rsidRPr="00C222C3">
        <w:rPr>
          <w:sz w:val="26"/>
          <w:szCs w:val="26"/>
        </w:rPr>
        <w:t>брусники</w:t>
      </w:r>
      <w:r w:rsidR="0004705A" w:rsidRPr="00C222C3">
        <w:rPr>
          <w:sz w:val="26"/>
          <w:szCs w:val="26"/>
        </w:rPr>
        <w:t xml:space="preserve"> –</w:t>
      </w:r>
      <w:r w:rsidRPr="00C222C3">
        <w:rPr>
          <w:sz w:val="26"/>
          <w:szCs w:val="26"/>
        </w:rPr>
        <w:t xml:space="preserve"> 30%, черники</w:t>
      </w:r>
      <w:r w:rsidR="0004705A" w:rsidRPr="00C222C3">
        <w:rPr>
          <w:sz w:val="26"/>
          <w:szCs w:val="26"/>
        </w:rPr>
        <w:t xml:space="preserve"> –</w:t>
      </w:r>
      <w:r w:rsidRPr="00C222C3">
        <w:rPr>
          <w:sz w:val="26"/>
          <w:szCs w:val="26"/>
        </w:rPr>
        <w:t xml:space="preserve"> 20%, голубики</w:t>
      </w:r>
      <w:r w:rsidR="0004705A" w:rsidRPr="00C222C3">
        <w:rPr>
          <w:sz w:val="26"/>
          <w:szCs w:val="26"/>
        </w:rPr>
        <w:t xml:space="preserve"> –</w:t>
      </w:r>
      <w:r w:rsidR="00866E18" w:rsidRPr="00C222C3">
        <w:rPr>
          <w:sz w:val="26"/>
          <w:szCs w:val="26"/>
        </w:rPr>
        <w:t xml:space="preserve"> 10%. Объем их вычитается из </w:t>
      </w:r>
      <w:r w:rsidRPr="00C222C3">
        <w:rPr>
          <w:sz w:val="26"/>
          <w:szCs w:val="26"/>
        </w:rPr>
        <w:t>величины эксплуатационного или доступного запаса ягод (по видам сырья).  Для  определения экономической возможности в заготовках ягод и проектирование их объемов. В расчет принимают следующие данные: количество сборщиков, выработку при сборе ягод и длительность периода заготовки.</w:t>
      </w:r>
    </w:p>
    <w:p w:rsidR="00B56AC2" w:rsidRPr="00C222C3" w:rsidRDefault="00FD7197" w:rsidP="00530563">
      <w:pPr>
        <w:pStyle w:val="a9"/>
        <w:suppressAutoHyphens/>
        <w:ind w:firstLine="905"/>
        <w:jc w:val="right"/>
        <w:rPr>
          <w:i/>
          <w:iCs/>
          <w:sz w:val="28"/>
          <w:szCs w:val="28"/>
        </w:rPr>
      </w:pPr>
      <w:r w:rsidRPr="00C222C3">
        <w:rPr>
          <w:i/>
          <w:iCs/>
          <w:sz w:val="28"/>
          <w:szCs w:val="28"/>
        </w:rPr>
        <w:t>Таблица 4</w:t>
      </w:r>
    </w:p>
    <w:p w:rsidR="00B56AC2" w:rsidRPr="00C222C3" w:rsidRDefault="00B56AC2" w:rsidP="00530563">
      <w:pPr>
        <w:pStyle w:val="a9"/>
        <w:suppressAutoHyphens/>
        <w:jc w:val="center"/>
        <w:rPr>
          <w:sz w:val="28"/>
          <w:szCs w:val="28"/>
        </w:rPr>
      </w:pPr>
      <w:r w:rsidRPr="00C222C3">
        <w:rPr>
          <w:sz w:val="28"/>
          <w:szCs w:val="28"/>
        </w:rPr>
        <w:t>Сменная выработка сборщиков на заготовке дикорастущих ягод с учетом времени очистки, кг</w:t>
      </w:r>
    </w:p>
    <w:p w:rsidR="00B56AC2" w:rsidRPr="00C222C3" w:rsidRDefault="00B56AC2" w:rsidP="00530563">
      <w:pPr>
        <w:pStyle w:val="a9"/>
        <w:suppressAutoHyphens/>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6"/>
        <w:gridCol w:w="2639"/>
        <w:gridCol w:w="2639"/>
        <w:gridCol w:w="2639"/>
        <w:gridCol w:w="2639"/>
      </w:tblGrid>
      <w:tr w:rsidR="00B56AC2" w:rsidRPr="00C222C3" w:rsidTr="004C6A35">
        <w:trPr>
          <w:trHeight w:val="706"/>
          <w:jc w:val="center"/>
        </w:trPr>
        <w:tc>
          <w:tcPr>
            <w:tcW w:w="1374" w:type="pct"/>
            <w:vAlign w:val="center"/>
          </w:tcPr>
          <w:p w:rsidR="00B56AC2" w:rsidRPr="00C222C3" w:rsidRDefault="00B56AC2" w:rsidP="00530563">
            <w:pPr>
              <w:pStyle w:val="a9"/>
              <w:suppressAutoHyphens/>
              <w:jc w:val="center"/>
              <w:rPr>
                <w:sz w:val="20"/>
                <w:szCs w:val="20"/>
              </w:rPr>
            </w:pPr>
            <w:r w:rsidRPr="00C222C3">
              <w:rPr>
                <w:sz w:val="20"/>
                <w:szCs w:val="20"/>
              </w:rPr>
              <w:t>Уровень плодоношения,</w:t>
            </w:r>
          </w:p>
          <w:p w:rsidR="00B56AC2" w:rsidRPr="00C222C3" w:rsidRDefault="00B56AC2" w:rsidP="00530563">
            <w:pPr>
              <w:pStyle w:val="a9"/>
              <w:suppressAutoHyphens/>
              <w:jc w:val="center"/>
              <w:rPr>
                <w:sz w:val="20"/>
                <w:szCs w:val="20"/>
              </w:rPr>
            </w:pPr>
            <w:r w:rsidRPr="00C222C3">
              <w:rPr>
                <w:sz w:val="20"/>
                <w:szCs w:val="20"/>
              </w:rPr>
              <w:t>кг/га</w:t>
            </w:r>
          </w:p>
        </w:tc>
        <w:tc>
          <w:tcPr>
            <w:tcW w:w="906" w:type="pct"/>
            <w:vAlign w:val="center"/>
          </w:tcPr>
          <w:p w:rsidR="00B56AC2" w:rsidRPr="00C222C3" w:rsidRDefault="00B56AC2" w:rsidP="00530563">
            <w:pPr>
              <w:pStyle w:val="a9"/>
              <w:suppressAutoHyphens/>
              <w:jc w:val="center"/>
              <w:rPr>
                <w:sz w:val="20"/>
                <w:szCs w:val="20"/>
              </w:rPr>
            </w:pPr>
            <w:r w:rsidRPr="00C222C3">
              <w:rPr>
                <w:sz w:val="20"/>
                <w:szCs w:val="20"/>
              </w:rPr>
              <w:t>Черника</w:t>
            </w:r>
          </w:p>
        </w:tc>
        <w:tc>
          <w:tcPr>
            <w:tcW w:w="906" w:type="pct"/>
            <w:vAlign w:val="center"/>
          </w:tcPr>
          <w:p w:rsidR="00B56AC2" w:rsidRPr="00C222C3" w:rsidRDefault="00B56AC2" w:rsidP="00530563">
            <w:pPr>
              <w:pStyle w:val="a9"/>
              <w:suppressAutoHyphens/>
              <w:jc w:val="center"/>
              <w:rPr>
                <w:sz w:val="20"/>
                <w:szCs w:val="20"/>
              </w:rPr>
            </w:pPr>
            <w:r w:rsidRPr="00C222C3">
              <w:rPr>
                <w:sz w:val="20"/>
                <w:szCs w:val="20"/>
              </w:rPr>
              <w:t>Голубика</w:t>
            </w:r>
          </w:p>
        </w:tc>
        <w:tc>
          <w:tcPr>
            <w:tcW w:w="906" w:type="pct"/>
            <w:vAlign w:val="center"/>
          </w:tcPr>
          <w:p w:rsidR="00B56AC2" w:rsidRPr="00C222C3" w:rsidRDefault="00B56AC2" w:rsidP="00530563">
            <w:pPr>
              <w:pStyle w:val="a9"/>
              <w:suppressAutoHyphens/>
              <w:jc w:val="center"/>
              <w:rPr>
                <w:sz w:val="20"/>
                <w:szCs w:val="20"/>
              </w:rPr>
            </w:pPr>
            <w:r w:rsidRPr="00C222C3">
              <w:rPr>
                <w:sz w:val="20"/>
                <w:szCs w:val="20"/>
              </w:rPr>
              <w:t>Брусника</w:t>
            </w:r>
          </w:p>
        </w:tc>
        <w:tc>
          <w:tcPr>
            <w:tcW w:w="906" w:type="pct"/>
            <w:vAlign w:val="center"/>
          </w:tcPr>
          <w:p w:rsidR="00B56AC2" w:rsidRPr="00C222C3" w:rsidRDefault="00B56AC2" w:rsidP="00530563">
            <w:pPr>
              <w:pStyle w:val="a9"/>
              <w:suppressAutoHyphens/>
              <w:jc w:val="center"/>
              <w:rPr>
                <w:sz w:val="20"/>
                <w:szCs w:val="20"/>
              </w:rPr>
            </w:pPr>
            <w:r w:rsidRPr="00C222C3">
              <w:rPr>
                <w:sz w:val="20"/>
                <w:szCs w:val="20"/>
              </w:rPr>
              <w:t>Клюква</w:t>
            </w:r>
          </w:p>
        </w:tc>
      </w:tr>
      <w:tr w:rsidR="00B56AC2" w:rsidRPr="00C222C3" w:rsidTr="004C6A35">
        <w:trPr>
          <w:jc w:val="center"/>
        </w:trPr>
        <w:tc>
          <w:tcPr>
            <w:tcW w:w="1374" w:type="pct"/>
          </w:tcPr>
          <w:p w:rsidR="00B56AC2" w:rsidRPr="00C222C3" w:rsidRDefault="00B56AC2" w:rsidP="00530563">
            <w:pPr>
              <w:pStyle w:val="a9"/>
              <w:suppressAutoHyphens/>
              <w:rPr>
                <w:sz w:val="20"/>
                <w:szCs w:val="20"/>
              </w:rPr>
            </w:pPr>
            <w:r w:rsidRPr="00C222C3">
              <w:rPr>
                <w:sz w:val="20"/>
                <w:szCs w:val="20"/>
              </w:rPr>
              <w:t>Средний (100 – 200)</w:t>
            </w:r>
          </w:p>
        </w:tc>
        <w:tc>
          <w:tcPr>
            <w:tcW w:w="906" w:type="pct"/>
          </w:tcPr>
          <w:p w:rsidR="00B56AC2" w:rsidRPr="00C222C3" w:rsidRDefault="00B56AC2" w:rsidP="00530563">
            <w:pPr>
              <w:pStyle w:val="a9"/>
              <w:suppressAutoHyphens/>
              <w:jc w:val="center"/>
              <w:rPr>
                <w:sz w:val="20"/>
                <w:szCs w:val="20"/>
              </w:rPr>
            </w:pPr>
            <w:r w:rsidRPr="00C222C3">
              <w:rPr>
                <w:sz w:val="20"/>
                <w:szCs w:val="20"/>
              </w:rPr>
              <w:t>6/10</w:t>
            </w:r>
          </w:p>
        </w:tc>
        <w:tc>
          <w:tcPr>
            <w:tcW w:w="906" w:type="pct"/>
          </w:tcPr>
          <w:p w:rsidR="00B56AC2" w:rsidRPr="00C222C3" w:rsidRDefault="00B56AC2" w:rsidP="00530563">
            <w:pPr>
              <w:pStyle w:val="a9"/>
              <w:suppressAutoHyphens/>
              <w:jc w:val="center"/>
              <w:rPr>
                <w:sz w:val="20"/>
                <w:szCs w:val="20"/>
              </w:rPr>
            </w:pPr>
            <w:r w:rsidRPr="00C222C3">
              <w:rPr>
                <w:sz w:val="20"/>
                <w:szCs w:val="20"/>
              </w:rPr>
              <w:t>8/12</w:t>
            </w:r>
          </w:p>
        </w:tc>
        <w:tc>
          <w:tcPr>
            <w:tcW w:w="906" w:type="pct"/>
          </w:tcPr>
          <w:p w:rsidR="00B56AC2" w:rsidRPr="00C222C3" w:rsidRDefault="00B56AC2" w:rsidP="00530563">
            <w:pPr>
              <w:pStyle w:val="a9"/>
              <w:suppressAutoHyphens/>
              <w:jc w:val="center"/>
              <w:rPr>
                <w:sz w:val="20"/>
                <w:szCs w:val="20"/>
              </w:rPr>
            </w:pPr>
            <w:r w:rsidRPr="00C222C3">
              <w:rPr>
                <w:sz w:val="20"/>
                <w:szCs w:val="20"/>
              </w:rPr>
              <w:t>10/15</w:t>
            </w:r>
          </w:p>
        </w:tc>
        <w:tc>
          <w:tcPr>
            <w:tcW w:w="906" w:type="pct"/>
          </w:tcPr>
          <w:p w:rsidR="00B56AC2" w:rsidRPr="00C222C3" w:rsidRDefault="00B56AC2" w:rsidP="00530563">
            <w:pPr>
              <w:pStyle w:val="a9"/>
              <w:suppressAutoHyphens/>
              <w:jc w:val="center"/>
              <w:rPr>
                <w:sz w:val="20"/>
                <w:szCs w:val="20"/>
              </w:rPr>
            </w:pPr>
            <w:r w:rsidRPr="00C222C3">
              <w:rPr>
                <w:sz w:val="20"/>
                <w:szCs w:val="20"/>
              </w:rPr>
              <w:t>10/12</w:t>
            </w:r>
          </w:p>
        </w:tc>
      </w:tr>
      <w:tr w:rsidR="00B56AC2" w:rsidRPr="00C222C3" w:rsidTr="004C6A35">
        <w:trPr>
          <w:jc w:val="center"/>
        </w:trPr>
        <w:tc>
          <w:tcPr>
            <w:tcW w:w="1374" w:type="pct"/>
          </w:tcPr>
          <w:p w:rsidR="00B56AC2" w:rsidRPr="00C222C3" w:rsidRDefault="00B56AC2" w:rsidP="00530563">
            <w:pPr>
              <w:pStyle w:val="a9"/>
              <w:suppressAutoHyphens/>
              <w:rPr>
                <w:sz w:val="20"/>
                <w:szCs w:val="20"/>
              </w:rPr>
            </w:pPr>
            <w:r w:rsidRPr="00C222C3">
              <w:rPr>
                <w:sz w:val="20"/>
                <w:szCs w:val="20"/>
              </w:rPr>
              <w:t>Хороший (200 – 300)</w:t>
            </w:r>
          </w:p>
        </w:tc>
        <w:tc>
          <w:tcPr>
            <w:tcW w:w="906" w:type="pct"/>
          </w:tcPr>
          <w:p w:rsidR="00B56AC2" w:rsidRPr="00C222C3" w:rsidRDefault="00B56AC2" w:rsidP="00530563">
            <w:pPr>
              <w:pStyle w:val="a9"/>
              <w:suppressAutoHyphens/>
              <w:jc w:val="center"/>
              <w:rPr>
                <w:sz w:val="20"/>
                <w:szCs w:val="20"/>
              </w:rPr>
            </w:pPr>
            <w:r w:rsidRPr="00C222C3">
              <w:rPr>
                <w:sz w:val="20"/>
                <w:szCs w:val="20"/>
              </w:rPr>
              <w:t>10/15</w:t>
            </w:r>
          </w:p>
        </w:tc>
        <w:tc>
          <w:tcPr>
            <w:tcW w:w="906" w:type="pct"/>
          </w:tcPr>
          <w:p w:rsidR="00B56AC2" w:rsidRPr="00C222C3" w:rsidRDefault="00B56AC2" w:rsidP="00530563">
            <w:pPr>
              <w:pStyle w:val="a9"/>
              <w:suppressAutoHyphens/>
              <w:jc w:val="center"/>
              <w:rPr>
                <w:sz w:val="20"/>
                <w:szCs w:val="20"/>
              </w:rPr>
            </w:pPr>
            <w:r w:rsidRPr="00C222C3">
              <w:rPr>
                <w:sz w:val="20"/>
                <w:szCs w:val="20"/>
              </w:rPr>
              <w:t>12/18</w:t>
            </w:r>
          </w:p>
        </w:tc>
        <w:tc>
          <w:tcPr>
            <w:tcW w:w="906" w:type="pct"/>
          </w:tcPr>
          <w:p w:rsidR="00B56AC2" w:rsidRPr="00C222C3" w:rsidRDefault="00B56AC2" w:rsidP="00530563">
            <w:pPr>
              <w:pStyle w:val="a9"/>
              <w:suppressAutoHyphens/>
              <w:jc w:val="center"/>
              <w:rPr>
                <w:sz w:val="20"/>
                <w:szCs w:val="20"/>
              </w:rPr>
            </w:pPr>
            <w:r w:rsidRPr="00C222C3">
              <w:rPr>
                <w:sz w:val="20"/>
                <w:szCs w:val="20"/>
              </w:rPr>
              <w:t>13/20</w:t>
            </w:r>
          </w:p>
        </w:tc>
        <w:tc>
          <w:tcPr>
            <w:tcW w:w="906" w:type="pct"/>
          </w:tcPr>
          <w:p w:rsidR="00B56AC2" w:rsidRPr="00C222C3" w:rsidRDefault="00B56AC2" w:rsidP="00530563">
            <w:pPr>
              <w:pStyle w:val="a9"/>
              <w:suppressAutoHyphens/>
              <w:jc w:val="center"/>
              <w:rPr>
                <w:sz w:val="20"/>
                <w:szCs w:val="20"/>
              </w:rPr>
            </w:pPr>
            <w:r w:rsidRPr="00C222C3">
              <w:rPr>
                <w:sz w:val="20"/>
                <w:szCs w:val="20"/>
              </w:rPr>
              <w:t>13/18</w:t>
            </w:r>
          </w:p>
        </w:tc>
      </w:tr>
      <w:tr w:rsidR="00B56AC2" w:rsidRPr="00C222C3" w:rsidTr="004C6A35">
        <w:trPr>
          <w:jc w:val="center"/>
        </w:trPr>
        <w:tc>
          <w:tcPr>
            <w:tcW w:w="1374" w:type="pct"/>
          </w:tcPr>
          <w:p w:rsidR="00B56AC2" w:rsidRPr="00C222C3" w:rsidRDefault="00B56AC2" w:rsidP="00530563">
            <w:pPr>
              <w:pStyle w:val="a9"/>
              <w:suppressAutoHyphens/>
              <w:rPr>
                <w:sz w:val="20"/>
                <w:szCs w:val="20"/>
              </w:rPr>
            </w:pPr>
            <w:r w:rsidRPr="00C222C3">
              <w:rPr>
                <w:sz w:val="20"/>
                <w:szCs w:val="20"/>
              </w:rPr>
              <w:t>Обильный (более 300)</w:t>
            </w:r>
          </w:p>
        </w:tc>
        <w:tc>
          <w:tcPr>
            <w:tcW w:w="906" w:type="pct"/>
          </w:tcPr>
          <w:p w:rsidR="00B56AC2" w:rsidRPr="00C222C3" w:rsidRDefault="00B56AC2" w:rsidP="00530563">
            <w:pPr>
              <w:pStyle w:val="a9"/>
              <w:suppressAutoHyphens/>
              <w:jc w:val="center"/>
              <w:rPr>
                <w:sz w:val="20"/>
                <w:szCs w:val="20"/>
              </w:rPr>
            </w:pPr>
            <w:r w:rsidRPr="00C222C3">
              <w:rPr>
                <w:sz w:val="20"/>
                <w:szCs w:val="20"/>
              </w:rPr>
              <w:t>13/20</w:t>
            </w:r>
          </w:p>
        </w:tc>
        <w:tc>
          <w:tcPr>
            <w:tcW w:w="906" w:type="pct"/>
          </w:tcPr>
          <w:p w:rsidR="00B56AC2" w:rsidRPr="00C222C3" w:rsidRDefault="00B56AC2" w:rsidP="00530563">
            <w:pPr>
              <w:pStyle w:val="a9"/>
              <w:suppressAutoHyphens/>
              <w:jc w:val="center"/>
              <w:rPr>
                <w:sz w:val="20"/>
                <w:szCs w:val="20"/>
              </w:rPr>
            </w:pPr>
            <w:r w:rsidRPr="00C222C3">
              <w:rPr>
                <w:sz w:val="20"/>
                <w:szCs w:val="20"/>
              </w:rPr>
              <w:t>18/24</w:t>
            </w:r>
          </w:p>
        </w:tc>
        <w:tc>
          <w:tcPr>
            <w:tcW w:w="906" w:type="pct"/>
          </w:tcPr>
          <w:p w:rsidR="00B56AC2" w:rsidRPr="00C222C3" w:rsidRDefault="00B56AC2" w:rsidP="00530563">
            <w:pPr>
              <w:pStyle w:val="a9"/>
              <w:suppressAutoHyphens/>
              <w:jc w:val="center"/>
              <w:rPr>
                <w:sz w:val="20"/>
                <w:szCs w:val="20"/>
              </w:rPr>
            </w:pPr>
            <w:r w:rsidRPr="00C222C3">
              <w:rPr>
                <w:sz w:val="20"/>
                <w:szCs w:val="20"/>
              </w:rPr>
              <w:t>17/28</w:t>
            </w:r>
          </w:p>
        </w:tc>
        <w:tc>
          <w:tcPr>
            <w:tcW w:w="906" w:type="pct"/>
          </w:tcPr>
          <w:p w:rsidR="00B56AC2" w:rsidRPr="00C222C3" w:rsidRDefault="00B56AC2" w:rsidP="00530563">
            <w:pPr>
              <w:pStyle w:val="a9"/>
              <w:suppressAutoHyphens/>
              <w:jc w:val="center"/>
              <w:rPr>
                <w:sz w:val="20"/>
                <w:szCs w:val="20"/>
              </w:rPr>
            </w:pPr>
            <w:r w:rsidRPr="00C222C3">
              <w:rPr>
                <w:sz w:val="20"/>
                <w:szCs w:val="20"/>
              </w:rPr>
              <w:t>21/25</w:t>
            </w:r>
          </w:p>
        </w:tc>
      </w:tr>
    </w:tbl>
    <w:p w:rsidR="001A223D" w:rsidRPr="00C222C3" w:rsidRDefault="001A223D" w:rsidP="00530563">
      <w:pPr>
        <w:suppressAutoHyphens/>
        <w:jc w:val="right"/>
        <w:rPr>
          <w:i/>
          <w:szCs w:val="22"/>
        </w:rPr>
        <w:sectPr w:rsidR="001A223D" w:rsidRPr="00C222C3" w:rsidSect="00591403">
          <w:type w:val="nextColumn"/>
          <w:pgSz w:w="16840" w:h="11907" w:orient="landscape" w:code="9"/>
          <w:pgMar w:top="1701" w:right="1134" w:bottom="851" w:left="1134" w:header="709" w:footer="709" w:gutter="0"/>
          <w:cols w:space="708"/>
          <w:docGrid w:linePitch="360"/>
        </w:sectPr>
      </w:pPr>
    </w:p>
    <w:p w:rsidR="00BC72FE" w:rsidRPr="00C222C3" w:rsidRDefault="00BC72FE" w:rsidP="00530563">
      <w:pPr>
        <w:suppressAutoHyphens/>
        <w:jc w:val="right"/>
        <w:rPr>
          <w:i/>
          <w:iCs/>
          <w:sz w:val="24"/>
        </w:rPr>
      </w:pPr>
    </w:p>
    <w:p w:rsidR="00B56AC2" w:rsidRPr="00C222C3" w:rsidRDefault="00B56AC2" w:rsidP="00530563">
      <w:pPr>
        <w:pStyle w:val="aff6"/>
        <w:suppressAutoHyphens/>
        <w:ind w:firstLine="851"/>
        <w:jc w:val="both"/>
        <w:rPr>
          <w:rFonts w:ascii="Times New Roman" w:hAnsi="Times New Roman"/>
          <w:sz w:val="28"/>
          <w:szCs w:val="28"/>
        </w:rPr>
      </w:pPr>
      <w:r w:rsidRPr="00C222C3">
        <w:rPr>
          <w:rFonts w:ascii="Times New Roman" w:hAnsi="Times New Roman"/>
          <w:sz w:val="28"/>
          <w:szCs w:val="28"/>
        </w:rPr>
        <w:t>Оптимальная продолжительность периода заготовки ягод черники и голубики составляет 10 дней, брусники и клюквы</w:t>
      </w:r>
      <w:r w:rsidR="0004705A" w:rsidRPr="00C222C3">
        <w:rPr>
          <w:rFonts w:ascii="Times New Roman" w:hAnsi="Times New Roman"/>
          <w:sz w:val="28"/>
          <w:szCs w:val="28"/>
        </w:rPr>
        <w:t xml:space="preserve"> –</w:t>
      </w:r>
      <w:r w:rsidRPr="00C222C3">
        <w:rPr>
          <w:rFonts w:ascii="Times New Roman" w:hAnsi="Times New Roman"/>
          <w:sz w:val="28"/>
          <w:szCs w:val="28"/>
        </w:rPr>
        <w:t xml:space="preserve"> 20 (начиная со времени массового созревания плодов). </w:t>
      </w:r>
    </w:p>
    <w:p w:rsidR="00B56AC2" w:rsidRPr="00C222C3" w:rsidRDefault="00B56AC2" w:rsidP="00530563">
      <w:pPr>
        <w:pStyle w:val="aff6"/>
        <w:suppressAutoHyphens/>
        <w:ind w:firstLine="851"/>
        <w:jc w:val="both"/>
        <w:rPr>
          <w:rFonts w:ascii="Times New Roman" w:hAnsi="Times New Roman"/>
          <w:sz w:val="28"/>
          <w:szCs w:val="28"/>
        </w:rPr>
      </w:pPr>
      <w:r w:rsidRPr="00C222C3">
        <w:rPr>
          <w:rFonts w:ascii="Times New Roman" w:hAnsi="Times New Roman"/>
          <w:sz w:val="28"/>
          <w:szCs w:val="28"/>
        </w:rPr>
        <w:t>Урожайность клюквы в олиготрофных фитоценозах составляет 551 – 874 кг с 1 га, в мезотрофных – 557 – 1103 кг с 1 га.  Произрастает на торфяных залежах  всех типов, образуя заросли в олиготрофных (сосново-сфагновых, сосново-пушицево-сфагновых, шехцериево-сфагновых) и мезотрофных (древесно-осоково-сфагновых, древесно-тросниково-сфагновых) фитоценозах.</w:t>
      </w:r>
    </w:p>
    <w:p w:rsidR="00715A57" w:rsidRPr="00C222C3" w:rsidRDefault="00715A57" w:rsidP="00530563">
      <w:pPr>
        <w:suppressAutoHyphens/>
        <w:ind w:firstLine="709"/>
        <w:jc w:val="both"/>
        <w:rPr>
          <w:b/>
          <w:bCs/>
          <w:i/>
          <w:iCs/>
          <w:sz w:val="28"/>
          <w:szCs w:val="28"/>
        </w:rPr>
      </w:pPr>
      <w:r w:rsidRPr="00C222C3">
        <w:rPr>
          <w:b/>
          <w:bCs/>
          <w:i/>
          <w:iCs/>
          <w:sz w:val="28"/>
          <w:szCs w:val="28"/>
        </w:rPr>
        <w:t>Нормативы и сроки сбора грибов</w:t>
      </w:r>
    </w:p>
    <w:p w:rsidR="00715A57" w:rsidRPr="00C222C3" w:rsidRDefault="00715A57" w:rsidP="00530563">
      <w:pPr>
        <w:suppressAutoHyphens/>
        <w:ind w:firstLine="709"/>
        <w:jc w:val="both"/>
        <w:rPr>
          <w:sz w:val="28"/>
          <w:szCs w:val="28"/>
        </w:rPr>
      </w:pPr>
      <w:r w:rsidRPr="00C222C3">
        <w:rPr>
          <w:sz w:val="28"/>
          <w:szCs w:val="28"/>
        </w:rPr>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715A57" w:rsidRPr="00C222C3" w:rsidRDefault="00715A57" w:rsidP="00530563">
      <w:pPr>
        <w:suppressAutoHyphens/>
        <w:ind w:firstLine="709"/>
        <w:jc w:val="both"/>
        <w:rPr>
          <w:sz w:val="28"/>
          <w:szCs w:val="28"/>
        </w:rPr>
      </w:pPr>
      <w:r w:rsidRPr="00C222C3">
        <w:rPr>
          <w:sz w:val="28"/>
          <w:szCs w:val="28"/>
        </w:rPr>
        <w:t>I</w:t>
      </w:r>
      <w:r w:rsidR="0004705A" w:rsidRPr="00C222C3">
        <w:rPr>
          <w:sz w:val="28"/>
          <w:szCs w:val="28"/>
        </w:rPr>
        <w:t xml:space="preserve"> –</w:t>
      </w:r>
      <w:r w:rsidRPr="00C222C3">
        <w:rPr>
          <w:sz w:val="28"/>
          <w:szCs w:val="28"/>
        </w:rPr>
        <w:t xml:space="preserve"> белые, грузди (настоящие и желтые), рыжики;</w:t>
      </w:r>
    </w:p>
    <w:p w:rsidR="00715A57" w:rsidRPr="00C222C3" w:rsidRDefault="00715A57" w:rsidP="00530563">
      <w:pPr>
        <w:suppressAutoHyphens/>
        <w:ind w:firstLine="709"/>
        <w:jc w:val="both"/>
        <w:rPr>
          <w:sz w:val="28"/>
          <w:szCs w:val="28"/>
        </w:rPr>
      </w:pPr>
      <w:r w:rsidRPr="00C222C3">
        <w:rPr>
          <w:sz w:val="28"/>
          <w:szCs w:val="28"/>
        </w:rPr>
        <w:t>II</w:t>
      </w:r>
      <w:r w:rsidR="0004705A" w:rsidRPr="00C222C3">
        <w:rPr>
          <w:sz w:val="28"/>
          <w:szCs w:val="28"/>
        </w:rPr>
        <w:t xml:space="preserve"> –</w:t>
      </w:r>
      <w:r w:rsidRPr="00C222C3">
        <w:rPr>
          <w:sz w:val="28"/>
          <w:szCs w:val="28"/>
        </w:rPr>
        <w:t xml:space="preserve"> подосиновики, подберезовики, маслята, грузди основные и синеющие, подгруздки;</w:t>
      </w:r>
    </w:p>
    <w:p w:rsidR="00715A57" w:rsidRPr="00C222C3" w:rsidRDefault="00715A57" w:rsidP="00530563">
      <w:pPr>
        <w:suppressAutoHyphens/>
        <w:ind w:firstLine="709"/>
        <w:jc w:val="both"/>
        <w:rPr>
          <w:sz w:val="28"/>
          <w:szCs w:val="28"/>
        </w:rPr>
      </w:pPr>
      <w:r w:rsidRPr="00C222C3">
        <w:rPr>
          <w:sz w:val="28"/>
          <w:szCs w:val="28"/>
        </w:rPr>
        <w:t>III</w:t>
      </w:r>
      <w:r w:rsidR="0004705A" w:rsidRPr="00C222C3">
        <w:rPr>
          <w:sz w:val="28"/>
          <w:szCs w:val="28"/>
        </w:rPr>
        <w:t xml:space="preserve"> –</w:t>
      </w:r>
      <w:r w:rsidRPr="00C222C3">
        <w:rPr>
          <w:sz w:val="28"/>
          <w:szCs w:val="28"/>
        </w:rPr>
        <w:t xml:space="preserve"> моховики, лисички, грузди черные, опята, козляки, польские грибы, белянки, валуи, волнушки, сыроежки, строчки, сморчки;</w:t>
      </w:r>
    </w:p>
    <w:p w:rsidR="00715A57" w:rsidRPr="00C222C3" w:rsidRDefault="00715A57" w:rsidP="00530563">
      <w:pPr>
        <w:suppressAutoHyphens/>
        <w:ind w:firstLine="709"/>
        <w:jc w:val="both"/>
        <w:rPr>
          <w:sz w:val="28"/>
          <w:szCs w:val="28"/>
        </w:rPr>
      </w:pPr>
      <w:r w:rsidRPr="00C222C3">
        <w:rPr>
          <w:sz w:val="28"/>
          <w:szCs w:val="28"/>
        </w:rPr>
        <w:t>IV</w:t>
      </w:r>
      <w:r w:rsidR="0004705A" w:rsidRPr="00C222C3">
        <w:rPr>
          <w:sz w:val="28"/>
          <w:szCs w:val="28"/>
        </w:rPr>
        <w:t xml:space="preserve"> –</w:t>
      </w:r>
      <w:r w:rsidRPr="00C222C3">
        <w:rPr>
          <w:sz w:val="28"/>
          <w:szCs w:val="28"/>
        </w:rPr>
        <w:t xml:space="preserve"> скрипицы, горькушки, серушки, зеленушки, рядовки, гладыши, вешенки, грузди перечные, краснушки, толстушки.</w:t>
      </w:r>
    </w:p>
    <w:p w:rsidR="00B56AC2" w:rsidRPr="00C222C3" w:rsidRDefault="00FD7197" w:rsidP="00530563">
      <w:pPr>
        <w:pStyle w:val="aff6"/>
        <w:suppressAutoHyphens/>
        <w:ind w:firstLine="851"/>
        <w:jc w:val="right"/>
        <w:rPr>
          <w:rFonts w:ascii="Times New Roman" w:hAnsi="Times New Roman"/>
          <w:i/>
          <w:iCs/>
          <w:sz w:val="28"/>
          <w:szCs w:val="28"/>
        </w:rPr>
      </w:pPr>
      <w:r w:rsidRPr="00C222C3">
        <w:rPr>
          <w:rFonts w:ascii="Times New Roman" w:hAnsi="Times New Roman"/>
          <w:i/>
          <w:iCs/>
          <w:sz w:val="28"/>
          <w:szCs w:val="28"/>
        </w:rPr>
        <w:t>Таблица 5</w:t>
      </w:r>
    </w:p>
    <w:p w:rsidR="00B56AC2" w:rsidRPr="00C222C3" w:rsidRDefault="00B56AC2" w:rsidP="00530563">
      <w:pPr>
        <w:pStyle w:val="aff6"/>
        <w:suppressAutoHyphens/>
        <w:ind w:firstLine="851"/>
        <w:rPr>
          <w:rFonts w:ascii="Times New Roman" w:hAnsi="Times New Roman"/>
          <w:sz w:val="28"/>
          <w:szCs w:val="28"/>
        </w:rPr>
      </w:pPr>
      <w:r w:rsidRPr="00C222C3">
        <w:rPr>
          <w:rFonts w:ascii="Times New Roman" w:hAnsi="Times New Roman"/>
          <w:sz w:val="28"/>
          <w:szCs w:val="28"/>
        </w:rPr>
        <w:t>Наиболее распространенные виды грибов, время и места сбора</w:t>
      </w:r>
    </w:p>
    <w:p w:rsidR="00B56AC2" w:rsidRPr="00C222C3" w:rsidRDefault="00B56AC2" w:rsidP="00530563">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0"/>
        <w:gridCol w:w="2001"/>
        <w:gridCol w:w="6474"/>
        <w:gridCol w:w="3917"/>
      </w:tblGrid>
      <w:tr w:rsidR="00B56AC2" w:rsidRPr="00C222C3" w:rsidTr="004C6A35">
        <w:trPr>
          <w:trHeight w:val="472"/>
          <w:tblHeader/>
          <w:jc w:val="center"/>
        </w:trPr>
        <w:tc>
          <w:tcPr>
            <w:tcW w:w="745"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Название грибов</w:t>
            </w:r>
          </w:p>
        </w:tc>
        <w:tc>
          <w:tcPr>
            <w:tcW w:w="687"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Время сбора</w:t>
            </w:r>
          </w:p>
        </w:tc>
        <w:tc>
          <w:tcPr>
            <w:tcW w:w="2223"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Место сбора</w:t>
            </w:r>
          </w:p>
        </w:tc>
        <w:tc>
          <w:tcPr>
            <w:tcW w:w="1345"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Местное название</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 xml:space="preserve">Строчки         </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 xml:space="preserve">Апрель – май </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 сосновых лесах на вырубках, пожарищах, на песчаных почвах</w:t>
            </w:r>
          </w:p>
        </w:tc>
        <w:tc>
          <w:tcPr>
            <w:tcW w:w="1345" w:type="pct"/>
          </w:tcPr>
          <w:p w:rsidR="00B56AC2" w:rsidRPr="00C222C3" w:rsidRDefault="00B56AC2" w:rsidP="00530563">
            <w:pPr>
              <w:pStyle w:val="aff6"/>
              <w:suppressAutoHyphens/>
              <w:jc w:val="both"/>
              <w:rPr>
                <w:rFonts w:ascii="Times New Roman" w:hAnsi="Times New Roman"/>
              </w:rPr>
            </w:pP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Сморчки</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 xml:space="preserve">Апрель – май </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 сосновых и лиственных лесах, в кустарниках</w:t>
            </w:r>
          </w:p>
        </w:tc>
        <w:tc>
          <w:tcPr>
            <w:tcW w:w="1345" w:type="pct"/>
          </w:tcPr>
          <w:p w:rsidR="00B56AC2" w:rsidRPr="00C222C3" w:rsidRDefault="00B56AC2" w:rsidP="00530563">
            <w:pPr>
              <w:pStyle w:val="aff6"/>
              <w:suppressAutoHyphens/>
              <w:jc w:val="both"/>
              <w:rPr>
                <w:rFonts w:ascii="Times New Roman" w:hAnsi="Times New Roman"/>
              </w:rPr>
            </w:pP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Белый гриб</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Июнь – сентябрь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 сосновых, еловых, березовых и дубовых лесах</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Боровик, беловик, коровка</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Рыжик</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Август – сентябрь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 сосновых и еловых изреженных лесах</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Еловик, рядка</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Сыроежка</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Июнь – октябрь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Во всех лесах, но больше в лиственных</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Говорушка, чертополох, горянка</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Подберезовик</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Июнь – октябрь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Растет всюду, где есть береза</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Черныш, колосовик, обабок</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Подосиновик</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Июль – сентябрь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 молодых осинниках и в смешанных лесах с примесью осины</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Красноголовик, красюк</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Масленок</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Июнь – октябрь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 сосняках и мелких молодых сосняках (культурах)</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Масляк, челыш, желтяк</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Моховик</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Июнь – сентябрь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 сосновых борах на тощих торфянисто-песчаных почвах</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Пестрец</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Опенок</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Август – октябрь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На пнях хвойных и лиственных пород, особенно  ольхи</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Осенний гриб</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Лисичка</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Июнь – сентябрь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Увлажненные места в березовых, хвойных и смешанных лесах</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Силосень, лисица</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lastRenderedPageBreak/>
              <w:t>Валуй</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Июль – октябрь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Во всех лесах</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Кулачок, кульбик, бычок, забалуй</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Груздь</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Июль – октябрь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 лиственных и смешанных лесах с подлеском из липы и лещины</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Грузель, сухарь</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Свинушка</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Июнь – октябрь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 хвойных и лиственных лесах по опушкам, у дорог, в парках</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Дунька, свиное ухо</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Волнушка</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Июль – октябрь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 смешанных и березовых лесах</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Краснуха, волжанка</w:t>
            </w:r>
          </w:p>
        </w:tc>
      </w:tr>
    </w:tbl>
    <w:p w:rsidR="00B56AC2" w:rsidRPr="00C222C3" w:rsidRDefault="00B56AC2" w:rsidP="00530563">
      <w:pPr>
        <w:pStyle w:val="a9"/>
        <w:suppressAutoHyphens/>
        <w:ind w:firstLine="905"/>
        <w:rPr>
          <w:sz w:val="16"/>
          <w:szCs w:val="16"/>
        </w:rPr>
      </w:pPr>
    </w:p>
    <w:p w:rsidR="00AD06DA" w:rsidRPr="00C222C3" w:rsidRDefault="00AD06DA" w:rsidP="00530563">
      <w:pPr>
        <w:suppressAutoHyphens/>
        <w:ind w:firstLine="709"/>
        <w:jc w:val="both"/>
        <w:rPr>
          <w:sz w:val="28"/>
          <w:szCs w:val="28"/>
        </w:rPr>
      </w:pPr>
      <w:r w:rsidRPr="00C222C3">
        <w:rPr>
          <w:sz w:val="28"/>
          <w:szCs w:val="28"/>
        </w:rPr>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чаще всего необъективен.</w:t>
      </w:r>
    </w:p>
    <w:p w:rsidR="00AD06DA" w:rsidRPr="00C222C3" w:rsidRDefault="00AD06DA" w:rsidP="00530563">
      <w:pPr>
        <w:suppressAutoHyphens/>
        <w:ind w:firstLine="709"/>
        <w:jc w:val="both"/>
        <w:rPr>
          <w:sz w:val="28"/>
          <w:szCs w:val="28"/>
        </w:rPr>
      </w:pPr>
      <w:r w:rsidRPr="00C222C3">
        <w:rPr>
          <w:sz w:val="28"/>
          <w:szCs w:val="28"/>
        </w:rPr>
        <w:t>Урожайность и запасы грибов определяются по итогам таблиц классов возраста – таблица «Распределение лесных земель по группам типов леса» и нормативной таблице.</w:t>
      </w:r>
    </w:p>
    <w:p w:rsidR="00AD06DA" w:rsidRPr="00C222C3" w:rsidRDefault="00AD06DA" w:rsidP="00530563">
      <w:pPr>
        <w:suppressAutoHyphens/>
        <w:ind w:firstLine="709"/>
        <w:jc w:val="both"/>
        <w:rPr>
          <w:sz w:val="28"/>
          <w:szCs w:val="28"/>
        </w:rPr>
      </w:pPr>
      <w:r w:rsidRPr="00C222C3">
        <w:rPr>
          <w:sz w:val="28"/>
          <w:szCs w:val="28"/>
        </w:rPr>
        <w:t>В расчеты не включаются насаждения с полнотой 0,8, лиственные молодняки до 10-летнего и ельники до 20-летнего возраста (как низкопродуктивные грибные угодья</w:t>
      </w:r>
      <w:r w:rsidR="00715A57" w:rsidRPr="00C222C3">
        <w:rPr>
          <w:sz w:val="28"/>
          <w:szCs w:val="28"/>
        </w:rPr>
        <w:t xml:space="preserve">); из расчета исключают также </w:t>
      </w:r>
      <w:r w:rsidRPr="00C222C3">
        <w:rPr>
          <w:sz w:val="28"/>
          <w:szCs w:val="28"/>
        </w:rPr>
        <w:t>охраняемые территории, сбор грибов на которых не допустим.</w:t>
      </w:r>
    </w:p>
    <w:p w:rsidR="00AD06DA" w:rsidRPr="00C222C3" w:rsidRDefault="00AD06DA" w:rsidP="00530563">
      <w:pPr>
        <w:suppressAutoHyphens/>
        <w:ind w:firstLine="709"/>
        <w:jc w:val="both"/>
        <w:rPr>
          <w:sz w:val="28"/>
          <w:szCs w:val="28"/>
        </w:rPr>
      </w:pPr>
      <w:r w:rsidRPr="00C222C3">
        <w:rPr>
          <w:sz w:val="28"/>
          <w:szCs w:val="28"/>
        </w:rPr>
        <w:t>Для более полного использования грибных ресурсов учитываются в натуре и включаются в учет не только общеизвестные съедобные грибы, но и малособираемые населением, имеющие пищевую ценность и высокую урожайность: млечник (гладыш), серушка, груздь черный, лисичка настоящая, моховики, рядовки и др.</w:t>
      </w:r>
    </w:p>
    <w:p w:rsidR="00B56AC2" w:rsidRPr="00C222C3" w:rsidRDefault="00B56AC2" w:rsidP="00530563">
      <w:pPr>
        <w:pStyle w:val="aff6"/>
        <w:suppressAutoHyphens/>
        <w:ind w:firstLine="851"/>
        <w:jc w:val="both"/>
        <w:rPr>
          <w:rFonts w:ascii="Times New Roman" w:hAnsi="Times New Roman"/>
          <w:sz w:val="28"/>
          <w:szCs w:val="28"/>
        </w:rPr>
      </w:pPr>
    </w:p>
    <w:p w:rsidR="00B56AC2" w:rsidRPr="00C222C3" w:rsidRDefault="00B56AC2" w:rsidP="00530563">
      <w:pPr>
        <w:pStyle w:val="aff6"/>
        <w:tabs>
          <w:tab w:val="left" w:pos="10380"/>
        </w:tabs>
        <w:suppressAutoHyphens/>
        <w:jc w:val="right"/>
        <w:rPr>
          <w:rFonts w:ascii="Times New Roman" w:hAnsi="Times New Roman"/>
          <w:i/>
          <w:iCs/>
          <w:sz w:val="28"/>
          <w:szCs w:val="28"/>
        </w:rPr>
      </w:pPr>
      <w:r w:rsidRPr="00C222C3">
        <w:rPr>
          <w:rFonts w:ascii="Times New Roman" w:hAnsi="Times New Roman"/>
          <w:i/>
          <w:iCs/>
          <w:sz w:val="28"/>
          <w:szCs w:val="28"/>
        </w:rPr>
        <w:t xml:space="preserve">Таблица </w:t>
      </w:r>
      <w:r w:rsidR="00FD7197" w:rsidRPr="00C222C3">
        <w:rPr>
          <w:rFonts w:ascii="Times New Roman" w:hAnsi="Times New Roman"/>
          <w:i/>
          <w:iCs/>
          <w:sz w:val="28"/>
          <w:szCs w:val="28"/>
        </w:rPr>
        <w:t>6</w:t>
      </w:r>
    </w:p>
    <w:p w:rsidR="00B56AC2" w:rsidRPr="00C222C3" w:rsidRDefault="00B56AC2" w:rsidP="00530563">
      <w:pPr>
        <w:pStyle w:val="aff6"/>
        <w:suppressAutoHyphens/>
        <w:rPr>
          <w:rFonts w:ascii="Times New Roman" w:hAnsi="Times New Roman"/>
          <w:sz w:val="28"/>
          <w:szCs w:val="28"/>
        </w:rPr>
      </w:pPr>
      <w:r w:rsidRPr="00C222C3">
        <w:rPr>
          <w:rFonts w:ascii="Times New Roman" w:hAnsi="Times New Roman"/>
          <w:sz w:val="28"/>
          <w:szCs w:val="28"/>
        </w:rPr>
        <w:t>Шкала биологической урожайности грибов в основных группах типов лесорастительных условий</w:t>
      </w:r>
    </w:p>
    <w:p w:rsidR="00B56AC2" w:rsidRPr="00C222C3" w:rsidRDefault="00B56AC2" w:rsidP="00530563">
      <w:pPr>
        <w:pStyle w:val="aff6"/>
        <w:suppressAutoHyphens/>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8"/>
        <w:gridCol w:w="1855"/>
        <w:gridCol w:w="1855"/>
        <w:gridCol w:w="1855"/>
        <w:gridCol w:w="1858"/>
        <w:gridCol w:w="2021"/>
      </w:tblGrid>
      <w:tr w:rsidR="00B56AC2" w:rsidRPr="00C222C3" w:rsidTr="004C6A35">
        <w:trPr>
          <w:trHeight w:val="222"/>
          <w:jc w:val="center"/>
        </w:trPr>
        <w:tc>
          <w:tcPr>
            <w:tcW w:w="1757" w:type="pct"/>
            <w:vMerge w:val="restar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Тип   леса</w:t>
            </w:r>
          </w:p>
        </w:tc>
        <w:tc>
          <w:tcPr>
            <w:tcW w:w="637" w:type="pct"/>
            <w:vMerge w:val="restar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Преоблада-</w:t>
            </w:r>
          </w:p>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ющая</w:t>
            </w:r>
          </w:p>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порода</w:t>
            </w:r>
          </w:p>
        </w:tc>
        <w:tc>
          <w:tcPr>
            <w:tcW w:w="1912" w:type="pct"/>
            <w:gridSpan w:val="3"/>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Сезонная урожайность, кг/га</w:t>
            </w:r>
          </w:p>
        </w:tc>
        <w:tc>
          <w:tcPr>
            <w:tcW w:w="695" w:type="pct"/>
            <w:vMerge w:val="restar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Среднегодовая</w:t>
            </w:r>
          </w:p>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урожайность,</w:t>
            </w:r>
          </w:p>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 xml:space="preserve"> Кг/га</w:t>
            </w:r>
          </w:p>
        </w:tc>
      </w:tr>
      <w:tr w:rsidR="00B56AC2" w:rsidRPr="00C222C3" w:rsidTr="004C6A35">
        <w:trPr>
          <w:trHeight w:val="218"/>
          <w:jc w:val="center"/>
        </w:trPr>
        <w:tc>
          <w:tcPr>
            <w:tcW w:w="1757" w:type="pct"/>
            <w:vMerge/>
          </w:tcPr>
          <w:p w:rsidR="00B56AC2" w:rsidRPr="00C222C3" w:rsidRDefault="00B56AC2" w:rsidP="00530563">
            <w:pPr>
              <w:pStyle w:val="aff6"/>
              <w:suppressAutoHyphens/>
              <w:rPr>
                <w:rFonts w:ascii="Times New Roman" w:hAnsi="Times New Roman"/>
                <w:sz w:val="22"/>
                <w:szCs w:val="22"/>
              </w:rPr>
            </w:pPr>
          </w:p>
        </w:tc>
        <w:tc>
          <w:tcPr>
            <w:tcW w:w="637" w:type="pct"/>
            <w:vMerge/>
          </w:tcPr>
          <w:p w:rsidR="00B56AC2" w:rsidRPr="00C222C3" w:rsidRDefault="00B56AC2" w:rsidP="00530563">
            <w:pPr>
              <w:pStyle w:val="aff6"/>
              <w:suppressAutoHyphens/>
              <w:rPr>
                <w:rFonts w:ascii="Times New Roman" w:hAnsi="Times New Roman"/>
                <w:sz w:val="22"/>
                <w:szCs w:val="22"/>
              </w:rPr>
            </w:pPr>
          </w:p>
        </w:tc>
        <w:tc>
          <w:tcPr>
            <w:tcW w:w="637"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Плохая</w:t>
            </w:r>
          </w:p>
        </w:tc>
        <w:tc>
          <w:tcPr>
            <w:tcW w:w="637"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Средний</w:t>
            </w:r>
          </w:p>
        </w:tc>
        <w:tc>
          <w:tcPr>
            <w:tcW w:w="637"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Хорошая</w:t>
            </w:r>
          </w:p>
        </w:tc>
        <w:tc>
          <w:tcPr>
            <w:tcW w:w="695" w:type="pct"/>
            <w:vMerge/>
          </w:tcPr>
          <w:p w:rsidR="00B56AC2" w:rsidRPr="00C222C3" w:rsidRDefault="00B56AC2" w:rsidP="00530563">
            <w:pPr>
              <w:pStyle w:val="aff6"/>
              <w:suppressAutoHyphens/>
              <w:rPr>
                <w:rFonts w:ascii="Times New Roman" w:hAnsi="Times New Roman"/>
                <w:sz w:val="22"/>
                <w:szCs w:val="22"/>
              </w:rPr>
            </w:pPr>
          </w:p>
        </w:tc>
      </w:tr>
      <w:tr w:rsidR="00B56AC2" w:rsidRPr="00C222C3" w:rsidTr="004C6A35">
        <w:trPr>
          <w:trHeight w:val="229"/>
          <w:jc w:val="center"/>
        </w:trPr>
        <w:tc>
          <w:tcPr>
            <w:tcW w:w="1757" w:type="pct"/>
          </w:tcPr>
          <w:p w:rsidR="00B56AC2" w:rsidRPr="00C222C3" w:rsidRDefault="00B56AC2" w:rsidP="00530563">
            <w:pPr>
              <w:pStyle w:val="aff6"/>
              <w:suppressAutoHyphens/>
              <w:jc w:val="both"/>
              <w:rPr>
                <w:rFonts w:ascii="Times New Roman" w:hAnsi="Times New Roman"/>
                <w:sz w:val="22"/>
                <w:szCs w:val="22"/>
              </w:rPr>
            </w:pPr>
            <w:r w:rsidRPr="00C222C3">
              <w:rPr>
                <w:rFonts w:ascii="Times New Roman" w:hAnsi="Times New Roman"/>
                <w:sz w:val="22"/>
                <w:szCs w:val="22"/>
              </w:rPr>
              <w:t xml:space="preserve">Лишайниковый </w:t>
            </w:r>
          </w:p>
        </w:tc>
        <w:tc>
          <w:tcPr>
            <w:tcW w:w="637" w:type="pct"/>
          </w:tcPr>
          <w:p w:rsidR="00B56AC2" w:rsidRPr="00C222C3" w:rsidRDefault="00B56AC2" w:rsidP="00530563">
            <w:pPr>
              <w:pStyle w:val="aff6"/>
              <w:suppressAutoHyphens/>
              <w:rPr>
                <w:rFonts w:ascii="Times New Roman" w:hAnsi="Times New Roman"/>
                <w:caps/>
                <w:sz w:val="22"/>
                <w:szCs w:val="22"/>
              </w:rPr>
            </w:pPr>
            <w:r w:rsidRPr="00C222C3">
              <w:rPr>
                <w:rFonts w:ascii="Times New Roman" w:hAnsi="Times New Roman"/>
                <w:caps/>
                <w:sz w:val="22"/>
                <w:szCs w:val="22"/>
              </w:rPr>
              <w:t>с</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10</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25</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50</w:t>
            </w:r>
          </w:p>
        </w:tc>
        <w:tc>
          <w:tcPr>
            <w:tcW w:w="695"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25</w:t>
            </w:r>
          </w:p>
        </w:tc>
      </w:tr>
      <w:tr w:rsidR="00B56AC2" w:rsidRPr="00C222C3" w:rsidTr="004C6A35">
        <w:trPr>
          <w:jc w:val="center"/>
        </w:trPr>
        <w:tc>
          <w:tcPr>
            <w:tcW w:w="1757" w:type="pct"/>
          </w:tcPr>
          <w:p w:rsidR="00B56AC2" w:rsidRPr="00C222C3" w:rsidRDefault="00B56AC2" w:rsidP="00530563">
            <w:pPr>
              <w:pStyle w:val="aff6"/>
              <w:suppressAutoHyphens/>
              <w:jc w:val="both"/>
              <w:rPr>
                <w:rFonts w:ascii="Times New Roman" w:hAnsi="Times New Roman"/>
                <w:sz w:val="22"/>
                <w:szCs w:val="22"/>
              </w:rPr>
            </w:pPr>
            <w:r w:rsidRPr="00C222C3">
              <w:rPr>
                <w:rFonts w:ascii="Times New Roman" w:hAnsi="Times New Roman"/>
                <w:sz w:val="22"/>
                <w:szCs w:val="22"/>
              </w:rPr>
              <w:t>Бруснично-зеленомошный</w:t>
            </w:r>
          </w:p>
        </w:tc>
        <w:tc>
          <w:tcPr>
            <w:tcW w:w="637" w:type="pct"/>
          </w:tcPr>
          <w:p w:rsidR="00B56AC2" w:rsidRPr="00C222C3" w:rsidRDefault="00B56AC2" w:rsidP="00530563">
            <w:pPr>
              <w:pStyle w:val="aff6"/>
              <w:suppressAutoHyphens/>
              <w:rPr>
                <w:rFonts w:ascii="Times New Roman" w:hAnsi="Times New Roman"/>
                <w:caps/>
                <w:sz w:val="22"/>
                <w:szCs w:val="22"/>
              </w:rPr>
            </w:pPr>
            <w:r w:rsidRPr="00C222C3">
              <w:rPr>
                <w:rFonts w:ascii="Times New Roman" w:hAnsi="Times New Roman"/>
                <w:caps/>
                <w:sz w:val="22"/>
                <w:szCs w:val="22"/>
              </w:rPr>
              <w:t>с</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12</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30</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60</w:t>
            </w:r>
          </w:p>
        </w:tc>
        <w:tc>
          <w:tcPr>
            <w:tcW w:w="695"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30</w:t>
            </w:r>
          </w:p>
        </w:tc>
      </w:tr>
      <w:tr w:rsidR="00B56AC2" w:rsidRPr="00C222C3" w:rsidTr="004C6A35">
        <w:trPr>
          <w:jc w:val="center"/>
        </w:trPr>
        <w:tc>
          <w:tcPr>
            <w:tcW w:w="1757" w:type="pct"/>
          </w:tcPr>
          <w:p w:rsidR="00B56AC2" w:rsidRPr="00C222C3" w:rsidRDefault="00B56AC2" w:rsidP="00530563">
            <w:pPr>
              <w:pStyle w:val="aff6"/>
              <w:suppressAutoHyphens/>
              <w:jc w:val="both"/>
              <w:rPr>
                <w:rFonts w:ascii="Times New Roman" w:hAnsi="Times New Roman"/>
                <w:sz w:val="22"/>
                <w:szCs w:val="22"/>
              </w:rPr>
            </w:pPr>
            <w:r w:rsidRPr="00C222C3">
              <w:rPr>
                <w:rFonts w:ascii="Times New Roman" w:hAnsi="Times New Roman"/>
                <w:sz w:val="22"/>
                <w:szCs w:val="22"/>
              </w:rPr>
              <w:t>Травяные типы</w:t>
            </w:r>
          </w:p>
        </w:tc>
        <w:tc>
          <w:tcPr>
            <w:tcW w:w="637" w:type="pct"/>
          </w:tcPr>
          <w:p w:rsidR="00B56AC2" w:rsidRPr="00C222C3" w:rsidRDefault="00B56AC2" w:rsidP="00530563">
            <w:pPr>
              <w:pStyle w:val="aff6"/>
              <w:suppressAutoHyphens/>
              <w:rPr>
                <w:rFonts w:ascii="Times New Roman" w:hAnsi="Times New Roman"/>
                <w:caps/>
                <w:sz w:val="22"/>
                <w:szCs w:val="22"/>
              </w:rPr>
            </w:pPr>
            <w:r w:rsidRPr="00C222C3">
              <w:rPr>
                <w:rFonts w:ascii="Times New Roman" w:hAnsi="Times New Roman"/>
                <w:caps/>
                <w:sz w:val="22"/>
                <w:szCs w:val="22"/>
              </w:rPr>
              <w:t>с</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16</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40</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80</w:t>
            </w:r>
          </w:p>
        </w:tc>
        <w:tc>
          <w:tcPr>
            <w:tcW w:w="695"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40</w:t>
            </w:r>
          </w:p>
        </w:tc>
      </w:tr>
      <w:tr w:rsidR="00B56AC2" w:rsidRPr="00C222C3" w:rsidTr="004C6A35">
        <w:trPr>
          <w:jc w:val="center"/>
        </w:trPr>
        <w:tc>
          <w:tcPr>
            <w:tcW w:w="1757" w:type="pct"/>
          </w:tcPr>
          <w:p w:rsidR="00B56AC2" w:rsidRPr="00C222C3" w:rsidRDefault="00B56AC2" w:rsidP="00530563">
            <w:pPr>
              <w:pStyle w:val="aff6"/>
              <w:suppressAutoHyphens/>
              <w:jc w:val="both"/>
              <w:rPr>
                <w:rFonts w:ascii="Times New Roman" w:hAnsi="Times New Roman"/>
                <w:sz w:val="22"/>
                <w:szCs w:val="22"/>
              </w:rPr>
            </w:pPr>
            <w:r w:rsidRPr="00C222C3">
              <w:rPr>
                <w:rFonts w:ascii="Times New Roman" w:hAnsi="Times New Roman"/>
                <w:sz w:val="22"/>
                <w:szCs w:val="22"/>
              </w:rPr>
              <w:t>Травяные типы</w:t>
            </w:r>
          </w:p>
        </w:tc>
        <w:tc>
          <w:tcPr>
            <w:tcW w:w="637" w:type="pct"/>
          </w:tcPr>
          <w:p w:rsidR="00B56AC2" w:rsidRPr="00C222C3" w:rsidRDefault="00B56AC2" w:rsidP="00530563">
            <w:pPr>
              <w:pStyle w:val="aff6"/>
              <w:suppressAutoHyphens/>
              <w:rPr>
                <w:rFonts w:ascii="Times New Roman" w:hAnsi="Times New Roman"/>
                <w:caps/>
                <w:sz w:val="22"/>
                <w:szCs w:val="22"/>
              </w:rPr>
            </w:pPr>
            <w:r w:rsidRPr="00C222C3">
              <w:rPr>
                <w:rFonts w:ascii="Times New Roman" w:hAnsi="Times New Roman"/>
                <w:caps/>
                <w:sz w:val="22"/>
                <w:szCs w:val="22"/>
              </w:rPr>
              <w:t>б</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40</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100</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200</w:t>
            </w:r>
          </w:p>
        </w:tc>
        <w:tc>
          <w:tcPr>
            <w:tcW w:w="695"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100</w:t>
            </w:r>
          </w:p>
        </w:tc>
      </w:tr>
    </w:tbl>
    <w:p w:rsidR="00B56AC2" w:rsidRPr="00C222C3" w:rsidRDefault="00B56AC2" w:rsidP="00530563">
      <w:pPr>
        <w:pStyle w:val="aff6"/>
        <w:suppressAutoHyphens/>
        <w:ind w:firstLine="851"/>
        <w:jc w:val="both"/>
        <w:rPr>
          <w:rFonts w:ascii="Times New Roman" w:hAnsi="Times New Roman"/>
          <w:sz w:val="28"/>
          <w:szCs w:val="28"/>
        </w:rPr>
      </w:pPr>
    </w:p>
    <w:p w:rsidR="00B56AC2" w:rsidRPr="00C222C3" w:rsidRDefault="00B56AC2" w:rsidP="00530563">
      <w:pPr>
        <w:pStyle w:val="aff6"/>
        <w:suppressAutoHyphens/>
        <w:ind w:firstLine="851"/>
        <w:jc w:val="both"/>
        <w:rPr>
          <w:rFonts w:ascii="Times New Roman" w:hAnsi="Times New Roman"/>
          <w:sz w:val="28"/>
          <w:szCs w:val="28"/>
        </w:rPr>
        <w:sectPr w:rsidR="00B56AC2" w:rsidRPr="00C222C3" w:rsidSect="00591403">
          <w:type w:val="nextColumn"/>
          <w:pgSz w:w="16840" w:h="11907" w:orient="landscape" w:code="9"/>
          <w:pgMar w:top="1701" w:right="1134" w:bottom="851" w:left="1134" w:header="709" w:footer="709" w:gutter="0"/>
          <w:cols w:space="708"/>
          <w:docGrid w:linePitch="360"/>
        </w:sectPr>
      </w:pPr>
    </w:p>
    <w:p w:rsidR="00773977" w:rsidRPr="00C222C3" w:rsidRDefault="00773977" w:rsidP="00530563">
      <w:pPr>
        <w:suppressAutoHyphens/>
        <w:ind w:firstLine="709"/>
        <w:jc w:val="both"/>
        <w:rPr>
          <w:sz w:val="28"/>
          <w:szCs w:val="28"/>
        </w:rPr>
      </w:pPr>
      <w:r w:rsidRPr="00C222C3">
        <w:rPr>
          <w:sz w:val="28"/>
          <w:szCs w:val="28"/>
        </w:rPr>
        <w:lastRenderedPageBreak/>
        <w:t>Данные о вел</w:t>
      </w:r>
      <w:r w:rsidR="00FD7197" w:rsidRPr="00C222C3">
        <w:rPr>
          <w:sz w:val="28"/>
          <w:szCs w:val="28"/>
        </w:rPr>
        <w:t>ичине урожаев грибов в таблице 6</w:t>
      </w:r>
      <w:r w:rsidRPr="00C222C3">
        <w:rPr>
          <w:sz w:val="28"/>
          <w:szCs w:val="28"/>
        </w:rPr>
        <w:t xml:space="preserve"> редуцируются на грибоносную площадь насаждений. Общие биологические запасы грибов определяют по валовому (суммарному) урожаю всех съедобных грибов.</w:t>
      </w:r>
    </w:p>
    <w:p w:rsidR="00773977" w:rsidRPr="00C222C3" w:rsidRDefault="00773977" w:rsidP="00530563">
      <w:pPr>
        <w:suppressAutoHyphens/>
        <w:ind w:firstLine="709"/>
        <w:jc w:val="both"/>
        <w:rPr>
          <w:sz w:val="28"/>
          <w:szCs w:val="28"/>
        </w:rPr>
      </w:pPr>
      <w:r w:rsidRPr="00C222C3">
        <w:rPr>
          <w:sz w:val="28"/>
          <w:szCs w:val="28"/>
        </w:rPr>
        <w:t>На основании таблицы и данных натурной таксации производят расчет ежегодных запасов наиболее ценных в пищевом отношении видов при низком, среднем и высоком урожаях, что дает возможность в каждом году межревизионного периода судить о реальных запасах грибов в зависимости от степени их плодоношения. Критериями для ориентировочной оценки урожайности грибов (включая случаи ретроспективного анализа) по трем категориям могут служить предложения Козьякова (1981):</w:t>
      </w:r>
    </w:p>
    <w:p w:rsidR="00773977" w:rsidRPr="00C222C3" w:rsidRDefault="00773977" w:rsidP="00530563">
      <w:pPr>
        <w:suppressAutoHyphens/>
        <w:ind w:firstLine="709"/>
        <w:jc w:val="both"/>
        <w:rPr>
          <w:sz w:val="28"/>
          <w:szCs w:val="28"/>
        </w:rPr>
      </w:pPr>
      <w:r w:rsidRPr="00C222C3">
        <w:rPr>
          <w:sz w:val="28"/>
          <w:szCs w:val="28"/>
        </w:rPr>
        <w:t>низкая – грибы в течение вегетационного периода встречаются единично, приемка грибов заготовительными пунктами не п</w:t>
      </w:r>
      <w:r w:rsidR="00866E18" w:rsidRPr="00C222C3">
        <w:rPr>
          <w:sz w:val="28"/>
          <w:szCs w:val="28"/>
        </w:rPr>
        <w:t xml:space="preserve">роизводится, местное население </w:t>
      </w:r>
      <w:r w:rsidRPr="00C222C3">
        <w:rPr>
          <w:sz w:val="28"/>
          <w:szCs w:val="28"/>
        </w:rPr>
        <w:t>заготавливает грибы в небольшом количестве для собственных нужд;</w:t>
      </w:r>
    </w:p>
    <w:p w:rsidR="00773977" w:rsidRPr="00C222C3" w:rsidRDefault="00773977" w:rsidP="00530563">
      <w:pPr>
        <w:suppressAutoHyphens/>
        <w:ind w:firstLine="709"/>
        <w:jc w:val="both"/>
        <w:rPr>
          <w:sz w:val="28"/>
          <w:szCs w:val="28"/>
        </w:rPr>
      </w:pPr>
      <w:r w:rsidRPr="00C222C3">
        <w:rPr>
          <w:sz w:val="28"/>
          <w:szCs w:val="28"/>
        </w:rPr>
        <w:t>средняя – грибы отдельных видов встречаются в большом количестве, работают заготовительные и грибоварные пункты, местное население ведет заготовку грибов для собственных нужд, продажи на рынках и сдачи на заготовительные пункты;</w:t>
      </w:r>
    </w:p>
    <w:p w:rsidR="00773977" w:rsidRPr="00C222C3" w:rsidRDefault="00773977" w:rsidP="00530563">
      <w:pPr>
        <w:suppressAutoHyphens/>
        <w:ind w:firstLine="709"/>
        <w:jc w:val="both"/>
        <w:rPr>
          <w:sz w:val="28"/>
          <w:szCs w:val="28"/>
        </w:rPr>
      </w:pPr>
      <w:r w:rsidRPr="00C222C3">
        <w:rPr>
          <w:sz w:val="28"/>
          <w:szCs w:val="28"/>
        </w:rPr>
        <w:t>высокая – грибы в летне-осенний се</w:t>
      </w:r>
      <w:r w:rsidR="00866E18" w:rsidRPr="00C222C3">
        <w:rPr>
          <w:sz w:val="28"/>
          <w:szCs w:val="28"/>
        </w:rPr>
        <w:t xml:space="preserve">зон встречаются повсеместно и </w:t>
      </w:r>
      <w:r w:rsidRPr="00C222C3">
        <w:rPr>
          <w:sz w:val="28"/>
          <w:szCs w:val="28"/>
        </w:rPr>
        <w:t>обильно.</w:t>
      </w:r>
    </w:p>
    <w:p w:rsidR="00773977" w:rsidRPr="00C222C3" w:rsidRDefault="00773977" w:rsidP="00530563">
      <w:pPr>
        <w:suppressAutoHyphens/>
        <w:ind w:firstLine="709"/>
        <w:jc w:val="both"/>
        <w:rPr>
          <w:sz w:val="28"/>
          <w:szCs w:val="28"/>
        </w:rPr>
      </w:pPr>
      <w:r w:rsidRPr="00C222C3">
        <w:rPr>
          <w:sz w:val="28"/>
          <w:szCs w:val="28"/>
        </w:rPr>
        <w:t>При расчетах эксплуатационных запасов уч</w:t>
      </w:r>
      <w:r w:rsidR="00866E18" w:rsidRPr="00C222C3">
        <w:rPr>
          <w:sz w:val="28"/>
          <w:szCs w:val="28"/>
        </w:rPr>
        <w:t>итывают потери биологического</w:t>
      </w:r>
      <w:r w:rsidRPr="00C222C3">
        <w:rPr>
          <w:sz w:val="28"/>
          <w:szCs w:val="28"/>
        </w:rPr>
        <w:t xml:space="preserve"> урожая на «червивость». Условно принято для всех видов грибов считать процент «червивости» равным 50%.</w:t>
      </w:r>
    </w:p>
    <w:p w:rsidR="00773977" w:rsidRPr="00C222C3" w:rsidRDefault="00773977" w:rsidP="00530563">
      <w:pPr>
        <w:suppressAutoHyphens/>
        <w:ind w:firstLine="709"/>
        <w:rPr>
          <w:b/>
          <w:bCs/>
          <w:sz w:val="24"/>
          <w:szCs w:val="18"/>
        </w:rPr>
      </w:pPr>
    </w:p>
    <w:p w:rsidR="00773977" w:rsidRPr="00C222C3" w:rsidRDefault="00773977" w:rsidP="00530563">
      <w:pPr>
        <w:rPr>
          <w:b/>
          <w:sz w:val="28"/>
          <w:szCs w:val="28"/>
        </w:rPr>
      </w:pPr>
      <w:r w:rsidRPr="00C222C3">
        <w:rPr>
          <w:b/>
          <w:sz w:val="28"/>
          <w:szCs w:val="28"/>
        </w:rPr>
        <w:t>Лекарственные растения</w:t>
      </w:r>
    </w:p>
    <w:p w:rsidR="00773977" w:rsidRPr="00C222C3" w:rsidRDefault="00773977" w:rsidP="00530563">
      <w:pPr>
        <w:jc w:val="both"/>
        <w:rPr>
          <w:sz w:val="28"/>
          <w:szCs w:val="28"/>
        </w:rPr>
      </w:pPr>
    </w:p>
    <w:p w:rsidR="00773977" w:rsidRPr="00C222C3" w:rsidRDefault="00773977" w:rsidP="00530563">
      <w:pPr>
        <w:suppressAutoHyphens/>
        <w:ind w:firstLine="709"/>
        <w:jc w:val="both"/>
        <w:rPr>
          <w:sz w:val="28"/>
          <w:szCs w:val="28"/>
        </w:rPr>
      </w:pPr>
      <w:r w:rsidRPr="00C222C3">
        <w:rPr>
          <w:sz w:val="28"/>
          <w:szCs w:val="28"/>
        </w:rPr>
        <w:t xml:space="preserve">Из 190 видов лекарственных растений, разрешенных к использованию в научной медицине, около 65% составляют дикорастущие, значительная часть которых произрастает в лесах. Кроме того, сотни видов лесных растений используются в народной (традиционной) медицине. </w:t>
      </w:r>
    </w:p>
    <w:p w:rsidR="005C787B" w:rsidRPr="00C222C3" w:rsidRDefault="005C787B" w:rsidP="00530563">
      <w:pPr>
        <w:jc w:val="left"/>
        <w:rPr>
          <w:i/>
          <w:iCs/>
          <w:szCs w:val="18"/>
        </w:rPr>
      </w:pPr>
      <w:r w:rsidRPr="00C222C3">
        <w:rPr>
          <w:i/>
          <w:iCs/>
          <w:szCs w:val="18"/>
        </w:rPr>
        <w:br w:type="page"/>
      </w:r>
    </w:p>
    <w:p w:rsidR="006D011E" w:rsidRPr="00C222C3" w:rsidRDefault="00FD7197" w:rsidP="00530563">
      <w:pPr>
        <w:suppressAutoHyphens/>
        <w:ind w:firstLine="905"/>
        <w:jc w:val="right"/>
        <w:rPr>
          <w:i/>
          <w:iCs/>
          <w:sz w:val="28"/>
          <w:szCs w:val="28"/>
        </w:rPr>
      </w:pPr>
      <w:r w:rsidRPr="00C222C3">
        <w:rPr>
          <w:i/>
          <w:iCs/>
          <w:sz w:val="28"/>
          <w:szCs w:val="28"/>
        </w:rPr>
        <w:lastRenderedPageBreak/>
        <w:t>Таблица 7</w:t>
      </w:r>
    </w:p>
    <w:p w:rsidR="006D011E" w:rsidRPr="00C222C3" w:rsidRDefault="006D011E" w:rsidP="00530563">
      <w:pPr>
        <w:suppressAutoHyphens/>
        <w:ind w:firstLine="905"/>
        <w:jc w:val="right"/>
        <w:rPr>
          <w:iCs/>
          <w:sz w:val="28"/>
          <w:szCs w:val="28"/>
        </w:rPr>
      </w:pPr>
    </w:p>
    <w:p w:rsidR="006D011E" w:rsidRPr="00C222C3" w:rsidRDefault="006D011E" w:rsidP="00530563">
      <w:pPr>
        <w:suppressAutoHyphens/>
        <w:ind w:firstLine="905"/>
        <w:rPr>
          <w:sz w:val="28"/>
          <w:szCs w:val="28"/>
        </w:rPr>
      </w:pPr>
      <w:r w:rsidRPr="00C222C3">
        <w:rPr>
          <w:sz w:val="28"/>
          <w:szCs w:val="28"/>
        </w:rPr>
        <w:t>Ориентировочный процент выхода воздушно-сухого сырья из свежесобранного лекарственного сырья</w:t>
      </w:r>
    </w:p>
    <w:p w:rsidR="006D011E" w:rsidRPr="00C222C3" w:rsidRDefault="006D011E" w:rsidP="00530563">
      <w:pPr>
        <w:suppressAutoHyphens/>
        <w:ind w:firstLine="905"/>
        <w:rPr>
          <w:sz w:val="28"/>
          <w:szCs w:val="28"/>
        </w:rPr>
      </w:pPr>
      <w:r w:rsidRPr="00C222C3">
        <w:rPr>
          <w:sz w:val="28"/>
          <w:szCs w:val="28"/>
        </w:rPr>
        <w:t xml:space="preserve">на территории </w:t>
      </w:r>
      <w:r w:rsidR="00FC05A4" w:rsidRPr="00C222C3">
        <w:rPr>
          <w:sz w:val="28"/>
          <w:szCs w:val="28"/>
        </w:rPr>
        <w:t>Кемеровской области</w:t>
      </w:r>
    </w:p>
    <w:p w:rsidR="006D011E" w:rsidRPr="00C222C3" w:rsidRDefault="006D011E" w:rsidP="00530563">
      <w:pPr>
        <w:suppressAutoHyphens/>
        <w:ind w:firstLine="905"/>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7"/>
        <w:gridCol w:w="2851"/>
        <w:gridCol w:w="2414"/>
        <w:gridCol w:w="2406"/>
        <w:gridCol w:w="1948"/>
        <w:gridCol w:w="17"/>
        <w:gridCol w:w="1596"/>
        <w:gridCol w:w="2403"/>
      </w:tblGrid>
      <w:tr w:rsidR="006D011E" w:rsidRPr="00C222C3" w:rsidTr="004C6A35">
        <w:trPr>
          <w:trHeight w:val="57"/>
          <w:tblHeader/>
          <w:jc w:val="center"/>
        </w:trPr>
        <w:tc>
          <w:tcPr>
            <w:tcW w:w="318" w:type="pct"/>
            <w:vMerge w:val="restart"/>
            <w:vAlign w:val="center"/>
          </w:tcPr>
          <w:p w:rsidR="006D011E" w:rsidRPr="00C222C3" w:rsidRDefault="006D011E" w:rsidP="00530563">
            <w:pPr>
              <w:suppressAutoHyphens/>
              <w:rPr>
                <w:sz w:val="20"/>
                <w:szCs w:val="20"/>
              </w:rPr>
            </w:pPr>
            <w:r w:rsidRPr="00C222C3">
              <w:rPr>
                <w:sz w:val="20"/>
                <w:szCs w:val="20"/>
              </w:rPr>
              <w:t>№</w:t>
            </w:r>
          </w:p>
          <w:p w:rsidR="006D011E" w:rsidRPr="00C222C3" w:rsidRDefault="006D011E" w:rsidP="00530563">
            <w:pPr>
              <w:suppressAutoHyphens/>
              <w:rPr>
                <w:sz w:val="20"/>
                <w:szCs w:val="20"/>
              </w:rPr>
            </w:pPr>
            <w:r w:rsidRPr="00C222C3">
              <w:rPr>
                <w:sz w:val="20"/>
                <w:szCs w:val="20"/>
              </w:rPr>
              <w:t>п/п</w:t>
            </w:r>
          </w:p>
        </w:tc>
        <w:tc>
          <w:tcPr>
            <w:tcW w:w="979" w:type="pct"/>
            <w:vMerge w:val="restart"/>
            <w:vAlign w:val="center"/>
          </w:tcPr>
          <w:p w:rsidR="006D011E" w:rsidRPr="00C222C3" w:rsidRDefault="006D011E" w:rsidP="00530563">
            <w:pPr>
              <w:suppressAutoHyphens/>
              <w:rPr>
                <w:sz w:val="20"/>
                <w:szCs w:val="20"/>
              </w:rPr>
            </w:pPr>
            <w:r w:rsidRPr="00C222C3">
              <w:rPr>
                <w:sz w:val="20"/>
                <w:szCs w:val="20"/>
              </w:rPr>
              <w:t>Название   растения</w:t>
            </w:r>
          </w:p>
        </w:tc>
        <w:tc>
          <w:tcPr>
            <w:tcW w:w="829" w:type="pct"/>
            <w:vMerge w:val="restart"/>
            <w:vAlign w:val="center"/>
          </w:tcPr>
          <w:p w:rsidR="006D011E" w:rsidRPr="00C222C3" w:rsidRDefault="006D011E" w:rsidP="00530563">
            <w:pPr>
              <w:suppressAutoHyphens/>
              <w:rPr>
                <w:sz w:val="20"/>
                <w:szCs w:val="20"/>
              </w:rPr>
            </w:pPr>
            <w:r w:rsidRPr="00C222C3">
              <w:rPr>
                <w:sz w:val="20"/>
                <w:szCs w:val="20"/>
              </w:rPr>
              <w:t>Вид</w:t>
            </w:r>
          </w:p>
          <w:p w:rsidR="006D011E" w:rsidRPr="00C222C3" w:rsidRDefault="006D011E" w:rsidP="00530563">
            <w:pPr>
              <w:suppressAutoHyphens/>
              <w:rPr>
                <w:sz w:val="20"/>
                <w:szCs w:val="20"/>
              </w:rPr>
            </w:pPr>
            <w:r w:rsidRPr="00C222C3">
              <w:rPr>
                <w:sz w:val="20"/>
                <w:szCs w:val="20"/>
              </w:rPr>
              <w:t>сырья</w:t>
            </w:r>
          </w:p>
        </w:tc>
        <w:tc>
          <w:tcPr>
            <w:tcW w:w="2874" w:type="pct"/>
            <w:gridSpan w:val="5"/>
            <w:vAlign w:val="center"/>
          </w:tcPr>
          <w:p w:rsidR="006D011E" w:rsidRPr="00C222C3" w:rsidRDefault="00B93353" w:rsidP="00530563">
            <w:pPr>
              <w:suppressAutoHyphens/>
              <w:rPr>
                <w:sz w:val="20"/>
                <w:szCs w:val="20"/>
              </w:rPr>
            </w:pPr>
            <w:r w:rsidRPr="00C222C3">
              <w:rPr>
                <w:sz w:val="20"/>
                <w:szCs w:val="20"/>
              </w:rPr>
              <w:t>Выход воздушно</w:t>
            </w:r>
            <w:r w:rsidRPr="00C222C3">
              <w:rPr>
                <w:sz w:val="20"/>
                <w:szCs w:val="20"/>
              </w:rPr>
              <w:noBreakHyphen/>
            </w:r>
            <w:r w:rsidR="006D011E" w:rsidRPr="00C222C3">
              <w:rPr>
                <w:sz w:val="20"/>
                <w:szCs w:val="20"/>
              </w:rPr>
              <w:t>сухого сырья</w:t>
            </w:r>
          </w:p>
        </w:tc>
      </w:tr>
      <w:tr w:rsidR="006D011E" w:rsidRPr="00C222C3" w:rsidTr="004C6A35">
        <w:trPr>
          <w:trHeight w:val="57"/>
          <w:tblHeader/>
          <w:jc w:val="center"/>
        </w:trPr>
        <w:tc>
          <w:tcPr>
            <w:tcW w:w="318" w:type="pct"/>
            <w:vMerge/>
          </w:tcPr>
          <w:p w:rsidR="006D011E" w:rsidRPr="00C222C3" w:rsidRDefault="006D011E" w:rsidP="00530563">
            <w:pPr>
              <w:suppressAutoHyphens/>
              <w:ind w:firstLine="284"/>
              <w:rPr>
                <w:sz w:val="20"/>
                <w:szCs w:val="20"/>
              </w:rPr>
            </w:pPr>
          </w:p>
        </w:tc>
        <w:tc>
          <w:tcPr>
            <w:tcW w:w="979" w:type="pct"/>
            <w:vMerge/>
          </w:tcPr>
          <w:p w:rsidR="006D011E" w:rsidRPr="00C222C3" w:rsidRDefault="006D011E" w:rsidP="00530563">
            <w:pPr>
              <w:suppressAutoHyphens/>
              <w:rPr>
                <w:sz w:val="20"/>
                <w:szCs w:val="20"/>
              </w:rPr>
            </w:pPr>
          </w:p>
        </w:tc>
        <w:tc>
          <w:tcPr>
            <w:tcW w:w="829" w:type="pct"/>
            <w:vMerge/>
          </w:tcPr>
          <w:p w:rsidR="006D011E" w:rsidRPr="00C222C3" w:rsidRDefault="006D011E" w:rsidP="00530563">
            <w:pPr>
              <w:suppressAutoHyphens/>
              <w:rPr>
                <w:sz w:val="20"/>
                <w:szCs w:val="20"/>
              </w:rPr>
            </w:pPr>
          </w:p>
        </w:tc>
        <w:tc>
          <w:tcPr>
            <w:tcW w:w="826" w:type="pct"/>
            <w:vAlign w:val="center"/>
          </w:tcPr>
          <w:p w:rsidR="006D011E" w:rsidRPr="00C222C3" w:rsidRDefault="006D011E" w:rsidP="00530563">
            <w:pPr>
              <w:suppressAutoHyphens/>
              <w:rPr>
                <w:sz w:val="20"/>
                <w:szCs w:val="20"/>
              </w:rPr>
            </w:pPr>
            <w:r w:rsidRPr="00C222C3">
              <w:rPr>
                <w:sz w:val="20"/>
                <w:szCs w:val="20"/>
              </w:rPr>
              <w:t>Экспериментальные</w:t>
            </w:r>
          </w:p>
          <w:p w:rsidR="006D011E" w:rsidRPr="00C222C3" w:rsidRDefault="006D011E" w:rsidP="00530563">
            <w:pPr>
              <w:suppressAutoHyphens/>
              <w:rPr>
                <w:sz w:val="20"/>
                <w:szCs w:val="20"/>
              </w:rPr>
            </w:pPr>
            <w:r w:rsidRPr="00C222C3">
              <w:rPr>
                <w:sz w:val="20"/>
                <w:szCs w:val="20"/>
              </w:rPr>
              <w:t>данные</w:t>
            </w:r>
          </w:p>
        </w:tc>
        <w:tc>
          <w:tcPr>
            <w:tcW w:w="669" w:type="pct"/>
            <w:vAlign w:val="center"/>
          </w:tcPr>
          <w:p w:rsidR="006D011E" w:rsidRPr="00C222C3" w:rsidRDefault="006D011E" w:rsidP="00530563">
            <w:pPr>
              <w:suppressAutoHyphens/>
              <w:rPr>
                <w:sz w:val="20"/>
                <w:szCs w:val="20"/>
              </w:rPr>
            </w:pPr>
            <w:r w:rsidRPr="00C222C3">
              <w:rPr>
                <w:sz w:val="20"/>
                <w:szCs w:val="20"/>
              </w:rPr>
              <w:t>Справочник по</w:t>
            </w:r>
          </w:p>
          <w:p w:rsidR="006D011E" w:rsidRPr="00C222C3" w:rsidRDefault="006D011E" w:rsidP="00530563">
            <w:pPr>
              <w:suppressAutoHyphens/>
              <w:rPr>
                <w:sz w:val="20"/>
                <w:szCs w:val="20"/>
              </w:rPr>
            </w:pPr>
            <w:r w:rsidRPr="00C222C3">
              <w:rPr>
                <w:sz w:val="20"/>
                <w:szCs w:val="20"/>
              </w:rPr>
              <w:t>заготовкам, 1985 г</w:t>
            </w:r>
          </w:p>
        </w:tc>
        <w:tc>
          <w:tcPr>
            <w:tcW w:w="554" w:type="pct"/>
            <w:gridSpan w:val="2"/>
            <w:vAlign w:val="center"/>
          </w:tcPr>
          <w:p w:rsidR="006D011E" w:rsidRPr="00C222C3" w:rsidRDefault="006D011E" w:rsidP="00530563">
            <w:pPr>
              <w:suppressAutoHyphens/>
              <w:rPr>
                <w:sz w:val="20"/>
                <w:szCs w:val="20"/>
              </w:rPr>
            </w:pPr>
            <w:r w:rsidRPr="00C222C3">
              <w:rPr>
                <w:sz w:val="20"/>
                <w:szCs w:val="20"/>
              </w:rPr>
              <w:t>Другие</w:t>
            </w:r>
          </w:p>
          <w:p w:rsidR="006D011E" w:rsidRPr="00C222C3" w:rsidRDefault="006D011E" w:rsidP="00530563">
            <w:pPr>
              <w:suppressAutoHyphens/>
              <w:rPr>
                <w:sz w:val="20"/>
                <w:szCs w:val="20"/>
              </w:rPr>
            </w:pPr>
            <w:r w:rsidRPr="00C222C3">
              <w:rPr>
                <w:sz w:val="20"/>
                <w:szCs w:val="20"/>
              </w:rPr>
              <w:t>литературные</w:t>
            </w:r>
          </w:p>
          <w:p w:rsidR="006D011E" w:rsidRPr="00C222C3" w:rsidRDefault="006D011E" w:rsidP="00530563">
            <w:pPr>
              <w:suppressAutoHyphens/>
              <w:rPr>
                <w:sz w:val="20"/>
                <w:szCs w:val="20"/>
              </w:rPr>
            </w:pPr>
            <w:r w:rsidRPr="00C222C3">
              <w:rPr>
                <w:sz w:val="20"/>
                <w:szCs w:val="20"/>
              </w:rPr>
              <w:t>данные</w:t>
            </w:r>
          </w:p>
        </w:tc>
        <w:tc>
          <w:tcPr>
            <w:tcW w:w="825" w:type="pct"/>
          </w:tcPr>
          <w:p w:rsidR="006D011E" w:rsidRPr="00C222C3" w:rsidRDefault="006D011E" w:rsidP="00530563">
            <w:pPr>
              <w:suppressAutoHyphens/>
              <w:rPr>
                <w:sz w:val="20"/>
                <w:szCs w:val="20"/>
              </w:rPr>
            </w:pPr>
            <w:r w:rsidRPr="00C222C3">
              <w:rPr>
                <w:sz w:val="20"/>
                <w:szCs w:val="20"/>
              </w:rPr>
              <w:t>Согласованная с</w:t>
            </w:r>
          </w:p>
          <w:p w:rsidR="006D011E" w:rsidRPr="00C222C3" w:rsidRDefault="006D011E" w:rsidP="00530563">
            <w:pPr>
              <w:suppressAutoHyphens/>
              <w:rPr>
                <w:sz w:val="20"/>
                <w:szCs w:val="20"/>
              </w:rPr>
            </w:pPr>
            <w:r w:rsidRPr="00C222C3">
              <w:rPr>
                <w:sz w:val="20"/>
                <w:szCs w:val="20"/>
              </w:rPr>
              <w:t>«Союзлекрастпромом»</w:t>
            </w:r>
          </w:p>
          <w:p w:rsidR="006D011E" w:rsidRPr="00C222C3" w:rsidRDefault="006D011E" w:rsidP="00530563">
            <w:pPr>
              <w:suppressAutoHyphens/>
              <w:rPr>
                <w:sz w:val="20"/>
                <w:szCs w:val="20"/>
              </w:rPr>
            </w:pPr>
            <w:r w:rsidRPr="00C222C3">
              <w:rPr>
                <w:sz w:val="20"/>
                <w:szCs w:val="20"/>
              </w:rPr>
              <w:t>норма выхода</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Багульник болотный</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32-26</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Береза повислая (береза белая)</w:t>
            </w:r>
          </w:p>
        </w:tc>
        <w:tc>
          <w:tcPr>
            <w:tcW w:w="829" w:type="pct"/>
          </w:tcPr>
          <w:p w:rsidR="006D011E" w:rsidRPr="00C222C3" w:rsidRDefault="006D011E" w:rsidP="00530563">
            <w:pPr>
              <w:suppressAutoHyphens/>
              <w:jc w:val="both"/>
              <w:rPr>
                <w:sz w:val="20"/>
                <w:szCs w:val="20"/>
              </w:rPr>
            </w:pPr>
            <w:r w:rsidRPr="00C222C3">
              <w:rPr>
                <w:sz w:val="20"/>
                <w:szCs w:val="20"/>
              </w:rPr>
              <w:t>Почки</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40</w:t>
            </w:r>
          </w:p>
        </w:tc>
        <w:tc>
          <w:tcPr>
            <w:tcW w:w="554" w:type="pct"/>
            <w:gridSpan w:val="2"/>
          </w:tcPr>
          <w:p w:rsidR="006D011E" w:rsidRPr="00C222C3" w:rsidRDefault="006D011E" w:rsidP="00530563">
            <w:pPr>
              <w:suppressAutoHyphens/>
              <w:rPr>
                <w:sz w:val="20"/>
                <w:szCs w:val="20"/>
              </w:rPr>
            </w:pPr>
            <w:r w:rsidRPr="00C222C3">
              <w:rPr>
                <w:sz w:val="20"/>
                <w:szCs w:val="20"/>
              </w:rPr>
              <w:t>30.3</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Бессмертник песчаный</w:t>
            </w:r>
          </w:p>
        </w:tc>
        <w:tc>
          <w:tcPr>
            <w:tcW w:w="829" w:type="pct"/>
          </w:tcPr>
          <w:p w:rsidR="006D011E" w:rsidRPr="00C222C3" w:rsidRDefault="006D011E" w:rsidP="00530563">
            <w:pPr>
              <w:suppressAutoHyphens/>
              <w:jc w:val="both"/>
              <w:rPr>
                <w:sz w:val="20"/>
                <w:szCs w:val="20"/>
              </w:rPr>
            </w:pPr>
            <w:r w:rsidRPr="00C222C3">
              <w:rPr>
                <w:sz w:val="20"/>
                <w:szCs w:val="20"/>
              </w:rPr>
              <w:t>Соцветия</w:t>
            </w:r>
          </w:p>
        </w:tc>
        <w:tc>
          <w:tcPr>
            <w:tcW w:w="826" w:type="pct"/>
          </w:tcPr>
          <w:p w:rsidR="006D011E" w:rsidRPr="00C222C3" w:rsidRDefault="006D011E" w:rsidP="00530563">
            <w:pPr>
              <w:suppressAutoHyphens/>
              <w:rPr>
                <w:sz w:val="20"/>
                <w:szCs w:val="20"/>
              </w:rPr>
            </w:pPr>
            <w:r w:rsidRPr="00C222C3">
              <w:rPr>
                <w:sz w:val="20"/>
                <w:szCs w:val="20"/>
              </w:rPr>
              <w:t xml:space="preserve">46 </w:t>
            </w:r>
            <w:r w:rsidRPr="00C222C3">
              <w:rPr>
                <w:sz w:val="20"/>
                <w:szCs w:val="20"/>
                <w:u w:val="single"/>
              </w:rPr>
              <w:t>+</w:t>
            </w:r>
            <w:r w:rsidRPr="00C222C3">
              <w:rPr>
                <w:sz w:val="20"/>
                <w:szCs w:val="20"/>
              </w:rPr>
              <w:t xml:space="preserve">  2</w:t>
            </w:r>
          </w:p>
        </w:tc>
        <w:tc>
          <w:tcPr>
            <w:tcW w:w="669" w:type="pct"/>
          </w:tcPr>
          <w:p w:rsidR="006D011E" w:rsidRPr="00C222C3" w:rsidRDefault="006D011E" w:rsidP="00530563">
            <w:pPr>
              <w:suppressAutoHyphens/>
              <w:rPr>
                <w:sz w:val="20"/>
                <w:szCs w:val="20"/>
              </w:rPr>
            </w:pPr>
            <w:r w:rsidRPr="00C222C3">
              <w:rPr>
                <w:sz w:val="20"/>
                <w:szCs w:val="20"/>
              </w:rPr>
              <w:t>25-30</w:t>
            </w:r>
          </w:p>
        </w:tc>
        <w:tc>
          <w:tcPr>
            <w:tcW w:w="554" w:type="pct"/>
            <w:gridSpan w:val="2"/>
          </w:tcPr>
          <w:p w:rsidR="006D011E" w:rsidRPr="00C222C3" w:rsidRDefault="006D011E" w:rsidP="00530563">
            <w:pPr>
              <w:suppressAutoHyphens/>
              <w:rPr>
                <w:sz w:val="20"/>
                <w:szCs w:val="20"/>
              </w:rPr>
            </w:pPr>
            <w:r w:rsidRPr="00C222C3">
              <w:rPr>
                <w:sz w:val="20"/>
                <w:szCs w:val="20"/>
              </w:rPr>
              <w:t>23-25</w:t>
            </w:r>
          </w:p>
        </w:tc>
        <w:tc>
          <w:tcPr>
            <w:tcW w:w="825" w:type="pct"/>
          </w:tcPr>
          <w:p w:rsidR="006D011E" w:rsidRPr="00C222C3" w:rsidRDefault="006D011E" w:rsidP="00530563">
            <w:pPr>
              <w:suppressAutoHyphens/>
              <w:rPr>
                <w:sz w:val="20"/>
                <w:szCs w:val="20"/>
              </w:rPr>
            </w:pPr>
            <w:r w:rsidRPr="00C222C3">
              <w:rPr>
                <w:sz w:val="20"/>
                <w:szCs w:val="20"/>
              </w:rPr>
              <w:t>33</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Боярышник</w:t>
            </w:r>
          </w:p>
        </w:tc>
        <w:tc>
          <w:tcPr>
            <w:tcW w:w="829" w:type="pct"/>
          </w:tcPr>
          <w:p w:rsidR="006D011E" w:rsidRPr="00C222C3" w:rsidRDefault="006D011E" w:rsidP="00530563">
            <w:pPr>
              <w:suppressAutoHyphens/>
              <w:jc w:val="both"/>
              <w:rPr>
                <w:sz w:val="20"/>
                <w:szCs w:val="20"/>
              </w:rPr>
            </w:pPr>
            <w:r w:rsidRPr="00C222C3">
              <w:rPr>
                <w:sz w:val="20"/>
                <w:szCs w:val="20"/>
              </w:rPr>
              <w:t>Цветки</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18-20</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 xml:space="preserve">     </w:t>
            </w:r>
            <w:r w:rsidR="0004705A" w:rsidRPr="00C222C3">
              <w:rPr>
                <w:sz w:val="20"/>
                <w:szCs w:val="20"/>
              </w:rPr>
              <w:t xml:space="preserve"> –</w:t>
            </w:r>
            <w:r w:rsidRPr="00C222C3">
              <w:rPr>
                <w:sz w:val="20"/>
                <w:szCs w:val="20"/>
              </w:rPr>
              <w:t>*-</w:t>
            </w:r>
          </w:p>
        </w:tc>
        <w:tc>
          <w:tcPr>
            <w:tcW w:w="829" w:type="pct"/>
          </w:tcPr>
          <w:p w:rsidR="006D011E" w:rsidRPr="00C222C3" w:rsidRDefault="006D011E" w:rsidP="00530563">
            <w:pPr>
              <w:suppressAutoHyphens/>
              <w:jc w:val="both"/>
              <w:rPr>
                <w:sz w:val="20"/>
                <w:szCs w:val="20"/>
              </w:rPr>
            </w:pPr>
            <w:r w:rsidRPr="00C222C3">
              <w:rPr>
                <w:sz w:val="20"/>
                <w:szCs w:val="20"/>
              </w:rPr>
              <w:t>Плоды</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25</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Брусника</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 xml:space="preserve">56 </w:t>
            </w:r>
            <w:r w:rsidRPr="00C222C3">
              <w:rPr>
                <w:sz w:val="20"/>
                <w:szCs w:val="20"/>
                <w:u w:val="single"/>
              </w:rPr>
              <w:t>+</w:t>
            </w:r>
            <w:r w:rsidRPr="00C222C3">
              <w:rPr>
                <w:sz w:val="20"/>
                <w:szCs w:val="20"/>
              </w:rPr>
              <w:t xml:space="preserve"> 1</w:t>
            </w:r>
          </w:p>
        </w:tc>
        <w:tc>
          <w:tcPr>
            <w:tcW w:w="669" w:type="pct"/>
          </w:tcPr>
          <w:p w:rsidR="006D011E" w:rsidRPr="00C222C3" w:rsidRDefault="006D011E" w:rsidP="00530563">
            <w:pPr>
              <w:suppressAutoHyphens/>
              <w:rPr>
                <w:sz w:val="20"/>
                <w:szCs w:val="20"/>
              </w:rPr>
            </w:pPr>
            <w:r w:rsidRPr="00C222C3">
              <w:rPr>
                <w:sz w:val="20"/>
                <w:szCs w:val="20"/>
              </w:rPr>
              <w:t>45</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45</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Бузина черная</w:t>
            </w:r>
          </w:p>
        </w:tc>
        <w:tc>
          <w:tcPr>
            <w:tcW w:w="829" w:type="pct"/>
          </w:tcPr>
          <w:p w:rsidR="006D011E" w:rsidRPr="00C222C3" w:rsidRDefault="006D011E" w:rsidP="00530563">
            <w:pPr>
              <w:suppressAutoHyphens/>
              <w:jc w:val="both"/>
              <w:rPr>
                <w:sz w:val="20"/>
                <w:szCs w:val="20"/>
              </w:rPr>
            </w:pPr>
            <w:r w:rsidRPr="00C222C3">
              <w:rPr>
                <w:sz w:val="20"/>
                <w:szCs w:val="20"/>
              </w:rPr>
              <w:t>Цветки</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18-20</w:t>
            </w:r>
          </w:p>
        </w:tc>
        <w:tc>
          <w:tcPr>
            <w:tcW w:w="554" w:type="pct"/>
            <w:gridSpan w:val="2"/>
          </w:tcPr>
          <w:p w:rsidR="006D011E" w:rsidRPr="00C222C3" w:rsidRDefault="006D011E" w:rsidP="00530563">
            <w:pPr>
              <w:suppressAutoHyphens/>
              <w:rPr>
                <w:sz w:val="20"/>
                <w:szCs w:val="20"/>
              </w:rPr>
            </w:pPr>
            <w:r w:rsidRPr="00C222C3">
              <w:rPr>
                <w:sz w:val="20"/>
                <w:szCs w:val="20"/>
              </w:rPr>
              <w:t>12.5</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Валериана лекарственная</w:t>
            </w:r>
          </w:p>
        </w:tc>
        <w:tc>
          <w:tcPr>
            <w:tcW w:w="829" w:type="pct"/>
          </w:tcPr>
          <w:p w:rsidR="006D011E" w:rsidRPr="00C222C3" w:rsidRDefault="006D011E" w:rsidP="00530563">
            <w:pPr>
              <w:suppressAutoHyphens/>
              <w:jc w:val="both"/>
              <w:rPr>
                <w:sz w:val="20"/>
                <w:szCs w:val="20"/>
              </w:rPr>
            </w:pPr>
            <w:r w:rsidRPr="00C222C3">
              <w:rPr>
                <w:sz w:val="20"/>
                <w:szCs w:val="20"/>
              </w:rPr>
              <w:t>Корневища с корнями</w:t>
            </w:r>
          </w:p>
        </w:tc>
        <w:tc>
          <w:tcPr>
            <w:tcW w:w="826" w:type="pct"/>
          </w:tcPr>
          <w:p w:rsidR="006D011E" w:rsidRPr="00C222C3" w:rsidRDefault="006D011E" w:rsidP="00530563">
            <w:pPr>
              <w:suppressAutoHyphens/>
              <w:rPr>
                <w:sz w:val="20"/>
                <w:szCs w:val="20"/>
              </w:rPr>
            </w:pPr>
            <w:r w:rsidRPr="00C222C3">
              <w:rPr>
                <w:sz w:val="20"/>
                <w:szCs w:val="20"/>
              </w:rPr>
              <w:t>35 ± 3</w:t>
            </w:r>
          </w:p>
        </w:tc>
        <w:tc>
          <w:tcPr>
            <w:tcW w:w="669" w:type="pct"/>
          </w:tcPr>
          <w:p w:rsidR="006D011E" w:rsidRPr="00C222C3" w:rsidRDefault="006D011E" w:rsidP="00530563">
            <w:pPr>
              <w:suppressAutoHyphens/>
              <w:rPr>
                <w:sz w:val="20"/>
                <w:szCs w:val="20"/>
              </w:rPr>
            </w:pPr>
            <w:r w:rsidRPr="00C222C3">
              <w:rPr>
                <w:sz w:val="20"/>
                <w:szCs w:val="20"/>
              </w:rPr>
              <w:t>25</w:t>
            </w:r>
          </w:p>
        </w:tc>
        <w:tc>
          <w:tcPr>
            <w:tcW w:w="554" w:type="pct"/>
            <w:gridSpan w:val="2"/>
          </w:tcPr>
          <w:p w:rsidR="006D011E" w:rsidRPr="00C222C3" w:rsidRDefault="006D011E" w:rsidP="00530563">
            <w:pPr>
              <w:suppressAutoHyphens/>
              <w:rPr>
                <w:sz w:val="20"/>
                <w:szCs w:val="20"/>
              </w:rPr>
            </w:pPr>
            <w:r w:rsidRPr="00C222C3">
              <w:rPr>
                <w:sz w:val="20"/>
                <w:szCs w:val="20"/>
              </w:rPr>
              <w:t>22 – 36</w:t>
            </w:r>
          </w:p>
        </w:tc>
        <w:tc>
          <w:tcPr>
            <w:tcW w:w="825" w:type="pct"/>
          </w:tcPr>
          <w:p w:rsidR="006D011E" w:rsidRPr="00C222C3" w:rsidRDefault="006D011E" w:rsidP="00530563">
            <w:pPr>
              <w:suppressAutoHyphens/>
              <w:rPr>
                <w:sz w:val="20"/>
                <w:szCs w:val="20"/>
              </w:rPr>
            </w:pPr>
            <w:r w:rsidRPr="00C222C3">
              <w:rPr>
                <w:sz w:val="20"/>
                <w:szCs w:val="20"/>
              </w:rPr>
              <w:t>25</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Василек синий</w:t>
            </w:r>
          </w:p>
        </w:tc>
        <w:tc>
          <w:tcPr>
            <w:tcW w:w="829" w:type="pct"/>
          </w:tcPr>
          <w:p w:rsidR="006D011E" w:rsidRPr="00C222C3" w:rsidRDefault="00B93353" w:rsidP="00530563">
            <w:pPr>
              <w:suppressAutoHyphens/>
              <w:jc w:val="both"/>
              <w:rPr>
                <w:sz w:val="20"/>
                <w:szCs w:val="20"/>
              </w:rPr>
            </w:pPr>
            <w:r w:rsidRPr="00C222C3">
              <w:rPr>
                <w:sz w:val="20"/>
                <w:szCs w:val="20"/>
              </w:rPr>
              <w:t>Краевые</w:t>
            </w:r>
            <w:r w:rsidR="006D011E" w:rsidRPr="00C222C3">
              <w:rPr>
                <w:sz w:val="20"/>
                <w:szCs w:val="20"/>
              </w:rPr>
              <w:t xml:space="preserve"> цветки</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20</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Вахта трехлистная (трифоль)</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Горец змеиный (змеевик)</w:t>
            </w:r>
          </w:p>
        </w:tc>
        <w:tc>
          <w:tcPr>
            <w:tcW w:w="829" w:type="pct"/>
          </w:tcPr>
          <w:p w:rsidR="006D011E" w:rsidRPr="00C222C3" w:rsidRDefault="006D011E" w:rsidP="00530563">
            <w:pPr>
              <w:suppressAutoHyphens/>
              <w:jc w:val="both"/>
              <w:rPr>
                <w:sz w:val="20"/>
                <w:szCs w:val="20"/>
              </w:rPr>
            </w:pPr>
            <w:r w:rsidRPr="00C222C3">
              <w:rPr>
                <w:sz w:val="20"/>
                <w:szCs w:val="20"/>
              </w:rPr>
              <w:t>Корневища</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25</w:t>
            </w:r>
          </w:p>
        </w:tc>
        <w:tc>
          <w:tcPr>
            <w:tcW w:w="554" w:type="pct"/>
            <w:gridSpan w:val="2"/>
          </w:tcPr>
          <w:p w:rsidR="006D011E" w:rsidRPr="00C222C3" w:rsidRDefault="006D011E" w:rsidP="00530563">
            <w:pPr>
              <w:suppressAutoHyphens/>
              <w:rPr>
                <w:sz w:val="20"/>
                <w:szCs w:val="20"/>
              </w:rPr>
            </w:pPr>
            <w:r w:rsidRPr="00C222C3">
              <w:rPr>
                <w:sz w:val="20"/>
                <w:szCs w:val="20"/>
              </w:rPr>
              <w:t>33.7</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Горец перечный (водяной перец)</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20-22</w:t>
            </w:r>
          </w:p>
        </w:tc>
        <w:tc>
          <w:tcPr>
            <w:tcW w:w="554" w:type="pct"/>
            <w:gridSpan w:val="2"/>
          </w:tcPr>
          <w:p w:rsidR="006D011E" w:rsidRPr="00C222C3" w:rsidRDefault="006D011E" w:rsidP="00530563">
            <w:pPr>
              <w:suppressAutoHyphens/>
              <w:rPr>
                <w:sz w:val="20"/>
                <w:szCs w:val="20"/>
              </w:rPr>
            </w:pPr>
            <w:r w:rsidRPr="00C222C3">
              <w:rPr>
                <w:sz w:val="20"/>
                <w:szCs w:val="20"/>
              </w:rPr>
              <w:t>25</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Горец почечуйный</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20-22</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Девясил высокий</w:t>
            </w:r>
          </w:p>
        </w:tc>
        <w:tc>
          <w:tcPr>
            <w:tcW w:w="829" w:type="pct"/>
          </w:tcPr>
          <w:p w:rsidR="006D011E" w:rsidRPr="00C222C3" w:rsidRDefault="006D011E" w:rsidP="00530563">
            <w:pPr>
              <w:suppressAutoHyphens/>
              <w:jc w:val="both"/>
              <w:rPr>
                <w:sz w:val="20"/>
                <w:szCs w:val="20"/>
              </w:rPr>
            </w:pPr>
            <w:r w:rsidRPr="00C222C3">
              <w:rPr>
                <w:sz w:val="20"/>
                <w:szCs w:val="20"/>
              </w:rPr>
              <w:t>Корневища с корнями</w:t>
            </w:r>
          </w:p>
        </w:tc>
        <w:tc>
          <w:tcPr>
            <w:tcW w:w="826" w:type="pct"/>
          </w:tcPr>
          <w:p w:rsidR="006D011E" w:rsidRPr="00C222C3" w:rsidRDefault="006D011E" w:rsidP="00530563">
            <w:pPr>
              <w:suppressAutoHyphens/>
              <w:rPr>
                <w:sz w:val="20"/>
                <w:szCs w:val="20"/>
              </w:rPr>
            </w:pPr>
            <w:r w:rsidRPr="00C222C3">
              <w:rPr>
                <w:sz w:val="20"/>
                <w:szCs w:val="20"/>
              </w:rPr>
              <w:t>36 ± 2</w:t>
            </w:r>
          </w:p>
        </w:tc>
        <w:tc>
          <w:tcPr>
            <w:tcW w:w="669" w:type="pct"/>
          </w:tcPr>
          <w:p w:rsidR="006D011E" w:rsidRPr="00C222C3" w:rsidRDefault="006D011E" w:rsidP="00530563">
            <w:pPr>
              <w:suppressAutoHyphens/>
              <w:rPr>
                <w:sz w:val="20"/>
                <w:szCs w:val="20"/>
              </w:rPr>
            </w:pPr>
            <w:r w:rsidRPr="00C222C3">
              <w:rPr>
                <w:sz w:val="20"/>
                <w:szCs w:val="20"/>
              </w:rPr>
              <w:t>30</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30</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Дурман обыкновенный</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12 – 14</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 xml:space="preserve">Душица обыкновенная  </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25</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Жостер слабительный</w:t>
            </w:r>
          </w:p>
        </w:tc>
        <w:tc>
          <w:tcPr>
            <w:tcW w:w="829" w:type="pct"/>
          </w:tcPr>
          <w:p w:rsidR="006D011E" w:rsidRPr="00C222C3" w:rsidRDefault="006D011E" w:rsidP="00530563">
            <w:pPr>
              <w:suppressAutoHyphens/>
              <w:jc w:val="both"/>
              <w:rPr>
                <w:sz w:val="20"/>
                <w:szCs w:val="20"/>
              </w:rPr>
            </w:pPr>
            <w:r w:rsidRPr="00C222C3">
              <w:rPr>
                <w:sz w:val="20"/>
                <w:szCs w:val="20"/>
              </w:rPr>
              <w:t>Плоды</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17</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Зверобой продырявленный</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20</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Земляника лесная</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20</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 xml:space="preserve">           </w:t>
            </w:r>
            <w:r w:rsidR="0004705A" w:rsidRPr="00C222C3">
              <w:rPr>
                <w:sz w:val="20"/>
                <w:szCs w:val="20"/>
              </w:rPr>
              <w:t xml:space="preserve"> –</w:t>
            </w:r>
            <w:r w:rsidRPr="00C222C3">
              <w:rPr>
                <w:sz w:val="20"/>
                <w:szCs w:val="20"/>
              </w:rPr>
              <w:t>*-</w:t>
            </w:r>
          </w:p>
        </w:tc>
        <w:tc>
          <w:tcPr>
            <w:tcW w:w="829" w:type="pct"/>
          </w:tcPr>
          <w:p w:rsidR="006D011E" w:rsidRPr="00C222C3" w:rsidRDefault="006D011E" w:rsidP="00530563">
            <w:pPr>
              <w:suppressAutoHyphens/>
              <w:jc w:val="both"/>
              <w:rPr>
                <w:sz w:val="20"/>
                <w:szCs w:val="20"/>
              </w:rPr>
            </w:pPr>
            <w:r w:rsidRPr="00C222C3">
              <w:rPr>
                <w:sz w:val="20"/>
                <w:szCs w:val="20"/>
              </w:rPr>
              <w:t>Плоды</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14-16</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 xml:space="preserve">Калина обыкновенная  </w:t>
            </w:r>
          </w:p>
        </w:tc>
        <w:tc>
          <w:tcPr>
            <w:tcW w:w="829" w:type="pct"/>
          </w:tcPr>
          <w:p w:rsidR="006D011E" w:rsidRPr="00C222C3" w:rsidRDefault="006D011E" w:rsidP="00530563">
            <w:pPr>
              <w:suppressAutoHyphens/>
              <w:jc w:val="both"/>
              <w:rPr>
                <w:sz w:val="20"/>
                <w:szCs w:val="20"/>
              </w:rPr>
            </w:pPr>
            <w:r w:rsidRPr="00C222C3">
              <w:rPr>
                <w:sz w:val="20"/>
                <w:szCs w:val="20"/>
              </w:rPr>
              <w:t>Кора</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40</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Крапива двудомная</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30 ± 2</w:t>
            </w:r>
          </w:p>
        </w:tc>
        <w:tc>
          <w:tcPr>
            <w:tcW w:w="669" w:type="pct"/>
          </w:tcPr>
          <w:p w:rsidR="006D011E" w:rsidRPr="00C222C3" w:rsidRDefault="006D011E" w:rsidP="00530563">
            <w:pPr>
              <w:suppressAutoHyphens/>
              <w:rPr>
                <w:sz w:val="20"/>
                <w:szCs w:val="20"/>
              </w:rPr>
            </w:pPr>
            <w:r w:rsidRPr="00C222C3">
              <w:rPr>
                <w:sz w:val="20"/>
                <w:szCs w:val="20"/>
              </w:rPr>
              <w:t>22</w:t>
            </w:r>
          </w:p>
        </w:tc>
        <w:tc>
          <w:tcPr>
            <w:tcW w:w="554" w:type="pct"/>
            <w:gridSpan w:val="2"/>
          </w:tcPr>
          <w:p w:rsidR="006D011E" w:rsidRPr="00C222C3" w:rsidRDefault="006D011E" w:rsidP="00530563">
            <w:pPr>
              <w:suppressAutoHyphens/>
              <w:rPr>
                <w:sz w:val="20"/>
                <w:szCs w:val="20"/>
              </w:rPr>
            </w:pPr>
            <w:r w:rsidRPr="00C222C3">
              <w:rPr>
                <w:sz w:val="20"/>
                <w:szCs w:val="20"/>
              </w:rPr>
              <w:t>20-25</w:t>
            </w:r>
          </w:p>
        </w:tc>
        <w:tc>
          <w:tcPr>
            <w:tcW w:w="825" w:type="pct"/>
          </w:tcPr>
          <w:p w:rsidR="006D011E" w:rsidRPr="00C222C3" w:rsidRDefault="006D011E" w:rsidP="00530563">
            <w:pPr>
              <w:suppressAutoHyphens/>
              <w:rPr>
                <w:sz w:val="20"/>
                <w:szCs w:val="20"/>
              </w:rPr>
            </w:pPr>
            <w:r w:rsidRPr="00C222C3">
              <w:rPr>
                <w:sz w:val="20"/>
                <w:szCs w:val="20"/>
              </w:rPr>
              <w:t>22</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Крестовник</w:t>
            </w:r>
          </w:p>
        </w:tc>
        <w:tc>
          <w:tcPr>
            <w:tcW w:w="829" w:type="pct"/>
          </w:tcPr>
          <w:p w:rsidR="006D011E" w:rsidRPr="00C222C3" w:rsidRDefault="006D011E" w:rsidP="00530563">
            <w:pPr>
              <w:suppressAutoHyphens/>
              <w:jc w:val="both"/>
              <w:rPr>
                <w:sz w:val="20"/>
                <w:szCs w:val="20"/>
              </w:rPr>
            </w:pPr>
            <w:r w:rsidRPr="00C222C3">
              <w:rPr>
                <w:sz w:val="20"/>
                <w:szCs w:val="20"/>
              </w:rPr>
              <w:t>Корни и корневища</w:t>
            </w:r>
          </w:p>
        </w:tc>
        <w:tc>
          <w:tcPr>
            <w:tcW w:w="826" w:type="pct"/>
          </w:tcPr>
          <w:p w:rsidR="006D011E" w:rsidRPr="00C222C3" w:rsidRDefault="006D011E" w:rsidP="00530563">
            <w:pPr>
              <w:suppressAutoHyphens/>
              <w:rPr>
                <w:sz w:val="20"/>
                <w:szCs w:val="20"/>
              </w:rPr>
            </w:pPr>
            <w:r w:rsidRPr="00C222C3">
              <w:rPr>
                <w:sz w:val="20"/>
                <w:szCs w:val="20"/>
              </w:rPr>
              <w:t>32 ± 1</w:t>
            </w:r>
          </w:p>
        </w:tc>
        <w:tc>
          <w:tcPr>
            <w:tcW w:w="669" w:type="pct"/>
          </w:tcPr>
          <w:p w:rsidR="006D011E" w:rsidRPr="00C222C3" w:rsidRDefault="006D011E" w:rsidP="00530563">
            <w:pPr>
              <w:suppressAutoHyphens/>
              <w:rPr>
                <w:sz w:val="20"/>
                <w:szCs w:val="20"/>
              </w:rPr>
            </w:pPr>
            <w:r w:rsidRPr="00C222C3">
              <w:rPr>
                <w:sz w:val="20"/>
                <w:szCs w:val="20"/>
              </w:rPr>
              <w:t>-</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Кровохлебка лекарственная</w:t>
            </w:r>
          </w:p>
        </w:tc>
        <w:tc>
          <w:tcPr>
            <w:tcW w:w="829" w:type="pct"/>
          </w:tcPr>
          <w:p w:rsidR="006D011E" w:rsidRPr="00C222C3" w:rsidRDefault="006D011E" w:rsidP="00530563">
            <w:pPr>
              <w:suppressAutoHyphens/>
              <w:jc w:val="both"/>
              <w:rPr>
                <w:sz w:val="20"/>
                <w:szCs w:val="20"/>
              </w:rPr>
            </w:pPr>
            <w:r w:rsidRPr="00C222C3">
              <w:rPr>
                <w:sz w:val="20"/>
                <w:szCs w:val="20"/>
              </w:rPr>
              <w:t>Корневища с корнями</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 xml:space="preserve">25 </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Кубышка желтая</w:t>
            </w:r>
          </w:p>
        </w:tc>
        <w:tc>
          <w:tcPr>
            <w:tcW w:w="829" w:type="pct"/>
          </w:tcPr>
          <w:p w:rsidR="006D011E" w:rsidRPr="00C222C3" w:rsidRDefault="006D011E" w:rsidP="00530563">
            <w:pPr>
              <w:suppressAutoHyphens/>
              <w:jc w:val="both"/>
              <w:rPr>
                <w:sz w:val="20"/>
                <w:szCs w:val="20"/>
              </w:rPr>
            </w:pPr>
            <w:r w:rsidRPr="00C222C3">
              <w:rPr>
                <w:sz w:val="20"/>
                <w:szCs w:val="20"/>
              </w:rPr>
              <w:t>Корневища</w:t>
            </w:r>
          </w:p>
        </w:tc>
        <w:tc>
          <w:tcPr>
            <w:tcW w:w="826" w:type="pct"/>
          </w:tcPr>
          <w:p w:rsidR="006D011E" w:rsidRPr="00C222C3" w:rsidRDefault="006D011E" w:rsidP="00530563">
            <w:pPr>
              <w:suppressAutoHyphens/>
              <w:rPr>
                <w:sz w:val="20"/>
                <w:szCs w:val="20"/>
              </w:rPr>
            </w:pPr>
            <w:r w:rsidRPr="00C222C3">
              <w:rPr>
                <w:sz w:val="20"/>
                <w:szCs w:val="20"/>
              </w:rPr>
              <w:t xml:space="preserve">14 – 1 </w:t>
            </w:r>
          </w:p>
        </w:tc>
        <w:tc>
          <w:tcPr>
            <w:tcW w:w="669" w:type="pct"/>
          </w:tcPr>
          <w:p w:rsidR="006D011E" w:rsidRPr="00C222C3" w:rsidRDefault="006D011E" w:rsidP="00530563">
            <w:pPr>
              <w:suppressAutoHyphens/>
              <w:rPr>
                <w:sz w:val="20"/>
                <w:szCs w:val="20"/>
              </w:rPr>
            </w:pPr>
            <w:r w:rsidRPr="00C222C3">
              <w:rPr>
                <w:sz w:val="20"/>
                <w:szCs w:val="20"/>
              </w:rPr>
              <w:t>8 – 10</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11</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Ландыш майский</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23 ± 1</w:t>
            </w:r>
          </w:p>
        </w:tc>
        <w:tc>
          <w:tcPr>
            <w:tcW w:w="669" w:type="pct"/>
          </w:tcPr>
          <w:p w:rsidR="006D011E" w:rsidRPr="00C222C3" w:rsidRDefault="006D011E" w:rsidP="00530563">
            <w:pPr>
              <w:suppressAutoHyphens/>
              <w:rPr>
                <w:sz w:val="20"/>
                <w:szCs w:val="20"/>
              </w:rPr>
            </w:pPr>
            <w:r w:rsidRPr="00C222C3">
              <w:rPr>
                <w:sz w:val="20"/>
                <w:szCs w:val="20"/>
              </w:rPr>
              <w:t>20</w:t>
            </w:r>
          </w:p>
        </w:tc>
        <w:tc>
          <w:tcPr>
            <w:tcW w:w="554" w:type="pct"/>
            <w:gridSpan w:val="2"/>
          </w:tcPr>
          <w:p w:rsidR="006D011E" w:rsidRPr="00C222C3" w:rsidRDefault="006D011E" w:rsidP="00530563">
            <w:pPr>
              <w:suppressAutoHyphens/>
              <w:rPr>
                <w:sz w:val="20"/>
                <w:szCs w:val="20"/>
              </w:rPr>
            </w:pPr>
            <w:r w:rsidRPr="00C222C3">
              <w:rPr>
                <w:sz w:val="20"/>
                <w:szCs w:val="20"/>
              </w:rPr>
              <w:t>20 – 23</w:t>
            </w:r>
          </w:p>
        </w:tc>
        <w:tc>
          <w:tcPr>
            <w:tcW w:w="825" w:type="pct"/>
          </w:tcPr>
          <w:p w:rsidR="006D011E" w:rsidRPr="00C222C3" w:rsidRDefault="006D011E" w:rsidP="00530563">
            <w:pPr>
              <w:suppressAutoHyphens/>
              <w:rPr>
                <w:sz w:val="20"/>
                <w:szCs w:val="20"/>
              </w:rPr>
            </w:pPr>
            <w:r w:rsidRPr="00C222C3">
              <w:rPr>
                <w:sz w:val="20"/>
                <w:szCs w:val="20"/>
              </w:rPr>
              <w:t>20</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 xml:space="preserve">          </w:t>
            </w:r>
            <w:r w:rsidR="0004705A" w:rsidRPr="00C222C3">
              <w:rPr>
                <w:sz w:val="20"/>
                <w:szCs w:val="20"/>
              </w:rPr>
              <w:t xml:space="preserve"> –</w:t>
            </w:r>
            <w:r w:rsidRPr="00C222C3">
              <w:rPr>
                <w:sz w:val="20"/>
                <w:szCs w:val="20"/>
              </w:rPr>
              <w:t>*-</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21 ± 0.5</w:t>
            </w:r>
          </w:p>
        </w:tc>
        <w:tc>
          <w:tcPr>
            <w:tcW w:w="669" w:type="pct"/>
          </w:tcPr>
          <w:p w:rsidR="006D011E" w:rsidRPr="00C222C3" w:rsidRDefault="006D011E" w:rsidP="00530563">
            <w:pPr>
              <w:suppressAutoHyphens/>
              <w:rPr>
                <w:sz w:val="20"/>
                <w:szCs w:val="20"/>
              </w:rPr>
            </w:pPr>
            <w:r w:rsidRPr="00C222C3">
              <w:rPr>
                <w:sz w:val="20"/>
                <w:szCs w:val="20"/>
              </w:rPr>
              <w:t>20</w:t>
            </w:r>
          </w:p>
        </w:tc>
        <w:tc>
          <w:tcPr>
            <w:tcW w:w="554" w:type="pct"/>
            <w:gridSpan w:val="2"/>
          </w:tcPr>
          <w:p w:rsidR="006D011E" w:rsidRPr="00C222C3" w:rsidRDefault="006D011E" w:rsidP="00530563">
            <w:pPr>
              <w:suppressAutoHyphens/>
              <w:rPr>
                <w:sz w:val="20"/>
                <w:szCs w:val="20"/>
              </w:rPr>
            </w:pPr>
            <w:r w:rsidRPr="00C222C3">
              <w:rPr>
                <w:sz w:val="20"/>
                <w:szCs w:val="20"/>
              </w:rPr>
              <w:t>20-23</w:t>
            </w:r>
          </w:p>
        </w:tc>
        <w:tc>
          <w:tcPr>
            <w:tcW w:w="825" w:type="pct"/>
          </w:tcPr>
          <w:p w:rsidR="006D011E" w:rsidRPr="00C222C3" w:rsidRDefault="006D011E" w:rsidP="00530563">
            <w:pPr>
              <w:suppressAutoHyphens/>
              <w:rPr>
                <w:sz w:val="20"/>
                <w:szCs w:val="20"/>
              </w:rPr>
            </w:pPr>
            <w:r w:rsidRPr="00C222C3">
              <w:rPr>
                <w:sz w:val="20"/>
                <w:szCs w:val="20"/>
              </w:rPr>
              <w:t>20</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 xml:space="preserve">          </w:t>
            </w:r>
            <w:r w:rsidR="0004705A" w:rsidRPr="00C222C3">
              <w:rPr>
                <w:sz w:val="20"/>
                <w:szCs w:val="20"/>
              </w:rPr>
              <w:t xml:space="preserve"> –</w:t>
            </w:r>
            <w:r w:rsidRPr="00C222C3">
              <w:rPr>
                <w:sz w:val="20"/>
                <w:szCs w:val="20"/>
              </w:rPr>
              <w:t>*-</w:t>
            </w:r>
          </w:p>
        </w:tc>
        <w:tc>
          <w:tcPr>
            <w:tcW w:w="829" w:type="pct"/>
          </w:tcPr>
          <w:p w:rsidR="006D011E" w:rsidRPr="00C222C3" w:rsidRDefault="006D011E" w:rsidP="00530563">
            <w:pPr>
              <w:suppressAutoHyphens/>
              <w:jc w:val="both"/>
              <w:rPr>
                <w:sz w:val="20"/>
                <w:szCs w:val="20"/>
              </w:rPr>
            </w:pPr>
            <w:r w:rsidRPr="00C222C3">
              <w:rPr>
                <w:sz w:val="20"/>
                <w:szCs w:val="20"/>
              </w:rPr>
              <w:t>Цветки</w:t>
            </w:r>
          </w:p>
        </w:tc>
        <w:tc>
          <w:tcPr>
            <w:tcW w:w="826" w:type="pct"/>
          </w:tcPr>
          <w:p w:rsidR="006D011E" w:rsidRPr="00C222C3" w:rsidRDefault="006D011E" w:rsidP="00530563">
            <w:pPr>
              <w:suppressAutoHyphens/>
              <w:rPr>
                <w:sz w:val="20"/>
                <w:szCs w:val="20"/>
              </w:rPr>
            </w:pPr>
            <w:r w:rsidRPr="00C222C3">
              <w:rPr>
                <w:sz w:val="20"/>
                <w:szCs w:val="20"/>
              </w:rPr>
              <w:t>19 ± 1</w:t>
            </w:r>
          </w:p>
        </w:tc>
        <w:tc>
          <w:tcPr>
            <w:tcW w:w="669" w:type="pct"/>
          </w:tcPr>
          <w:p w:rsidR="006D011E" w:rsidRPr="00C222C3" w:rsidRDefault="006D011E" w:rsidP="00530563">
            <w:pPr>
              <w:suppressAutoHyphens/>
              <w:rPr>
                <w:sz w:val="20"/>
                <w:szCs w:val="20"/>
              </w:rPr>
            </w:pPr>
            <w:r w:rsidRPr="00C222C3">
              <w:rPr>
                <w:sz w:val="20"/>
                <w:szCs w:val="20"/>
              </w:rPr>
              <w:t>14</w:t>
            </w:r>
          </w:p>
        </w:tc>
        <w:tc>
          <w:tcPr>
            <w:tcW w:w="554" w:type="pct"/>
            <w:gridSpan w:val="2"/>
          </w:tcPr>
          <w:p w:rsidR="006D011E" w:rsidRPr="00C222C3" w:rsidRDefault="0004705A" w:rsidP="00530563">
            <w:pPr>
              <w:suppressAutoHyphens/>
              <w:rPr>
                <w:sz w:val="20"/>
                <w:szCs w:val="20"/>
              </w:rPr>
            </w:pPr>
            <w:r w:rsidRPr="00C222C3">
              <w:rPr>
                <w:sz w:val="20"/>
                <w:szCs w:val="20"/>
              </w:rPr>
              <w:t xml:space="preserve"> –</w:t>
            </w:r>
          </w:p>
        </w:tc>
        <w:tc>
          <w:tcPr>
            <w:tcW w:w="825" w:type="pct"/>
          </w:tcPr>
          <w:p w:rsidR="006D011E" w:rsidRPr="00C222C3" w:rsidRDefault="006D011E" w:rsidP="00530563">
            <w:pPr>
              <w:suppressAutoHyphens/>
              <w:rPr>
                <w:sz w:val="20"/>
                <w:szCs w:val="20"/>
              </w:rPr>
            </w:pPr>
            <w:r w:rsidRPr="00C222C3">
              <w:rPr>
                <w:sz w:val="20"/>
                <w:szCs w:val="20"/>
              </w:rPr>
              <w:t>14</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Лапчатка прямостоячая</w:t>
            </w:r>
          </w:p>
        </w:tc>
        <w:tc>
          <w:tcPr>
            <w:tcW w:w="829" w:type="pct"/>
          </w:tcPr>
          <w:p w:rsidR="006D011E" w:rsidRPr="00C222C3" w:rsidRDefault="006D011E" w:rsidP="00530563">
            <w:pPr>
              <w:suppressAutoHyphens/>
              <w:jc w:val="both"/>
              <w:rPr>
                <w:sz w:val="20"/>
                <w:szCs w:val="20"/>
              </w:rPr>
            </w:pPr>
            <w:r w:rsidRPr="00C222C3">
              <w:rPr>
                <w:sz w:val="20"/>
                <w:szCs w:val="20"/>
              </w:rPr>
              <w:t>Корневища</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28-32</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Малина обыкновенная</w:t>
            </w:r>
          </w:p>
        </w:tc>
        <w:tc>
          <w:tcPr>
            <w:tcW w:w="829" w:type="pct"/>
          </w:tcPr>
          <w:p w:rsidR="006D011E" w:rsidRPr="00C222C3" w:rsidRDefault="006D011E" w:rsidP="00530563">
            <w:pPr>
              <w:suppressAutoHyphens/>
              <w:jc w:val="both"/>
              <w:rPr>
                <w:sz w:val="20"/>
                <w:szCs w:val="20"/>
              </w:rPr>
            </w:pPr>
            <w:r w:rsidRPr="00C222C3">
              <w:rPr>
                <w:sz w:val="20"/>
                <w:szCs w:val="20"/>
              </w:rPr>
              <w:t>Плоды</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16 – 18</w:t>
            </w:r>
          </w:p>
        </w:tc>
        <w:tc>
          <w:tcPr>
            <w:tcW w:w="548" w:type="pct"/>
          </w:tcPr>
          <w:p w:rsidR="006D011E" w:rsidRPr="00C222C3" w:rsidRDefault="006D011E" w:rsidP="00530563">
            <w:pPr>
              <w:suppressAutoHyphens/>
              <w:rPr>
                <w:sz w:val="20"/>
                <w:szCs w:val="20"/>
              </w:rPr>
            </w:pPr>
            <w:r w:rsidRPr="00C222C3">
              <w:rPr>
                <w:sz w:val="20"/>
                <w:szCs w:val="20"/>
              </w:rPr>
              <w:t>20</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Мать-и-мачеха</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18 – 1</w:t>
            </w:r>
          </w:p>
        </w:tc>
        <w:tc>
          <w:tcPr>
            <w:tcW w:w="675" w:type="pct"/>
            <w:gridSpan w:val="2"/>
          </w:tcPr>
          <w:p w:rsidR="006D011E" w:rsidRPr="00C222C3" w:rsidRDefault="006D011E" w:rsidP="00530563">
            <w:pPr>
              <w:suppressAutoHyphens/>
              <w:rPr>
                <w:sz w:val="20"/>
                <w:szCs w:val="20"/>
              </w:rPr>
            </w:pPr>
            <w:r w:rsidRPr="00C222C3">
              <w:rPr>
                <w:sz w:val="20"/>
                <w:szCs w:val="20"/>
              </w:rPr>
              <w:t>15</w:t>
            </w:r>
          </w:p>
        </w:tc>
        <w:tc>
          <w:tcPr>
            <w:tcW w:w="548" w:type="pct"/>
          </w:tcPr>
          <w:p w:rsidR="006D011E" w:rsidRPr="00C222C3" w:rsidRDefault="006D011E" w:rsidP="00530563">
            <w:pPr>
              <w:suppressAutoHyphens/>
              <w:rPr>
                <w:sz w:val="20"/>
                <w:szCs w:val="20"/>
              </w:rPr>
            </w:pPr>
            <w:r w:rsidRPr="00C222C3">
              <w:rPr>
                <w:sz w:val="20"/>
                <w:szCs w:val="20"/>
              </w:rPr>
              <w:t>19-20</w:t>
            </w:r>
          </w:p>
        </w:tc>
        <w:tc>
          <w:tcPr>
            <w:tcW w:w="825" w:type="pct"/>
          </w:tcPr>
          <w:p w:rsidR="006D011E" w:rsidRPr="00C222C3" w:rsidRDefault="006D011E" w:rsidP="00530563">
            <w:pPr>
              <w:suppressAutoHyphens/>
              <w:rPr>
                <w:sz w:val="20"/>
                <w:szCs w:val="20"/>
              </w:rPr>
            </w:pPr>
            <w:r w:rsidRPr="00C222C3">
              <w:rPr>
                <w:sz w:val="20"/>
                <w:szCs w:val="20"/>
              </w:rPr>
              <w:t>15</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 xml:space="preserve">Можжевельник обыкновенный </w:t>
            </w:r>
          </w:p>
        </w:tc>
        <w:tc>
          <w:tcPr>
            <w:tcW w:w="829" w:type="pct"/>
          </w:tcPr>
          <w:p w:rsidR="006D011E" w:rsidRPr="00C222C3" w:rsidRDefault="006D011E" w:rsidP="00530563">
            <w:pPr>
              <w:suppressAutoHyphens/>
              <w:jc w:val="both"/>
              <w:rPr>
                <w:sz w:val="20"/>
                <w:szCs w:val="20"/>
              </w:rPr>
            </w:pPr>
            <w:r w:rsidRPr="00C222C3">
              <w:rPr>
                <w:sz w:val="20"/>
                <w:szCs w:val="20"/>
              </w:rPr>
              <w:t>Шишко-ягоды</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30</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Одуванчик лекарственный</w:t>
            </w:r>
          </w:p>
        </w:tc>
        <w:tc>
          <w:tcPr>
            <w:tcW w:w="829" w:type="pct"/>
          </w:tcPr>
          <w:p w:rsidR="006D011E" w:rsidRPr="00C222C3" w:rsidRDefault="006D011E" w:rsidP="00530563">
            <w:pPr>
              <w:suppressAutoHyphens/>
              <w:jc w:val="both"/>
              <w:rPr>
                <w:sz w:val="20"/>
                <w:szCs w:val="20"/>
              </w:rPr>
            </w:pPr>
            <w:r w:rsidRPr="00C222C3">
              <w:rPr>
                <w:sz w:val="20"/>
                <w:szCs w:val="20"/>
              </w:rPr>
              <w:t>Корни</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33-35</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Ольха серая (и ольха клейкая)</w:t>
            </w:r>
          </w:p>
        </w:tc>
        <w:tc>
          <w:tcPr>
            <w:tcW w:w="829" w:type="pct"/>
          </w:tcPr>
          <w:p w:rsidR="006D011E" w:rsidRPr="00C222C3" w:rsidRDefault="006D011E" w:rsidP="00530563">
            <w:pPr>
              <w:suppressAutoHyphens/>
              <w:jc w:val="both"/>
              <w:rPr>
                <w:sz w:val="20"/>
                <w:szCs w:val="20"/>
              </w:rPr>
            </w:pPr>
            <w:r w:rsidRPr="00C222C3">
              <w:rPr>
                <w:sz w:val="20"/>
                <w:szCs w:val="20"/>
              </w:rPr>
              <w:t>Соплодия (шишки)</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38 – 40</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Пастушья сумка</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26-28</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Пижма обыкновенная</w:t>
            </w:r>
          </w:p>
        </w:tc>
        <w:tc>
          <w:tcPr>
            <w:tcW w:w="829" w:type="pct"/>
          </w:tcPr>
          <w:p w:rsidR="006D011E" w:rsidRPr="00C222C3" w:rsidRDefault="006D011E" w:rsidP="00530563">
            <w:pPr>
              <w:suppressAutoHyphens/>
              <w:jc w:val="both"/>
              <w:rPr>
                <w:sz w:val="20"/>
                <w:szCs w:val="20"/>
              </w:rPr>
            </w:pPr>
            <w:r w:rsidRPr="00C222C3">
              <w:rPr>
                <w:sz w:val="20"/>
                <w:szCs w:val="20"/>
              </w:rPr>
              <w:t>Соцветия</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25</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Плаун булавовидный   (и др. виды)</w:t>
            </w:r>
          </w:p>
        </w:tc>
        <w:tc>
          <w:tcPr>
            <w:tcW w:w="829" w:type="pct"/>
          </w:tcPr>
          <w:p w:rsidR="006D011E" w:rsidRPr="00C222C3" w:rsidRDefault="006D011E" w:rsidP="00530563">
            <w:pPr>
              <w:suppressAutoHyphens/>
              <w:jc w:val="both"/>
              <w:rPr>
                <w:sz w:val="20"/>
                <w:szCs w:val="20"/>
              </w:rPr>
            </w:pPr>
            <w:r w:rsidRPr="00C222C3">
              <w:rPr>
                <w:sz w:val="20"/>
                <w:szCs w:val="20"/>
              </w:rPr>
              <w:t>Споры</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6-7</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Подорожник большой</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20 ± 1</w:t>
            </w:r>
          </w:p>
        </w:tc>
        <w:tc>
          <w:tcPr>
            <w:tcW w:w="675" w:type="pct"/>
            <w:gridSpan w:val="2"/>
          </w:tcPr>
          <w:p w:rsidR="006D011E" w:rsidRPr="00C222C3" w:rsidRDefault="006D011E" w:rsidP="00530563">
            <w:pPr>
              <w:suppressAutoHyphens/>
              <w:rPr>
                <w:sz w:val="20"/>
                <w:szCs w:val="20"/>
              </w:rPr>
            </w:pPr>
            <w:r w:rsidRPr="00C222C3">
              <w:rPr>
                <w:sz w:val="20"/>
                <w:szCs w:val="20"/>
              </w:rPr>
              <w:t>-</w:t>
            </w:r>
          </w:p>
        </w:tc>
        <w:tc>
          <w:tcPr>
            <w:tcW w:w="548" w:type="pct"/>
          </w:tcPr>
          <w:p w:rsidR="006D011E" w:rsidRPr="00C222C3" w:rsidRDefault="006D011E" w:rsidP="00530563">
            <w:pPr>
              <w:suppressAutoHyphens/>
              <w:rPr>
                <w:sz w:val="20"/>
                <w:szCs w:val="20"/>
              </w:rPr>
            </w:pPr>
            <w:r w:rsidRPr="00C222C3">
              <w:rPr>
                <w:sz w:val="20"/>
                <w:szCs w:val="20"/>
              </w:rPr>
              <w:t>22-23</w:t>
            </w:r>
          </w:p>
        </w:tc>
        <w:tc>
          <w:tcPr>
            <w:tcW w:w="825" w:type="pct"/>
          </w:tcPr>
          <w:p w:rsidR="006D011E" w:rsidRPr="00C222C3" w:rsidRDefault="006D011E" w:rsidP="00530563">
            <w:pPr>
              <w:suppressAutoHyphens/>
              <w:rPr>
                <w:sz w:val="20"/>
                <w:szCs w:val="20"/>
              </w:rPr>
            </w:pPr>
            <w:r w:rsidRPr="00C222C3">
              <w:rPr>
                <w:sz w:val="20"/>
                <w:szCs w:val="20"/>
              </w:rPr>
              <w:t>15</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Полынь горькая</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22</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 xml:space="preserve">          </w:t>
            </w:r>
            <w:r w:rsidR="0004705A" w:rsidRPr="00C222C3">
              <w:rPr>
                <w:sz w:val="20"/>
                <w:szCs w:val="20"/>
              </w:rPr>
              <w:t xml:space="preserve"> –</w:t>
            </w:r>
            <w:r w:rsidRPr="00C222C3">
              <w:rPr>
                <w:sz w:val="20"/>
                <w:szCs w:val="20"/>
              </w:rPr>
              <w:t>*-</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24 – 25</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Пустырник сердцелистный</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25</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Ромашка лекарственная</w:t>
            </w:r>
          </w:p>
        </w:tc>
        <w:tc>
          <w:tcPr>
            <w:tcW w:w="829" w:type="pct"/>
          </w:tcPr>
          <w:p w:rsidR="006D011E" w:rsidRPr="00C222C3" w:rsidRDefault="006D011E" w:rsidP="00530563">
            <w:pPr>
              <w:suppressAutoHyphens/>
              <w:jc w:val="both"/>
              <w:rPr>
                <w:sz w:val="20"/>
                <w:szCs w:val="20"/>
              </w:rPr>
            </w:pPr>
            <w:r w:rsidRPr="00C222C3">
              <w:rPr>
                <w:sz w:val="20"/>
                <w:szCs w:val="20"/>
              </w:rPr>
              <w:t>Соцветия</w:t>
            </w:r>
          </w:p>
        </w:tc>
        <w:tc>
          <w:tcPr>
            <w:tcW w:w="826" w:type="pct"/>
          </w:tcPr>
          <w:p w:rsidR="006D011E" w:rsidRPr="00C222C3" w:rsidRDefault="006D011E" w:rsidP="00530563">
            <w:pPr>
              <w:suppressAutoHyphens/>
              <w:rPr>
                <w:sz w:val="20"/>
                <w:szCs w:val="20"/>
              </w:rPr>
            </w:pPr>
            <w:r w:rsidRPr="00C222C3">
              <w:rPr>
                <w:sz w:val="20"/>
                <w:szCs w:val="20"/>
              </w:rPr>
              <w:t>27 ± 1</w:t>
            </w:r>
          </w:p>
        </w:tc>
        <w:tc>
          <w:tcPr>
            <w:tcW w:w="675" w:type="pct"/>
            <w:gridSpan w:val="2"/>
          </w:tcPr>
          <w:p w:rsidR="006D011E" w:rsidRPr="00C222C3" w:rsidRDefault="006D011E" w:rsidP="00530563">
            <w:pPr>
              <w:suppressAutoHyphens/>
              <w:rPr>
                <w:sz w:val="20"/>
                <w:szCs w:val="20"/>
              </w:rPr>
            </w:pPr>
            <w:r w:rsidRPr="00C222C3">
              <w:rPr>
                <w:sz w:val="20"/>
                <w:szCs w:val="20"/>
              </w:rPr>
              <w:t>20</w:t>
            </w:r>
          </w:p>
        </w:tc>
        <w:tc>
          <w:tcPr>
            <w:tcW w:w="548" w:type="pct"/>
          </w:tcPr>
          <w:p w:rsidR="006D011E" w:rsidRPr="00C222C3" w:rsidRDefault="006D011E" w:rsidP="00530563">
            <w:pPr>
              <w:suppressAutoHyphens/>
              <w:rPr>
                <w:sz w:val="20"/>
                <w:szCs w:val="20"/>
              </w:rPr>
            </w:pPr>
            <w:r w:rsidRPr="00C222C3">
              <w:rPr>
                <w:sz w:val="20"/>
                <w:szCs w:val="20"/>
              </w:rPr>
              <w:t>20 – 27</w:t>
            </w:r>
          </w:p>
        </w:tc>
        <w:tc>
          <w:tcPr>
            <w:tcW w:w="825" w:type="pct"/>
          </w:tcPr>
          <w:p w:rsidR="006D011E" w:rsidRPr="00C222C3" w:rsidRDefault="006D011E" w:rsidP="00530563">
            <w:pPr>
              <w:suppressAutoHyphens/>
              <w:rPr>
                <w:sz w:val="20"/>
                <w:szCs w:val="20"/>
              </w:rPr>
            </w:pPr>
            <w:r w:rsidRPr="00C222C3">
              <w:rPr>
                <w:sz w:val="20"/>
                <w:szCs w:val="20"/>
              </w:rPr>
              <w:t>20</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Ромашка душистая</w:t>
            </w:r>
          </w:p>
        </w:tc>
        <w:tc>
          <w:tcPr>
            <w:tcW w:w="829" w:type="pct"/>
          </w:tcPr>
          <w:p w:rsidR="006D011E" w:rsidRPr="00C222C3" w:rsidRDefault="006D011E" w:rsidP="00530563">
            <w:pPr>
              <w:suppressAutoHyphens/>
              <w:jc w:val="both"/>
              <w:rPr>
                <w:sz w:val="20"/>
                <w:szCs w:val="20"/>
              </w:rPr>
            </w:pPr>
            <w:r w:rsidRPr="00C222C3">
              <w:rPr>
                <w:sz w:val="20"/>
                <w:szCs w:val="20"/>
              </w:rPr>
              <w:t>Соцветия</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w:t>
            </w:r>
          </w:p>
        </w:tc>
        <w:tc>
          <w:tcPr>
            <w:tcW w:w="548" w:type="pct"/>
          </w:tcPr>
          <w:p w:rsidR="006D011E" w:rsidRPr="00C222C3" w:rsidRDefault="006D011E" w:rsidP="00530563">
            <w:pPr>
              <w:suppressAutoHyphens/>
              <w:rPr>
                <w:sz w:val="20"/>
                <w:szCs w:val="20"/>
              </w:rPr>
            </w:pPr>
            <w:r w:rsidRPr="00C222C3">
              <w:rPr>
                <w:sz w:val="20"/>
                <w:szCs w:val="20"/>
              </w:rPr>
              <w:t>20</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Синюха голубая</w:t>
            </w:r>
          </w:p>
        </w:tc>
        <w:tc>
          <w:tcPr>
            <w:tcW w:w="829" w:type="pct"/>
          </w:tcPr>
          <w:p w:rsidR="006D011E" w:rsidRPr="00C222C3" w:rsidRDefault="006D011E" w:rsidP="00530563">
            <w:pPr>
              <w:suppressAutoHyphens/>
              <w:jc w:val="both"/>
              <w:rPr>
                <w:sz w:val="20"/>
                <w:szCs w:val="20"/>
              </w:rPr>
            </w:pPr>
            <w:r w:rsidRPr="00C222C3">
              <w:rPr>
                <w:sz w:val="20"/>
                <w:szCs w:val="20"/>
              </w:rPr>
              <w:t>Корневища</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30-32</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Смородина черная</w:t>
            </w:r>
          </w:p>
        </w:tc>
        <w:tc>
          <w:tcPr>
            <w:tcW w:w="829" w:type="pct"/>
          </w:tcPr>
          <w:p w:rsidR="006D011E" w:rsidRPr="00C222C3" w:rsidRDefault="006D011E" w:rsidP="00530563">
            <w:pPr>
              <w:suppressAutoHyphens/>
              <w:jc w:val="both"/>
              <w:rPr>
                <w:sz w:val="20"/>
                <w:szCs w:val="20"/>
              </w:rPr>
            </w:pPr>
            <w:r w:rsidRPr="00C222C3">
              <w:rPr>
                <w:sz w:val="20"/>
                <w:szCs w:val="20"/>
              </w:rPr>
              <w:t>Плоды</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18-20</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Сосна обыкновенная</w:t>
            </w:r>
          </w:p>
        </w:tc>
        <w:tc>
          <w:tcPr>
            <w:tcW w:w="829" w:type="pct"/>
          </w:tcPr>
          <w:p w:rsidR="006D011E" w:rsidRPr="00C222C3" w:rsidRDefault="006D011E" w:rsidP="00530563">
            <w:pPr>
              <w:suppressAutoHyphens/>
              <w:jc w:val="both"/>
              <w:rPr>
                <w:sz w:val="20"/>
                <w:szCs w:val="20"/>
              </w:rPr>
            </w:pPr>
            <w:r w:rsidRPr="00C222C3">
              <w:rPr>
                <w:sz w:val="20"/>
                <w:szCs w:val="20"/>
              </w:rPr>
              <w:t>Почки</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40</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Стальник полевой</w:t>
            </w:r>
          </w:p>
        </w:tc>
        <w:tc>
          <w:tcPr>
            <w:tcW w:w="829" w:type="pct"/>
          </w:tcPr>
          <w:p w:rsidR="006D011E" w:rsidRPr="00C222C3" w:rsidRDefault="006D011E" w:rsidP="00530563">
            <w:pPr>
              <w:suppressAutoHyphens/>
              <w:jc w:val="both"/>
              <w:rPr>
                <w:sz w:val="20"/>
                <w:szCs w:val="20"/>
              </w:rPr>
            </w:pPr>
            <w:r w:rsidRPr="00C222C3">
              <w:rPr>
                <w:sz w:val="20"/>
                <w:szCs w:val="20"/>
              </w:rPr>
              <w:t>Корни</w:t>
            </w:r>
          </w:p>
        </w:tc>
        <w:tc>
          <w:tcPr>
            <w:tcW w:w="826" w:type="pct"/>
          </w:tcPr>
          <w:p w:rsidR="006D011E" w:rsidRPr="00C222C3" w:rsidRDefault="006D011E" w:rsidP="00530563">
            <w:pPr>
              <w:suppressAutoHyphens/>
              <w:rPr>
                <w:sz w:val="20"/>
                <w:szCs w:val="20"/>
              </w:rPr>
            </w:pPr>
            <w:r w:rsidRPr="00C222C3">
              <w:rPr>
                <w:sz w:val="20"/>
                <w:szCs w:val="20"/>
              </w:rPr>
              <w:t>47 ±  1</w:t>
            </w:r>
          </w:p>
        </w:tc>
        <w:tc>
          <w:tcPr>
            <w:tcW w:w="675" w:type="pct"/>
            <w:gridSpan w:val="2"/>
          </w:tcPr>
          <w:p w:rsidR="006D011E" w:rsidRPr="00C222C3" w:rsidRDefault="006D011E" w:rsidP="00530563">
            <w:pPr>
              <w:suppressAutoHyphens/>
              <w:rPr>
                <w:sz w:val="20"/>
                <w:szCs w:val="20"/>
              </w:rPr>
            </w:pPr>
            <w:r w:rsidRPr="00C222C3">
              <w:rPr>
                <w:sz w:val="20"/>
                <w:szCs w:val="20"/>
              </w:rPr>
              <w:t>30 ± 32</w:t>
            </w:r>
          </w:p>
        </w:tc>
        <w:tc>
          <w:tcPr>
            <w:tcW w:w="548" w:type="pct"/>
          </w:tcPr>
          <w:p w:rsidR="006D011E" w:rsidRPr="00C222C3" w:rsidRDefault="006D011E" w:rsidP="00530563">
            <w:pPr>
              <w:suppressAutoHyphens/>
              <w:rPr>
                <w:sz w:val="20"/>
                <w:szCs w:val="20"/>
              </w:rPr>
            </w:pPr>
            <w:r w:rsidRPr="00C222C3">
              <w:rPr>
                <w:sz w:val="20"/>
                <w:szCs w:val="20"/>
              </w:rPr>
              <w:t>30 ± 32</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Тимьян ползучий (чабрец)</w:t>
            </w:r>
          </w:p>
        </w:tc>
        <w:tc>
          <w:tcPr>
            <w:tcW w:w="829" w:type="pct"/>
          </w:tcPr>
          <w:p w:rsidR="006D011E" w:rsidRPr="00C222C3" w:rsidRDefault="006D011E" w:rsidP="00530563">
            <w:pPr>
              <w:suppressAutoHyphens/>
              <w:jc w:val="both"/>
              <w:rPr>
                <w:sz w:val="20"/>
                <w:szCs w:val="20"/>
              </w:rPr>
            </w:pP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25-30</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Сушеница топяная</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p>
        </w:tc>
        <w:tc>
          <w:tcPr>
            <w:tcW w:w="675" w:type="pct"/>
            <w:gridSpan w:val="2"/>
          </w:tcPr>
          <w:p w:rsidR="006D011E" w:rsidRPr="00C222C3" w:rsidRDefault="006D011E" w:rsidP="00530563">
            <w:pPr>
              <w:suppressAutoHyphens/>
              <w:rPr>
                <w:sz w:val="20"/>
                <w:szCs w:val="20"/>
              </w:rPr>
            </w:pPr>
            <w:r w:rsidRPr="00C222C3">
              <w:rPr>
                <w:sz w:val="20"/>
                <w:szCs w:val="20"/>
              </w:rPr>
              <w:t>23-25</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Толокнянка обыкновенная</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60 ± 3</w:t>
            </w:r>
          </w:p>
        </w:tc>
        <w:tc>
          <w:tcPr>
            <w:tcW w:w="675" w:type="pct"/>
            <w:gridSpan w:val="2"/>
          </w:tcPr>
          <w:p w:rsidR="006D011E" w:rsidRPr="00C222C3" w:rsidRDefault="006D011E" w:rsidP="00530563">
            <w:pPr>
              <w:suppressAutoHyphens/>
              <w:rPr>
                <w:sz w:val="20"/>
                <w:szCs w:val="20"/>
              </w:rPr>
            </w:pPr>
            <w:r w:rsidRPr="00C222C3">
              <w:rPr>
                <w:sz w:val="20"/>
                <w:szCs w:val="20"/>
              </w:rPr>
              <w:t>50</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50</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Тысячелистник обыкновенный</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0</w:t>
            </w:r>
          </w:p>
        </w:tc>
        <w:tc>
          <w:tcPr>
            <w:tcW w:w="675" w:type="pct"/>
            <w:gridSpan w:val="2"/>
          </w:tcPr>
          <w:p w:rsidR="006D011E" w:rsidRPr="00C222C3" w:rsidRDefault="006D011E" w:rsidP="00530563">
            <w:pPr>
              <w:suppressAutoHyphens/>
              <w:rPr>
                <w:sz w:val="20"/>
                <w:szCs w:val="20"/>
              </w:rPr>
            </w:pPr>
            <w:r w:rsidRPr="00C222C3">
              <w:rPr>
                <w:sz w:val="20"/>
                <w:szCs w:val="20"/>
              </w:rPr>
              <w:t>22</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Хвощ полевой</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25</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Чемерица Лобеля</w:t>
            </w:r>
          </w:p>
        </w:tc>
        <w:tc>
          <w:tcPr>
            <w:tcW w:w="829" w:type="pct"/>
          </w:tcPr>
          <w:p w:rsidR="006D011E" w:rsidRPr="00C222C3" w:rsidRDefault="006D011E" w:rsidP="00530563">
            <w:pPr>
              <w:suppressAutoHyphens/>
              <w:jc w:val="both"/>
              <w:rPr>
                <w:sz w:val="20"/>
                <w:szCs w:val="20"/>
              </w:rPr>
            </w:pPr>
            <w:r w:rsidRPr="00C222C3">
              <w:rPr>
                <w:sz w:val="20"/>
                <w:szCs w:val="20"/>
              </w:rPr>
              <w:t>Корневища с корнями</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25</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Череда трехраздельная</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19 ± 1</w:t>
            </w:r>
          </w:p>
        </w:tc>
        <w:tc>
          <w:tcPr>
            <w:tcW w:w="675" w:type="pct"/>
            <w:gridSpan w:val="2"/>
          </w:tcPr>
          <w:p w:rsidR="006D011E" w:rsidRPr="00C222C3" w:rsidRDefault="006D011E" w:rsidP="00530563">
            <w:pPr>
              <w:suppressAutoHyphens/>
              <w:rPr>
                <w:sz w:val="20"/>
                <w:szCs w:val="20"/>
              </w:rPr>
            </w:pPr>
            <w:r w:rsidRPr="00C222C3">
              <w:rPr>
                <w:sz w:val="20"/>
                <w:szCs w:val="20"/>
              </w:rPr>
              <w:t>15</w:t>
            </w:r>
          </w:p>
        </w:tc>
        <w:tc>
          <w:tcPr>
            <w:tcW w:w="548" w:type="pct"/>
          </w:tcPr>
          <w:p w:rsidR="006D011E" w:rsidRPr="00C222C3" w:rsidRDefault="006D011E" w:rsidP="00530563">
            <w:pPr>
              <w:suppressAutoHyphens/>
              <w:rPr>
                <w:sz w:val="20"/>
                <w:szCs w:val="20"/>
              </w:rPr>
            </w:pPr>
            <w:r w:rsidRPr="00C222C3">
              <w:rPr>
                <w:sz w:val="20"/>
                <w:szCs w:val="20"/>
              </w:rPr>
              <w:t>25</w:t>
            </w:r>
          </w:p>
        </w:tc>
        <w:tc>
          <w:tcPr>
            <w:tcW w:w="825" w:type="pct"/>
          </w:tcPr>
          <w:p w:rsidR="006D011E" w:rsidRPr="00C222C3" w:rsidRDefault="006D011E" w:rsidP="00530563">
            <w:pPr>
              <w:suppressAutoHyphens/>
              <w:rPr>
                <w:sz w:val="20"/>
                <w:szCs w:val="20"/>
              </w:rPr>
            </w:pPr>
            <w:r w:rsidRPr="00C222C3">
              <w:rPr>
                <w:sz w:val="20"/>
                <w:szCs w:val="20"/>
              </w:rPr>
              <w:t>15</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 xml:space="preserve">Черемуха обыкновенная </w:t>
            </w:r>
          </w:p>
        </w:tc>
        <w:tc>
          <w:tcPr>
            <w:tcW w:w="829" w:type="pct"/>
          </w:tcPr>
          <w:p w:rsidR="006D011E" w:rsidRPr="00C222C3" w:rsidRDefault="006D011E" w:rsidP="00530563">
            <w:pPr>
              <w:suppressAutoHyphens/>
              <w:jc w:val="both"/>
              <w:rPr>
                <w:sz w:val="20"/>
                <w:szCs w:val="20"/>
              </w:rPr>
            </w:pPr>
            <w:r w:rsidRPr="00C222C3">
              <w:rPr>
                <w:sz w:val="20"/>
                <w:szCs w:val="20"/>
              </w:rPr>
              <w:t>Плоды</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42 – 45</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Черника обыкновенная</w:t>
            </w:r>
          </w:p>
        </w:tc>
        <w:tc>
          <w:tcPr>
            <w:tcW w:w="829" w:type="pct"/>
          </w:tcPr>
          <w:p w:rsidR="006D011E" w:rsidRPr="00C222C3" w:rsidRDefault="006D011E" w:rsidP="00530563">
            <w:pPr>
              <w:suppressAutoHyphens/>
              <w:jc w:val="both"/>
              <w:rPr>
                <w:sz w:val="20"/>
                <w:szCs w:val="20"/>
              </w:rPr>
            </w:pPr>
            <w:r w:rsidRPr="00C222C3">
              <w:rPr>
                <w:sz w:val="20"/>
                <w:szCs w:val="20"/>
              </w:rPr>
              <w:t>Плоды</w:t>
            </w:r>
          </w:p>
        </w:tc>
        <w:tc>
          <w:tcPr>
            <w:tcW w:w="826" w:type="pct"/>
          </w:tcPr>
          <w:p w:rsidR="006D011E" w:rsidRPr="00C222C3" w:rsidRDefault="006D011E" w:rsidP="00530563">
            <w:pPr>
              <w:suppressAutoHyphens/>
              <w:rPr>
                <w:sz w:val="20"/>
                <w:szCs w:val="20"/>
              </w:rPr>
            </w:pPr>
            <w:r w:rsidRPr="00C222C3">
              <w:rPr>
                <w:sz w:val="20"/>
                <w:szCs w:val="20"/>
              </w:rPr>
              <w:t>16 ± 1</w:t>
            </w:r>
          </w:p>
        </w:tc>
        <w:tc>
          <w:tcPr>
            <w:tcW w:w="675" w:type="pct"/>
            <w:gridSpan w:val="2"/>
          </w:tcPr>
          <w:p w:rsidR="006D011E" w:rsidRPr="00C222C3" w:rsidRDefault="006D011E" w:rsidP="00530563">
            <w:pPr>
              <w:suppressAutoHyphens/>
              <w:rPr>
                <w:sz w:val="20"/>
                <w:szCs w:val="20"/>
              </w:rPr>
            </w:pPr>
            <w:r w:rsidRPr="00C222C3">
              <w:rPr>
                <w:sz w:val="20"/>
                <w:szCs w:val="20"/>
              </w:rPr>
              <w:t>13</w:t>
            </w:r>
          </w:p>
        </w:tc>
        <w:tc>
          <w:tcPr>
            <w:tcW w:w="548" w:type="pct"/>
          </w:tcPr>
          <w:p w:rsidR="006D011E" w:rsidRPr="00C222C3" w:rsidRDefault="006D011E" w:rsidP="00530563">
            <w:pPr>
              <w:suppressAutoHyphens/>
              <w:rPr>
                <w:sz w:val="20"/>
                <w:szCs w:val="20"/>
              </w:rPr>
            </w:pPr>
            <w:r w:rsidRPr="00C222C3">
              <w:rPr>
                <w:sz w:val="20"/>
                <w:szCs w:val="20"/>
              </w:rPr>
              <w:t>15 – 18.3</w:t>
            </w:r>
          </w:p>
        </w:tc>
        <w:tc>
          <w:tcPr>
            <w:tcW w:w="825" w:type="pct"/>
          </w:tcPr>
          <w:p w:rsidR="006D011E" w:rsidRPr="00C222C3" w:rsidRDefault="006D011E" w:rsidP="00530563">
            <w:pPr>
              <w:suppressAutoHyphens/>
              <w:rPr>
                <w:sz w:val="20"/>
                <w:szCs w:val="20"/>
              </w:rPr>
            </w:pPr>
            <w:r w:rsidRPr="00C222C3">
              <w:rPr>
                <w:sz w:val="20"/>
                <w:szCs w:val="20"/>
              </w:rPr>
              <w:t>13</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Чистотел большой</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23 – 25</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rPr>
                <w:sz w:val="20"/>
                <w:szCs w:val="20"/>
              </w:rPr>
            </w:pPr>
            <w:r w:rsidRPr="00C222C3">
              <w:rPr>
                <w:sz w:val="20"/>
                <w:szCs w:val="20"/>
              </w:rPr>
              <w:t xml:space="preserve">Шиповник майский </w:t>
            </w:r>
          </w:p>
          <w:p w:rsidR="006D011E" w:rsidRPr="00C222C3" w:rsidRDefault="006D011E" w:rsidP="00530563">
            <w:pPr>
              <w:suppressAutoHyphens/>
              <w:rPr>
                <w:sz w:val="20"/>
                <w:szCs w:val="20"/>
              </w:rPr>
            </w:pPr>
            <w:r w:rsidRPr="00C222C3">
              <w:rPr>
                <w:sz w:val="20"/>
                <w:szCs w:val="20"/>
              </w:rPr>
              <w:t>(и др. высоковитаминные виды)</w:t>
            </w:r>
          </w:p>
        </w:tc>
        <w:tc>
          <w:tcPr>
            <w:tcW w:w="829" w:type="pct"/>
            <w:vAlign w:val="center"/>
          </w:tcPr>
          <w:p w:rsidR="006D011E" w:rsidRPr="00C222C3" w:rsidRDefault="006D011E" w:rsidP="00530563">
            <w:pPr>
              <w:suppressAutoHyphens/>
              <w:jc w:val="both"/>
              <w:rPr>
                <w:sz w:val="20"/>
                <w:szCs w:val="20"/>
              </w:rPr>
            </w:pPr>
            <w:r w:rsidRPr="00C222C3">
              <w:rPr>
                <w:sz w:val="20"/>
                <w:szCs w:val="20"/>
              </w:rPr>
              <w:t>Плоды</w:t>
            </w:r>
          </w:p>
        </w:tc>
        <w:tc>
          <w:tcPr>
            <w:tcW w:w="826" w:type="pct"/>
            <w:vAlign w:val="center"/>
          </w:tcPr>
          <w:p w:rsidR="006D011E" w:rsidRPr="00C222C3" w:rsidRDefault="006D011E" w:rsidP="00530563">
            <w:pPr>
              <w:suppressAutoHyphens/>
              <w:rPr>
                <w:sz w:val="20"/>
                <w:szCs w:val="20"/>
              </w:rPr>
            </w:pPr>
            <w:r w:rsidRPr="00C222C3">
              <w:rPr>
                <w:sz w:val="20"/>
                <w:szCs w:val="20"/>
              </w:rPr>
              <w:t>46 ± 2</w:t>
            </w:r>
          </w:p>
        </w:tc>
        <w:tc>
          <w:tcPr>
            <w:tcW w:w="675" w:type="pct"/>
            <w:gridSpan w:val="2"/>
            <w:vAlign w:val="center"/>
          </w:tcPr>
          <w:p w:rsidR="006D011E" w:rsidRPr="00C222C3" w:rsidRDefault="006D011E" w:rsidP="00530563">
            <w:pPr>
              <w:suppressAutoHyphens/>
              <w:rPr>
                <w:sz w:val="20"/>
                <w:szCs w:val="20"/>
              </w:rPr>
            </w:pPr>
            <w:r w:rsidRPr="00C222C3">
              <w:rPr>
                <w:sz w:val="20"/>
                <w:szCs w:val="20"/>
              </w:rPr>
              <w:t>32 – 35</w:t>
            </w:r>
          </w:p>
        </w:tc>
        <w:tc>
          <w:tcPr>
            <w:tcW w:w="548" w:type="pct"/>
            <w:vAlign w:val="center"/>
          </w:tcPr>
          <w:p w:rsidR="006D011E" w:rsidRPr="00C222C3" w:rsidRDefault="006D011E" w:rsidP="00530563">
            <w:pPr>
              <w:suppressAutoHyphens/>
              <w:rPr>
                <w:sz w:val="20"/>
                <w:szCs w:val="20"/>
              </w:rPr>
            </w:pPr>
            <w:r w:rsidRPr="00C222C3">
              <w:rPr>
                <w:sz w:val="20"/>
                <w:szCs w:val="20"/>
              </w:rPr>
              <w:t>32 – 35</w:t>
            </w:r>
          </w:p>
        </w:tc>
        <w:tc>
          <w:tcPr>
            <w:tcW w:w="825" w:type="pct"/>
            <w:vAlign w:val="center"/>
          </w:tcPr>
          <w:p w:rsidR="006D011E" w:rsidRPr="00C222C3" w:rsidRDefault="006D011E" w:rsidP="00530563">
            <w:pPr>
              <w:suppressAutoHyphens/>
              <w:rPr>
                <w:sz w:val="20"/>
                <w:szCs w:val="20"/>
              </w:rPr>
            </w:pPr>
            <w:r w:rsidRPr="00C222C3">
              <w:rPr>
                <w:sz w:val="20"/>
                <w:szCs w:val="20"/>
              </w:rPr>
              <w:t>32</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rPr>
                <w:sz w:val="20"/>
                <w:szCs w:val="20"/>
              </w:rPr>
            </w:pPr>
            <w:r w:rsidRPr="00C222C3">
              <w:rPr>
                <w:sz w:val="20"/>
                <w:szCs w:val="20"/>
              </w:rPr>
              <w:t>Шиповник собачий</w:t>
            </w:r>
          </w:p>
          <w:p w:rsidR="006D011E" w:rsidRPr="00C222C3" w:rsidRDefault="006D011E" w:rsidP="00530563">
            <w:pPr>
              <w:suppressAutoHyphens/>
              <w:rPr>
                <w:sz w:val="20"/>
                <w:szCs w:val="20"/>
              </w:rPr>
            </w:pPr>
            <w:r w:rsidRPr="00C222C3">
              <w:rPr>
                <w:sz w:val="20"/>
                <w:szCs w:val="20"/>
              </w:rPr>
              <w:t>(и др. низковитаминные виды)</w:t>
            </w:r>
          </w:p>
        </w:tc>
        <w:tc>
          <w:tcPr>
            <w:tcW w:w="829" w:type="pct"/>
            <w:vAlign w:val="center"/>
          </w:tcPr>
          <w:p w:rsidR="006D011E" w:rsidRPr="00C222C3" w:rsidRDefault="006D011E" w:rsidP="00530563">
            <w:pPr>
              <w:suppressAutoHyphens/>
              <w:jc w:val="both"/>
              <w:rPr>
                <w:sz w:val="20"/>
                <w:szCs w:val="20"/>
              </w:rPr>
            </w:pPr>
            <w:r w:rsidRPr="00C222C3">
              <w:rPr>
                <w:sz w:val="20"/>
                <w:szCs w:val="20"/>
              </w:rPr>
              <w:t>Плоды</w:t>
            </w:r>
          </w:p>
        </w:tc>
        <w:tc>
          <w:tcPr>
            <w:tcW w:w="826" w:type="pct"/>
            <w:vAlign w:val="center"/>
          </w:tcPr>
          <w:p w:rsidR="006D011E" w:rsidRPr="00C222C3" w:rsidRDefault="006D011E" w:rsidP="00530563">
            <w:pPr>
              <w:suppressAutoHyphens/>
              <w:rPr>
                <w:sz w:val="20"/>
                <w:szCs w:val="20"/>
              </w:rPr>
            </w:pPr>
            <w:r w:rsidRPr="00C222C3">
              <w:rPr>
                <w:sz w:val="20"/>
                <w:szCs w:val="20"/>
              </w:rPr>
              <w:t>58 ± 3</w:t>
            </w:r>
          </w:p>
        </w:tc>
        <w:tc>
          <w:tcPr>
            <w:tcW w:w="675" w:type="pct"/>
            <w:gridSpan w:val="2"/>
            <w:vAlign w:val="center"/>
          </w:tcPr>
          <w:p w:rsidR="006D011E" w:rsidRPr="00C222C3" w:rsidRDefault="006D011E" w:rsidP="00530563">
            <w:pPr>
              <w:suppressAutoHyphens/>
              <w:rPr>
                <w:sz w:val="20"/>
                <w:szCs w:val="20"/>
              </w:rPr>
            </w:pPr>
            <w:r w:rsidRPr="00C222C3">
              <w:rPr>
                <w:sz w:val="20"/>
                <w:szCs w:val="20"/>
              </w:rPr>
              <w:t xml:space="preserve">32 – 35 </w:t>
            </w:r>
          </w:p>
        </w:tc>
        <w:tc>
          <w:tcPr>
            <w:tcW w:w="548" w:type="pct"/>
            <w:vAlign w:val="center"/>
          </w:tcPr>
          <w:p w:rsidR="006D011E" w:rsidRPr="00C222C3" w:rsidRDefault="006D011E" w:rsidP="00530563">
            <w:pPr>
              <w:suppressAutoHyphens/>
              <w:rPr>
                <w:sz w:val="20"/>
                <w:szCs w:val="20"/>
              </w:rPr>
            </w:pPr>
            <w:r w:rsidRPr="00C222C3">
              <w:rPr>
                <w:sz w:val="20"/>
                <w:szCs w:val="20"/>
              </w:rPr>
              <w:t>-</w:t>
            </w:r>
          </w:p>
        </w:tc>
        <w:tc>
          <w:tcPr>
            <w:tcW w:w="825" w:type="pct"/>
            <w:vAlign w:val="center"/>
          </w:tcPr>
          <w:p w:rsidR="006D011E" w:rsidRPr="00C222C3" w:rsidRDefault="006D011E" w:rsidP="00530563">
            <w:pPr>
              <w:suppressAutoHyphens/>
              <w:rPr>
                <w:sz w:val="20"/>
                <w:szCs w:val="20"/>
              </w:rPr>
            </w:pPr>
            <w:r w:rsidRPr="00C222C3">
              <w:rPr>
                <w:sz w:val="20"/>
                <w:szCs w:val="20"/>
              </w:rPr>
              <w:t>23</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Щитовник мужской (папоротник муж.)</w:t>
            </w:r>
          </w:p>
        </w:tc>
        <w:tc>
          <w:tcPr>
            <w:tcW w:w="829" w:type="pct"/>
          </w:tcPr>
          <w:p w:rsidR="006D011E" w:rsidRPr="00C222C3" w:rsidRDefault="006D011E" w:rsidP="00530563">
            <w:pPr>
              <w:suppressAutoHyphens/>
              <w:jc w:val="both"/>
              <w:rPr>
                <w:sz w:val="20"/>
                <w:szCs w:val="20"/>
              </w:rPr>
            </w:pPr>
            <w:r w:rsidRPr="00C222C3">
              <w:rPr>
                <w:sz w:val="20"/>
                <w:szCs w:val="20"/>
              </w:rPr>
              <w:t>Корневища</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30</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bl>
    <w:p w:rsidR="006D011E" w:rsidRPr="00C222C3" w:rsidRDefault="006D011E" w:rsidP="00530563">
      <w:pPr>
        <w:pStyle w:val="a9"/>
        <w:suppressAutoHyphens/>
        <w:ind w:firstLine="905"/>
        <w:jc w:val="right"/>
        <w:rPr>
          <w:i/>
          <w:iCs/>
          <w:sz w:val="28"/>
          <w:szCs w:val="28"/>
        </w:rPr>
      </w:pPr>
    </w:p>
    <w:p w:rsidR="006D011E" w:rsidRPr="00C222C3" w:rsidRDefault="006D011E" w:rsidP="00530563">
      <w:pPr>
        <w:pStyle w:val="a9"/>
        <w:suppressAutoHyphens/>
        <w:ind w:firstLine="905"/>
        <w:jc w:val="right"/>
        <w:rPr>
          <w:i/>
          <w:iCs/>
          <w:sz w:val="28"/>
          <w:szCs w:val="28"/>
        </w:rPr>
      </w:pPr>
    </w:p>
    <w:p w:rsidR="00B56AC2" w:rsidRPr="00C222C3" w:rsidRDefault="00B56AC2" w:rsidP="00530563">
      <w:pPr>
        <w:pStyle w:val="a9"/>
        <w:suppressAutoHyphens/>
        <w:jc w:val="right"/>
        <w:rPr>
          <w:i/>
          <w:iCs/>
          <w:sz w:val="28"/>
          <w:szCs w:val="28"/>
        </w:rPr>
      </w:pPr>
      <w:r w:rsidRPr="00C222C3">
        <w:rPr>
          <w:i/>
          <w:iCs/>
          <w:sz w:val="28"/>
          <w:szCs w:val="28"/>
        </w:rPr>
        <w:t xml:space="preserve">Таблица </w:t>
      </w:r>
      <w:r w:rsidR="00FD7197" w:rsidRPr="00C222C3">
        <w:rPr>
          <w:i/>
          <w:iCs/>
          <w:sz w:val="28"/>
          <w:szCs w:val="28"/>
        </w:rPr>
        <w:t>8</w:t>
      </w:r>
    </w:p>
    <w:p w:rsidR="00B56AC2" w:rsidRPr="00C222C3" w:rsidRDefault="00B56AC2" w:rsidP="00530563">
      <w:pPr>
        <w:pStyle w:val="a9"/>
        <w:suppressAutoHyphens/>
        <w:jc w:val="center"/>
        <w:rPr>
          <w:sz w:val="28"/>
          <w:szCs w:val="28"/>
        </w:rPr>
      </w:pPr>
      <w:r w:rsidRPr="00C222C3">
        <w:rPr>
          <w:sz w:val="28"/>
          <w:szCs w:val="28"/>
        </w:rPr>
        <w:t>Запас сухого лекарственного сырья  в пределах  преобладающих пород в травяных типах леса (кг/га в сухом виде)</w:t>
      </w:r>
    </w:p>
    <w:p w:rsidR="00B56AC2" w:rsidRPr="00C222C3" w:rsidRDefault="00B56AC2" w:rsidP="00530563">
      <w:pPr>
        <w:pStyle w:val="a9"/>
        <w:suppressAutoHyphens/>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8"/>
        <w:gridCol w:w="1558"/>
        <w:gridCol w:w="1558"/>
        <w:gridCol w:w="1558"/>
        <w:gridCol w:w="1558"/>
        <w:gridCol w:w="1552"/>
      </w:tblGrid>
      <w:tr w:rsidR="003761EE" w:rsidRPr="00C222C3" w:rsidTr="004C6A35">
        <w:trPr>
          <w:cantSplit/>
          <w:trHeight w:val="57"/>
        </w:trPr>
        <w:tc>
          <w:tcPr>
            <w:tcW w:w="2327" w:type="pct"/>
            <w:shd w:val="clear" w:color="auto" w:fill="auto"/>
            <w:vAlign w:val="center"/>
            <w:hideMark/>
          </w:tcPr>
          <w:p w:rsidR="003761EE" w:rsidRPr="00C222C3" w:rsidRDefault="003761EE" w:rsidP="00530563">
            <w:pPr>
              <w:rPr>
                <w:color w:val="000000"/>
                <w:szCs w:val="22"/>
              </w:rPr>
            </w:pPr>
            <w:r w:rsidRPr="00C222C3">
              <w:rPr>
                <w:color w:val="000000"/>
                <w:szCs w:val="22"/>
              </w:rPr>
              <w:t>Наименование</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 xml:space="preserve">Сосна </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Ольха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Береза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Осина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 xml:space="preserve">Липа </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Валериана лекарственная (корневища)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0,2</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Щитовник мужской (корневища)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7</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13,7</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13,7</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13,7</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13,7</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Крапива двудомная (листья)</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3,4</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13,9</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Папоротник мужской (корневища)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5,2</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Чемерица Лобеля (корневища)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3,6</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Клюква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Брусника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3,4</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 xml:space="preserve"> Хвощ лесной (трава)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0,3</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0,3</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0,3-10,5</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0,3</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0,3</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Костяника (все растение)</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0,4</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0,4</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0,4</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0,4</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0,4</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Золотарник обыкновенная (трава)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0,2</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0,2</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0,2</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0,2</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0,2</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Сочевичник весенний (все растение)</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0,9</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0,9</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0,9</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0,9</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Майник двулистный (все растение)</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0,1</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0,1</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0,1</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0,1</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0,1</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Медуница неясная (трава)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0,9</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0,9</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0,8</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0,9</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0,9</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Калужница болотная (трава)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8,7</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Таволга вязолистная (корневища)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28,9-40,2</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Паслен сладко-горький (все растение)</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0,7</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Воронец колосистый (трава)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0,6</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r>
    </w:tbl>
    <w:p w:rsidR="00B56AC2" w:rsidRPr="00C222C3" w:rsidRDefault="00B56AC2" w:rsidP="00530563">
      <w:pPr>
        <w:suppressAutoHyphens/>
        <w:jc w:val="right"/>
        <w:rPr>
          <w:i/>
          <w:iCs/>
          <w:sz w:val="28"/>
          <w:szCs w:val="28"/>
        </w:rPr>
      </w:pPr>
    </w:p>
    <w:p w:rsidR="005C787B" w:rsidRPr="00C222C3" w:rsidRDefault="005C787B" w:rsidP="00530563">
      <w:pPr>
        <w:jc w:val="left"/>
        <w:rPr>
          <w:b/>
          <w:bCs/>
          <w:sz w:val="28"/>
          <w:szCs w:val="28"/>
        </w:rPr>
      </w:pPr>
      <w:r w:rsidRPr="00C222C3">
        <w:rPr>
          <w:b/>
          <w:bCs/>
          <w:sz w:val="28"/>
          <w:szCs w:val="28"/>
        </w:rPr>
        <w:br w:type="page"/>
      </w:r>
    </w:p>
    <w:p w:rsidR="00B56AC2" w:rsidRPr="00C222C3" w:rsidRDefault="00B56AC2" w:rsidP="00530563">
      <w:pPr>
        <w:pStyle w:val="aff6"/>
        <w:suppressAutoHyphens/>
        <w:ind w:firstLine="905"/>
        <w:jc w:val="both"/>
        <w:rPr>
          <w:rFonts w:ascii="Times New Roman" w:hAnsi="Times New Roman"/>
          <w:b/>
          <w:bCs/>
          <w:iCs/>
          <w:sz w:val="28"/>
          <w:szCs w:val="28"/>
        </w:rPr>
      </w:pPr>
      <w:r w:rsidRPr="00C222C3">
        <w:rPr>
          <w:rFonts w:ascii="Times New Roman" w:hAnsi="Times New Roman"/>
          <w:b/>
          <w:bCs/>
          <w:iCs/>
          <w:sz w:val="28"/>
          <w:szCs w:val="28"/>
        </w:rPr>
        <w:lastRenderedPageBreak/>
        <w:t>Ядовитые лекарственные растения</w:t>
      </w:r>
    </w:p>
    <w:p w:rsidR="00B56AC2" w:rsidRPr="00C222C3" w:rsidRDefault="00B56AC2" w:rsidP="00530563">
      <w:pPr>
        <w:pStyle w:val="aff6"/>
        <w:suppressAutoHyphens/>
        <w:ind w:firstLine="905"/>
        <w:jc w:val="both"/>
        <w:rPr>
          <w:rFonts w:ascii="Times New Roman" w:hAnsi="Times New Roman"/>
          <w:sz w:val="28"/>
          <w:szCs w:val="28"/>
        </w:rPr>
      </w:pPr>
      <w:r w:rsidRPr="00C222C3">
        <w:rPr>
          <w:rFonts w:ascii="Times New Roman" w:hAnsi="Times New Roman"/>
          <w:sz w:val="28"/>
          <w:szCs w:val="28"/>
        </w:rPr>
        <w:t>Ядовитость многих растений объясняется наличием в их составе алкалоидов. К настоящему времени известно свыше 2000 различных алкалоидов. По современным данным, алкалоиды содержатся примерно в 10% всех видов растений.  Знания о распространении алкалоидов в растительном мире пока несовершенны, из 20 тыс. видов растений в России на сод</w:t>
      </w:r>
      <w:r w:rsidR="00866E18" w:rsidRPr="00C222C3">
        <w:rPr>
          <w:rFonts w:ascii="Times New Roman" w:hAnsi="Times New Roman"/>
          <w:sz w:val="28"/>
          <w:szCs w:val="28"/>
        </w:rPr>
        <w:t xml:space="preserve">ержание алкалоидов обследовано </w:t>
      </w:r>
      <w:r w:rsidRPr="00C222C3">
        <w:rPr>
          <w:rFonts w:ascii="Times New Roman" w:hAnsi="Times New Roman"/>
          <w:sz w:val="28"/>
          <w:szCs w:val="28"/>
        </w:rPr>
        <w:t>лишь немногим более 4 тыс.</w:t>
      </w:r>
    </w:p>
    <w:p w:rsidR="00B56AC2" w:rsidRPr="00C222C3" w:rsidRDefault="00B56AC2" w:rsidP="00530563">
      <w:pPr>
        <w:pStyle w:val="aff6"/>
        <w:suppressAutoHyphens/>
        <w:ind w:firstLine="905"/>
        <w:jc w:val="both"/>
        <w:rPr>
          <w:rFonts w:ascii="Times New Roman" w:hAnsi="Times New Roman"/>
          <w:sz w:val="28"/>
          <w:szCs w:val="28"/>
        </w:rPr>
      </w:pPr>
      <w:r w:rsidRPr="00C222C3">
        <w:rPr>
          <w:rFonts w:ascii="Times New Roman" w:hAnsi="Times New Roman"/>
          <w:b/>
          <w:sz w:val="28"/>
          <w:szCs w:val="28"/>
        </w:rPr>
        <w:t>Расчет запасов березовых почек</w:t>
      </w:r>
      <w:r w:rsidRPr="00C222C3">
        <w:rPr>
          <w:rFonts w:ascii="Times New Roman" w:hAnsi="Times New Roman"/>
          <w:sz w:val="28"/>
          <w:szCs w:val="28"/>
        </w:rPr>
        <w:t xml:space="preserve"> производится по среднему диаметру ствола на высоте груди</w:t>
      </w:r>
      <w:r w:rsidR="00AF4727" w:rsidRPr="00C222C3">
        <w:rPr>
          <w:rFonts w:ascii="Times New Roman" w:hAnsi="Times New Roman"/>
          <w:sz w:val="28"/>
          <w:szCs w:val="28"/>
        </w:rPr>
        <w:t xml:space="preserve"> </w:t>
      </w:r>
      <w:r w:rsidRPr="00C222C3">
        <w:rPr>
          <w:rFonts w:ascii="Times New Roman" w:hAnsi="Times New Roman"/>
          <w:sz w:val="28"/>
          <w:szCs w:val="28"/>
        </w:rPr>
        <w:t>и количеству деревьев березы в насаждении.  Точность способа – 10-30%.</w:t>
      </w:r>
    </w:p>
    <w:p w:rsidR="00591403" w:rsidRPr="00C222C3" w:rsidRDefault="00591403" w:rsidP="00530563">
      <w:pPr>
        <w:pStyle w:val="aff6"/>
        <w:suppressAutoHyphens/>
        <w:ind w:firstLine="905"/>
        <w:jc w:val="both"/>
        <w:rPr>
          <w:rFonts w:ascii="Times New Roman" w:hAnsi="Times New Roman"/>
          <w:sz w:val="28"/>
          <w:szCs w:val="28"/>
        </w:rPr>
      </w:pPr>
    </w:p>
    <w:p w:rsidR="00B56AC2" w:rsidRPr="00C222C3" w:rsidRDefault="00FD7197" w:rsidP="00530563">
      <w:pPr>
        <w:suppressAutoHyphens/>
        <w:jc w:val="right"/>
        <w:rPr>
          <w:bCs/>
          <w:i/>
          <w:sz w:val="28"/>
          <w:szCs w:val="28"/>
        </w:rPr>
      </w:pPr>
      <w:r w:rsidRPr="00C222C3">
        <w:rPr>
          <w:bCs/>
          <w:i/>
          <w:sz w:val="28"/>
          <w:szCs w:val="28"/>
        </w:rPr>
        <w:t>Таблица 9</w:t>
      </w:r>
    </w:p>
    <w:p w:rsidR="00B56AC2" w:rsidRPr="00C222C3" w:rsidRDefault="00B56AC2" w:rsidP="00530563">
      <w:pPr>
        <w:suppressAutoHyphens/>
        <w:rPr>
          <w:bCs/>
          <w:sz w:val="28"/>
          <w:szCs w:val="28"/>
        </w:rPr>
      </w:pPr>
      <w:r w:rsidRPr="00C222C3">
        <w:rPr>
          <w:bCs/>
          <w:sz w:val="28"/>
          <w:szCs w:val="28"/>
        </w:rPr>
        <w:t>Таблица запасов березовых почек на 1 га в насаждении смешанного состава</w:t>
      </w:r>
      <w:r w:rsidR="00866E18" w:rsidRPr="00C222C3">
        <w:rPr>
          <w:bCs/>
          <w:sz w:val="28"/>
          <w:szCs w:val="28"/>
        </w:rPr>
        <w:t xml:space="preserve"> </w:t>
      </w:r>
      <w:r w:rsidRPr="00C222C3">
        <w:rPr>
          <w:bCs/>
          <w:sz w:val="28"/>
          <w:szCs w:val="28"/>
        </w:rPr>
        <w:t>(воздушно-сухой вес), кг</w:t>
      </w:r>
    </w:p>
    <w:p w:rsidR="00B56AC2" w:rsidRPr="00C222C3" w:rsidRDefault="00B56AC2" w:rsidP="00530563">
      <w:pPr>
        <w:suppressAutoHyphens/>
        <w:rPr>
          <w:b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1409"/>
        <w:gridCol w:w="1374"/>
        <w:gridCol w:w="1375"/>
        <w:gridCol w:w="1244"/>
        <w:gridCol w:w="1244"/>
        <w:gridCol w:w="1375"/>
        <w:gridCol w:w="1375"/>
        <w:gridCol w:w="1375"/>
        <w:gridCol w:w="1249"/>
      </w:tblGrid>
      <w:tr w:rsidR="00B56AC2" w:rsidRPr="00C222C3" w:rsidTr="004C6A35">
        <w:trPr>
          <w:jc w:val="center"/>
        </w:trPr>
        <w:tc>
          <w:tcPr>
            <w:tcW w:w="873" w:type="pct"/>
            <w:vMerge w:val="restart"/>
          </w:tcPr>
          <w:p w:rsidR="00B56AC2" w:rsidRPr="00C222C3" w:rsidRDefault="00B56AC2" w:rsidP="00530563">
            <w:pPr>
              <w:suppressAutoHyphens/>
              <w:rPr>
                <w:bCs/>
              </w:rPr>
            </w:pPr>
            <w:r w:rsidRPr="00C222C3">
              <w:rPr>
                <w:bCs/>
              </w:rPr>
              <w:t xml:space="preserve">Ступени толщины ср. </w:t>
            </w:r>
            <w:r w:rsidRPr="00C222C3">
              <w:rPr>
                <w:bCs/>
                <w:lang w:val="en-US"/>
              </w:rPr>
              <w:t>D</w:t>
            </w:r>
          </w:p>
        </w:tc>
        <w:tc>
          <w:tcPr>
            <w:tcW w:w="4127" w:type="pct"/>
            <w:gridSpan w:val="9"/>
          </w:tcPr>
          <w:p w:rsidR="00B56AC2" w:rsidRPr="00C222C3" w:rsidRDefault="00B56AC2" w:rsidP="00530563">
            <w:pPr>
              <w:suppressAutoHyphens/>
              <w:rPr>
                <w:bCs/>
              </w:rPr>
            </w:pPr>
            <w:r w:rsidRPr="00C222C3">
              <w:rPr>
                <w:bCs/>
              </w:rPr>
              <w:t>Количество деревьев березы на 1га, шт.</w:t>
            </w:r>
          </w:p>
        </w:tc>
      </w:tr>
      <w:tr w:rsidR="00B56AC2" w:rsidRPr="00C222C3" w:rsidTr="004C6A35">
        <w:trPr>
          <w:jc w:val="center"/>
        </w:trPr>
        <w:tc>
          <w:tcPr>
            <w:tcW w:w="873" w:type="pct"/>
            <w:vMerge/>
          </w:tcPr>
          <w:p w:rsidR="00B56AC2" w:rsidRPr="00C222C3" w:rsidRDefault="00B56AC2" w:rsidP="00530563">
            <w:pPr>
              <w:suppressAutoHyphens/>
              <w:rPr>
                <w:bCs/>
              </w:rPr>
            </w:pPr>
          </w:p>
        </w:tc>
        <w:tc>
          <w:tcPr>
            <w:tcW w:w="484" w:type="pct"/>
          </w:tcPr>
          <w:p w:rsidR="00B56AC2" w:rsidRPr="00C222C3" w:rsidRDefault="00B56AC2" w:rsidP="00530563">
            <w:pPr>
              <w:suppressAutoHyphens/>
              <w:rPr>
                <w:bCs/>
              </w:rPr>
            </w:pPr>
            <w:r w:rsidRPr="00C222C3">
              <w:rPr>
                <w:bCs/>
              </w:rPr>
              <w:t>100</w:t>
            </w:r>
          </w:p>
        </w:tc>
        <w:tc>
          <w:tcPr>
            <w:tcW w:w="472" w:type="pct"/>
          </w:tcPr>
          <w:p w:rsidR="00B56AC2" w:rsidRPr="00C222C3" w:rsidRDefault="00B56AC2" w:rsidP="00530563">
            <w:pPr>
              <w:suppressAutoHyphens/>
              <w:rPr>
                <w:bCs/>
              </w:rPr>
            </w:pPr>
            <w:r w:rsidRPr="00C222C3">
              <w:rPr>
                <w:bCs/>
              </w:rPr>
              <w:t>200</w:t>
            </w:r>
          </w:p>
        </w:tc>
        <w:tc>
          <w:tcPr>
            <w:tcW w:w="472" w:type="pct"/>
          </w:tcPr>
          <w:p w:rsidR="00B56AC2" w:rsidRPr="00C222C3" w:rsidRDefault="00B56AC2" w:rsidP="00530563">
            <w:pPr>
              <w:suppressAutoHyphens/>
              <w:rPr>
                <w:bCs/>
              </w:rPr>
            </w:pPr>
            <w:r w:rsidRPr="00C222C3">
              <w:rPr>
                <w:bCs/>
              </w:rPr>
              <w:t>300</w:t>
            </w:r>
          </w:p>
        </w:tc>
        <w:tc>
          <w:tcPr>
            <w:tcW w:w="427" w:type="pct"/>
          </w:tcPr>
          <w:p w:rsidR="00B56AC2" w:rsidRPr="00C222C3" w:rsidRDefault="00B56AC2" w:rsidP="00530563">
            <w:pPr>
              <w:suppressAutoHyphens/>
              <w:rPr>
                <w:bCs/>
              </w:rPr>
            </w:pPr>
            <w:r w:rsidRPr="00C222C3">
              <w:rPr>
                <w:bCs/>
              </w:rPr>
              <w:t>400</w:t>
            </w:r>
          </w:p>
        </w:tc>
        <w:tc>
          <w:tcPr>
            <w:tcW w:w="427" w:type="pct"/>
          </w:tcPr>
          <w:p w:rsidR="00B56AC2" w:rsidRPr="00C222C3" w:rsidRDefault="00B56AC2" w:rsidP="00530563">
            <w:pPr>
              <w:suppressAutoHyphens/>
              <w:rPr>
                <w:bCs/>
              </w:rPr>
            </w:pPr>
            <w:r w:rsidRPr="00C222C3">
              <w:rPr>
                <w:bCs/>
              </w:rPr>
              <w:t>500</w:t>
            </w:r>
          </w:p>
        </w:tc>
        <w:tc>
          <w:tcPr>
            <w:tcW w:w="472" w:type="pct"/>
          </w:tcPr>
          <w:p w:rsidR="00B56AC2" w:rsidRPr="00C222C3" w:rsidRDefault="00B56AC2" w:rsidP="00530563">
            <w:pPr>
              <w:suppressAutoHyphens/>
              <w:rPr>
                <w:bCs/>
              </w:rPr>
            </w:pPr>
            <w:r w:rsidRPr="00C222C3">
              <w:rPr>
                <w:bCs/>
              </w:rPr>
              <w:t>600</w:t>
            </w:r>
          </w:p>
        </w:tc>
        <w:tc>
          <w:tcPr>
            <w:tcW w:w="472" w:type="pct"/>
          </w:tcPr>
          <w:p w:rsidR="00B56AC2" w:rsidRPr="00C222C3" w:rsidRDefault="00B56AC2" w:rsidP="00530563">
            <w:pPr>
              <w:suppressAutoHyphens/>
              <w:rPr>
                <w:bCs/>
              </w:rPr>
            </w:pPr>
            <w:r w:rsidRPr="00C222C3">
              <w:rPr>
                <w:bCs/>
              </w:rPr>
              <w:t>700</w:t>
            </w:r>
          </w:p>
        </w:tc>
        <w:tc>
          <w:tcPr>
            <w:tcW w:w="472" w:type="pct"/>
          </w:tcPr>
          <w:p w:rsidR="00B56AC2" w:rsidRPr="00C222C3" w:rsidRDefault="00B56AC2" w:rsidP="00530563">
            <w:pPr>
              <w:suppressAutoHyphens/>
              <w:rPr>
                <w:bCs/>
              </w:rPr>
            </w:pPr>
            <w:r w:rsidRPr="00C222C3">
              <w:rPr>
                <w:bCs/>
              </w:rPr>
              <w:t>800</w:t>
            </w:r>
          </w:p>
        </w:tc>
        <w:tc>
          <w:tcPr>
            <w:tcW w:w="429" w:type="pct"/>
          </w:tcPr>
          <w:p w:rsidR="00B56AC2" w:rsidRPr="00C222C3" w:rsidRDefault="00B56AC2" w:rsidP="00530563">
            <w:pPr>
              <w:suppressAutoHyphens/>
              <w:rPr>
                <w:bCs/>
              </w:rPr>
            </w:pPr>
            <w:r w:rsidRPr="00C222C3">
              <w:rPr>
                <w:bCs/>
              </w:rPr>
              <w:t>900</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4</w:t>
            </w:r>
          </w:p>
        </w:tc>
        <w:tc>
          <w:tcPr>
            <w:tcW w:w="484" w:type="pct"/>
          </w:tcPr>
          <w:p w:rsidR="00B56AC2" w:rsidRPr="00C222C3" w:rsidRDefault="00B56AC2" w:rsidP="00530563">
            <w:pPr>
              <w:suppressAutoHyphens/>
              <w:rPr>
                <w:bCs/>
              </w:rPr>
            </w:pPr>
            <w:r w:rsidRPr="00C222C3">
              <w:rPr>
                <w:bCs/>
              </w:rPr>
              <w:t>0,5</w:t>
            </w:r>
          </w:p>
        </w:tc>
        <w:tc>
          <w:tcPr>
            <w:tcW w:w="472" w:type="pct"/>
          </w:tcPr>
          <w:p w:rsidR="00B56AC2" w:rsidRPr="00C222C3" w:rsidRDefault="00B56AC2" w:rsidP="00530563">
            <w:pPr>
              <w:suppressAutoHyphens/>
              <w:rPr>
                <w:bCs/>
              </w:rPr>
            </w:pPr>
            <w:r w:rsidRPr="00C222C3">
              <w:rPr>
                <w:bCs/>
              </w:rPr>
              <w:t>1,0</w:t>
            </w:r>
          </w:p>
        </w:tc>
        <w:tc>
          <w:tcPr>
            <w:tcW w:w="472" w:type="pct"/>
          </w:tcPr>
          <w:p w:rsidR="00B56AC2" w:rsidRPr="00C222C3" w:rsidRDefault="00B56AC2" w:rsidP="00530563">
            <w:pPr>
              <w:suppressAutoHyphens/>
              <w:rPr>
                <w:bCs/>
              </w:rPr>
            </w:pPr>
            <w:r w:rsidRPr="00C222C3">
              <w:rPr>
                <w:bCs/>
              </w:rPr>
              <w:t>1,5</w:t>
            </w:r>
          </w:p>
        </w:tc>
        <w:tc>
          <w:tcPr>
            <w:tcW w:w="427" w:type="pct"/>
          </w:tcPr>
          <w:p w:rsidR="00B56AC2" w:rsidRPr="00C222C3" w:rsidRDefault="00B56AC2" w:rsidP="00530563">
            <w:pPr>
              <w:suppressAutoHyphens/>
              <w:rPr>
                <w:bCs/>
              </w:rPr>
            </w:pPr>
            <w:r w:rsidRPr="00C222C3">
              <w:rPr>
                <w:bCs/>
              </w:rPr>
              <w:t>2,0</w:t>
            </w:r>
          </w:p>
        </w:tc>
        <w:tc>
          <w:tcPr>
            <w:tcW w:w="427" w:type="pct"/>
          </w:tcPr>
          <w:p w:rsidR="00B56AC2" w:rsidRPr="00C222C3" w:rsidRDefault="00B56AC2" w:rsidP="00530563">
            <w:pPr>
              <w:suppressAutoHyphens/>
              <w:rPr>
                <w:bCs/>
              </w:rPr>
            </w:pPr>
            <w:r w:rsidRPr="00C222C3">
              <w:rPr>
                <w:bCs/>
              </w:rPr>
              <w:t>2,5</w:t>
            </w:r>
          </w:p>
        </w:tc>
        <w:tc>
          <w:tcPr>
            <w:tcW w:w="472" w:type="pct"/>
          </w:tcPr>
          <w:p w:rsidR="00B56AC2" w:rsidRPr="00C222C3" w:rsidRDefault="00B56AC2" w:rsidP="00530563">
            <w:pPr>
              <w:suppressAutoHyphens/>
              <w:rPr>
                <w:bCs/>
              </w:rPr>
            </w:pPr>
            <w:r w:rsidRPr="00C222C3">
              <w:rPr>
                <w:bCs/>
              </w:rPr>
              <w:t>3,0</w:t>
            </w:r>
          </w:p>
        </w:tc>
        <w:tc>
          <w:tcPr>
            <w:tcW w:w="472" w:type="pct"/>
          </w:tcPr>
          <w:p w:rsidR="00B56AC2" w:rsidRPr="00C222C3" w:rsidRDefault="00B56AC2" w:rsidP="00530563">
            <w:pPr>
              <w:suppressAutoHyphens/>
              <w:rPr>
                <w:bCs/>
              </w:rPr>
            </w:pPr>
            <w:r w:rsidRPr="00C222C3">
              <w:rPr>
                <w:bCs/>
              </w:rPr>
              <w:t>3,5</w:t>
            </w:r>
          </w:p>
        </w:tc>
        <w:tc>
          <w:tcPr>
            <w:tcW w:w="472" w:type="pct"/>
          </w:tcPr>
          <w:p w:rsidR="00B56AC2" w:rsidRPr="00C222C3" w:rsidRDefault="00B56AC2" w:rsidP="00530563">
            <w:pPr>
              <w:suppressAutoHyphens/>
              <w:rPr>
                <w:bCs/>
              </w:rPr>
            </w:pPr>
            <w:r w:rsidRPr="00C222C3">
              <w:rPr>
                <w:bCs/>
              </w:rPr>
              <w:t>4,0</w:t>
            </w:r>
          </w:p>
        </w:tc>
        <w:tc>
          <w:tcPr>
            <w:tcW w:w="429" w:type="pct"/>
          </w:tcPr>
          <w:p w:rsidR="00B56AC2" w:rsidRPr="00C222C3" w:rsidRDefault="00B56AC2" w:rsidP="00530563">
            <w:pPr>
              <w:suppressAutoHyphens/>
              <w:rPr>
                <w:bCs/>
              </w:rPr>
            </w:pPr>
            <w:r w:rsidRPr="00C222C3">
              <w:rPr>
                <w:bCs/>
              </w:rPr>
              <w:t>4,5</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6</w:t>
            </w:r>
          </w:p>
        </w:tc>
        <w:tc>
          <w:tcPr>
            <w:tcW w:w="484" w:type="pct"/>
          </w:tcPr>
          <w:p w:rsidR="00B56AC2" w:rsidRPr="00C222C3" w:rsidRDefault="00B56AC2" w:rsidP="00530563">
            <w:pPr>
              <w:suppressAutoHyphens/>
              <w:rPr>
                <w:bCs/>
              </w:rPr>
            </w:pPr>
            <w:r w:rsidRPr="00C222C3">
              <w:rPr>
                <w:bCs/>
              </w:rPr>
              <w:t>2</w:t>
            </w:r>
          </w:p>
        </w:tc>
        <w:tc>
          <w:tcPr>
            <w:tcW w:w="472" w:type="pct"/>
          </w:tcPr>
          <w:p w:rsidR="00B56AC2" w:rsidRPr="00C222C3" w:rsidRDefault="00B56AC2" w:rsidP="00530563">
            <w:pPr>
              <w:suppressAutoHyphens/>
              <w:rPr>
                <w:bCs/>
              </w:rPr>
            </w:pPr>
            <w:r w:rsidRPr="00C222C3">
              <w:rPr>
                <w:bCs/>
              </w:rPr>
              <w:t>4</w:t>
            </w:r>
          </w:p>
        </w:tc>
        <w:tc>
          <w:tcPr>
            <w:tcW w:w="472" w:type="pct"/>
          </w:tcPr>
          <w:p w:rsidR="00B56AC2" w:rsidRPr="00C222C3" w:rsidRDefault="00B56AC2" w:rsidP="00530563">
            <w:pPr>
              <w:suppressAutoHyphens/>
              <w:rPr>
                <w:bCs/>
              </w:rPr>
            </w:pPr>
            <w:r w:rsidRPr="00C222C3">
              <w:rPr>
                <w:bCs/>
              </w:rPr>
              <w:t>6</w:t>
            </w:r>
          </w:p>
        </w:tc>
        <w:tc>
          <w:tcPr>
            <w:tcW w:w="427" w:type="pct"/>
          </w:tcPr>
          <w:p w:rsidR="00B56AC2" w:rsidRPr="00C222C3" w:rsidRDefault="00B56AC2" w:rsidP="00530563">
            <w:pPr>
              <w:suppressAutoHyphens/>
              <w:rPr>
                <w:bCs/>
              </w:rPr>
            </w:pPr>
            <w:r w:rsidRPr="00C222C3">
              <w:rPr>
                <w:bCs/>
              </w:rPr>
              <w:t>8</w:t>
            </w:r>
          </w:p>
        </w:tc>
        <w:tc>
          <w:tcPr>
            <w:tcW w:w="427" w:type="pct"/>
          </w:tcPr>
          <w:p w:rsidR="00B56AC2" w:rsidRPr="00C222C3" w:rsidRDefault="00B56AC2" w:rsidP="00530563">
            <w:pPr>
              <w:suppressAutoHyphens/>
              <w:rPr>
                <w:bCs/>
              </w:rPr>
            </w:pPr>
            <w:r w:rsidRPr="00C222C3">
              <w:rPr>
                <w:bCs/>
              </w:rPr>
              <w:t>10</w:t>
            </w:r>
          </w:p>
        </w:tc>
        <w:tc>
          <w:tcPr>
            <w:tcW w:w="472" w:type="pct"/>
          </w:tcPr>
          <w:p w:rsidR="00B56AC2" w:rsidRPr="00C222C3" w:rsidRDefault="00B56AC2" w:rsidP="00530563">
            <w:pPr>
              <w:suppressAutoHyphens/>
              <w:rPr>
                <w:bCs/>
              </w:rPr>
            </w:pPr>
            <w:r w:rsidRPr="00C222C3">
              <w:rPr>
                <w:bCs/>
              </w:rPr>
              <w:t>12</w:t>
            </w:r>
          </w:p>
        </w:tc>
        <w:tc>
          <w:tcPr>
            <w:tcW w:w="472" w:type="pct"/>
          </w:tcPr>
          <w:p w:rsidR="00B56AC2" w:rsidRPr="00C222C3" w:rsidRDefault="00B56AC2" w:rsidP="00530563">
            <w:pPr>
              <w:suppressAutoHyphens/>
              <w:rPr>
                <w:bCs/>
              </w:rPr>
            </w:pPr>
            <w:r w:rsidRPr="00C222C3">
              <w:rPr>
                <w:bCs/>
              </w:rPr>
              <w:t>15</w:t>
            </w:r>
          </w:p>
        </w:tc>
        <w:tc>
          <w:tcPr>
            <w:tcW w:w="472" w:type="pct"/>
          </w:tcPr>
          <w:p w:rsidR="00B56AC2" w:rsidRPr="00C222C3" w:rsidRDefault="00B56AC2" w:rsidP="00530563">
            <w:pPr>
              <w:suppressAutoHyphens/>
              <w:rPr>
                <w:bCs/>
              </w:rPr>
            </w:pPr>
            <w:r w:rsidRPr="00C222C3">
              <w:rPr>
                <w:bCs/>
              </w:rPr>
              <w:t>17</w:t>
            </w:r>
          </w:p>
        </w:tc>
        <w:tc>
          <w:tcPr>
            <w:tcW w:w="429" w:type="pct"/>
          </w:tcPr>
          <w:p w:rsidR="00B56AC2" w:rsidRPr="00C222C3" w:rsidRDefault="00B56AC2" w:rsidP="00530563">
            <w:pPr>
              <w:suppressAutoHyphens/>
              <w:rPr>
                <w:bCs/>
              </w:rPr>
            </w:pPr>
            <w:r w:rsidRPr="00C222C3">
              <w:rPr>
                <w:bCs/>
              </w:rPr>
              <w:t>19</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8</w:t>
            </w:r>
          </w:p>
        </w:tc>
        <w:tc>
          <w:tcPr>
            <w:tcW w:w="484" w:type="pct"/>
          </w:tcPr>
          <w:p w:rsidR="00B56AC2" w:rsidRPr="00C222C3" w:rsidRDefault="00B56AC2" w:rsidP="00530563">
            <w:pPr>
              <w:suppressAutoHyphens/>
              <w:rPr>
                <w:bCs/>
              </w:rPr>
            </w:pPr>
            <w:r w:rsidRPr="00C222C3">
              <w:rPr>
                <w:bCs/>
              </w:rPr>
              <w:t>4</w:t>
            </w:r>
          </w:p>
        </w:tc>
        <w:tc>
          <w:tcPr>
            <w:tcW w:w="472" w:type="pct"/>
          </w:tcPr>
          <w:p w:rsidR="00B56AC2" w:rsidRPr="00C222C3" w:rsidRDefault="00B56AC2" w:rsidP="00530563">
            <w:pPr>
              <w:suppressAutoHyphens/>
              <w:rPr>
                <w:bCs/>
              </w:rPr>
            </w:pPr>
            <w:r w:rsidRPr="00C222C3">
              <w:rPr>
                <w:bCs/>
              </w:rPr>
              <w:t>8</w:t>
            </w:r>
          </w:p>
        </w:tc>
        <w:tc>
          <w:tcPr>
            <w:tcW w:w="472" w:type="pct"/>
          </w:tcPr>
          <w:p w:rsidR="00B56AC2" w:rsidRPr="00C222C3" w:rsidRDefault="00B56AC2" w:rsidP="00530563">
            <w:pPr>
              <w:suppressAutoHyphens/>
              <w:rPr>
                <w:bCs/>
              </w:rPr>
            </w:pPr>
            <w:r w:rsidRPr="00C222C3">
              <w:rPr>
                <w:bCs/>
              </w:rPr>
              <w:t>12</w:t>
            </w:r>
          </w:p>
        </w:tc>
        <w:tc>
          <w:tcPr>
            <w:tcW w:w="427" w:type="pct"/>
          </w:tcPr>
          <w:p w:rsidR="00B56AC2" w:rsidRPr="00C222C3" w:rsidRDefault="00B56AC2" w:rsidP="00530563">
            <w:pPr>
              <w:suppressAutoHyphens/>
              <w:rPr>
                <w:bCs/>
              </w:rPr>
            </w:pPr>
            <w:r w:rsidRPr="00C222C3">
              <w:rPr>
                <w:bCs/>
              </w:rPr>
              <w:t>16</w:t>
            </w:r>
          </w:p>
        </w:tc>
        <w:tc>
          <w:tcPr>
            <w:tcW w:w="427" w:type="pct"/>
          </w:tcPr>
          <w:p w:rsidR="00B56AC2" w:rsidRPr="00C222C3" w:rsidRDefault="00B56AC2" w:rsidP="00530563">
            <w:pPr>
              <w:suppressAutoHyphens/>
              <w:rPr>
                <w:bCs/>
              </w:rPr>
            </w:pPr>
            <w:r w:rsidRPr="00C222C3">
              <w:rPr>
                <w:bCs/>
              </w:rPr>
              <w:t>20</w:t>
            </w:r>
          </w:p>
        </w:tc>
        <w:tc>
          <w:tcPr>
            <w:tcW w:w="472" w:type="pct"/>
          </w:tcPr>
          <w:p w:rsidR="00B56AC2" w:rsidRPr="00C222C3" w:rsidRDefault="00B56AC2" w:rsidP="00530563">
            <w:pPr>
              <w:suppressAutoHyphens/>
              <w:rPr>
                <w:bCs/>
              </w:rPr>
            </w:pPr>
            <w:r w:rsidRPr="00C222C3">
              <w:rPr>
                <w:bCs/>
              </w:rPr>
              <w:t>23</w:t>
            </w:r>
          </w:p>
        </w:tc>
        <w:tc>
          <w:tcPr>
            <w:tcW w:w="472" w:type="pct"/>
          </w:tcPr>
          <w:p w:rsidR="00B56AC2" w:rsidRPr="00C222C3" w:rsidRDefault="00B56AC2" w:rsidP="00530563">
            <w:pPr>
              <w:suppressAutoHyphens/>
              <w:rPr>
                <w:bCs/>
              </w:rPr>
            </w:pPr>
            <w:r w:rsidRPr="00C222C3">
              <w:rPr>
                <w:bCs/>
              </w:rPr>
              <w:t>27</w:t>
            </w:r>
          </w:p>
        </w:tc>
        <w:tc>
          <w:tcPr>
            <w:tcW w:w="472" w:type="pct"/>
          </w:tcPr>
          <w:p w:rsidR="00B56AC2" w:rsidRPr="00C222C3" w:rsidRDefault="00B56AC2" w:rsidP="00530563">
            <w:pPr>
              <w:suppressAutoHyphens/>
              <w:rPr>
                <w:bCs/>
              </w:rPr>
            </w:pPr>
            <w:r w:rsidRPr="00C222C3">
              <w:rPr>
                <w:bCs/>
              </w:rPr>
              <w:t>31</w:t>
            </w:r>
          </w:p>
        </w:tc>
        <w:tc>
          <w:tcPr>
            <w:tcW w:w="429" w:type="pct"/>
          </w:tcPr>
          <w:p w:rsidR="00B56AC2" w:rsidRPr="00C222C3" w:rsidRDefault="00B56AC2" w:rsidP="00530563">
            <w:pPr>
              <w:suppressAutoHyphens/>
              <w:rPr>
                <w:bCs/>
              </w:rPr>
            </w:pPr>
            <w:r w:rsidRPr="00C222C3">
              <w:rPr>
                <w:bCs/>
              </w:rPr>
              <w:t>36</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10</w:t>
            </w:r>
          </w:p>
        </w:tc>
        <w:tc>
          <w:tcPr>
            <w:tcW w:w="484" w:type="pct"/>
          </w:tcPr>
          <w:p w:rsidR="00B56AC2" w:rsidRPr="00C222C3" w:rsidRDefault="00B56AC2" w:rsidP="00530563">
            <w:pPr>
              <w:suppressAutoHyphens/>
              <w:rPr>
                <w:bCs/>
              </w:rPr>
            </w:pPr>
            <w:r w:rsidRPr="00C222C3">
              <w:rPr>
                <w:bCs/>
              </w:rPr>
              <w:t>5</w:t>
            </w:r>
          </w:p>
        </w:tc>
        <w:tc>
          <w:tcPr>
            <w:tcW w:w="472" w:type="pct"/>
          </w:tcPr>
          <w:p w:rsidR="00B56AC2" w:rsidRPr="00C222C3" w:rsidRDefault="00B56AC2" w:rsidP="00530563">
            <w:pPr>
              <w:suppressAutoHyphens/>
              <w:rPr>
                <w:bCs/>
              </w:rPr>
            </w:pPr>
            <w:r w:rsidRPr="00C222C3">
              <w:rPr>
                <w:bCs/>
              </w:rPr>
              <w:t>10</w:t>
            </w:r>
          </w:p>
        </w:tc>
        <w:tc>
          <w:tcPr>
            <w:tcW w:w="472" w:type="pct"/>
          </w:tcPr>
          <w:p w:rsidR="00B56AC2" w:rsidRPr="00C222C3" w:rsidRDefault="00B56AC2" w:rsidP="00530563">
            <w:pPr>
              <w:suppressAutoHyphens/>
              <w:rPr>
                <w:bCs/>
              </w:rPr>
            </w:pPr>
            <w:r w:rsidRPr="00C222C3">
              <w:rPr>
                <w:bCs/>
              </w:rPr>
              <w:t>15</w:t>
            </w:r>
          </w:p>
        </w:tc>
        <w:tc>
          <w:tcPr>
            <w:tcW w:w="427" w:type="pct"/>
          </w:tcPr>
          <w:p w:rsidR="00B56AC2" w:rsidRPr="00C222C3" w:rsidRDefault="00B56AC2" w:rsidP="00530563">
            <w:pPr>
              <w:suppressAutoHyphens/>
              <w:rPr>
                <w:bCs/>
              </w:rPr>
            </w:pPr>
            <w:r w:rsidRPr="00C222C3">
              <w:rPr>
                <w:bCs/>
              </w:rPr>
              <w:t>20</w:t>
            </w:r>
          </w:p>
        </w:tc>
        <w:tc>
          <w:tcPr>
            <w:tcW w:w="427" w:type="pct"/>
          </w:tcPr>
          <w:p w:rsidR="00B56AC2" w:rsidRPr="00C222C3" w:rsidRDefault="00B56AC2" w:rsidP="00530563">
            <w:pPr>
              <w:suppressAutoHyphens/>
              <w:rPr>
                <w:bCs/>
              </w:rPr>
            </w:pPr>
            <w:r w:rsidRPr="00C222C3">
              <w:rPr>
                <w:bCs/>
              </w:rPr>
              <w:t>26</w:t>
            </w:r>
          </w:p>
        </w:tc>
        <w:tc>
          <w:tcPr>
            <w:tcW w:w="472" w:type="pct"/>
          </w:tcPr>
          <w:p w:rsidR="00B56AC2" w:rsidRPr="00C222C3" w:rsidRDefault="00B56AC2" w:rsidP="00530563">
            <w:pPr>
              <w:suppressAutoHyphens/>
              <w:rPr>
                <w:bCs/>
              </w:rPr>
            </w:pPr>
            <w:r w:rsidRPr="00C222C3">
              <w:rPr>
                <w:bCs/>
              </w:rPr>
              <w:t>31</w:t>
            </w:r>
          </w:p>
        </w:tc>
        <w:tc>
          <w:tcPr>
            <w:tcW w:w="472" w:type="pct"/>
          </w:tcPr>
          <w:p w:rsidR="00B56AC2" w:rsidRPr="00C222C3" w:rsidRDefault="00B56AC2" w:rsidP="00530563">
            <w:pPr>
              <w:suppressAutoHyphens/>
              <w:rPr>
                <w:bCs/>
              </w:rPr>
            </w:pPr>
            <w:r w:rsidRPr="00C222C3">
              <w:rPr>
                <w:bCs/>
              </w:rPr>
              <w:t>36</w:t>
            </w:r>
          </w:p>
        </w:tc>
        <w:tc>
          <w:tcPr>
            <w:tcW w:w="472" w:type="pct"/>
          </w:tcPr>
          <w:p w:rsidR="00B56AC2" w:rsidRPr="00C222C3" w:rsidRDefault="00B56AC2" w:rsidP="00530563">
            <w:pPr>
              <w:suppressAutoHyphens/>
              <w:rPr>
                <w:bCs/>
              </w:rPr>
            </w:pPr>
            <w:r w:rsidRPr="00C222C3">
              <w:rPr>
                <w:bCs/>
              </w:rPr>
              <w:t>41</w:t>
            </w:r>
          </w:p>
        </w:tc>
        <w:tc>
          <w:tcPr>
            <w:tcW w:w="429" w:type="pct"/>
          </w:tcPr>
          <w:p w:rsidR="00B56AC2" w:rsidRPr="00C222C3" w:rsidRDefault="00B56AC2" w:rsidP="00530563">
            <w:pPr>
              <w:suppressAutoHyphens/>
              <w:rPr>
                <w:bCs/>
              </w:rPr>
            </w:pPr>
            <w:r w:rsidRPr="00C222C3">
              <w:rPr>
                <w:bCs/>
              </w:rPr>
              <w:t>46</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12</w:t>
            </w:r>
          </w:p>
        </w:tc>
        <w:tc>
          <w:tcPr>
            <w:tcW w:w="484" w:type="pct"/>
          </w:tcPr>
          <w:p w:rsidR="00B56AC2" w:rsidRPr="00C222C3" w:rsidRDefault="00B56AC2" w:rsidP="00530563">
            <w:pPr>
              <w:suppressAutoHyphens/>
              <w:rPr>
                <w:bCs/>
              </w:rPr>
            </w:pPr>
            <w:r w:rsidRPr="00C222C3">
              <w:rPr>
                <w:bCs/>
              </w:rPr>
              <w:t>7</w:t>
            </w:r>
          </w:p>
        </w:tc>
        <w:tc>
          <w:tcPr>
            <w:tcW w:w="472" w:type="pct"/>
          </w:tcPr>
          <w:p w:rsidR="00B56AC2" w:rsidRPr="00C222C3" w:rsidRDefault="00B56AC2" w:rsidP="00530563">
            <w:pPr>
              <w:suppressAutoHyphens/>
              <w:rPr>
                <w:bCs/>
              </w:rPr>
            </w:pPr>
            <w:r w:rsidRPr="00C222C3">
              <w:rPr>
                <w:bCs/>
              </w:rPr>
              <w:t>13</w:t>
            </w:r>
          </w:p>
        </w:tc>
        <w:tc>
          <w:tcPr>
            <w:tcW w:w="472" w:type="pct"/>
          </w:tcPr>
          <w:p w:rsidR="00B56AC2" w:rsidRPr="00C222C3" w:rsidRDefault="00B56AC2" w:rsidP="00530563">
            <w:pPr>
              <w:suppressAutoHyphens/>
              <w:rPr>
                <w:bCs/>
              </w:rPr>
            </w:pPr>
            <w:r w:rsidRPr="00C222C3">
              <w:rPr>
                <w:bCs/>
              </w:rPr>
              <w:t>20</w:t>
            </w:r>
          </w:p>
        </w:tc>
        <w:tc>
          <w:tcPr>
            <w:tcW w:w="427" w:type="pct"/>
          </w:tcPr>
          <w:p w:rsidR="00B56AC2" w:rsidRPr="00C222C3" w:rsidRDefault="00B56AC2" w:rsidP="00530563">
            <w:pPr>
              <w:suppressAutoHyphens/>
              <w:rPr>
                <w:bCs/>
              </w:rPr>
            </w:pPr>
            <w:r w:rsidRPr="00C222C3">
              <w:rPr>
                <w:bCs/>
              </w:rPr>
              <w:t>26</w:t>
            </w:r>
          </w:p>
        </w:tc>
        <w:tc>
          <w:tcPr>
            <w:tcW w:w="427" w:type="pct"/>
          </w:tcPr>
          <w:p w:rsidR="00B56AC2" w:rsidRPr="00C222C3" w:rsidRDefault="00B56AC2" w:rsidP="00530563">
            <w:pPr>
              <w:suppressAutoHyphens/>
              <w:rPr>
                <w:bCs/>
              </w:rPr>
            </w:pPr>
            <w:r w:rsidRPr="00C222C3">
              <w:rPr>
                <w:bCs/>
              </w:rPr>
              <w:t>33</w:t>
            </w:r>
          </w:p>
        </w:tc>
        <w:tc>
          <w:tcPr>
            <w:tcW w:w="472" w:type="pct"/>
          </w:tcPr>
          <w:p w:rsidR="00B56AC2" w:rsidRPr="00C222C3" w:rsidRDefault="00B56AC2" w:rsidP="00530563">
            <w:pPr>
              <w:suppressAutoHyphens/>
              <w:rPr>
                <w:bCs/>
              </w:rPr>
            </w:pPr>
            <w:r w:rsidRPr="00C222C3">
              <w:rPr>
                <w:bCs/>
              </w:rPr>
              <w:t>40</w:t>
            </w:r>
          </w:p>
        </w:tc>
        <w:tc>
          <w:tcPr>
            <w:tcW w:w="472" w:type="pct"/>
          </w:tcPr>
          <w:p w:rsidR="00B56AC2" w:rsidRPr="00C222C3" w:rsidRDefault="00B56AC2" w:rsidP="00530563">
            <w:pPr>
              <w:suppressAutoHyphens/>
              <w:rPr>
                <w:bCs/>
              </w:rPr>
            </w:pPr>
            <w:r w:rsidRPr="00C222C3">
              <w:rPr>
                <w:bCs/>
              </w:rPr>
              <w:t>46</w:t>
            </w:r>
          </w:p>
        </w:tc>
        <w:tc>
          <w:tcPr>
            <w:tcW w:w="472" w:type="pct"/>
          </w:tcPr>
          <w:p w:rsidR="00B56AC2" w:rsidRPr="00C222C3" w:rsidRDefault="00B56AC2" w:rsidP="00530563">
            <w:pPr>
              <w:suppressAutoHyphens/>
              <w:rPr>
                <w:bCs/>
              </w:rPr>
            </w:pPr>
            <w:r w:rsidRPr="00C222C3">
              <w:rPr>
                <w:bCs/>
              </w:rPr>
              <w:t>53</w:t>
            </w:r>
          </w:p>
        </w:tc>
        <w:tc>
          <w:tcPr>
            <w:tcW w:w="429" w:type="pct"/>
          </w:tcPr>
          <w:p w:rsidR="00B56AC2" w:rsidRPr="00C222C3" w:rsidRDefault="00B56AC2" w:rsidP="00530563">
            <w:pPr>
              <w:suppressAutoHyphens/>
              <w:rPr>
                <w:bCs/>
              </w:rPr>
            </w:pPr>
            <w:r w:rsidRPr="00C222C3">
              <w:rPr>
                <w:bCs/>
              </w:rPr>
              <w:t>60</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14</w:t>
            </w:r>
          </w:p>
        </w:tc>
        <w:tc>
          <w:tcPr>
            <w:tcW w:w="484" w:type="pct"/>
          </w:tcPr>
          <w:p w:rsidR="00B56AC2" w:rsidRPr="00C222C3" w:rsidRDefault="00B56AC2" w:rsidP="00530563">
            <w:pPr>
              <w:suppressAutoHyphens/>
              <w:rPr>
                <w:bCs/>
              </w:rPr>
            </w:pPr>
            <w:r w:rsidRPr="00C222C3">
              <w:rPr>
                <w:bCs/>
              </w:rPr>
              <w:t>8</w:t>
            </w:r>
          </w:p>
        </w:tc>
        <w:tc>
          <w:tcPr>
            <w:tcW w:w="472" w:type="pct"/>
          </w:tcPr>
          <w:p w:rsidR="00B56AC2" w:rsidRPr="00C222C3" w:rsidRDefault="00B56AC2" w:rsidP="00530563">
            <w:pPr>
              <w:suppressAutoHyphens/>
              <w:rPr>
                <w:bCs/>
              </w:rPr>
            </w:pPr>
            <w:r w:rsidRPr="00C222C3">
              <w:rPr>
                <w:bCs/>
              </w:rPr>
              <w:t>15</w:t>
            </w:r>
          </w:p>
        </w:tc>
        <w:tc>
          <w:tcPr>
            <w:tcW w:w="472" w:type="pct"/>
          </w:tcPr>
          <w:p w:rsidR="00B56AC2" w:rsidRPr="00C222C3" w:rsidRDefault="00B56AC2" w:rsidP="00530563">
            <w:pPr>
              <w:suppressAutoHyphens/>
              <w:rPr>
                <w:bCs/>
              </w:rPr>
            </w:pPr>
            <w:r w:rsidRPr="00C222C3">
              <w:rPr>
                <w:bCs/>
              </w:rPr>
              <w:t>23</w:t>
            </w:r>
          </w:p>
        </w:tc>
        <w:tc>
          <w:tcPr>
            <w:tcW w:w="427" w:type="pct"/>
          </w:tcPr>
          <w:p w:rsidR="00B56AC2" w:rsidRPr="00C222C3" w:rsidRDefault="00B56AC2" w:rsidP="00530563">
            <w:pPr>
              <w:suppressAutoHyphens/>
              <w:rPr>
                <w:bCs/>
              </w:rPr>
            </w:pPr>
            <w:r w:rsidRPr="00C222C3">
              <w:rPr>
                <w:bCs/>
              </w:rPr>
              <w:t>31</w:t>
            </w:r>
          </w:p>
        </w:tc>
        <w:tc>
          <w:tcPr>
            <w:tcW w:w="427" w:type="pct"/>
          </w:tcPr>
          <w:p w:rsidR="00B56AC2" w:rsidRPr="00C222C3" w:rsidRDefault="00B56AC2" w:rsidP="00530563">
            <w:pPr>
              <w:suppressAutoHyphens/>
              <w:rPr>
                <w:bCs/>
              </w:rPr>
            </w:pPr>
            <w:r w:rsidRPr="00C222C3">
              <w:rPr>
                <w:bCs/>
              </w:rPr>
              <w:t>38</w:t>
            </w:r>
          </w:p>
        </w:tc>
        <w:tc>
          <w:tcPr>
            <w:tcW w:w="472" w:type="pct"/>
          </w:tcPr>
          <w:p w:rsidR="00B56AC2" w:rsidRPr="00C222C3" w:rsidRDefault="00B56AC2" w:rsidP="00530563">
            <w:pPr>
              <w:suppressAutoHyphens/>
              <w:rPr>
                <w:bCs/>
              </w:rPr>
            </w:pPr>
            <w:r w:rsidRPr="00C222C3">
              <w:rPr>
                <w:bCs/>
              </w:rPr>
              <w:t>46</w:t>
            </w:r>
          </w:p>
        </w:tc>
        <w:tc>
          <w:tcPr>
            <w:tcW w:w="472" w:type="pct"/>
          </w:tcPr>
          <w:p w:rsidR="00B56AC2" w:rsidRPr="00C222C3" w:rsidRDefault="00B56AC2" w:rsidP="00530563">
            <w:pPr>
              <w:suppressAutoHyphens/>
              <w:rPr>
                <w:bCs/>
              </w:rPr>
            </w:pPr>
            <w:r w:rsidRPr="00C222C3">
              <w:rPr>
                <w:bCs/>
              </w:rPr>
              <w:t>54</w:t>
            </w:r>
          </w:p>
        </w:tc>
        <w:tc>
          <w:tcPr>
            <w:tcW w:w="472" w:type="pct"/>
          </w:tcPr>
          <w:p w:rsidR="00B56AC2" w:rsidRPr="00C222C3" w:rsidRDefault="00B56AC2" w:rsidP="00530563">
            <w:pPr>
              <w:suppressAutoHyphens/>
              <w:rPr>
                <w:bCs/>
              </w:rPr>
            </w:pPr>
            <w:r w:rsidRPr="00C222C3">
              <w:rPr>
                <w:bCs/>
              </w:rPr>
              <w:t>62</w:t>
            </w:r>
          </w:p>
        </w:tc>
        <w:tc>
          <w:tcPr>
            <w:tcW w:w="429" w:type="pct"/>
          </w:tcPr>
          <w:p w:rsidR="00B56AC2" w:rsidRPr="00C222C3" w:rsidRDefault="00B56AC2" w:rsidP="00530563">
            <w:pPr>
              <w:suppressAutoHyphens/>
              <w:rPr>
                <w:bCs/>
              </w:rPr>
            </w:pPr>
            <w:r w:rsidRPr="00C222C3">
              <w:rPr>
                <w:bCs/>
              </w:rPr>
              <w:t>70</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16</w:t>
            </w:r>
          </w:p>
        </w:tc>
        <w:tc>
          <w:tcPr>
            <w:tcW w:w="484" w:type="pct"/>
          </w:tcPr>
          <w:p w:rsidR="00B56AC2" w:rsidRPr="00C222C3" w:rsidRDefault="00B56AC2" w:rsidP="00530563">
            <w:pPr>
              <w:suppressAutoHyphens/>
              <w:rPr>
                <w:bCs/>
              </w:rPr>
            </w:pPr>
            <w:r w:rsidRPr="00C222C3">
              <w:rPr>
                <w:bCs/>
              </w:rPr>
              <w:t>9</w:t>
            </w:r>
          </w:p>
        </w:tc>
        <w:tc>
          <w:tcPr>
            <w:tcW w:w="472" w:type="pct"/>
          </w:tcPr>
          <w:p w:rsidR="00B56AC2" w:rsidRPr="00C222C3" w:rsidRDefault="00B56AC2" w:rsidP="00530563">
            <w:pPr>
              <w:suppressAutoHyphens/>
              <w:rPr>
                <w:bCs/>
              </w:rPr>
            </w:pPr>
            <w:r w:rsidRPr="00C222C3">
              <w:rPr>
                <w:bCs/>
              </w:rPr>
              <w:t>18</w:t>
            </w:r>
          </w:p>
        </w:tc>
        <w:tc>
          <w:tcPr>
            <w:tcW w:w="472" w:type="pct"/>
          </w:tcPr>
          <w:p w:rsidR="00B56AC2" w:rsidRPr="00C222C3" w:rsidRDefault="00B56AC2" w:rsidP="00530563">
            <w:pPr>
              <w:suppressAutoHyphens/>
              <w:rPr>
                <w:bCs/>
              </w:rPr>
            </w:pPr>
            <w:r w:rsidRPr="00C222C3">
              <w:rPr>
                <w:bCs/>
              </w:rPr>
              <w:t>27</w:t>
            </w:r>
          </w:p>
        </w:tc>
        <w:tc>
          <w:tcPr>
            <w:tcW w:w="427" w:type="pct"/>
          </w:tcPr>
          <w:p w:rsidR="00B56AC2" w:rsidRPr="00C222C3" w:rsidRDefault="00B56AC2" w:rsidP="00530563">
            <w:pPr>
              <w:suppressAutoHyphens/>
              <w:rPr>
                <w:bCs/>
              </w:rPr>
            </w:pPr>
            <w:r w:rsidRPr="00C222C3">
              <w:rPr>
                <w:bCs/>
              </w:rPr>
              <w:t>36</w:t>
            </w:r>
          </w:p>
        </w:tc>
        <w:tc>
          <w:tcPr>
            <w:tcW w:w="427" w:type="pct"/>
          </w:tcPr>
          <w:p w:rsidR="00B56AC2" w:rsidRPr="00C222C3" w:rsidRDefault="00B56AC2" w:rsidP="00530563">
            <w:pPr>
              <w:suppressAutoHyphens/>
              <w:rPr>
                <w:bCs/>
              </w:rPr>
            </w:pPr>
            <w:r w:rsidRPr="00C222C3">
              <w:rPr>
                <w:bCs/>
              </w:rPr>
              <w:t>45</w:t>
            </w:r>
          </w:p>
        </w:tc>
        <w:tc>
          <w:tcPr>
            <w:tcW w:w="472" w:type="pct"/>
          </w:tcPr>
          <w:p w:rsidR="00B56AC2" w:rsidRPr="00C222C3" w:rsidRDefault="00B56AC2" w:rsidP="00530563">
            <w:pPr>
              <w:suppressAutoHyphens/>
              <w:rPr>
                <w:bCs/>
              </w:rPr>
            </w:pPr>
            <w:r w:rsidRPr="00C222C3">
              <w:rPr>
                <w:bCs/>
              </w:rPr>
              <w:t>54</w:t>
            </w:r>
          </w:p>
        </w:tc>
        <w:tc>
          <w:tcPr>
            <w:tcW w:w="472" w:type="pct"/>
          </w:tcPr>
          <w:p w:rsidR="00B56AC2" w:rsidRPr="00C222C3" w:rsidRDefault="00B56AC2" w:rsidP="00530563">
            <w:pPr>
              <w:suppressAutoHyphens/>
              <w:rPr>
                <w:bCs/>
              </w:rPr>
            </w:pPr>
            <w:r w:rsidRPr="00C222C3">
              <w:rPr>
                <w:bCs/>
              </w:rPr>
              <w:t>63</w:t>
            </w:r>
          </w:p>
        </w:tc>
        <w:tc>
          <w:tcPr>
            <w:tcW w:w="472" w:type="pct"/>
          </w:tcPr>
          <w:p w:rsidR="00B56AC2" w:rsidRPr="00C222C3" w:rsidRDefault="00B56AC2" w:rsidP="00530563">
            <w:pPr>
              <w:suppressAutoHyphens/>
              <w:rPr>
                <w:bCs/>
              </w:rPr>
            </w:pPr>
            <w:r w:rsidRPr="00C222C3">
              <w:rPr>
                <w:bCs/>
              </w:rPr>
              <w:t>71</w:t>
            </w:r>
          </w:p>
        </w:tc>
        <w:tc>
          <w:tcPr>
            <w:tcW w:w="429" w:type="pct"/>
          </w:tcPr>
          <w:p w:rsidR="00B56AC2" w:rsidRPr="00C222C3" w:rsidRDefault="00B56AC2" w:rsidP="00530563">
            <w:pPr>
              <w:suppressAutoHyphens/>
              <w:rPr>
                <w:bCs/>
              </w:rPr>
            </w:pPr>
            <w:r w:rsidRPr="00C222C3">
              <w:rPr>
                <w:bCs/>
              </w:rPr>
              <w:t>80</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18</w:t>
            </w:r>
          </w:p>
        </w:tc>
        <w:tc>
          <w:tcPr>
            <w:tcW w:w="484" w:type="pct"/>
          </w:tcPr>
          <w:p w:rsidR="00B56AC2" w:rsidRPr="00C222C3" w:rsidRDefault="00B56AC2" w:rsidP="00530563">
            <w:pPr>
              <w:suppressAutoHyphens/>
              <w:rPr>
                <w:bCs/>
              </w:rPr>
            </w:pPr>
            <w:r w:rsidRPr="00C222C3">
              <w:rPr>
                <w:bCs/>
              </w:rPr>
              <w:t>10</w:t>
            </w:r>
          </w:p>
        </w:tc>
        <w:tc>
          <w:tcPr>
            <w:tcW w:w="472" w:type="pct"/>
          </w:tcPr>
          <w:p w:rsidR="00B56AC2" w:rsidRPr="00C222C3" w:rsidRDefault="00B56AC2" w:rsidP="00530563">
            <w:pPr>
              <w:suppressAutoHyphens/>
              <w:rPr>
                <w:bCs/>
              </w:rPr>
            </w:pPr>
            <w:r w:rsidRPr="00C222C3">
              <w:rPr>
                <w:bCs/>
              </w:rPr>
              <w:t>20</w:t>
            </w:r>
          </w:p>
        </w:tc>
        <w:tc>
          <w:tcPr>
            <w:tcW w:w="472" w:type="pct"/>
          </w:tcPr>
          <w:p w:rsidR="00B56AC2" w:rsidRPr="00C222C3" w:rsidRDefault="00B56AC2" w:rsidP="00530563">
            <w:pPr>
              <w:suppressAutoHyphens/>
              <w:rPr>
                <w:bCs/>
              </w:rPr>
            </w:pPr>
            <w:r w:rsidRPr="00C222C3">
              <w:rPr>
                <w:bCs/>
              </w:rPr>
              <w:t>30</w:t>
            </w:r>
          </w:p>
        </w:tc>
        <w:tc>
          <w:tcPr>
            <w:tcW w:w="427" w:type="pct"/>
          </w:tcPr>
          <w:p w:rsidR="00B56AC2" w:rsidRPr="00C222C3" w:rsidRDefault="00B56AC2" w:rsidP="00530563">
            <w:pPr>
              <w:suppressAutoHyphens/>
              <w:rPr>
                <w:bCs/>
              </w:rPr>
            </w:pPr>
            <w:r w:rsidRPr="00C222C3">
              <w:rPr>
                <w:bCs/>
              </w:rPr>
              <w:t>40</w:t>
            </w:r>
          </w:p>
        </w:tc>
        <w:tc>
          <w:tcPr>
            <w:tcW w:w="427" w:type="pct"/>
          </w:tcPr>
          <w:p w:rsidR="00B56AC2" w:rsidRPr="00C222C3" w:rsidRDefault="00B56AC2" w:rsidP="00530563">
            <w:pPr>
              <w:suppressAutoHyphens/>
              <w:rPr>
                <w:bCs/>
              </w:rPr>
            </w:pPr>
            <w:r w:rsidRPr="00C222C3">
              <w:rPr>
                <w:bCs/>
              </w:rPr>
              <w:t>50</w:t>
            </w:r>
          </w:p>
        </w:tc>
        <w:tc>
          <w:tcPr>
            <w:tcW w:w="472" w:type="pct"/>
          </w:tcPr>
          <w:p w:rsidR="00B56AC2" w:rsidRPr="00C222C3" w:rsidRDefault="00B56AC2" w:rsidP="00530563">
            <w:pPr>
              <w:suppressAutoHyphens/>
              <w:rPr>
                <w:bCs/>
              </w:rPr>
            </w:pPr>
            <w:r w:rsidRPr="00C222C3">
              <w:rPr>
                <w:bCs/>
              </w:rPr>
              <w:t>60</w:t>
            </w:r>
          </w:p>
        </w:tc>
        <w:tc>
          <w:tcPr>
            <w:tcW w:w="472" w:type="pct"/>
          </w:tcPr>
          <w:p w:rsidR="00B56AC2" w:rsidRPr="00C222C3" w:rsidRDefault="00B56AC2" w:rsidP="00530563">
            <w:pPr>
              <w:suppressAutoHyphens/>
              <w:rPr>
                <w:bCs/>
              </w:rPr>
            </w:pPr>
            <w:r w:rsidRPr="00C222C3">
              <w:rPr>
                <w:bCs/>
              </w:rPr>
              <w:t>70</w:t>
            </w:r>
          </w:p>
        </w:tc>
        <w:tc>
          <w:tcPr>
            <w:tcW w:w="472" w:type="pct"/>
          </w:tcPr>
          <w:p w:rsidR="00B56AC2" w:rsidRPr="00C222C3" w:rsidRDefault="00B56AC2" w:rsidP="00530563">
            <w:pPr>
              <w:suppressAutoHyphens/>
              <w:rPr>
                <w:bCs/>
              </w:rPr>
            </w:pPr>
            <w:r w:rsidRPr="00C222C3">
              <w:rPr>
                <w:bCs/>
              </w:rPr>
              <w:t>80</w:t>
            </w:r>
          </w:p>
        </w:tc>
        <w:tc>
          <w:tcPr>
            <w:tcW w:w="429" w:type="pct"/>
          </w:tcPr>
          <w:p w:rsidR="00B56AC2" w:rsidRPr="00C222C3" w:rsidRDefault="00B56AC2" w:rsidP="00530563">
            <w:pPr>
              <w:suppressAutoHyphens/>
              <w:rPr>
                <w:bCs/>
              </w:rPr>
            </w:pPr>
            <w:r w:rsidRPr="00C222C3">
              <w:rPr>
                <w:bCs/>
              </w:rPr>
              <w:t>90</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20</w:t>
            </w:r>
          </w:p>
        </w:tc>
        <w:tc>
          <w:tcPr>
            <w:tcW w:w="484" w:type="pct"/>
          </w:tcPr>
          <w:p w:rsidR="00B56AC2" w:rsidRPr="00C222C3" w:rsidRDefault="00B56AC2" w:rsidP="00530563">
            <w:pPr>
              <w:suppressAutoHyphens/>
              <w:rPr>
                <w:bCs/>
              </w:rPr>
            </w:pPr>
            <w:r w:rsidRPr="00C222C3">
              <w:rPr>
                <w:bCs/>
              </w:rPr>
              <w:t>12</w:t>
            </w:r>
          </w:p>
        </w:tc>
        <w:tc>
          <w:tcPr>
            <w:tcW w:w="472" w:type="pct"/>
          </w:tcPr>
          <w:p w:rsidR="00B56AC2" w:rsidRPr="00C222C3" w:rsidRDefault="00B56AC2" w:rsidP="00530563">
            <w:pPr>
              <w:suppressAutoHyphens/>
              <w:rPr>
                <w:bCs/>
              </w:rPr>
            </w:pPr>
            <w:r w:rsidRPr="00C222C3">
              <w:rPr>
                <w:bCs/>
              </w:rPr>
              <w:t>24</w:t>
            </w:r>
          </w:p>
        </w:tc>
        <w:tc>
          <w:tcPr>
            <w:tcW w:w="472" w:type="pct"/>
          </w:tcPr>
          <w:p w:rsidR="00B56AC2" w:rsidRPr="00C222C3" w:rsidRDefault="00B56AC2" w:rsidP="00530563">
            <w:pPr>
              <w:suppressAutoHyphens/>
              <w:rPr>
                <w:bCs/>
              </w:rPr>
            </w:pPr>
            <w:r w:rsidRPr="00C222C3">
              <w:rPr>
                <w:bCs/>
              </w:rPr>
              <w:t>36</w:t>
            </w:r>
          </w:p>
        </w:tc>
        <w:tc>
          <w:tcPr>
            <w:tcW w:w="427" w:type="pct"/>
          </w:tcPr>
          <w:p w:rsidR="00B56AC2" w:rsidRPr="00C222C3" w:rsidRDefault="00B56AC2" w:rsidP="00530563">
            <w:pPr>
              <w:suppressAutoHyphens/>
              <w:rPr>
                <w:bCs/>
              </w:rPr>
            </w:pPr>
            <w:r w:rsidRPr="00C222C3">
              <w:rPr>
                <w:bCs/>
              </w:rPr>
              <w:t>48</w:t>
            </w:r>
          </w:p>
        </w:tc>
        <w:tc>
          <w:tcPr>
            <w:tcW w:w="427" w:type="pct"/>
          </w:tcPr>
          <w:p w:rsidR="00B56AC2" w:rsidRPr="00C222C3" w:rsidRDefault="00B56AC2" w:rsidP="00530563">
            <w:pPr>
              <w:suppressAutoHyphens/>
              <w:rPr>
                <w:bCs/>
              </w:rPr>
            </w:pPr>
            <w:r w:rsidRPr="00C222C3">
              <w:rPr>
                <w:bCs/>
              </w:rPr>
              <w:t>60</w:t>
            </w:r>
          </w:p>
        </w:tc>
        <w:tc>
          <w:tcPr>
            <w:tcW w:w="472" w:type="pct"/>
          </w:tcPr>
          <w:p w:rsidR="00B56AC2" w:rsidRPr="00C222C3" w:rsidRDefault="00B56AC2" w:rsidP="00530563">
            <w:pPr>
              <w:suppressAutoHyphens/>
              <w:rPr>
                <w:bCs/>
              </w:rPr>
            </w:pPr>
            <w:r w:rsidRPr="00C222C3">
              <w:rPr>
                <w:bCs/>
              </w:rPr>
              <w:t>71</w:t>
            </w:r>
          </w:p>
        </w:tc>
        <w:tc>
          <w:tcPr>
            <w:tcW w:w="472" w:type="pct"/>
          </w:tcPr>
          <w:p w:rsidR="00B56AC2" w:rsidRPr="00C222C3" w:rsidRDefault="00B56AC2" w:rsidP="00530563">
            <w:pPr>
              <w:suppressAutoHyphens/>
              <w:rPr>
                <w:bCs/>
              </w:rPr>
            </w:pPr>
            <w:r w:rsidRPr="00C222C3">
              <w:rPr>
                <w:bCs/>
              </w:rPr>
              <w:t>85</w:t>
            </w:r>
          </w:p>
        </w:tc>
        <w:tc>
          <w:tcPr>
            <w:tcW w:w="472" w:type="pct"/>
          </w:tcPr>
          <w:p w:rsidR="00B56AC2" w:rsidRPr="00C222C3" w:rsidRDefault="00B56AC2" w:rsidP="00530563">
            <w:pPr>
              <w:suppressAutoHyphens/>
              <w:rPr>
                <w:bCs/>
              </w:rPr>
            </w:pPr>
            <w:r w:rsidRPr="00C222C3">
              <w:rPr>
                <w:bCs/>
              </w:rPr>
              <w:t>97</w:t>
            </w:r>
          </w:p>
        </w:tc>
        <w:tc>
          <w:tcPr>
            <w:tcW w:w="429" w:type="pct"/>
          </w:tcPr>
          <w:p w:rsidR="00B56AC2" w:rsidRPr="00C222C3" w:rsidRDefault="00B56AC2" w:rsidP="00530563">
            <w:pPr>
              <w:suppressAutoHyphens/>
              <w:rPr>
                <w:bCs/>
              </w:rPr>
            </w:pPr>
            <w:r w:rsidRPr="00C222C3">
              <w:rPr>
                <w:bCs/>
              </w:rPr>
              <w:t>109</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22</w:t>
            </w:r>
          </w:p>
        </w:tc>
        <w:tc>
          <w:tcPr>
            <w:tcW w:w="484" w:type="pct"/>
          </w:tcPr>
          <w:p w:rsidR="00B56AC2" w:rsidRPr="00C222C3" w:rsidRDefault="00B56AC2" w:rsidP="00530563">
            <w:pPr>
              <w:suppressAutoHyphens/>
              <w:rPr>
                <w:bCs/>
              </w:rPr>
            </w:pPr>
            <w:r w:rsidRPr="00C222C3">
              <w:rPr>
                <w:bCs/>
              </w:rPr>
              <w:t>14</w:t>
            </w:r>
          </w:p>
        </w:tc>
        <w:tc>
          <w:tcPr>
            <w:tcW w:w="472" w:type="pct"/>
          </w:tcPr>
          <w:p w:rsidR="00B56AC2" w:rsidRPr="00C222C3" w:rsidRDefault="00B56AC2" w:rsidP="00530563">
            <w:pPr>
              <w:suppressAutoHyphens/>
              <w:rPr>
                <w:bCs/>
              </w:rPr>
            </w:pPr>
            <w:r w:rsidRPr="00C222C3">
              <w:rPr>
                <w:bCs/>
              </w:rPr>
              <w:t>29</w:t>
            </w:r>
          </w:p>
        </w:tc>
        <w:tc>
          <w:tcPr>
            <w:tcW w:w="472" w:type="pct"/>
          </w:tcPr>
          <w:p w:rsidR="00B56AC2" w:rsidRPr="00C222C3" w:rsidRDefault="00B56AC2" w:rsidP="00530563">
            <w:pPr>
              <w:suppressAutoHyphens/>
              <w:rPr>
                <w:bCs/>
              </w:rPr>
            </w:pPr>
            <w:r w:rsidRPr="00C222C3">
              <w:rPr>
                <w:bCs/>
              </w:rPr>
              <w:t>43</w:t>
            </w:r>
          </w:p>
        </w:tc>
        <w:tc>
          <w:tcPr>
            <w:tcW w:w="427" w:type="pct"/>
          </w:tcPr>
          <w:p w:rsidR="00B56AC2" w:rsidRPr="00C222C3" w:rsidRDefault="00B56AC2" w:rsidP="00530563">
            <w:pPr>
              <w:suppressAutoHyphens/>
              <w:rPr>
                <w:bCs/>
              </w:rPr>
            </w:pPr>
            <w:r w:rsidRPr="00C222C3">
              <w:rPr>
                <w:bCs/>
              </w:rPr>
              <w:t>58</w:t>
            </w:r>
          </w:p>
        </w:tc>
        <w:tc>
          <w:tcPr>
            <w:tcW w:w="427" w:type="pct"/>
          </w:tcPr>
          <w:p w:rsidR="00B56AC2" w:rsidRPr="00C222C3" w:rsidRDefault="00B56AC2" w:rsidP="00530563">
            <w:pPr>
              <w:suppressAutoHyphens/>
              <w:rPr>
                <w:bCs/>
              </w:rPr>
            </w:pPr>
            <w:r w:rsidRPr="00C222C3">
              <w:rPr>
                <w:bCs/>
              </w:rPr>
              <w:t>72</w:t>
            </w:r>
          </w:p>
        </w:tc>
        <w:tc>
          <w:tcPr>
            <w:tcW w:w="472" w:type="pct"/>
          </w:tcPr>
          <w:p w:rsidR="00B56AC2" w:rsidRPr="00C222C3" w:rsidRDefault="00B56AC2" w:rsidP="00530563">
            <w:pPr>
              <w:suppressAutoHyphens/>
              <w:rPr>
                <w:bCs/>
              </w:rPr>
            </w:pPr>
            <w:r w:rsidRPr="00C222C3">
              <w:rPr>
                <w:bCs/>
              </w:rPr>
              <w:t>86</w:t>
            </w:r>
          </w:p>
        </w:tc>
        <w:tc>
          <w:tcPr>
            <w:tcW w:w="472" w:type="pct"/>
          </w:tcPr>
          <w:p w:rsidR="00B56AC2" w:rsidRPr="00C222C3" w:rsidRDefault="00B56AC2" w:rsidP="00530563">
            <w:pPr>
              <w:suppressAutoHyphens/>
              <w:rPr>
                <w:bCs/>
              </w:rPr>
            </w:pPr>
            <w:r w:rsidRPr="00C222C3">
              <w:rPr>
                <w:bCs/>
              </w:rPr>
              <w:t>100</w:t>
            </w:r>
          </w:p>
        </w:tc>
        <w:tc>
          <w:tcPr>
            <w:tcW w:w="472" w:type="pct"/>
          </w:tcPr>
          <w:p w:rsidR="00B56AC2" w:rsidRPr="00C222C3" w:rsidRDefault="00B56AC2" w:rsidP="00530563">
            <w:pPr>
              <w:suppressAutoHyphens/>
              <w:rPr>
                <w:bCs/>
              </w:rPr>
            </w:pPr>
            <w:r w:rsidRPr="00C222C3">
              <w:rPr>
                <w:bCs/>
              </w:rPr>
              <w:t>115</w:t>
            </w:r>
          </w:p>
        </w:tc>
        <w:tc>
          <w:tcPr>
            <w:tcW w:w="429" w:type="pct"/>
          </w:tcPr>
          <w:p w:rsidR="00B56AC2" w:rsidRPr="00C222C3" w:rsidRDefault="00B56AC2" w:rsidP="00530563">
            <w:pPr>
              <w:suppressAutoHyphens/>
              <w:rPr>
                <w:bCs/>
              </w:rPr>
            </w:pPr>
            <w:r w:rsidRPr="00C222C3">
              <w:rPr>
                <w:bCs/>
              </w:rPr>
              <w:t>130</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24</w:t>
            </w:r>
          </w:p>
        </w:tc>
        <w:tc>
          <w:tcPr>
            <w:tcW w:w="484" w:type="pct"/>
          </w:tcPr>
          <w:p w:rsidR="00B56AC2" w:rsidRPr="00C222C3" w:rsidRDefault="00B56AC2" w:rsidP="00530563">
            <w:pPr>
              <w:suppressAutoHyphens/>
              <w:rPr>
                <w:bCs/>
              </w:rPr>
            </w:pPr>
            <w:r w:rsidRPr="00C222C3">
              <w:rPr>
                <w:bCs/>
              </w:rPr>
              <w:t>17</w:t>
            </w:r>
          </w:p>
        </w:tc>
        <w:tc>
          <w:tcPr>
            <w:tcW w:w="472" w:type="pct"/>
          </w:tcPr>
          <w:p w:rsidR="00B56AC2" w:rsidRPr="00C222C3" w:rsidRDefault="00B56AC2" w:rsidP="00530563">
            <w:pPr>
              <w:suppressAutoHyphens/>
              <w:rPr>
                <w:bCs/>
              </w:rPr>
            </w:pPr>
            <w:r w:rsidRPr="00C222C3">
              <w:rPr>
                <w:bCs/>
              </w:rPr>
              <w:t>34</w:t>
            </w:r>
          </w:p>
        </w:tc>
        <w:tc>
          <w:tcPr>
            <w:tcW w:w="472" w:type="pct"/>
          </w:tcPr>
          <w:p w:rsidR="00B56AC2" w:rsidRPr="00C222C3" w:rsidRDefault="00B56AC2" w:rsidP="00530563">
            <w:pPr>
              <w:suppressAutoHyphens/>
              <w:rPr>
                <w:bCs/>
              </w:rPr>
            </w:pPr>
            <w:r w:rsidRPr="00C222C3">
              <w:rPr>
                <w:bCs/>
              </w:rPr>
              <w:t>51</w:t>
            </w:r>
          </w:p>
        </w:tc>
        <w:tc>
          <w:tcPr>
            <w:tcW w:w="427" w:type="pct"/>
          </w:tcPr>
          <w:p w:rsidR="00B56AC2" w:rsidRPr="00C222C3" w:rsidRDefault="00B56AC2" w:rsidP="00530563">
            <w:pPr>
              <w:suppressAutoHyphens/>
              <w:rPr>
                <w:bCs/>
              </w:rPr>
            </w:pPr>
            <w:r w:rsidRPr="00C222C3">
              <w:rPr>
                <w:bCs/>
              </w:rPr>
              <w:t>68</w:t>
            </w:r>
          </w:p>
        </w:tc>
        <w:tc>
          <w:tcPr>
            <w:tcW w:w="427" w:type="pct"/>
          </w:tcPr>
          <w:p w:rsidR="00B56AC2" w:rsidRPr="00C222C3" w:rsidRDefault="00B56AC2" w:rsidP="00530563">
            <w:pPr>
              <w:suppressAutoHyphens/>
              <w:rPr>
                <w:bCs/>
              </w:rPr>
            </w:pPr>
            <w:r w:rsidRPr="00C222C3">
              <w:rPr>
                <w:bCs/>
              </w:rPr>
              <w:t>85</w:t>
            </w:r>
          </w:p>
        </w:tc>
        <w:tc>
          <w:tcPr>
            <w:tcW w:w="472" w:type="pct"/>
          </w:tcPr>
          <w:p w:rsidR="00B56AC2" w:rsidRPr="00C222C3" w:rsidRDefault="00B56AC2" w:rsidP="00530563">
            <w:pPr>
              <w:suppressAutoHyphens/>
              <w:rPr>
                <w:bCs/>
              </w:rPr>
            </w:pPr>
            <w:r w:rsidRPr="00C222C3">
              <w:rPr>
                <w:bCs/>
              </w:rPr>
              <w:t>102</w:t>
            </w:r>
          </w:p>
        </w:tc>
        <w:tc>
          <w:tcPr>
            <w:tcW w:w="472" w:type="pct"/>
          </w:tcPr>
          <w:p w:rsidR="00B56AC2" w:rsidRPr="00C222C3" w:rsidRDefault="00B56AC2" w:rsidP="00530563">
            <w:pPr>
              <w:suppressAutoHyphens/>
              <w:rPr>
                <w:bCs/>
              </w:rPr>
            </w:pPr>
            <w:r w:rsidRPr="00C222C3">
              <w:rPr>
                <w:bCs/>
              </w:rPr>
              <w:t>120</w:t>
            </w:r>
          </w:p>
        </w:tc>
        <w:tc>
          <w:tcPr>
            <w:tcW w:w="472" w:type="pct"/>
          </w:tcPr>
          <w:p w:rsidR="00B56AC2" w:rsidRPr="00C222C3" w:rsidRDefault="00B56AC2" w:rsidP="00530563">
            <w:pPr>
              <w:suppressAutoHyphens/>
              <w:rPr>
                <w:bCs/>
              </w:rPr>
            </w:pPr>
            <w:r w:rsidRPr="00C222C3">
              <w:rPr>
                <w:bCs/>
              </w:rPr>
              <w:t>136</w:t>
            </w:r>
          </w:p>
        </w:tc>
        <w:tc>
          <w:tcPr>
            <w:tcW w:w="429" w:type="pct"/>
          </w:tcPr>
          <w:p w:rsidR="00B56AC2" w:rsidRPr="00C222C3" w:rsidRDefault="00B56AC2" w:rsidP="00530563">
            <w:pPr>
              <w:suppressAutoHyphens/>
              <w:rPr>
                <w:bCs/>
              </w:rPr>
            </w:pPr>
            <w:r w:rsidRPr="00C222C3">
              <w:rPr>
                <w:bCs/>
              </w:rPr>
              <w:t>153</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26</w:t>
            </w:r>
          </w:p>
        </w:tc>
        <w:tc>
          <w:tcPr>
            <w:tcW w:w="484" w:type="pct"/>
          </w:tcPr>
          <w:p w:rsidR="00B56AC2" w:rsidRPr="00C222C3" w:rsidRDefault="00B56AC2" w:rsidP="00530563">
            <w:pPr>
              <w:suppressAutoHyphens/>
              <w:rPr>
                <w:bCs/>
              </w:rPr>
            </w:pPr>
            <w:r w:rsidRPr="00C222C3">
              <w:rPr>
                <w:bCs/>
              </w:rPr>
              <w:t>21</w:t>
            </w:r>
          </w:p>
        </w:tc>
        <w:tc>
          <w:tcPr>
            <w:tcW w:w="472" w:type="pct"/>
          </w:tcPr>
          <w:p w:rsidR="00B56AC2" w:rsidRPr="00C222C3" w:rsidRDefault="00B56AC2" w:rsidP="00530563">
            <w:pPr>
              <w:suppressAutoHyphens/>
              <w:rPr>
                <w:bCs/>
              </w:rPr>
            </w:pPr>
            <w:r w:rsidRPr="00C222C3">
              <w:rPr>
                <w:bCs/>
              </w:rPr>
              <w:t>42</w:t>
            </w:r>
          </w:p>
        </w:tc>
        <w:tc>
          <w:tcPr>
            <w:tcW w:w="472" w:type="pct"/>
          </w:tcPr>
          <w:p w:rsidR="00B56AC2" w:rsidRPr="00C222C3" w:rsidRDefault="00B56AC2" w:rsidP="00530563">
            <w:pPr>
              <w:suppressAutoHyphens/>
              <w:rPr>
                <w:bCs/>
              </w:rPr>
            </w:pPr>
            <w:r w:rsidRPr="00C222C3">
              <w:rPr>
                <w:bCs/>
              </w:rPr>
              <w:t>63</w:t>
            </w:r>
          </w:p>
        </w:tc>
        <w:tc>
          <w:tcPr>
            <w:tcW w:w="427" w:type="pct"/>
          </w:tcPr>
          <w:p w:rsidR="00B56AC2" w:rsidRPr="00C222C3" w:rsidRDefault="00B56AC2" w:rsidP="00530563">
            <w:pPr>
              <w:suppressAutoHyphens/>
              <w:rPr>
                <w:bCs/>
              </w:rPr>
            </w:pPr>
            <w:r w:rsidRPr="00C222C3">
              <w:rPr>
                <w:bCs/>
              </w:rPr>
              <w:t>84</w:t>
            </w:r>
          </w:p>
        </w:tc>
        <w:tc>
          <w:tcPr>
            <w:tcW w:w="427" w:type="pct"/>
          </w:tcPr>
          <w:p w:rsidR="00B56AC2" w:rsidRPr="00C222C3" w:rsidRDefault="00B56AC2" w:rsidP="00530563">
            <w:pPr>
              <w:suppressAutoHyphens/>
              <w:rPr>
                <w:bCs/>
              </w:rPr>
            </w:pPr>
            <w:r w:rsidRPr="00C222C3">
              <w:rPr>
                <w:bCs/>
              </w:rPr>
              <w:t>105</w:t>
            </w:r>
          </w:p>
        </w:tc>
        <w:tc>
          <w:tcPr>
            <w:tcW w:w="472" w:type="pct"/>
          </w:tcPr>
          <w:p w:rsidR="00B56AC2" w:rsidRPr="00C222C3" w:rsidRDefault="00B56AC2" w:rsidP="00530563">
            <w:pPr>
              <w:suppressAutoHyphens/>
              <w:rPr>
                <w:bCs/>
              </w:rPr>
            </w:pPr>
            <w:r w:rsidRPr="00C222C3">
              <w:rPr>
                <w:bCs/>
              </w:rPr>
              <w:t>126</w:t>
            </w:r>
          </w:p>
        </w:tc>
        <w:tc>
          <w:tcPr>
            <w:tcW w:w="472" w:type="pct"/>
          </w:tcPr>
          <w:p w:rsidR="00B56AC2" w:rsidRPr="00C222C3" w:rsidRDefault="00B56AC2" w:rsidP="00530563">
            <w:pPr>
              <w:suppressAutoHyphens/>
              <w:rPr>
                <w:bCs/>
              </w:rPr>
            </w:pPr>
            <w:r w:rsidRPr="00C222C3">
              <w:rPr>
                <w:bCs/>
              </w:rPr>
              <w:t>147</w:t>
            </w:r>
          </w:p>
        </w:tc>
        <w:tc>
          <w:tcPr>
            <w:tcW w:w="472" w:type="pct"/>
          </w:tcPr>
          <w:p w:rsidR="00B56AC2" w:rsidRPr="00C222C3" w:rsidRDefault="00B56AC2" w:rsidP="00530563">
            <w:pPr>
              <w:suppressAutoHyphens/>
              <w:rPr>
                <w:bCs/>
              </w:rPr>
            </w:pPr>
            <w:r w:rsidRPr="00C222C3">
              <w:rPr>
                <w:bCs/>
              </w:rPr>
              <w:t>168</w:t>
            </w:r>
          </w:p>
        </w:tc>
        <w:tc>
          <w:tcPr>
            <w:tcW w:w="429" w:type="pct"/>
          </w:tcPr>
          <w:p w:rsidR="00B56AC2" w:rsidRPr="00C222C3" w:rsidRDefault="00B56AC2" w:rsidP="00530563">
            <w:pPr>
              <w:suppressAutoHyphens/>
              <w:rPr>
                <w:bCs/>
              </w:rPr>
            </w:pPr>
            <w:r w:rsidRPr="00C222C3">
              <w:rPr>
                <w:bCs/>
              </w:rPr>
              <w:t>190</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28</w:t>
            </w:r>
          </w:p>
        </w:tc>
        <w:tc>
          <w:tcPr>
            <w:tcW w:w="484" w:type="pct"/>
          </w:tcPr>
          <w:p w:rsidR="00B56AC2" w:rsidRPr="00C222C3" w:rsidRDefault="00B56AC2" w:rsidP="00530563">
            <w:pPr>
              <w:suppressAutoHyphens/>
              <w:rPr>
                <w:bCs/>
              </w:rPr>
            </w:pPr>
            <w:r w:rsidRPr="00C222C3">
              <w:rPr>
                <w:bCs/>
              </w:rPr>
              <w:t>26</w:t>
            </w:r>
          </w:p>
        </w:tc>
        <w:tc>
          <w:tcPr>
            <w:tcW w:w="472" w:type="pct"/>
          </w:tcPr>
          <w:p w:rsidR="00B56AC2" w:rsidRPr="00C222C3" w:rsidRDefault="00B56AC2" w:rsidP="00530563">
            <w:pPr>
              <w:suppressAutoHyphens/>
              <w:rPr>
                <w:bCs/>
              </w:rPr>
            </w:pPr>
            <w:r w:rsidRPr="00C222C3">
              <w:rPr>
                <w:bCs/>
              </w:rPr>
              <w:t>52</w:t>
            </w:r>
          </w:p>
        </w:tc>
        <w:tc>
          <w:tcPr>
            <w:tcW w:w="472" w:type="pct"/>
          </w:tcPr>
          <w:p w:rsidR="00B56AC2" w:rsidRPr="00C222C3" w:rsidRDefault="00B56AC2" w:rsidP="00530563">
            <w:pPr>
              <w:suppressAutoHyphens/>
              <w:rPr>
                <w:bCs/>
              </w:rPr>
            </w:pPr>
            <w:r w:rsidRPr="00C222C3">
              <w:rPr>
                <w:bCs/>
              </w:rPr>
              <w:t>78</w:t>
            </w:r>
          </w:p>
        </w:tc>
        <w:tc>
          <w:tcPr>
            <w:tcW w:w="427" w:type="pct"/>
          </w:tcPr>
          <w:p w:rsidR="00B56AC2" w:rsidRPr="00C222C3" w:rsidRDefault="00B56AC2" w:rsidP="00530563">
            <w:pPr>
              <w:suppressAutoHyphens/>
              <w:rPr>
                <w:bCs/>
              </w:rPr>
            </w:pPr>
            <w:r w:rsidRPr="00C222C3">
              <w:rPr>
                <w:bCs/>
              </w:rPr>
              <w:t>104</w:t>
            </w:r>
          </w:p>
        </w:tc>
        <w:tc>
          <w:tcPr>
            <w:tcW w:w="427" w:type="pct"/>
          </w:tcPr>
          <w:p w:rsidR="00B56AC2" w:rsidRPr="00C222C3" w:rsidRDefault="00B56AC2" w:rsidP="00530563">
            <w:pPr>
              <w:suppressAutoHyphens/>
              <w:rPr>
                <w:bCs/>
              </w:rPr>
            </w:pPr>
            <w:r w:rsidRPr="00C222C3">
              <w:rPr>
                <w:bCs/>
              </w:rPr>
              <w:t>130</w:t>
            </w:r>
          </w:p>
        </w:tc>
        <w:tc>
          <w:tcPr>
            <w:tcW w:w="472" w:type="pct"/>
          </w:tcPr>
          <w:p w:rsidR="00B56AC2" w:rsidRPr="00C222C3" w:rsidRDefault="00B56AC2" w:rsidP="00530563">
            <w:pPr>
              <w:suppressAutoHyphens/>
              <w:rPr>
                <w:bCs/>
              </w:rPr>
            </w:pPr>
            <w:r w:rsidRPr="00C222C3">
              <w:rPr>
                <w:bCs/>
              </w:rPr>
              <w:t>156</w:t>
            </w:r>
          </w:p>
        </w:tc>
        <w:tc>
          <w:tcPr>
            <w:tcW w:w="472" w:type="pct"/>
          </w:tcPr>
          <w:p w:rsidR="00B56AC2" w:rsidRPr="00C222C3" w:rsidRDefault="00B56AC2" w:rsidP="00530563">
            <w:pPr>
              <w:suppressAutoHyphens/>
              <w:rPr>
                <w:bCs/>
              </w:rPr>
            </w:pPr>
            <w:r w:rsidRPr="00C222C3">
              <w:rPr>
                <w:bCs/>
              </w:rPr>
              <w:t>182</w:t>
            </w:r>
          </w:p>
        </w:tc>
        <w:tc>
          <w:tcPr>
            <w:tcW w:w="472" w:type="pct"/>
          </w:tcPr>
          <w:p w:rsidR="00B56AC2" w:rsidRPr="00C222C3" w:rsidRDefault="00B56AC2" w:rsidP="00530563">
            <w:pPr>
              <w:suppressAutoHyphens/>
              <w:rPr>
                <w:bCs/>
              </w:rPr>
            </w:pPr>
            <w:r w:rsidRPr="00C222C3">
              <w:rPr>
                <w:bCs/>
              </w:rPr>
              <w:t>208</w:t>
            </w:r>
          </w:p>
        </w:tc>
        <w:tc>
          <w:tcPr>
            <w:tcW w:w="429" w:type="pct"/>
          </w:tcPr>
          <w:p w:rsidR="00B56AC2" w:rsidRPr="00C222C3" w:rsidRDefault="00B56AC2" w:rsidP="00530563">
            <w:pPr>
              <w:suppressAutoHyphens/>
              <w:rPr>
                <w:bCs/>
              </w:rPr>
            </w:pPr>
            <w:r w:rsidRPr="00C222C3">
              <w:rPr>
                <w:bCs/>
              </w:rPr>
              <w:t>234</w:t>
            </w:r>
          </w:p>
        </w:tc>
      </w:tr>
    </w:tbl>
    <w:p w:rsidR="00B6059C" w:rsidRPr="00C222C3" w:rsidRDefault="00B6059C" w:rsidP="00530563">
      <w:pPr>
        <w:jc w:val="left"/>
        <w:rPr>
          <w:bCs/>
          <w:i/>
          <w:sz w:val="24"/>
          <w:szCs w:val="28"/>
        </w:rPr>
      </w:pPr>
      <w:bookmarkStart w:id="419" w:name="_Toc307399935"/>
      <w:bookmarkStart w:id="420" w:name="_Toc323886122"/>
      <w:bookmarkStart w:id="421" w:name="_Toc323737022"/>
    </w:p>
    <w:p w:rsidR="00B6059C" w:rsidRPr="00C222C3" w:rsidRDefault="00B6059C" w:rsidP="00530563">
      <w:pPr>
        <w:jc w:val="left"/>
        <w:rPr>
          <w:bCs/>
          <w:i/>
          <w:sz w:val="24"/>
          <w:szCs w:val="28"/>
        </w:rPr>
        <w:sectPr w:rsidR="00B6059C" w:rsidRPr="00C222C3" w:rsidSect="00591403">
          <w:type w:val="nextColumn"/>
          <w:pgSz w:w="16840" w:h="11907" w:orient="landscape" w:code="9"/>
          <w:pgMar w:top="1701" w:right="1134" w:bottom="851" w:left="1134" w:header="709" w:footer="709" w:gutter="0"/>
          <w:cols w:space="708"/>
          <w:docGrid w:linePitch="360"/>
        </w:sectPr>
      </w:pPr>
    </w:p>
    <w:p w:rsidR="005C787B" w:rsidRPr="00C222C3" w:rsidRDefault="005C787B" w:rsidP="00530563">
      <w:pPr>
        <w:pStyle w:val="510"/>
      </w:pPr>
      <w:bookmarkStart w:id="422" w:name="_Toc58501161"/>
      <w:bookmarkStart w:id="423" w:name="_Toc323737649"/>
      <w:bookmarkStart w:id="424" w:name="_Toc338167417"/>
      <w:bookmarkStart w:id="425" w:name="_Toc431981957"/>
      <w:bookmarkStart w:id="426" w:name="_Toc466388132"/>
      <w:bookmarkStart w:id="427" w:name="_Toc468891019"/>
      <w:bookmarkStart w:id="428" w:name="_Toc499022744"/>
      <w:bookmarkStart w:id="429" w:name="_Toc508007797"/>
      <w:bookmarkStart w:id="430" w:name="_Toc513811936"/>
      <w:bookmarkStart w:id="431" w:name="_Toc307399938"/>
      <w:bookmarkStart w:id="432" w:name="_Toc323886125"/>
      <w:bookmarkStart w:id="433" w:name="_Toc466475796"/>
      <w:bookmarkEnd w:id="419"/>
      <w:bookmarkEnd w:id="420"/>
      <w:r w:rsidRPr="00C222C3">
        <w:lastRenderedPageBreak/>
        <w:t>Приложение 4</w:t>
      </w:r>
      <w:bookmarkEnd w:id="422"/>
    </w:p>
    <w:p w:rsidR="005C787B" w:rsidRPr="00C222C3" w:rsidRDefault="005C787B" w:rsidP="00530563">
      <w:pPr>
        <w:ind w:firstLine="709"/>
        <w:jc w:val="right"/>
        <w:rPr>
          <w:i/>
          <w:iCs/>
          <w:sz w:val="28"/>
          <w:szCs w:val="28"/>
        </w:rPr>
      </w:pPr>
      <w:r w:rsidRPr="00C222C3">
        <w:rPr>
          <w:i/>
          <w:iCs/>
          <w:sz w:val="28"/>
          <w:szCs w:val="28"/>
        </w:rPr>
        <w:t>к лесохозяйственному регламенту</w:t>
      </w:r>
    </w:p>
    <w:p w:rsidR="005C787B" w:rsidRPr="00C222C3" w:rsidRDefault="00E87D19" w:rsidP="00530563">
      <w:pPr>
        <w:ind w:firstLine="709"/>
        <w:jc w:val="right"/>
        <w:rPr>
          <w:i/>
          <w:iCs/>
          <w:sz w:val="28"/>
          <w:szCs w:val="28"/>
        </w:rPr>
      </w:pPr>
      <w:r w:rsidRPr="00C222C3">
        <w:rPr>
          <w:i/>
          <w:iCs/>
          <w:sz w:val="28"/>
          <w:szCs w:val="28"/>
        </w:rPr>
        <w:t xml:space="preserve">Городских лесов </w:t>
      </w:r>
      <w:r w:rsidR="003F12ED" w:rsidRPr="00C222C3">
        <w:rPr>
          <w:i/>
          <w:iCs/>
          <w:sz w:val="28"/>
          <w:szCs w:val="28"/>
        </w:rPr>
        <w:t>пгт.</w:t>
      </w:r>
      <w:r w:rsidR="00FD7197" w:rsidRPr="00C222C3">
        <w:rPr>
          <w:i/>
          <w:iCs/>
          <w:sz w:val="28"/>
          <w:szCs w:val="28"/>
        </w:rPr>
        <w:t xml:space="preserve"> Промышленная</w:t>
      </w:r>
    </w:p>
    <w:p w:rsidR="005C787B" w:rsidRPr="00C222C3" w:rsidRDefault="005C787B" w:rsidP="00530563">
      <w:pPr>
        <w:ind w:right="-57" w:firstLine="720"/>
        <w:jc w:val="both"/>
        <w:rPr>
          <w:sz w:val="28"/>
          <w:szCs w:val="28"/>
        </w:rPr>
      </w:pPr>
    </w:p>
    <w:p w:rsidR="005C787B" w:rsidRPr="00C222C3" w:rsidRDefault="005C787B" w:rsidP="00530563">
      <w:pPr>
        <w:ind w:left="-57" w:right="-57"/>
        <w:rPr>
          <w:b/>
          <w:sz w:val="28"/>
        </w:rPr>
      </w:pPr>
      <w:r w:rsidRPr="00C222C3">
        <w:rPr>
          <w:b/>
          <w:sz w:val="28"/>
        </w:rPr>
        <w:t xml:space="preserve">Перечень водных объектов на территории </w:t>
      </w:r>
      <w:r w:rsidR="003F12ED" w:rsidRPr="00C222C3">
        <w:rPr>
          <w:b/>
          <w:sz w:val="28"/>
        </w:rPr>
        <w:t>пгт.</w:t>
      </w:r>
      <w:r w:rsidR="00FD7197" w:rsidRPr="00C222C3">
        <w:rPr>
          <w:b/>
          <w:sz w:val="28"/>
        </w:rPr>
        <w:t xml:space="preserve"> Промышленная</w:t>
      </w:r>
      <w:r w:rsidRPr="00C222C3">
        <w:rPr>
          <w:b/>
          <w:sz w:val="28"/>
        </w:rPr>
        <w:t xml:space="preserve">, включённых в реестр Кемеровской области, </w:t>
      </w:r>
      <w:r w:rsidRPr="00C222C3">
        <w:rPr>
          <w:b/>
          <w:sz w:val="28"/>
        </w:rPr>
        <w:br/>
        <w:t>по которым выделяются водоохранные зоны</w:t>
      </w:r>
    </w:p>
    <w:p w:rsidR="005C787B" w:rsidRPr="00C222C3" w:rsidRDefault="005C787B" w:rsidP="00530563">
      <w:pPr>
        <w:rPr>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6"/>
        <w:gridCol w:w="1395"/>
        <w:gridCol w:w="1839"/>
        <w:gridCol w:w="935"/>
        <w:gridCol w:w="1295"/>
        <w:gridCol w:w="860"/>
        <w:gridCol w:w="1585"/>
      </w:tblGrid>
      <w:tr w:rsidR="00866E18" w:rsidRPr="00C222C3" w:rsidTr="004C6A35">
        <w:trPr>
          <w:trHeight w:val="339"/>
          <w:tblHeader/>
        </w:trPr>
        <w:tc>
          <w:tcPr>
            <w:tcW w:w="768" w:type="pct"/>
            <w:vMerge w:val="restart"/>
            <w:vAlign w:val="center"/>
          </w:tcPr>
          <w:p w:rsidR="00866E18" w:rsidRPr="00C222C3" w:rsidRDefault="0031582F" w:rsidP="00387E8C">
            <w:pPr>
              <w:ind w:left="-57" w:right="-57"/>
              <w:rPr>
                <w:szCs w:val="22"/>
              </w:rPr>
            </w:pPr>
            <w:r w:rsidRPr="00C222C3">
              <w:rPr>
                <w:szCs w:val="22"/>
              </w:rPr>
              <w:t>№ в с</w:t>
            </w:r>
            <w:r w:rsidR="00866E18" w:rsidRPr="00C222C3">
              <w:rPr>
                <w:szCs w:val="22"/>
              </w:rPr>
              <w:t>правочнике</w:t>
            </w:r>
          </w:p>
        </w:tc>
        <w:tc>
          <w:tcPr>
            <w:tcW w:w="746" w:type="pct"/>
            <w:vMerge w:val="restart"/>
            <w:vAlign w:val="center"/>
          </w:tcPr>
          <w:p w:rsidR="00866E18" w:rsidRPr="00C222C3" w:rsidRDefault="00866E18" w:rsidP="00530563">
            <w:pPr>
              <w:ind w:left="-57" w:right="-57"/>
              <w:rPr>
                <w:szCs w:val="22"/>
              </w:rPr>
            </w:pPr>
            <w:r w:rsidRPr="00C222C3">
              <w:rPr>
                <w:szCs w:val="22"/>
              </w:rPr>
              <w:t>Название водотока</w:t>
            </w:r>
          </w:p>
        </w:tc>
        <w:tc>
          <w:tcPr>
            <w:tcW w:w="1484" w:type="pct"/>
            <w:gridSpan w:val="2"/>
            <w:vAlign w:val="center"/>
          </w:tcPr>
          <w:p w:rsidR="00866E18" w:rsidRPr="00C222C3" w:rsidRDefault="00866E18" w:rsidP="00530563">
            <w:pPr>
              <w:ind w:left="-57" w:right="-57"/>
              <w:rPr>
                <w:szCs w:val="22"/>
              </w:rPr>
            </w:pPr>
            <w:r w:rsidRPr="00C222C3">
              <w:rPr>
                <w:szCs w:val="22"/>
              </w:rPr>
              <w:t>Куда впадает</w:t>
            </w:r>
          </w:p>
        </w:tc>
        <w:tc>
          <w:tcPr>
            <w:tcW w:w="693" w:type="pct"/>
            <w:vMerge w:val="restart"/>
            <w:vAlign w:val="center"/>
          </w:tcPr>
          <w:p w:rsidR="00866E18" w:rsidRPr="00C222C3" w:rsidRDefault="00866E18" w:rsidP="00530563">
            <w:pPr>
              <w:ind w:left="-57" w:right="-57"/>
              <w:rPr>
                <w:szCs w:val="22"/>
              </w:rPr>
            </w:pPr>
            <w:r w:rsidRPr="00C222C3">
              <w:rPr>
                <w:szCs w:val="22"/>
              </w:rPr>
              <w:t>Расстояние от устья, км</w:t>
            </w:r>
          </w:p>
        </w:tc>
        <w:tc>
          <w:tcPr>
            <w:tcW w:w="460" w:type="pct"/>
            <w:vMerge w:val="restart"/>
            <w:vAlign w:val="center"/>
          </w:tcPr>
          <w:p w:rsidR="00866E18" w:rsidRPr="00C222C3" w:rsidRDefault="00866E18" w:rsidP="00530563">
            <w:pPr>
              <w:ind w:left="-57" w:right="-57"/>
              <w:rPr>
                <w:szCs w:val="22"/>
              </w:rPr>
            </w:pPr>
            <w:r w:rsidRPr="00C222C3">
              <w:rPr>
                <w:szCs w:val="22"/>
              </w:rPr>
              <w:t>Длина, км</w:t>
            </w:r>
          </w:p>
        </w:tc>
        <w:tc>
          <w:tcPr>
            <w:tcW w:w="848" w:type="pct"/>
            <w:vMerge w:val="restart"/>
            <w:vAlign w:val="center"/>
          </w:tcPr>
          <w:p w:rsidR="00866E18" w:rsidRPr="00C222C3" w:rsidRDefault="00866E18" w:rsidP="00530563">
            <w:pPr>
              <w:ind w:left="-57" w:right="-57"/>
              <w:rPr>
                <w:szCs w:val="22"/>
              </w:rPr>
            </w:pPr>
            <w:r w:rsidRPr="00C222C3">
              <w:rPr>
                <w:szCs w:val="22"/>
              </w:rPr>
              <w:t>Ширина водоохранной зоны, м</w:t>
            </w:r>
          </w:p>
        </w:tc>
      </w:tr>
      <w:tr w:rsidR="00866E18" w:rsidRPr="00C222C3" w:rsidTr="004C6A35">
        <w:trPr>
          <w:trHeight w:val="340"/>
          <w:tblHeader/>
        </w:trPr>
        <w:tc>
          <w:tcPr>
            <w:tcW w:w="768" w:type="pct"/>
            <w:vMerge/>
            <w:vAlign w:val="center"/>
          </w:tcPr>
          <w:p w:rsidR="00866E18" w:rsidRPr="00C222C3" w:rsidRDefault="00866E18" w:rsidP="00530563">
            <w:pPr>
              <w:ind w:left="-57" w:right="-57"/>
              <w:rPr>
                <w:b/>
                <w:szCs w:val="22"/>
              </w:rPr>
            </w:pPr>
          </w:p>
        </w:tc>
        <w:tc>
          <w:tcPr>
            <w:tcW w:w="746" w:type="pct"/>
            <w:vMerge/>
            <w:vAlign w:val="center"/>
          </w:tcPr>
          <w:p w:rsidR="00866E18" w:rsidRPr="00C222C3" w:rsidRDefault="00866E18" w:rsidP="00530563">
            <w:pPr>
              <w:ind w:left="-57" w:right="-57"/>
              <w:rPr>
                <w:b/>
                <w:szCs w:val="22"/>
              </w:rPr>
            </w:pPr>
          </w:p>
        </w:tc>
        <w:tc>
          <w:tcPr>
            <w:tcW w:w="984" w:type="pct"/>
            <w:vAlign w:val="center"/>
          </w:tcPr>
          <w:p w:rsidR="00866E18" w:rsidRPr="00C222C3" w:rsidRDefault="00866E18" w:rsidP="00530563">
            <w:pPr>
              <w:ind w:left="-57" w:right="-57"/>
              <w:rPr>
                <w:szCs w:val="22"/>
              </w:rPr>
            </w:pPr>
            <w:r w:rsidRPr="00C222C3">
              <w:rPr>
                <w:szCs w:val="22"/>
              </w:rPr>
              <w:t>название реки</w:t>
            </w:r>
          </w:p>
        </w:tc>
        <w:tc>
          <w:tcPr>
            <w:tcW w:w="500" w:type="pct"/>
            <w:vAlign w:val="center"/>
          </w:tcPr>
          <w:p w:rsidR="00866E18" w:rsidRPr="00C222C3" w:rsidRDefault="00866E18" w:rsidP="00530563">
            <w:pPr>
              <w:ind w:left="-57" w:right="-57"/>
              <w:rPr>
                <w:szCs w:val="22"/>
              </w:rPr>
            </w:pPr>
            <w:r w:rsidRPr="00C222C3">
              <w:rPr>
                <w:szCs w:val="22"/>
              </w:rPr>
              <w:t>берег</w:t>
            </w:r>
          </w:p>
        </w:tc>
        <w:tc>
          <w:tcPr>
            <w:tcW w:w="693" w:type="pct"/>
            <w:vMerge/>
            <w:vAlign w:val="center"/>
          </w:tcPr>
          <w:p w:rsidR="00866E18" w:rsidRPr="00C222C3" w:rsidRDefault="00866E18" w:rsidP="00530563">
            <w:pPr>
              <w:ind w:left="-57" w:right="-57"/>
              <w:rPr>
                <w:b/>
                <w:szCs w:val="22"/>
              </w:rPr>
            </w:pPr>
          </w:p>
        </w:tc>
        <w:tc>
          <w:tcPr>
            <w:tcW w:w="460" w:type="pct"/>
            <w:vMerge/>
            <w:vAlign w:val="center"/>
          </w:tcPr>
          <w:p w:rsidR="00866E18" w:rsidRPr="00C222C3" w:rsidRDefault="00866E18" w:rsidP="00530563">
            <w:pPr>
              <w:ind w:left="-57" w:right="-57"/>
              <w:rPr>
                <w:b/>
                <w:szCs w:val="22"/>
              </w:rPr>
            </w:pPr>
          </w:p>
        </w:tc>
        <w:tc>
          <w:tcPr>
            <w:tcW w:w="848" w:type="pct"/>
            <w:vMerge/>
            <w:vAlign w:val="center"/>
          </w:tcPr>
          <w:p w:rsidR="00866E18" w:rsidRPr="00C222C3" w:rsidRDefault="00866E18" w:rsidP="00530563">
            <w:pPr>
              <w:ind w:left="-57" w:right="-57"/>
              <w:rPr>
                <w:b/>
                <w:szCs w:val="22"/>
              </w:rPr>
            </w:pPr>
          </w:p>
        </w:tc>
      </w:tr>
      <w:tr w:rsidR="00866E18" w:rsidRPr="00C222C3" w:rsidTr="004C6A35">
        <w:trPr>
          <w:trHeight w:val="119"/>
          <w:tblHeader/>
        </w:trPr>
        <w:tc>
          <w:tcPr>
            <w:tcW w:w="768" w:type="pct"/>
            <w:vAlign w:val="center"/>
          </w:tcPr>
          <w:p w:rsidR="00866E18" w:rsidRPr="00C222C3" w:rsidRDefault="00866E18" w:rsidP="00530563">
            <w:pPr>
              <w:ind w:left="-57" w:right="-57"/>
              <w:rPr>
                <w:szCs w:val="22"/>
              </w:rPr>
            </w:pPr>
            <w:r w:rsidRPr="00C222C3">
              <w:rPr>
                <w:szCs w:val="22"/>
              </w:rPr>
              <w:t>1</w:t>
            </w:r>
          </w:p>
        </w:tc>
        <w:tc>
          <w:tcPr>
            <w:tcW w:w="746" w:type="pct"/>
            <w:vAlign w:val="center"/>
          </w:tcPr>
          <w:p w:rsidR="00866E18" w:rsidRPr="00C222C3" w:rsidRDefault="00866E18" w:rsidP="00530563">
            <w:pPr>
              <w:ind w:left="-57" w:right="-57"/>
              <w:rPr>
                <w:szCs w:val="22"/>
              </w:rPr>
            </w:pPr>
            <w:r w:rsidRPr="00C222C3">
              <w:rPr>
                <w:szCs w:val="22"/>
              </w:rPr>
              <w:t>2</w:t>
            </w:r>
          </w:p>
        </w:tc>
        <w:tc>
          <w:tcPr>
            <w:tcW w:w="984" w:type="pct"/>
            <w:vAlign w:val="center"/>
          </w:tcPr>
          <w:p w:rsidR="00866E18" w:rsidRPr="00C222C3" w:rsidRDefault="00866E18" w:rsidP="00530563">
            <w:pPr>
              <w:ind w:left="-57" w:right="-57"/>
              <w:rPr>
                <w:szCs w:val="22"/>
              </w:rPr>
            </w:pPr>
            <w:r w:rsidRPr="00C222C3">
              <w:rPr>
                <w:szCs w:val="22"/>
              </w:rPr>
              <w:t>3</w:t>
            </w:r>
          </w:p>
        </w:tc>
        <w:tc>
          <w:tcPr>
            <w:tcW w:w="500" w:type="pct"/>
            <w:vAlign w:val="center"/>
          </w:tcPr>
          <w:p w:rsidR="00866E18" w:rsidRPr="00C222C3" w:rsidRDefault="00866E18" w:rsidP="00530563">
            <w:pPr>
              <w:ind w:left="-57" w:right="-57"/>
              <w:rPr>
                <w:szCs w:val="22"/>
              </w:rPr>
            </w:pPr>
            <w:r w:rsidRPr="00C222C3">
              <w:rPr>
                <w:szCs w:val="22"/>
              </w:rPr>
              <w:t>4</w:t>
            </w:r>
          </w:p>
        </w:tc>
        <w:tc>
          <w:tcPr>
            <w:tcW w:w="693" w:type="pct"/>
            <w:vAlign w:val="center"/>
          </w:tcPr>
          <w:p w:rsidR="00866E18" w:rsidRPr="00C222C3" w:rsidRDefault="00866E18" w:rsidP="00530563">
            <w:pPr>
              <w:ind w:left="-57" w:right="-57"/>
              <w:rPr>
                <w:szCs w:val="22"/>
              </w:rPr>
            </w:pPr>
            <w:r w:rsidRPr="00C222C3">
              <w:rPr>
                <w:szCs w:val="22"/>
              </w:rPr>
              <w:t>5</w:t>
            </w:r>
          </w:p>
        </w:tc>
        <w:tc>
          <w:tcPr>
            <w:tcW w:w="460" w:type="pct"/>
            <w:vAlign w:val="center"/>
          </w:tcPr>
          <w:p w:rsidR="00866E18" w:rsidRPr="00C222C3" w:rsidRDefault="00866E18" w:rsidP="00530563">
            <w:pPr>
              <w:ind w:left="-57" w:right="-57"/>
              <w:rPr>
                <w:szCs w:val="22"/>
              </w:rPr>
            </w:pPr>
            <w:r w:rsidRPr="00C222C3">
              <w:rPr>
                <w:szCs w:val="22"/>
              </w:rPr>
              <w:t>6</w:t>
            </w:r>
          </w:p>
        </w:tc>
        <w:tc>
          <w:tcPr>
            <w:tcW w:w="848" w:type="pct"/>
            <w:vAlign w:val="center"/>
          </w:tcPr>
          <w:p w:rsidR="00866E18" w:rsidRPr="00C222C3" w:rsidRDefault="00866E18" w:rsidP="00530563">
            <w:pPr>
              <w:ind w:left="-57" w:right="-57"/>
              <w:rPr>
                <w:szCs w:val="22"/>
              </w:rPr>
            </w:pPr>
            <w:r w:rsidRPr="00C222C3">
              <w:rPr>
                <w:szCs w:val="22"/>
              </w:rPr>
              <w:t>7</w:t>
            </w:r>
          </w:p>
        </w:tc>
      </w:tr>
      <w:tr w:rsidR="00FD7197" w:rsidRPr="00C222C3" w:rsidTr="004C6A35">
        <w:trPr>
          <w:trHeight w:val="235"/>
        </w:trPr>
        <w:tc>
          <w:tcPr>
            <w:tcW w:w="768" w:type="pct"/>
            <w:vAlign w:val="center"/>
          </w:tcPr>
          <w:p w:rsidR="00FD7197" w:rsidRPr="00C222C3" w:rsidRDefault="00FD7197" w:rsidP="00FD7197">
            <w:pPr>
              <w:ind w:left="-57" w:right="-57"/>
              <w:rPr>
                <w:sz w:val="24"/>
              </w:rPr>
            </w:pPr>
            <w:r w:rsidRPr="00C222C3">
              <w:rPr>
                <w:sz w:val="24"/>
              </w:rPr>
              <w:t>49</w:t>
            </w:r>
          </w:p>
        </w:tc>
        <w:tc>
          <w:tcPr>
            <w:tcW w:w="746" w:type="pct"/>
            <w:vAlign w:val="center"/>
          </w:tcPr>
          <w:p w:rsidR="00FD7197" w:rsidRPr="00C222C3" w:rsidRDefault="00FD7197" w:rsidP="00FD7197">
            <w:pPr>
              <w:ind w:left="-57" w:right="-57"/>
              <w:jc w:val="left"/>
              <w:rPr>
                <w:sz w:val="24"/>
              </w:rPr>
            </w:pPr>
            <w:r w:rsidRPr="00C222C3">
              <w:rPr>
                <w:sz w:val="24"/>
              </w:rPr>
              <w:t>Иня</w:t>
            </w:r>
          </w:p>
        </w:tc>
        <w:tc>
          <w:tcPr>
            <w:tcW w:w="984" w:type="pct"/>
            <w:vAlign w:val="center"/>
          </w:tcPr>
          <w:p w:rsidR="00FD7197" w:rsidRPr="00C222C3" w:rsidRDefault="00FD7197" w:rsidP="00FD7197">
            <w:pPr>
              <w:ind w:left="-57" w:right="-57"/>
              <w:jc w:val="left"/>
              <w:rPr>
                <w:sz w:val="24"/>
              </w:rPr>
            </w:pPr>
            <w:r w:rsidRPr="00C222C3">
              <w:rPr>
                <w:sz w:val="24"/>
              </w:rPr>
              <w:t>Обь</w:t>
            </w:r>
          </w:p>
        </w:tc>
        <w:tc>
          <w:tcPr>
            <w:tcW w:w="500" w:type="pct"/>
            <w:vAlign w:val="center"/>
          </w:tcPr>
          <w:p w:rsidR="00FD7197" w:rsidRPr="00C222C3" w:rsidRDefault="00FD7197" w:rsidP="00FD7197">
            <w:pPr>
              <w:ind w:left="-57" w:right="-57"/>
              <w:rPr>
                <w:sz w:val="24"/>
              </w:rPr>
            </w:pPr>
            <w:r w:rsidRPr="00C222C3">
              <w:rPr>
                <w:sz w:val="24"/>
              </w:rPr>
              <w:t>правый</w:t>
            </w:r>
          </w:p>
        </w:tc>
        <w:tc>
          <w:tcPr>
            <w:tcW w:w="693" w:type="pct"/>
            <w:vAlign w:val="center"/>
          </w:tcPr>
          <w:p w:rsidR="00FD7197" w:rsidRPr="00C222C3" w:rsidRDefault="00FD7197" w:rsidP="00FD7197">
            <w:pPr>
              <w:ind w:left="-57" w:right="-57"/>
              <w:rPr>
                <w:sz w:val="24"/>
              </w:rPr>
            </w:pPr>
            <w:r w:rsidRPr="00C222C3">
              <w:rPr>
                <w:sz w:val="24"/>
              </w:rPr>
              <w:t>2965</w:t>
            </w:r>
          </w:p>
        </w:tc>
        <w:tc>
          <w:tcPr>
            <w:tcW w:w="460" w:type="pct"/>
            <w:vAlign w:val="center"/>
          </w:tcPr>
          <w:p w:rsidR="00FD7197" w:rsidRPr="00C222C3" w:rsidRDefault="00FD7197" w:rsidP="00FD7197">
            <w:pPr>
              <w:ind w:left="-57" w:right="-57"/>
              <w:rPr>
                <w:sz w:val="24"/>
              </w:rPr>
            </w:pPr>
            <w:r w:rsidRPr="00C222C3">
              <w:rPr>
                <w:sz w:val="24"/>
              </w:rPr>
              <w:t>663</w:t>
            </w:r>
          </w:p>
        </w:tc>
        <w:tc>
          <w:tcPr>
            <w:tcW w:w="848" w:type="pct"/>
            <w:vAlign w:val="center"/>
          </w:tcPr>
          <w:p w:rsidR="00FD7197" w:rsidRPr="00C222C3" w:rsidRDefault="00FD7197" w:rsidP="00FD7197">
            <w:pPr>
              <w:ind w:left="-57" w:right="-57"/>
              <w:rPr>
                <w:sz w:val="24"/>
              </w:rPr>
            </w:pPr>
            <w:r w:rsidRPr="00C222C3">
              <w:rPr>
                <w:sz w:val="24"/>
              </w:rPr>
              <w:t>200</w:t>
            </w:r>
          </w:p>
        </w:tc>
      </w:tr>
      <w:tr w:rsidR="00FD7197" w:rsidRPr="00C222C3" w:rsidTr="004C6A35">
        <w:trPr>
          <w:trHeight w:val="235"/>
        </w:trPr>
        <w:tc>
          <w:tcPr>
            <w:tcW w:w="768" w:type="pct"/>
            <w:vAlign w:val="center"/>
          </w:tcPr>
          <w:p w:rsidR="00FD7197" w:rsidRPr="00C222C3" w:rsidRDefault="00FD7197" w:rsidP="00FD7197">
            <w:pPr>
              <w:ind w:left="-57" w:right="-57"/>
              <w:rPr>
                <w:sz w:val="24"/>
              </w:rPr>
            </w:pPr>
            <w:r w:rsidRPr="00C222C3">
              <w:rPr>
                <w:sz w:val="24"/>
              </w:rPr>
              <w:t>98</w:t>
            </w:r>
          </w:p>
        </w:tc>
        <w:tc>
          <w:tcPr>
            <w:tcW w:w="746" w:type="pct"/>
            <w:vAlign w:val="center"/>
          </w:tcPr>
          <w:p w:rsidR="00FD7197" w:rsidRPr="00C222C3" w:rsidRDefault="00FD7197" w:rsidP="00FD7197">
            <w:pPr>
              <w:ind w:left="-57" w:right="-57"/>
              <w:jc w:val="left"/>
              <w:rPr>
                <w:sz w:val="24"/>
              </w:rPr>
            </w:pPr>
            <w:r w:rsidRPr="00C222C3">
              <w:rPr>
                <w:sz w:val="24"/>
              </w:rPr>
              <w:t>Касьма</w:t>
            </w:r>
          </w:p>
        </w:tc>
        <w:tc>
          <w:tcPr>
            <w:tcW w:w="984" w:type="pct"/>
            <w:vAlign w:val="center"/>
          </w:tcPr>
          <w:p w:rsidR="00FD7197" w:rsidRPr="00C222C3" w:rsidRDefault="00FD7197" w:rsidP="00FD7197">
            <w:pPr>
              <w:ind w:left="-57" w:right="-57"/>
              <w:jc w:val="left"/>
              <w:rPr>
                <w:sz w:val="24"/>
              </w:rPr>
            </w:pPr>
            <w:r w:rsidRPr="00C222C3">
              <w:rPr>
                <w:sz w:val="24"/>
              </w:rPr>
              <w:t>Иня</w:t>
            </w:r>
          </w:p>
        </w:tc>
        <w:tc>
          <w:tcPr>
            <w:tcW w:w="500" w:type="pct"/>
            <w:vAlign w:val="center"/>
          </w:tcPr>
          <w:p w:rsidR="00FD7197" w:rsidRPr="00C222C3" w:rsidRDefault="00FD7197" w:rsidP="00FD7197">
            <w:pPr>
              <w:ind w:left="-57" w:right="-57"/>
              <w:rPr>
                <w:sz w:val="24"/>
              </w:rPr>
            </w:pPr>
            <w:r w:rsidRPr="00C222C3">
              <w:rPr>
                <w:sz w:val="24"/>
              </w:rPr>
              <w:t>левый</w:t>
            </w:r>
          </w:p>
        </w:tc>
        <w:tc>
          <w:tcPr>
            <w:tcW w:w="693" w:type="pct"/>
            <w:vAlign w:val="center"/>
          </w:tcPr>
          <w:p w:rsidR="00FD7197" w:rsidRPr="00C222C3" w:rsidRDefault="00FD7197" w:rsidP="00FD7197">
            <w:pPr>
              <w:ind w:left="-57" w:right="-57"/>
              <w:rPr>
                <w:sz w:val="24"/>
              </w:rPr>
            </w:pPr>
            <w:r w:rsidRPr="00C222C3">
              <w:rPr>
                <w:sz w:val="24"/>
              </w:rPr>
              <w:t>465</w:t>
            </w:r>
          </w:p>
        </w:tc>
        <w:tc>
          <w:tcPr>
            <w:tcW w:w="460" w:type="pct"/>
            <w:vAlign w:val="center"/>
          </w:tcPr>
          <w:p w:rsidR="00FD7197" w:rsidRPr="00C222C3" w:rsidRDefault="00FD7197" w:rsidP="00FD7197">
            <w:pPr>
              <w:ind w:left="-57" w:right="-57"/>
              <w:rPr>
                <w:sz w:val="24"/>
              </w:rPr>
            </w:pPr>
            <w:r w:rsidRPr="00C222C3">
              <w:rPr>
                <w:sz w:val="24"/>
              </w:rPr>
              <w:t>99</w:t>
            </w:r>
          </w:p>
        </w:tc>
        <w:tc>
          <w:tcPr>
            <w:tcW w:w="848" w:type="pct"/>
            <w:vAlign w:val="center"/>
          </w:tcPr>
          <w:p w:rsidR="00FD7197" w:rsidRPr="00C222C3" w:rsidRDefault="00FD7197" w:rsidP="00FD7197">
            <w:pPr>
              <w:ind w:left="-57" w:right="-57"/>
              <w:rPr>
                <w:sz w:val="24"/>
              </w:rPr>
            </w:pPr>
            <w:r w:rsidRPr="00C222C3">
              <w:rPr>
                <w:sz w:val="24"/>
              </w:rPr>
              <w:t>200</w:t>
            </w:r>
          </w:p>
        </w:tc>
      </w:tr>
      <w:tr w:rsidR="00FD7197" w:rsidRPr="00C222C3" w:rsidTr="004C6A35">
        <w:trPr>
          <w:trHeight w:val="235"/>
        </w:trPr>
        <w:tc>
          <w:tcPr>
            <w:tcW w:w="768" w:type="pct"/>
            <w:vAlign w:val="center"/>
          </w:tcPr>
          <w:p w:rsidR="00FD7197" w:rsidRPr="00C222C3" w:rsidRDefault="00FD7197" w:rsidP="00FD7197">
            <w:pPr>
              <w:ind w:left="-57" w:right="-57"/>
              <w:rPr>
                <w:sz w:val="24"/>
              </w:rPr>
            </w:pPr>
            <w:r w:rsidRPr="00C222C3">
              <w:rPr>
                <w:sz w:val="24"/>
              </w:rPr>
              <w:t>120</w:t>
            </w:r>
          </w:p>
        </w:tc>
        <w:tc>
          <w:tcPr>
            <w:tcW w:w="746" w:type="pct"/>
            <w:vAlign w:val="center"/>
          </w:tcPr>
          <w:p w:rsidR="00FD7197" w:rsidRPr="00C222C3" w:rsidRDefault="00FD7197" w:rsidP="00FD7197">
            <w:pPr>
              <w:ind w:left="-57" w:right="-57"/>
              <w:jc w:val="left"/>
              <w:rPr>
                <w:sz w:val="24"/>
              </w:rPr>
            </w:pPr>
            <w:r w:rsidRPr="00C222C3">
              <w:rPr>
                <w:sz w:val="24"/>
              </w:rPr>
              <w:t>Тарсьма</w:t>
            </w:r>
          </w:p>
        </w:tc>
        <w:tc>
          <w:tcPr>
            <w:tcW w:w="984" w:type="pct"/>
            <w:vAlign w:val="center"/>
          </w:tcPr>
          <w:p w:rsidR="00FD7197" w:rsidRPr="00C222C3" w:rsidRDefault="00FD7197" w:rsidP="00FD7197">
            <w:pPr>
              <w:ind w:left="-57" w:right="-57"/>
              <w:jc w:val="left"/>
              <w:rPr>
                <w:sz w:val="24"/>
              </w:rPr>
            </w:pPr>
            <w:r w:rsidRPr="00C222C3">
              <w:rPr>
                <w:sz w:val="24"/>
              </w:rPr>
              <w:t>Иня</w:t>
            </w:r>
          </w:p>
        </w:tc>
        <w:tc>
          <w:tcPr>
            <w:tcW w:w="500" w:type="pct"/>
            <w:vAlign w:val="center"/>
          </w:tcPr>
          <w:p w:rsidR="00FD7197" w:rsidRPr="00C222C3" w:rsidRDefault="00FD7197" w:rsidP="00FD7197">
            <w:pPr>
              <w:ind w:left="-57" w:right="-57"/>
              <w:rPr>
                <w:sz w:val="24"/>
              </w:rPr>
            </w:pPr>
            <w:r w:rsidRPr="00C222C3">
              <w:rPr>
                <w:sz w:val="24"/>
              </w:rPr>
              <w:t>левый</w:t>
            </w:r>
          </w:p>
        </w:tc>
        <w:tc>
          <w:tcPr>
            <w:tcW w:w="693" w:type="pct"/>
            <w:vAlign w:val="center"/>
          </w:tcPr>
          <w:p w:rsidR="00FD7197" w:rsidRPr="00C222C3" w:rsidRDefault="00FD7197" w:rsidP="00FD7197">
            <w:pPr>
              <w:ind w:left="-57" w:right="-57"/>
              <w:rPr>
                <w:sz w:val="24"/>
              </w:rPr>
            </w:pPr>
            <w:r w:rsidRPr="00C222C3">
              <w:rPr>
                <w:sz w:val="24"/>
              </w:rPr>
              <w:t>334</w:t>
            </w:r>
          </w:p>
        </w:tc>
        <w:tc>
          <w:tcPr>
            <w:tcW w:w="460" w:type="pct"/>
            <w:vAlign w:val="center"/>
          </w:tcPr>
          <w:p w:rsidR="00FD7197" w:rsidRPr="00C222C3" w:rsidRDefault="00FD7197" w:rsidP="00FD7197">
            <w:pPr>
              <w:ind w:left="-57" w:right="-57"/>
              <w:rPr>
                <w:sz w:val="24"/>
              </w:rPr>
            </w:pPr>
            <w:r w:rsidRPr="00C222C3">
              <w:rPr>
                <w:sz w:val="24"/>
              </w:rPr>
              <w:t>93</w:t>
            </w:r>
          </w:p>
        </w:tc>
        <w:tc>
          <w:tcPr>
            <w:tcW w:w="848" w:type="pct"/>
            <w:vAlign w:val="center"/>
          </w:tcPr>
          <w:p w:rsidR="00FD7197" w:rsidRPr="00C222C3" w:rsidRDefault="00FD7197" w:rsidP="00FD7197">
            <w:pPr>
              <w:ind w:left="-57" w:right="-57"/>
              <w:rPr>
                <w:sz w:val="24"/>
              </w:rPr>
            </w:pPr>
            <w:r w:rsidRPr="00C222C3">
              <w:rPr>
                <w:sz w:val="24"/>
              </w:rPr>
              <w:t>200</w:t>
            </w:r>
          </w:p>
        </w:tc>
      </w:tr>
    </w:tbl>
    <w:p w:rsidR="00866E18" w:rsidRPr="00C222C3" w:rsidRDefault="00866E18" w:rsidP="00530563">
      <w:pPr>
        <w:rPr>
          <w:b/>
          <w:bCs/>
          <w:sz w:val="28"/>
          <w:szCs w:val="28"/>
        </w:rPr>
      </w:pPr>
    </w:p>
    <w:p w:rsidR="005C787B" w:rsidRPr="00C222C3" w:rsidRDefault="005C787B" w:rsidP="00530563">
      <w:pPr>
        <w:pStyle w:val="ae"/>
      </w:pPr>
      <w:r w:rsidRPr="00C222C3">
        <w:rPr>
          <w:b/>
        </w:rPr>
        <w:t>Примечание:</w:t>
      </w:r>
      <w:r w:rsidRPr="00C222C3">
        <w:t xml:space="preserve"> По другим водным объектам, не вошедшим в Реестр, водоохранная зона выделяется согласно нормативов, установленных Водным кодексом Российской Федерации (ст. 65 Водного кодекса-Федеральный закон от 19.06.07 г. №102-ФЗ). </w:t>
      </w:r>
    </w:p>
    <w:p w:rsidR="005C787B" w:rsidRPr="00C222C3" w:rsidRDefault="005C787B" w:rsidP="00530563">
      <w:pPr>
        <w:jc w:val="left"/>
        <w:rPr>
          <w:i/>
          <w:iCs/>
          <w:sz w:val="28"/>
          <w:szCs w:val="28"/>
        </w:rPr>
      </w:pPr>
      <w:r w:rsidRPr="00C222C3">
        <w:rPr>
          <w:i/>
          <w:iCs/>
          <w:sz w:val="28"/>
          <w:szCs w:val="28"/>
        </w:rPr>
        <w:br w:type="page"/>
      </w:r>
    </w:p>
    <w:p w:rsidR="00937A9D" w:rsidRPr="00C222C3" w:rsidRDefault="00937A9D" w:rsidP="00530563">
      <w:pPr>
        <w:pStyle w:val="510"/>
      </w:pPr>
      <w:bookmarkStart w:id="434" w:name="_Toc58501162"/>
      <w:r w:rsidRPr="00C222C3">
        <w:lastRenderedPageBreak/>
        <w:t xml:space="preserve">Приложение </w:t>
      </w:r>
      <w:bookmarkEnd w:id="423"/>
      <w:bookmarkEnd w:id="424"/>
      <w:bookmarkEnd w:id="425"/>
      <w:bookmarkEnd w:id="426"/>
      <w:bookmarkEnd w:id="427"/>
      <w:bookmarkEnd w:id="428"/>
      <w:bookmarkEnd w:id="429"/>
      <w:r w:rsidR="00B277C1" w:rsidRPr="00C222C3">
        <w:t>5</w:t>
      </w:r>
      <w:bookmarkEnd w:id="430"/>
      <w:bookmarkEnd w:id="434"/>
    </w:p>
    <w:p w:rsidR="006F7A66" w:rsidRPr="00C222C3" w:rsidRDefault="006F7A66" w:rsidP="00530563">
      <w:pPr>
        <w:ind w:firstLine="709"/>
        <w:jc w:val="right"/>
        <w:rPr>
          <w:i/>
          <w:iCs/>
          <w:sz w:val="28"/>
          <w:szCs w:val="28"/>
        </w:rPr>
      </w:pPr>
      <w:r w:rsidRPr="00C222C3">
        <w:rPr>
          <w:i/>
          <w:iCs/>
          <w:sz w:val="28"/>
          <w:szCs w:val="28"/>
        </w:rPr>
        <w:t xml:space="preserve">к лесохозяйственному регламенту </w:t>
      </w:r>
    </w:p>
    <w:p w:rsidR="00937A9D" w:rsidRPr="00C222C3" w:rsidRDefault="00E87D19" w:rsidP="00530563">
      <w:pPr>
        <w:jc w:val="right"/>
        <w:rPr>
          <w:sz w:val="28"/>
          <w:szCs w:val="28"/>
        </w:rPr>
      </w:pPr>
      <w:r w:rsidRPr="00C222C3">
        <w:rPr>
          <w:i/>
          <w:iCs/>
          <w:sz w:val="28"/>
          <w:szCs w:val="28"/>
        </w:rPr>
        <w:t xml:space="preserve">Городских лесов </w:t>
      </w:r>
      <w:r w:rsidR="003F12ED" w:rsidRPr="00C222C3">
        <w:rPr>
          <w:i/>
          <w:iCs/>
          <w:sz w:val="28"/>
          <w:szCs w:val="28"/>
        </w:rPr>
        <w:t>пгт.</w:t>
      </w:r>
      <w:r w:rsidR="00FD7197" w:rsidRPr="00C222C3">
        <w:rPr>
          <w:i/>
          <w:iCs/>
          <w:sz w:val="28"/>
          <w:szCs w:val="28"/>
        </w:rPr>
        <w:t xml:space="preserve"> Промышленная</w:t>
      </w:r>
    </w:p>
    <w:p w:rsidR="002B4978" w:rsidRPr="00C222C3" w:rsidRDefault="002B4978" w:rsidP="00530563">
      <w:pPr>
        <w:suppressAutoHyphens/>
        <w:rPr>
          <w:bCs/>
          <w:sz w:val="28"/>
          <w:szCs w:val="28"/>
        </w:rPr>
      </w:pPr>
    </w:p>
    <w:p w:rsidR="00937A9D" w:rsidRPr="00C222C3" w:rsidRDefault="00937A9D" w:rsidP="00530563">
      <w:pPr>
        <w:suppressAutoHyphens/>
        <w:rPr>
          <w:bCs/>
          <w:sz w:val="28"/>
          <w:szCs w:val="28"/>
        </w:rPr>
      </w:pPr>
      <w:r w:rsidRPr="00C222C3">
        <w:rPr>
          <w:bCs/>
          <w:sz w:val="28"/>
          <w:szCs w:val="28"/>
        </w:rPr>
        <w:t>Критерии и требования к посадочному материалу лесных</w:t>
      </w:r>
    </w:p>
    <w:p w:rsidR="00937A9D" w:rsidRPr="00C222C3" w:rsidRDefault="00937A9D" w:rsidP="00530563">
      <w:pPr>
        <w:suppressAutoHyphens/>
        <w:rPr>
          <w:bCs/>
          <w:sz w:val="28"/>
          <w:szCs w:val="28"/>
        </w:rPr>
      </w:pPr>
      <w:r w:rsidRPr="00C222C3">
        <w:rPr>
          <w:bCs/>
          <w:sz w:val="28"/>
          <w:szCs w:val="28"/>
        </w:rPr>
        <w:t>древесных пород и молоднякам, площади которых подлежат</w:t>
      </w:r>
    </w:p>
    <w:p w:rsidR="00937A9D" w:rsidRPr="00C222C3" w:rsidRDefault="00937A9D" w:rsidP="00530563">
      <w:pPr>
        <w:suppressAutoHyphens/>
        <w:rPr>
          <w:bCs/>
          <w:sz w:val="28"/>
          <w:szCs w:val="28"/>
        </w:rPr>
      </w:pPr>
      <w:r w:rsidRPr="00C222C3">
        <w:rPr>
          <w:bCs/>
          <w:sz w:val="28"/>
          <w:szCs w:val="28"/>
        </w:rPr>
        <w:t>отнесению к землям, занятым лесными насаждениями</w:t>
      </w:r>
    </w:p>
    <w:p w:rsidR="00FD7197" w:rsidRPr="00C222C3" w:rsidRDefault="00FD7197" w:rsidP="00FD7197">
      <w:pPr>
        <w:pStyle w:val="ConsPlusNormal"/>
        <w:jc w:val="center"/>
        <w:rPr>
          <w:rFonts w:ascii="Times New Roman" w:hAnsi="Times New Roman"/>
          <w:sz w:val="24"/>
          <w:szCs w:val="24"/>
        </w:rPr>
      </w:pP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4"/>
        <w:gridCol w:w="752"/>
        <w:gridCol w:w="976"/>
        <w:gridCol w:w="976"/>
        <w:gridCol w:w="1675"/>
        <w:gridCol w:w="1430"/>
        <w:gridCol w:w="34"/>
        <w:gridCol w:w="1182"/>
        <w:gridCol w:w="48"/>
        <w:gridCol w:w="1062"/>
      </w:tblGrid>
      <w:tr w:rsidR="00FD7197" w:rsidRPr="00C222C3" w:rsidTr="00A50A2D">
        <w:trPr>
          <w:trHeight w:val="57"/>
        </w:trPr>
        <w:tc>
          <w:tcPr>
            <w:tcW w:w="740" w:type="pct"/>
            <w:vMerge w:val="restart"/>
            <w:vAlign w:val="center"/>
          </w:tcPr>
          <w:bookmarkEnd w:id="431"/>
          <w:bookmarkEnd w:id="432"/>
          <w:bookmarkEnd w:id="433"/>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 xml:space="preserve">Древесные </w:t>
            </w:r>
          </w:p>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 xml:space="preserve"> породы</w:t>
            </w:r>
          </w:p>
        </w:tc>
        <w:tc>
          <w:tcPr>
            <w:tcW w:w="1416" w:type="pct"/>
            <w:gridSpan w:val="3"/>
            <w:vAlign w:val="center"/>
          </w:tcPr>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 xml:space="preserve">Требования к посадочному </w:t>
            </w:r>
          </w:p>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материалу</w:t>
            </w:r>
          </w:p>
        </w:tc>
        <w:tc>
          <w:tcPr>
            <w:tcW w:w="2844" w:type="pct"/>
            <w:gridSpan w:val="6"/>
            <w:vAlign w:val="center"/>
          </w:tcPr>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Критерии и требования к молоднякам, площади которых подлежат отнесению к землям, на которых расположены леса</w:t>
            </w:r>
          </w:p>
        </w:tc>
      </w:tr>
      <w:tr w:rsidR="00FD7197" w:rsidRPr="00C222C3" w:rsidTr="00A50A2D">
        <w:trPr>
          <w:trHeight w:val="57"/>
        </w:trPr>
        <w:tc>
          <w:tcPr>
            <w:tcW w:w="740" w:type="pct"/>
            <w:vMerge/>
            <w:vAlign w:val="center"/>
          </w:tcPr>
          <w:p w:rsidR="00FD7197" w:rsidRPr="00C222C3" w:rsidRDefault="00FD7197" w:rsidP="00A50A2D">
            <w:pPr>
              <w:pStyle w:val="ConsPlusNormal"/>
              <w:widowControl/>
              <w:ind w:left="-57" w:right="-57" w:firstLine="0"/>
              <w:rPr>
                <w:rFonts w:ascii="Times New Roman" w:hAnsi="Times New Roman"/>
              </w:rPr>
            </w:pPr>
          </w:p>
        </w:tc>
        <w:tc>
          <w:tcPr>
            <w:tcW w:w="394" w:type="pct"/>
            <w:vAlign w:val="center"/>
          </w:tcPr>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возраст не менее, лет</w:t>
            </w:r>
          </w:p>
        </w:tc>
        <w:tc>
          <w:tcPr>
            <w:tcW w:w="511" w:type="pct"/>
            <w:vAlign w:val="center"/>
          </w:tcPr>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диаметр стволика у корневой шейки не менее, мм</w:t>
            </w:r>
          </w:p>
        </w:tc>
        <w:tc>
          <w:tcPr>
            <w:tcW w:w="511" w:type="pct"/>
            <w:vAlign w:val="center"/>
          </w:tcPr>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высота стволика не менее, см</w:t>
            </w:r>
          </w:p>
        </w:tc>
        <w:tc>
          <w:tcPr>
            <w:tcW w:w="877" w:type="pct"/>
            <w:vAlign w:val="center"/>
          </w:tcPr>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группа типов леса или типов лесорастительных условий</w:t>
            </w:r>
          </w:p>
        </w:tc>
        <w:tc>
          <w:tcPr>
            <w:tcW w:w="749" w:type="pct"/>
            <w:vAlign w:val="center"/>
          </w:tcPr>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возраст (к молоднякам, созданным искусственным или комбинированным способом) не  менее, лет</w:t>
            </w:r>
          </w:p>
        </w:tc>
        <w:tc>
          <w:tcPr>
            <w:tcW w:w="637" w:type="pct"/>
            <w:gridSpan w:val="2"/>
            <w:vAlign w:val="center"/>
          </w:tcPr>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 xml:space="preserve">количество деревьев главных пород не менее, тыс. шт. </w:t>
            </w:r>
          </w:p>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на 1 га</w:t>
            </w:r>
          </w:p>
        </w:tc>
        <w:tc>
          <w:tcPr>
            <w:tcW w:w="581" w:type="pct"/>
            <w:gridSpan w:val="2"/>
            <w:vAlign w:val="center"/>
          </w:tcPr>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средняя высота деревьев главных пород не менее, м</w:t>
            </w:r>
          </w:p>
        </w:tc>
      </w:tr>
      <w:tr w:rsidR="00FD7197" w:rsidRPr="00C222C3" w:rsidTr="00A50A2D">
        <w:trPr>
          <w:trHeight w:val="57"/>
        </w:trPr>
        <w:tc>
          <w:tcPr>
            <w:tcW w:w="740" w:type="pct"/>
            <w:vAlign w:val="center"/>
          </w:tcPr>
          <w:p w:rsidR="00FD7197" w:rsidRPr="00C222C3" w:rsidRDefault="00FD7197" w:rsidP="00A50A2D">
            <w:pPr>
              <w:pStyle w:val="ConsPlusNormal"/>
              <w:widowControl/>
              <w:ind w:firstLine="0"/>
              <w:rPr>
                <w:rFonts w:ascii="Times New Roman" w:hAnsi="Times New Roman"/>
              </w:rPr>
            </w:pPr>
            <w:r w:rsidRPr="00C222C3">
              <w:rPr>
                <w:rFonts w:ascii="Times New Roman" w:hAnsi="Times New Roman"/>
              </w:rPr>
              <w:t>1</w:t>
            </w:r>
          </w:p>
        </w:tc>
        <w:tc>
          <w:tcPr>
            <w:tcW w:w="394" w:type="pct"/>
            <w:vAlign w:val="center"/>
          </w:tcPr>
          <w:p w:rsidR="00FD7197" w:rsidRPr="00C222C3" w:rsidRDefault="00FD7197" w:rsidP="00A50A2D">
            <w:pPr>
              <w:pStyle w:val="ConsPlusNormal"/>
              <w:widowControl/>
              <w:ind w:firstLine="0"/>
              <w:rPr>
                <w:rFonts w:ascii="Times New Roman" w:hAnsi="Times New Roman"/>
              </w:rPr>
            </w:pPr>
            <w:r w:rsidRPr="00C222C3">
              <w:rPr>
                <w:rFonts w:ascii="Times New Roman" w:hAnsi="Times New Roman"/>
              </w:rPr>
              <w:t>2</w:t>
            </w:r>
          </w:p>
        </w:tc>
        <w:tc>
          <w:tcPr>
            <w:tcW w:w="511" w:type="pct"/>
            <w:vAlign w:val="center"/>
          </w:tcPr>
          <w:p w:rsidR="00FD7197" w:rsidRPr="00C222C3" w:rsidRDefault="00FD7197" w:rsidP="00A50A2D">
            <w:pPr>
              <w:pStyle w:val="ConsPlusNormal"/>
              <w:widowControl/>
              <w:ind w:firstLine="0"/>
              <w:rPr>
                <w:rFonts w:ascii="Times New Roman" w:hAnsi="Times New Roman"/>
              </w:rPr>
            </w:pPr>
            <w:r w:rsidRPr="00C222C3">
              <w:rPr>
                <w:rFonts w:ascii="Times New Roman" w:hAnsi="Times New Roman"/>
              </w:rPr>
              <w:t>3</w:t>
            </w:r>
          </w:p>
        </w:tc>
        <w:tc>
          <w:tcPr>
            <w:tcW w:w="511" w:type="pct"/>
            <w:vAlign w:val="center"/>
          </w:tcPr>
          <w:p w:rsidR="00FD7197" w:rsidRPr="00C222C3" w:rsidRDefault="00FD7197" w:rsidP="00A50A2D">
            <w:pPr>
              <w:pStyle w:val="ConsPlusNormal"/>
              <w:widowControl/>
              <w:ind w:firstLine="0"/>
              <w:rPr>
                <w:rFonts w:ascii="Times New Roman" w:hAnsi="Times New Roman"/>
              </w:rPr>
            </w:pPr>
            <w:r w:rsidRPr="00C222C3">
              <w:rPr>
                <w:rFonts w:ascii="Times New Roman" w:hAnsi="Times New Roman"/>
              </w:rPr>
              <w:t>4</w:t>
            </w:r>
          </w:p>
        </w:tc>
        <w:tc>
          <w:tcPr>
            <w:tcW w:w="877" w:type="pct"/>
            <w:vAlign w:val="center"/>
          </w:tcPr>
          <w:p w:rsidR="00FD7197" w:rsidRPr="00C222C3" w:rsidRDefault="00FD7197" w:rsidP="00A50A2D">
            <w:pPr>
              <w:pStyle w:val="ConsPlusNormal"/>
              <w:widowControl/>
              <w:ind w:firstLine="0"/>
              <w:rPr>
                <w:rFonts w:ascii="Times New Roman" w:hAnsi="Times New Roman"/>
              </w:rPr>
            </w:pPr>
            <w:r w:rsidRPr="00C222C3">
              <w:rPr>
                <w:rFonts w:ascii="Times New Roman" w:hAnsi="Times New Roman"/>
              </w:rPr>
              <w:t>5</w:t>
            </w:r>
          </w:p>
        </w:tc>
        <w:tc>
          <w:tcPr>
            <w:tcW w:w="749" w:type="pct"/>
            <w:vAlign w:val="center"/>
          </w:tcPr>
          <w:p w:rsidR="00FD7197" w:rsidRPr="00C222C3" w:rsidRDefault="00FD7197" w:rsidP="00A50A2D">
            <w:pPr>
              <w:pStyle w:val="ConsPlusNormal"/>
              <w:widowControl/>
              <w:ind w:firstLine="0"/>
              <w:rPr>
                <w:rFonts w:ascii="Times New Roman" w:hAnsi="Times New Roman"/>
              </w:rPr>
            </w:pPr>
            <w:r w:rsidRPr="00C222C3">
              <w:rPr>
                <w:rFonts w:ascii="Times New Roman" w:hAnsi="Times New Roman"/>
              </w:rPr>
              <w:t>6</w:t>
            </w:r>
          </w:p>
        </w:tc>
        <w:tc>
          <w:tcPr>
            <w:tcW w:w="637" w:type="pct"/>
            <w:gridSpan w:val="2"/>
            <w:vAlign w:val="center"/>
          </w:tcPr>
          <w:p w:rsidR="00FD7197" w:rsidRPr="00C222C3" w:rsidRDefault="00FD7197" w:rsidP="00A50A2D">
            <w:pPr>
              <w:pStyle w:val="ConsPlusNormal"/>
              <w:widowControl/>
              <w:ind w:firstLine="0"/>
              <w:rPr>
                <w:rFonts w:ascii="Times New Roman" w:hAnsi="Times New Roman"/>
              </w:rPr>
            </w:pPr>
            <w:r w:rsidRPr="00C222C3">
              <w:rPr>
                <w:rFonts w:ascii="Times New Roman" w:hAnsi="Times New Roman"/>
              </w:rPr>
              <w:t>7</w:t>
            </w:r>
          </w:p>
        </w:tc>
        <w:tc>
          <w:tcPr>
            <w:tcW w:w="581" w:type="pct"/>
            <w:gridSpan w:val="2"/>
            <w:vAlign w:val="center"/>
          </w:tcPr>
          <w:p w:rsidR="00FD7197" w:rsidRPr="00C222C3" w:rsidRDefault="00FD7197" w:rsidP="00A50A2D">
            <w:pPr>
              <w:pStyle w:val="ConsPlusNormal"/>
              <w:widowControl/>
              <w:ind w:firstLine="0"/>
              <w:rPr>
                <w:rFonts w:ascii="Times New Roman" w:hAnsi="Times New Roman"/>
              </w:rPr>
            </w:pPr>
            <w:r w:rsidRPr="00C222C3">
              <w:rPr>
                <w:rFonts w:ascii="Times New Roman" w:hAnsi="Times New Roman"/>
              </w:rPr>
              <w:t>8</w:t>
            </w:r>
          </w:p>
        </w:tc>
      </w:tr>
      <w:tr w:rsidR="00FD7197" w:rsidRPr="00C222C3" w:rsidTr="00A50A2D">
        <w:tblPrEx>
          <w:tblCellMar>
            <w:left w:w="105" w:type="dxa"/>
            <w:right w:w="105" w:type="dxa"/>
          </w:tblCellMar>
        </w:tblPrEx>
        <w:trPr>
          <w:trHeight w:val="57"/>
        </w:trPr>
        <w:tc>
          <w:tcPr>
            <w:tcW w:w="5000" w:type="pct"/>
            <w:gridSpan w:val="10"/>
          </w:tcPr>
          <w:p w:rsidR="00FD7197" w:rsidRPr="00C222C3" w:rsidRDefault="00FD7197" w:rsidP="00A50A2D">
            <w:pPr>
              <w:rPr>
                <w:color w:val="000000"/>
                <w:sz w:val="20"/>
                <w:szCs w:val="20"/>
              </w:rPr>
            </w:pPr>
            <w:r w:rsidRPr="00C222C3">
              <w:rPr>
                <w:bCs/>
                <w:color w:val="000000"/>
                <w:sz w:val="20"/>
                <w:szCs w:val="20"/>
              </w:rPr>
              <w:t>Западно-Сибирский подтаёжно-лесостепной лесной район</w:t>
            </w:r>
          </w:p>
        </w:tc>
      </w:tr>
      <w:tr w:rsidR="00FD7197" w:rsidRPr="00C222C3" w:rsidTr="00A50A2D">
        <w:tblPrEx>
          <w:tblCellMar>
            <w:left w:w="105" w:type="dxa"/>
            <w:right w:w="105" w:type="dxa"/>
          </w:tblCellMar>
        </w:tblPrEx>
        <w:trPr>
          <w:trHeight w:val="57"/>
        </w:trPr>
        <w:tc>
          <w:tcPr>
            <w:tcW w:w="740" w:type="pct"/>
            <w:vMerge w:val="restart"/>
            <w:vAlign w:val="center"/>
          </w:tcPr>
          <w:p w:rsidR="00FD7197" w:rsidRPr="00C222C3" w:rsidRDefault="00FD7197" w:rsidP="00A50A2D">
            <w:pPr>
              <w:ind w:left="-57" w:right="-57"/>
              <w:jc w:val="both"/>
              <w:rPr>
                <w:color w:val="000000"/>
                <w:sz w:val="20"/>
                <w:szCs w:val="20"/>
              </w:rPr>
            </w:pPr>
            <w:r w:rsidRPr="00C222C3">
              <w:rPr>
                <w:color w:val="000000"/>
                <w:sz w:val="20"/>
                <w:szCs w:val="20"/>
              </w:rPr>
              <w:t>Берёза повислая (бородавчатая)</w:t>
            </w:r>
          </w:p>
        </w:tc>
        <w:tc>
          <w:tcPr>
            <w:tcW w:w="394" w:type="pct"/>
            <w:vMerge w:val="restart"/>
            <w:vAlign w:val="center"/>
          </w:tcPr>
          <w:p w:rsidR="00FD7197" w:rsidRPr="00C222C3" w:rsidRDefault="00FD7197" w:rsidP="00A50A2D">
            <w:pPr>
              <w:rPr>
                <w:color w:val="000000"/>
                <w:sz w:val="20"/>
                <w:szCs w:val="20"/>
              </w:rPr>
            </w:pPr>
            <w:r w:rsidRPr="00C222C3">
              <w:rPr>
                <w:color w:val="000000"/>
                <w:sz w:val="20"/>
                <w:szCs w:val="20"/>
              </w:rPr>
              <w:t>2</w:t>
            </w:r>
          </w:p>
        </w:tc>
        <w:tc>
          <w:tcPr>
            <w:tcW w:w="511" w:type="pct"/>
            <w:vMerge w:val="restart"/>
            <w:vAlign w:val="center"/>
          </w:tcPr>
          <w:p w:rsidR="00FD7197" w:rsidRPr="00C222C3" w:rsidRDefault="00FD7197" w:rsidP="00A50A2D">
            <w:pPr>
              <w:rPr>
                <w:color w:val="000000"/>
                <w:sz w:val="20"/>
                <w:szCs w:val="20"/>
              </w:rPr>
            </w:pPr>
            <w:r w:rsidRPr="00C222C3">
              <w:rPr>
                <w:color w:val="000000"/>
                <w:sz w:val="20"/>
                <w:szCs w:val="20"/>
              </w:rPr>
              <w:t>2,5</w:t>
            </w:r>
          </w:p>
        </w:tc>
        <w:tc>
          <w:tcPr>
            <w:tcW w:w="511" w:type="pct"/>
            <w:vMerge w:val="restart"/>
            <w:vAlign w:val="center"/>
          </w:tcPr>
          <w:p w:rsidR="00FD7197" w:rsidRPr="00C222C3" w:rsidRDefault="00FD7197" w:rsidP="00A50A2D">
            <w:pPr>
              <w:rPr>
                <w:color w:val="000000"/>
                <w:sz w:val="20"/>
                <w:szCs w:val="20"/>
              </w:rPr>
            </w:pPr>
            <w:r w:rsidRPr="00C222C3">
              <w:rPr>
                <w:color w:val="000000"/>
                <w:sz w:val="20"/>
                <w:szCs w:val="20"/>
              </w:rPr>
              <w:t>15</w:t>
            </w:r>
          </w:p>
        </w:tc>
        <w:tc>
          <w:tcPr>
            <w:tcW w:w="877" w:type="pct"/>
            <w:vAlign w:val="center"/>
          </w:tcPr>
          <w:p w:rsidR="00FD7197" w:rsidRPr="00C222C3" w:rsidRDefault="00FD7197" w:rsidP="00A50A2D">
            <w:pPr>
              <w:jc w:val="left"/>
              <w:rPr>
                <w:color w:val="000000"/>
                <w:sz w:val="20"/>
                <w:szCs w:val="20"/>
              </w:rPr>
            </w:pPr>
            <w:r w:rsidRPr="00C222C3">
              <w:rPr>
                <w:color w:val="000000"/>
                <w:sz w:val="20"/>
                <w:szCs w:val="20"/>
              </w:rPr>
              <w:t>Свежие и влажные березняки</w:t>
            </w:r>
          </w:p>
        </w:tc>
        <w:tc>
          <w:tcPr>
            <w:tcW w:w="767" w:type="pct"/>
            <w:gridSpan w:val="2"/>
            <w:vAlign w:val="center"/>
          </w:tcPr>
          <w:p w:rsidR="00FD7197" w:rsidRPr="00C222C3" w:rsidRDefault="00FD7197" w:rsidP="00A50A2D">
            <w:pPr>
              <w:rPr>
                <w:color w:val="000000"/>
                <w:sz w:val="20"/>
                <w:szCs w:val="20"/>
              </w:rPr>
            </w:pPr>
            <w:r w:rsidRPr="00C222C3">
              <w:rPr>
                <w:color w:val="000000"/>
                <w:sz w:val="20"/>
                <w:szCs w:val="20"/>
              </w:rPr>
              <w:t>5</w:t>
            </w:r>
          </w:p>
        </w:tc>
        <w:tc>
          <w:tcPr>
            <w:tcW w:w="644" w:type="pct"/>
            <w:gridSpan w:val="2"/>
            <w:vAlign w:val="center"/>
          </w:tcPr>
          <w:p w:rsidR="00FD7197" w:rsidRPr="00C222C3" w:rsidRDefault="00FD7197" w:rsidP="00A50A2D">
            <w:pPr>
              <w:rPr>
                <w:color w:val="000000"/>
                <w:sz w:val="20"/>
                <w:szCs w:val="20"/>
              </w:rPr>
            </w:pPr>
            <w:r w:rsidRPr="00C222C3">
              <w:rPr>
                <w:color w:val="000000"/>
                <w:sz w:val="20"/>
                <w:szCs w:val="20"/>
              </w:rPr>
              <w:t>2,0</w:t>
            </w:r>
          </w:p>
        </w:tc>
        <w:tc>
          <w:tcPr>
            <w:tcW w:w="556" w:type="pct"/>
            <w:vAlign w:val="center"/>
          </w:tcPr>
          <w:p w:rsidR="00FD7197" w:rsidRPr="00C222C3" w:rsidRDefault="00FD7197" w:rsidP="00A50A2D">
            <w:pPr>
              <w:rPr>
                <w:color w:val="000000"/>
                <w:sz w:val="20"/>
                <w:szCs w:val="20"/>
              </w:rPr>
            </w:pPr>
            <w:r w:rsidRPr="00C222C3">
              <w:rPr>
                <w:color w:val="000000"/>
                <w:sz w:val="20"/>
                <w:szCs w:val="20"/>
              </w:rPr>
              <w:t>1,4</w:t>
            </w:r>
          </w:p>
        </w:tc>
      </w:tr>
      <w:tr w:rsidR="00FD7197" w:rsidRPr="00C222C3" w:rsidTr="00A50A2D">
        <w:tblPrEx>
          <w:tblCellMar>
            <w:left w:w="105" w:type="dxa"/>
            <w:right w:w="105" w:type="dxa"/>
          </w:tblCellMar>
        </w:tblPrEx>
        <w:trPr>
          <w:trHeight w:val="57"/>
        </w:trPr>
        <w:tc>
          <w:tcPr>
            <w:tcW w:w="740" w:type="pct"/>
            <w:vMerge/>
            <w:vAlign w:val="center"/>
          </w:tcPr>
          <w:p w:rsidR="00FD7197" w:rsidRPr="00C222C3" w:rsidRDefault="00FD7197" w:rsidP="00A50A2D">
            <w:pPr>
              <w:ind w:left="-57" w:right="-57"/>
              <w:jc w:val="both"/>
              <w:rPr>
                <w:color w:val="000000"/>
                <w:sz w:val="20"/>
                <w:szCs w:val="20"/>
              </w:rPr>
            </w:pPr>
          </w:p>
        </w:tc>
        <w:tc>
          <w:tcPr>
            <w:tcW w:w="394" w:type="pct"/>
            <w:vMerge/>
            <w:vAlign w:val="center"/>
          </w:tcPr>
          <w:p w:rsidR="00FD7197" w:rsidRPr="00C222C3" w:rsidRDefault="00FD7197" w:rsidP="00A50A2D">
            <w:pPr>
              <w:rPr>
                <w:color w:val="000000"/>
                <w:sz w:val="20"/>
                <w:szCs w:val="20"/>
              </w:rPr>
            </w:pPr>
          </w:p>
        </w:tc>
        <w:tc>
          <w:tcPr>
            <w:tcW w:w="511" w:type="pct"/>
            <w:vMerge/>
            <w:vAlign w:val="center"/>
          </w:tcPr>
          <w:p w:rsidR="00FD7197" w:rsidRPr="00C222C3" w:rsidRDefault="00FD7197" w:rsidP="00A50A2D">
            <w:pPr>
              <w:rPr>
                <w:color w:val="000000"/>
                <w:sz w:val="20"/>
                <w:szCs w:val="20"/>
              </w:rPr>
            </w:pPr>
          </w:p>
        </w:tc>
        <w:tc>
          <w:tcPr>
            <w:tcW w:w="511" w:type="pct"/>
            <w:vMerge/>
            <w:vAlign w:val="center"/>
          </w:tcPr>
          <w:p w:rsidR="00FD7197" w:rsidRPr="00C222C3" w:rsidRDefault="00FD7197" w:rsidP="00A50A2D">
            <w:pPr>
              <w:rPr>
                <w:color w:val="000000"/>
                <w:sz w:val="20"/>
                <w:szCs w:val="20"/>
              </w:rPr>
            </w:pPr>
          </w:p>
        </w:tc>
        <w:tc>
          <w:tcPr>
            <w:tcW w:w="877" w:type="pct"/>
            <w:vAlign w:val="center"/>
          </w:tcPr>
          <w:p w:rsidR="00FD7197" w:rsidRPr="00C222C3" w:rsidRDefault="00FD7197" w:rsidP="00A50A2D">
            <w:pPr>
              <w:jc w:val="left"/>
              <w:rPr>
                <w:color w:val="000000"/>
                <w:sz w:val="20"/>
                <w:szCs w:val="20"/>
              </w:rPr>
            </w:pPr>
            <w:r w:rsidRPr="00C222C3">
              <w:rPr>
                <w:sz w:val="20"/>
                <w:szCs w:val="20"/>
              </w:rPr>
              <w:t>Солонцы</w:t>
            </w:r>
          </w:p>
        </w:tc>
        <w:tc>
          <w:tcPr>
            <w:tcW w:w="767" w:type="pct"/>
            <w:gridSpan w:val="2"/>
            <w:vAlign w:val="center"/>
          </w:tcPr>
          <w:p w:rsidR="00FD7197" w:rsidRPr="00C222C3" w:rsidRDefault="00FD7197" w:rsidP="00A50A2D">
            <w:pPr>
              <w:rPr>
                <w:color w:val="000000"/>
                <w:sz w:val="20"/>
                <w:szCs w:val="20"/>
              </w:rPr>
            </w:pPr>
            <w:r w:rsidRPr="00C222C3">
              <w:rPr>
                <w:color w:val="000000"/>
                <w:sz w:val="20"/>
                <w:szCs w:val="20"/>
              </w:rPr>
              <w:t>5</w:t>
            </w:r>
          </w:p>
        </w:tc>
        <w:tc>
          <w:tcPr>
            <w:tcW w:w="644" w:type="pct"/>
            <w:gridSpan w:val="2"/>
            <w:vAlign w:val="center"/>
          </w:tcPr>
          <w:p w:rsidR="00FD7197" w:rsidRPr="00C222C3" w:rsidRDefault="00FD7197" w:rsidP="00A50A2D">
            <w:pPr>
              <w:rPr>
                <w:color w:val="000000"/>
                <w:sz w:val="20"/>
                <w:szCs w:val="20"/>
              </w:rPr>
            </w:pPr>
            <w:r w:rsidRPr="00C222C3">
              <w:rPr>
                <w:color w:val="000000"/>
                <w:sz w:val="20"/>
                <w:szCs w:val="20"/>
              </w:rPr>
              <w:t>2,0</w:t>
            </w:r>
          </w:p>
        </w:tc>
        <w:tc>
          <w:tcPr>
            <w:tcW w:w="556" w:type="pct"/>
            <w:vAlign w:val="center"/>
          </w:tcPr>
          <w:p w:rsidR="00FD7197" w:rsidRPr="00C222C3" w:rsidRDefault="00FD7197" w:rsidP="00A50A2D">
            <w:pPr>
              <w:rPr>
                <w:color w:val="000000"/>
                <w:sz w:val="20"/>
                <w:szCs w:val="20"/>
              </w:rPr>
            </w:pPr>
            <w:r w:rsidRPr="00C222C3">
              <w:rPr>
                <w:color w:val="000000"/>
                <w:sz w:val="20"/>
                <w:szCs w:val="20"/>
              </w:rPr>
              <w:t>1,2</w:t>
            </w:r>
          </w:p>
        </w:tc>
      </w:tr>
      <w:tr w:rsidR="00FD7197" w:rsidRPr="00C222C3" w:rsidTr="00A50A2D">
        <w:tblPrEx>
          <w:tblCellMar>
            <w:left w:w="105" w:type="dxa"/>
            <w:right w:w="105" w:type="dxa"/>
          </w:tblCellMar>
        </w:tblPrEx>
        <w:trPr>
          <w:trHeight w:val="57"/>
        </w:trPr>
        <w:tc>
          <w:tcPr>
            <w:tcW w:w="740" w:type="pct"/>
            <w:vAlign w:val="center"/>
          </w:tcPr>
          <w:p w:rsidR="00FD7197" w:rsidRPr="00C222C3" w:rsidRDefault="00FD7197" w:rsidP="00A50A2D">
            <w:pPr>
              <w:ind w:left="-57" w:right="-57"/>
              <w:jc w:val="both"/>
              <w:rPr>
                <w:color w:val="000000"/>
                <w:sz w:val="20"/>
                <w:szCs w:val="20"/>
              </w:rPr>
            </w:pPr>
            <w:r w:rsidRPr="00C222C3">
              <w:rPr>
                <w:color w:val="000000"/>
                <w:sz w:val="20"/>
                <w:szCs w:val="20"/>
              </w:rPr>
              <w:t>Ель сибирская</w:t>
            </w:r>
          </w:p>
        </w:tc>
        <w:tc>
          <w:tcPr>
            <w:tcW w:w="394" w:type="pct"/>
            <w:vAlign w:val="center"/>
          </w:tcPr>
          <w:p w:rsidR="00FD7197" w:rsidRPr="00C222C3" w:rsidRDefault="00FD7197" w:rsidP="00A50A2D">
            <w:pPr>
              <w:rPr>
                <w:color w:val="000000"/>
                <w:sz w:val="20"/>
                <w:szCs w:val="20"/>
              </w:rPr>
            </w:pPr>
            <w:r w:rsidRPr="00C222C3">
              <w:rPr>
                <w:color w:val="000000"/>
                <w:sz w:val="20"/>
                <w:szCs w:val="20"/>
              </w:rPr>
              <w:t>3-4</w:t>
            </w:r>
          </w:p>
        </w:tc>
        <w:tc>
          <w:tcPr>
            <w:tcW w:w="511" w:type="pct"/>
            <w:vAlign w:val="center"/>
          </w:tcPr>
          <w:p w:rsidR="00FD7197" w:rsidRPr="00C222C3" w:rsidRDefault="00FD7197" w:rsidP="00A50A2D">
            <w:pPr>
              <w:rPr>
                <w:color w:val="000000"/>
                <w:sz w:val="20"/>
                <w:szCs w:val="20"/>
              </w:rPr>
            </w:pPr>
            <w:r w:rsidRPr="00C222C3">
              <w:rPr>
                <w:color w:val="000000"/>
                <w:sz w:val="20"/>
                <w:szCs w:val="20"/>
              </w:rPr>
              <w:t>2,0</w:t>
            </w:r>
          </w:p>
        </w:tc>
        <w:tc>
          <w:tcPr>
            <w:tcW w:w="511" w:type="pct"/>
            <w:vAlign w:val="center"/>
          </w:tcPr>
          <w:p w:rsidR="00FD7197" w:rsidRPr="00C222C3" w:rsidRDefault="00FD7197" w:rsidP="00A50A2D">
            <w:pPr>
              <w:rPr>
                <w:color w:val="000000"/>
                <w:sz w:val="20"/>
                <w:szCs w:val="20"/>
              </w:rPr>
            </w:pPr>
            <w:r w:rsidRPr="00C222C3">
              <w:rPr>
                <w:color w:val="000000"/>
                <w:sz w:val="20"/>
                <w:szCs w:val="20"/>
              </w:rPr>
              <w:t>12</w:t>
            </w:r>
          </w:p>
        </w:tc>
        <w:tc>
          <w:tcPr>
            <w:tcW w:w="877" w:type="pct"/>
            <w:vAlign w:val="center"/>
          </w:tcPr>
          <w:p w:rsidR="00FD7197" w:rsidRPr="00C222C3" w:rsidRDefault="00FD7197" w:rsidP="00A50A2D">
            <w:pPr>
              <w:jc w:val="left"/>
              <w:rPr>
                <w:color w:val="000000"/>
                <w:sz w:val="20"/>
                <w:szCs w:val="20"/>
              </w:rPr>
            </w:pPr>
            <w:r w:rsidRPr="00C222C3">
              <w:rPr>
                <w:color w:val="000000"/>
                <w:sz w:val="20"/>
                <w:szCs w:val="20"/>
              </w:rPr>
              <w:t>Травяная и сложная</w:t>
            </w:r>
          </w:p>
        </w:tc>
        <w:tc>
          <w:tcPr>
            <w:tcW w:w="767" w:type="pct"/>
            <w:gridSpan w:val="2"/>
            <w:vAlign w:val="center"/>
          </w:tcPr>
          <w:p w:rsidR="00FD7197" w:rsidRPr="00C222C3" w:rsidRDefault="00FD7197" w:rsidP="00A50A2D">
            <w:pPr>
              <w:rPr>
                <w:color w:val="000000"/>
                <w:sz w:val="20"/>
                <w:szCs w:val="20"/>
              </w:rPr>
            </w:pPr>
            <w:r w:rsidRPr="00C222C3">
              <w:rPr>
                <w:color w:val="000000"/>
                <w:sz w:val="20"/>
                <w:szCs w:val="20"/>
              </w:rPr>
              <w:t>9</w:t>
            </w:r>
          </w:p>
        </w:tc>
        <w:tc>
          <w:tcPr>
            <w:tcW w:w="644" w:type="pct"/>
            <w:gridSpan w:val="2"/>
            <w:vAlign w:val="center"/>
          </w:tcPr>
          <w:p w:rsidR="00FD7197" w:rsidRPr="00C222C3" w:rsidRDefault="00FD7197" w:rsidP="00A50A2D">
            <w:pPr>
              <w:rPr>
                <w:color w:val="000000"/>
                <w:sz w:val="20"/>
                <w:szCs w:val="20"/>
              </w:rPr>
            </w:pPr>
            <w:r w:rsidRPr="00C222C3">
              <w:rPr>
                <w:color w:val="000000"/>
                <w:sz w:val="20"/>
                <w:szCs w:val="20"/>
              </w:rPr>
              <w:t>2,0</w:t>
            </w:r>
          </w:p>
        </w:tc>
        <w:tc>
          <w:tcPr>
            <w:tcW w:w="556" w:type="pct"/>
            <w:vAlign w:val="center"/>
          </w:tcPr>
          <w:p w:rsidR="00FD7197" w:rsidRPr="00C222C3" w:rsidRDefault="00FD7197" w:rsidP="00A50A2D">
            <w:pPr>
              <w:rPr>
                <w:color w:val="000000"/>
                <w:sz w:val="20"/>
                <w:szCs w:val="20"/>
              </w:rPr>
            </w:pPr>
            <w:r w:rsidRPr="00C222C3">
              <w:rPr>
                <w:color w:val="000000"/>
                <w:sz w:val="20"/>
                <w:szCs w:val="20"/>
              </w:rPr>
              <w:t>0,9</w:t>
            </w:r>
          </w:p>
        </w:tc>
      </w:tr>
      <w:tr w:rsidR="00FD7197" w:rsidRPr="00C222C3" w:rsidTr="00A50A2D">
        <w:tblPrEx>
          <w:tblCellMar>
            <w:left w:w="105" w:type="dxa"/>
            <w:right w:w="105" w:type="dxa"/>
          </w:tblCellMar>
        </w:tblPrEx>
        <w:trPr>
          <w:trHeight w:val="57"/>
        </w:trPr>
        <w:tc>
          <w:tcPr>
            <w:tcW w:w="740" w:type="pct"/>
            <w:vAlign w:val="center"/>
          </w:tcPr>
          <w:p w:rsidR="00FD7197" w:rsidRPr="00C222C3" w:rsidRDefault="00FD7197" w:rsidP="00A50A2D">
            <w:pPr>
              <w:ind w:left="-57" w:right="-57"/>
              <w:jc w:val="both"/>
              <w:rPr>
                <w:color w:val="000000"/>
                <w:sz w:val="20"/>
                <w:szCs w:val="20"/>
              </w:rPr>
            </w:pPr>
            <w:r w:rsidRPr="00C222C3">
              <w:rPr>
                <w:color w:val="000000"/>
                <w:sz w:val="20"/>
                <w:szCs w:val="20"/>
              </w:rPr>
              <w:t>Лиственница сибирская</w:t>
            </w:r>
          </w:p>
        </w:tc>
        <w:tc>
          <w:tcPr>
            <w:tcW w:w="394" w:type="pct"/>
            <w:vAlign w:val="center"/>
          </w:tcPr>
          <w:p w:rsidR="00FD7197" w:rsidRPr="00C222C3" w:rsidRDefault="00FD7197" w:rsidP="00A50A2D">
            <w:pPr>
              <w:rPr>
                <w:color w:val="000000"/>
                <w:sz w:val="20"/>
                <w:szCs w:val="20"/>
              </w:rPr>
            </w:pPr>
            <w:r w:rsidRPr="00C222C3">
              <w:rPr>
                <w:color w:val="000000"/>
                <w:sz w:val="20"/>
                <w:szCs w:val="20"/>
              </w:rPr>
              <w:t>2</w:t>
            </w:r>
          </w:p>
        </w:tc>
        <w:tc>
          <w:tcPr>
            <w:tcW w:w="511" w:type="pct"/>
            <w:vAlign w:val="center"/>
          </w:tcPr>
          <w:p w:rsidR="00FD7197" w:rsidRPr="00C222C3" w:rsidRDefault="00FD7197" w:rsidP="00A50A2D">
            <w:pPr>
              <w:rPr>
                <w:color w:val="000000"/>
                <w:sz w:val="20"/>
                <w:szCs w:val="20"/>
              </w:rPr>
            </w:pPr>
            <w:r w:rsidRPr="00C222C3">
              <w:rPr>
                <w:color w:val="000000"/>
                <w:sz w:val="20"/>
                <w:szCs w:val="20"/>
              </w:rPr>
              <w:t>2,5</w:t>
            </w:r>
          </w:p>
        </w:tc>
        <w:tc>
          <w:tcPr>
            <w:tcW w:w="511" w:type="pct"/>
            <w:vAlign w:val="center"/>
          </w:tcPr>
          <w:p w:rsidR="00FD7197" w:rsidRPr="00C222C3" w:rsidRDefault="00FD7197" w:rsidP="00A50A2D">
            <w:pPr>
              <w:rPr>
                <w:color w:val="000000"/>
                <w:sz w:val="20"/>
                <w:szCs w:val="20"/>
              </w:rPr>
            </w:pPr>
            <w:r w:rsidRPr="00C222C3">
              <w:rPr>
                <w:color w:val="000000"/>
                <w:sz w:val="20"/>
                <w:szCs w:val="20"/>
              </w:rPr>
              <w:t>15</w:t>
            </w:r>
          </w:p>
        </w:tc>
        <w:tc>
          <w:tcPr>
            <w:tcW w:w="877" w:type="pct"/>
            <w:vAlign w:val="center"/>
          </w:tcPr>
          <w:p w:rsidR="00FD7197" w:rsidRPr="00C222C3" w:rsidRDefault="00FD7197" w:rsidP="00A50A2D">
            <w:pPr>
              <w:jc w:val="left"/>
              <w:rPr>
                <w:color w:val="000000"/>
                <w:sz w:val="20"/>
                <w:szCs w:val="20"/>
              </w:rPr>
            </w:pPr>
            <w:r w:rsidRPr="00C222C3">
              <w:rPr>
                <w:color w:val="000000"/>
                <w:sz w:val="20"/>
                <w:szCs w:val="20"/>
              </w:rPr>
              <w:t>Травяная и сложная</w:t>
            </w:r>
          </w:p>
        </w:tc>
        <w:tc>
          <w:tcPr>
            <w:tcW w:w="767" w:type="pct"/>
            <w:gridSpan w:val="2"/>
            <w:vAlign w:val="center"/>
          </w:tcPr>
          <w:p w:rsidR="00FD7197" w:rsidRPr="00C222C3" w:rsidRDefault="00FD7197" w:rsidP="00A50A2D">
            <w:pPr>
              <w:rPr>
                <w:color w:val="000000"/>
                <w:sz w:val="20"/>
                <w:szCs w:val="20"/>
              </w:rPr>
            </w:pPr>
            <w:r w:rsidRPr="00C222C3">
              <w:rPr>
                <w:color w:val="000000"/>
                <w:sz w:val="20"/>
                <w:szCs w:val="20"/>
              </w:rPr>
              <w:t>6</w:t>
            </w:r>
          </w:p>
        </w:tc>
        <w:tc>
          <w:tcPr>
            <w:tcW w:w="644" w:type="pct"/>
            <w:gridSpan w:val="2"/>
            <w:vAlign w:val="center"/>
          </w:tcPr>
          <w:p w:rsidR="00FD7197" w:rsidRPr="00C222C3" w:rsidRDefault="00FD7197" w:rsidP="00A50A2D">
            <w:pPr>
              <w:rPr>
                <w:color w:val="000000"/>
                <w:sz w:val="20"/>
                <w:szCs w:val="20"/>
              </w:rPr>
            </w:pPr>
            <w:r w:rsidRPr="00C222C3">
              <w:rPr>
                <w:color w:val="000000"/>
                <w:sz w:val="20"/>
                <w:szCs w:val="20"/>
              </w:rPr>
              <w:t>2,0</w:t>
            </w:r>
          </w:p>
        </w:tc>
        <w:tc>
          <w:tcPr>
            <w:tcW w:w="556" w:type="pct"/>
            <w:vAlign w:val="center"/>
          </w:tcPr>
          <w:p w:rsidR="00FD7197" w:rsidRPr="00C222C3" w:rsidRDefault="00FD7197" w:rsidP="00A50A2D">
            <w:pPr>
              <w:rPr>
                <w:color w:val="000000"/>
                <w:sz w:val="20"/>
                <w:szCs w:val="20"/>
              </w:rPr>
            </w:pPr>
            <w:r w:rsidRPr="00C222C3">
              <w:rPr>
                <w:color w:val="000000"/>
                <w:sz w:val="20"/>
                <w:szCs w:val="20"/>
              </w:rPr>
              <w:t>1,5</w:t>
            </w:r>
          </w:p>
        </w:tc>
      </w:tr>
      <w:tr w:rsidR="00FD7197" w:rsidRPr="00C222C3" w:rsidTr="00A50A2D">
        <w:tblPrEx>
          <w:tblCellMar>
            <w:left w:w="105" w:type="dxa"/>
            <w:right w:w="105" w:type="dxa"/>
          </w:tblCellMar>
        </w:tblPrEx>
        <w:trPr>
          <w:trHeight w:val="57"/>
        </w:trPr>
        <w:tc>
          <w:tcPr>
            <w:tcW w:w="740" w:type="pct"/>
            <w:vAlign w:val="center"/>
          </w:tcPr>
          <w:p w:rsidR="00FD7197" w:rsidRPr="00C222C3" w:rsidRDefault="00FD7197" w:rsidP="00A50A2D">
            <w:pPr>
              <w:ind w:left="-57" w:right="-106"/>
              <w:jc w:val="both"/>
              <w:rPr>
                <w:color w:val="000000"/>
                <w:sz w:val="20"/>
                <w:szCs w:val="20"/>
              </w:rPr>
            </w:pPr>
            <w:r w:rsidRPr="00C222C3">
              <w:rPr>
                <w:color w:val="000000"/>
                <w:sz w:val="20"/>
                <w:szCs w:val="20"/>
              </w:rPr>
              <w:t xml:space="preserve">Сосна кедровая сибирская </w:t>
            </w:r>
          </w:p>
        </w:tc>
        <w:tc>
          <w:tcPr>
            <w:tcW w:w="394" w:type="pct"/>
            <w:vAlign w:val="center"/>
          </w:tcPr>
          <w:p w:rsidR="00FD7197" w:rsidRPr="00C222C3" w:rsidRDefault="00FD7197" w:rsidP="00A50A2D">
            <w:pPr>
              <w:rPr>
                <w:color w:val="000000"/>
                <w:sz w:val="20"/>
                <w:szCs w:val="20"/>
              </w:rPr>
            </w:pPr>
            <w:r w:rsidRPr="00C222C3">
              <w:rPr>
                <w:color w:val="000000"/>
                <w:sz w:val="20"/>
                <w:szCs w:val="20"/>
              </w:rPr>
              <w:t>3-4</w:t>
            </w:r>
          </w:p>
        </w:tc>
        <w:tc>
          <w:tcPr>
            <w:tcW w:w="511" w:type="pct"/>
            <w:vAlign w:val="center"/>
          </w:tcPr>
          <w:p w:rsidR="00FD7197" w:rsidRPr="00C222C3" w:rsidRDefault="00FD7197" w:rsidP="00A50A2D">
            <w:pPr>
              <w:rPr>
                <w:color w:val="000000"/>
                <w:sz w:val="20"/>
                <w:szCs w:val="20"/>
              </w:rPr>
            </w:pPr>
            <w:r w:rsidRPr="00C222C3">
              <w:rPr>
                <w:color w:val="000000"/>
                <w:sz w:val="20"/>
                <w:szCs w:val="20"/>
              </w:rPr>
              <w:t>3,0</w:t>
            </w:r>
          </w:p>
        </w:tc>
        <w:tc>
          <w:tcPr>
            <w:tcW w:w="511" w:type="pct"/>
            <w:vAlign w:val="center"/>
          </w:tcPr>
          <w:p w:rsidR="00FD7197" w:rsidRPr="00C222C3" w:rsidRDefault="00FD7197" w:rsidP="00A50A2D">
            <w:pPr>
              <w:rPr>
                <w:color w:val="000000"/>
                <w:sz w:val="20"/>
                <w:szCs w:val="20"/>
              </w:rPr>
            </w:pPr>
            <w:r w:rsidRPr="00C222C3">
              <w:rPr>
                <w:color w:val="000000"/>
                <w:sz w:val="20"/>
                <w:szCs w:val="20"/>
              </w:rPr>
              <w:t>10</w:t>
            </w:r>
          </w:p>
        </w:tc>
        <w:tc>
          <w:tcPr>
            <w:tcW w:w="877" w:type="pct"/>
            <w:vAlign w:val="center"/>
          </w:tcPr>
          <w:p w:rsidR="00FD7197" w:rsidRPr="00C222C3" w:rsidRDefault="00FD7197" w:rsidP="00A50A2D">
            <w:pPr>
              <w:jc w:val="left"/>
              <w:rPr>
                <w:color w:val="000000"/>
                <w:sz w:val="20"/>
                <w:szCs w:val="20"/>
              </w:rPr>
            </w:pPr>
            <w:r w:rsidRPr="00C222C3">
              <w:rPr>
                <w:color w:val="000000"/>
                <w:sz w:val="20"/>
                <w:szCs w:val="20"/>
              </w:rPr>
              <w:t>Травяная и сложная</w:t>
            </w:r>
          </w:p>
        </w:tc>
        <w:tc>
          <w:tcPr>
            <w:tcW w:w="767" w:type="pct"/>
            <w:gridSpan w:val="2"/>
            <w:vAlign w:val="center"/>
          </w:tcPr>
          <w:p w:rsidR="00FD7197" w:rsidRPr="00C222C3" w:rsidRDefault="00FD7197" w:rsidP="00A50A2D">
            <w:pPr>
              <w:rPr>
                <w:color w:val="000000"/>
                <w:sz w:val="20"/>
                <w:szCs w:val="20"/>
              </w:rPr>
            </w:pPr>
            <w:r w:rsidRPr="00C222C3">
              <w:rPr>
                <w:color w:val="000000"/>
                <w:sz w:val="20"/>
                <w:szCs w:val="20"/>
              </w:rPr>
              <w:t>10</w:t>
            </w:r>
          </w:p>
        </w:tc>
        <w:tc>
          <w:tcPr>
            <w:tcW w:w="644" w:type="pct"/>
            <w:gridSpan w:val="2"/>
            <w:vAlign w:val="center"/>
          </w:tcPr>
          <w:p w:rsidR="00FD7197" w:rsidRPr="00C222C3" w:rsidRDefault="00FD7197" w:rsidP="00A50A2D">
            <w:pPr>
              <w:rPr>
                <w:color w:val="000000"/>
                <w:sz w:val="20"/>
                <w:szCs w:val="20"/>
              </w:rPr>
            </w:pPr>
            <w:r w:rsidRPr="00C222C3">
              <w:rPr>
                <w:color w:val="000000"/>
                <w:sz w:val="20"/>
                <w:szCs w:val="20"/>
              </w:rPr>
              <w:t>2,0</w:t>
            </w:r>
          </w:p>
        </w:tc>
        <w:tc>
          <w:tcPr>
            <w:tcW w:w="556" w:type="pct"/>
            <w:vAlign w:val="center"/>
          </w:tcPr>
          <w:p w:rsidR="00FD7197" w:rsidRPr="00C222C3" w:rsidRDefault="00FD7197" w:rsidP="00A50A2D">
            <w:pPr>
              <w:rPr>
                <w:color w:val="000000"/>
                <w:sz w:val="20"/>
                <w:szCs w:val="20"/>
              </w:rPr>
            </w:pPr>
            <w:r w:rsidRPr="00C222C3">
              <w:rPr>
                <w:color w:val="000000"/>
                <w:sz w:val="20"/>
                <w:szCs w:val="20"/>
              </w:rPr>
              <w:t>0,8</w:t>
            </w:r>
          </w:p>
        </w:tc>
      </w:tr>
      <w:tr w:rsidR="00FD7197" w:rsidRPr="00C222C3" w:rsidTr="00A50A2D">
        <w:tblPrEx>
          <w:tblCellMar>
            <w:left w:w="105" w:type="dxa"/>
            <w:right w:w="105" w:type="dxa"/>
          </w:tblCellMar>
        </w:tblPrEx>
        <w:trPr>
          <w:trHeight w:val="57"/>
        </w:trPr>
        <w:tc>
          <w:tcPr>
            <w:tcW w:w="740" w:type="pct"/>
            <w:vMerge w:val="restart"/>
            <w:vAlign w:val="center"/>
          </w:tcPr>
          <w:p w:rsidR="00FD7197" w:rsidRPr="00C222C3" w:rsidRDefault="00FD7197" w:rsidP="00A50A2D">
            <w:pPr>
              <w:ind w:left="-57" w:right="-57"/>
              <w:jc w:val="both"/>
              <w:rPr>
                <w:color w:val="000000"/>
                <w:sz w:val="20"/>
                <w:szCs w:val="20"/>
              </w:rPr>
            </w:pPr>
            <w:r w:rsidRPr="00C222C3">
              <w:rPr>
                <w:color w:val="000000"/>
                <w:sz w:val="20"/>
                <w:szCs w:val="20"/>
              </w:rPr>
              <w:t xml:space="preserve">Сосна обыкновенная </w:t>
            </w:r>
          </w:p>
        </w:tc>
        <w:tc>
          <w:tcPr>
            <w:tcW w:w="394" w:type="pct"/>
            <w:vMerge w:val="restart"/>
            <w:vAlign w:val="center"/>
          </w:tcPr>
          <w:p w:rsidR="00FD7197" w:rsidRPr="00C222C3" w:rsidRDefault="00FD7197" w:rsidP="00A50A2D">
            <w:pPr>
              <w:rPr>
                <w:color w:val="000000"/>
                <w:sz w:val="20"/>
                <w:szCs w:val="20"/>
              </w:rPr>
            </w:pPr>
            <w:r w:rsidRPr="00C222C3">
              <w:rPr>
                <w:color w:val="000000"/>
                <w:sz w:val="20"/>
                <w:szCs w:val="20"/>
              </w:rPr>
              <w:t>2-3</w:t>
            </w:r>
          </w:p>
        </w:tc>
        <w:tc>
          <w:tcPr>
            <w:tcW w:w="511" w:type="pct"/>
            <w:vMerge w:val="restart"/>
            <w:vAlign w:val="center"/>
          </w:tcPr>
          <w:p w:rsidR="00FD7197" w:rsidRPr="00C222C3" w:rsidRDefault="00FD7197" w:rsidP="00A50A2D">
            <w:pPr>
              <w:rPr>
                <w:color w:val="000000"/>
                <w:sz w:val="20"/>
                <w:szCs w:val="20"/>
              </w:rPr>
            </w:pPr>
            <w:r w:rsidRPr="00C222C3">
              <w:rPr>
                <w:color w:val="000000"/>
                <w:sz w:val="20"/>
                <w:szCs w:val="20"/>
              </w:rPr>
              <w:t>2,5</w:t>
            </w:r>
          </w:p>
        </w:tc>
        <w:tc>
          <w:tcPr>
            <w:tcW w:w="511" w:type="pct"/>
            <w:vMerge w:val="restart"/>
            <w:vAlign w:val="center"/>
          </w:tcPr>
          <w:p w:rsidR="00FD7197" w:rsidRPr="00C222C3" w:rsidRDefault="00FD7197" w:rsidP="00A50A2D">
            <w:pPr>
              <w:rPr>
                <w:color w:val="000000"/>
                <w:sz w:val="20"/>
                <w:szCs w:val="20"/>
              </w:rPr>
            </w:pPr>
            <w:r w:rsidRPr="00C222C3">
              <w:rPr>
                <w:color w:val="000000"/>
                <w:sz w:val="20"/>
                <w:szCs w:val="20"/>
              </w:rPr>
              <w:t>12</w:t>
            </w:r>
          </w:p>
        </w:tc>
        <w:tc>
          <w:tcPr>
            <w:tcW w:w="877" w:type="pct"/>
            <w:vAlign w:val="center"/>
          </w:tcPr>
          <w:p w:rsidR="00FD7197" w:rsidRPr="00C222C3" w:rsidRDefault="00FD7197" w:rsidP="00A50A2D">
            <w:pPr>
              <w:jc w:val="left"/>
              <w:rPr>
                <w:color w:val="000000"/>
                <w:sz w:val="20"/>
                <w:szCs w:val="20"/>
              </w:rPr>
            </w:pPr>
            <w:r w:rsidRPr="00C222C3">
              <w:rPr>
                <w:color w:val="000000"/>
                <w:sz w:val="20"/>
                <w:szCs w:val="20"/>
              </w:rPr>
              <w:t>Лишайниковая</w:t>
            </w:r>
          </w:p>
        </w:tc>
        <w:tc>
          <w:tcPr>
            <w:tcW w:w="767" w:type="pct"/>
            <w:gridSpan w:val="2"/>
            <w:vAlign w:val="center"/>
          </w:tcPr>
          <w:p w:rsidR="00FD7197" w:rsidRPr="00C222C3" w:rsidRDefault="00FD7197" w:rsidP="00A50A2D">
            <w:pPr>
              <w:rPr>
                <w:color w:val="000000"/>
                <w:sz w:val="20"/>
                <w:szCs w:val="20"/>
              </w:rPr>
            </w:pPr>
            <w:r w:rsidRPr="00C222C3">
              <w:rPr>
                <w:color w:val="000000"/>
                <w:sz w:val="20"/>
                <w:szCs w:val="20"/>
              </w:rPr>
              <w:t>8</w:t>
            </w:r>
          </w:p>
        </w:tc>
        <w:tc>
          <w:tcPr>
            <w:tcW w:w="644" w:type="pct"/>
            <w:gridSpan w:val="2"/>
            <w:vAlign w:val="center"/>
          </w:tcPr>
          <w:p w:rsidR="00FD7197" w:rsidRPr="00C222C3" w:rsidRDefault="00FD7197" w:rsidP="00A50A2D">
            <w:pPr>
              <w:rPr>
                <w:color w:val="000000"/>
                <w:sz w:val="20"/>
                <w:szCs w:val="20"/>
              </w:rPr>
            </w:pPr>
            <w:r w:rsidRPr="00C222C3">
              <w:rPr>
                <w:color w:val="000000"/>
                <w:sz w:val="20"/>
                <w:szCs w:val="20"/>
              </w:rPr>
              <w:t>2,5</w:t>
            </w:r>
          </w:p>
        </w:tc>
        <w:tc>
          <w:tcPr>
            <w:tcW w:w="556" w:type="pct"/>
            <w:vAlign w:val="center"/>
          </w:tcPr>
          <w:p w:rsidR="00FD7197" w:rsidRPr="00C222C3" w:rsidRDefault="00FD7197" w:rsidP="00A50A2D">
            <w:pPr>
              <w:rPr>
                <w:color w:val="000000"/>
                <w:sz w:val="20"/>
                <w:szCs w:val="20"/>
              </w:rPr>
            </w:pPr>
            <w:r w:rsidRPr="00C222C3">
              <w:rPr>
                <w:color w:val="000000"/>
                <w:sz w:val="20"/>
                <w:szCs w:val="20"/>
              </w:rPr>
              <w:t>0,9</w:t>
            </w:r>
          </w:p>
        </w:tc>
      </w:tr>
      <w:tr w:rsidR="00FD7197" w:rsidRPr="00C222C3" w:rsidTr="00A50A2D">
        <w:tblPrEx>
          <w:tblCellMar>
            <w:left w:w="105" w:type="dxa"/>
            <w:right w:w="105" w:type="dxa"/>
          </w:tblCellMar>
        </w:tblPrEx>
        <w:trPr>
          <w:trHeight w:val="57"/>
        </w:trPr>
        <w:tc>
          <w:tcPr>
            <w:tcW w:w="740" w:type="pct"/>
            <w:vMerge/>
            <w:vAlign w:val="center"/>
          </w:tcPr>
          <w:p w:rsidR="00FD7197" w:rsidRPr="00C222C3" w:rsidRDefault="00FD7197" w:rsidP="00A50A2D">
            <w:pPr>
              <w:ind w:left="-57" w:right="-57"/>
              <w:jc w:val="both"/>
              <w:rPr>
                <w:color w:val="000000"/>
                <w:sz w:val="20"/>
                <w:szCs w:val="20"/>
              </w:rPr>
            </w:pPr>
          </w:p>
        </w:tc>
        <w:tc>
          <w:tcPr>
            <w:tcW w:w="394" w:type="pct"/>
            <w:vMerge/>
            <w:vAlign w:val="center"/>
          </w:tcPr>
          <w:p w:rsidR="00FD7197" w:rsidRPr="00C222C3" w:rsidRDefault="00FD7197" w:rsidP="00A50A2D">
            <w:pPr>
              <w:rPr>
                <w:color w:val="000000"/>
                <w:sz w:val="20"/>
                <w:szCs w:val="20"/>
              </w:rPr>
            </w:pPr>
          </w:p>
        </w:tc>
        <w:tc>
          <w:tcPr>
            <w:tcW w:w="511" w:type="pct"/>
            <w:vMerge/>
            <w:vAlign w:val="center"/>
          </w:tcPr>
          <w:p w:rsidR="00FD7197" w:rsidRPr="00C222C3" w:rsidRDefault="00FD7197" w:rsidP="00A50A2D">
            <w:pPr>
              <w:rPr>
                <w:color w:val="000000"/>
                <w:sz w:val="20"/>
                <w:szCs w:val="20"/>
              </w:rPr>
            </w:pPr>
          </w:p>
        </w:tc>
        <w:tc>
          <w:tcPr>
            <w:tcW w:w="511" w:type="pct"/>
            <w:vMerge/>
            <w:vAlign w:val="center"/>
          </w:tcPr>
          <w:p w:rsidR="00FD7197" w:rsidRPr="00C222C3" w:rsidRDefault="00FD7197" w:rsidP="00A50A2D">
            <w:pPr>
              <w:rPr>
                <w:color w:val="000000"/>
                <w:sz w:val="20"/>
                <w:szCs w:val="20"/>
              </w:rPr>
            </w:pPr>
          </w:p>
        </w:tc>
        <w:tc>
          <w:tcPr>
            <w:tcW w:w="877" w:type="pct"/>
            <w:vAlign w:val="center"/>
          </w:tcPr>
          <w:p w:rsidR="00FD7197" w:rsidRPr="00C222C3" w:rsidRDefault="00FD7197" w:rsidP="00A50A2D">
            <w:pPr>
              <w:jc w:val="left"/>
              <w:rPr>
                <w:color w:val="000000"/>
                <w:sz w:val="20"/>
                <w:szCs w:val="20"/>
              </w:rPr>
            </w:pPr>
            <w:r w:rsidRPr="00C222C3">
              <w:rPr>
                <w:color w:val="000000"/>
                <w:sz w:val="20"/>
                <w:szCs w:val="20"/>
              </w:rPr>
              <w:t>Брусничная и мшистая</w:t>
            </w:r>
          </w:p>
        </w:tc>
        <w:tc>
          <w:tcPr>
            <w:tcW w:w="767" w:type="pct"/>
            <w:gridSpan w:val="2"/>
            <w:vAlign w:val="center"/>
          </w:tcPr>
          <w:p w:rsidR="00FD7197" w:rsidRPr="00C222C3" w:rsidRDefault="00FD7197" w:rsidP="00A50A2D">
            <w:pPr>
              <w:rPr>
                <w:color w:val="000000"/>
                <w:sz w:val="20"/>
                <w:szCs w:val="20"/>
              </w:rPr>
            </w:pPr>
            <w:r w:rsidRPr="00C222C3">
              <w:rPr>
                <w:color w:val="000000"/>
                <w:sz w:val="20"/>
                <w:szCs w:val="20"/>
              </w:rPr>
              <w:t>8</w:t>
            </w:r>
          </w:p>
        </w:tc>
        <w:tc>
          <w:tcPr>
            <w:tcW w:w="644" w:type="pct"/>
            <w:gridSpan w:val="2"/>
            <w:vAlign w:val="center"/>
          </w:tcPr>
          <w:p w:rsidR="00FD7197" w:rsidRPr="00C222C3" w:rsidRDefault="00FD7197" w:rsidP="00A50A2D">
            <w:pPr>
              <w:rPr>
                <w:color w:val="000000"/>
                <w:sz w:val="20"/>
                <w:szCs w:val="20"/>
              </w:rPr>
            </w:pPr>
            <w:r w:rsidRPr="00C222C3">
              <w:rPr>
                <w:color w:val="000000"/>
                <w:sz w:val="20"/>
                <w:szCs w:val="20"/>
              </w:rPr>
              <w:t>2,5</w:t>
            </w:r>
          </w:p>
        </w:tc>
        <w:tc>
          <w:tcPr>
            <w:tcW w:w="556" w:type="pct"/>
            <w:vAlign w:val="center"/>
          </w:tcPr>
          <w:p w:rsidR="00FD7197" w:rsidRPr="00C222C3" w:rsidRDefault="00FD7197" w:rsidP="00A50A2D">
            <w:pPr>
              <w:rPr>
                <w:color w:val="000000"/>
                <w:sz w:val="20"/>
                <w:szCs w:val="20"/>
              </w:rPr>
            </w:pPr>
            <w:r w:rsidRPr="00C222C3">
              <w:rPr>
                <w:color w:val="000000"/>
                <w:sz w:val="20"/>
                <w:szCs w:val="20"/>
              </w:rPr>
              <w:t>1,2</w:t>
            </w:r>
          </w:p>
        </w:tc>
      </w:tr>
      <w:tr w:rsidR="00FD7197" w:rsidRPr="00C222C3" w:rsidTr="00A50A2D">
        <w:tblPrEx>
          <w:tblCellMar>
            <w:left w:w="105" w:type="dxa"/>
            <w:right w:w="105" w:type="dxa"/>
          </w:tblCellMar>
        </w:tblPrEx>
        <w:trPr>
          <w:trHeight w:val="57"/>
        </w:trPr>
        <w:tc>
          <w:tcPr>
            <w:tcW w:w="740" w:type="pct"/>
            <w:vMerge/>
            <w:vAlign w:val="center"/>
          </w:tcPr>
          <w:p w:rsidR="00FD7197" w:rsidRPr="00C222C3" w:rsidRDefault="00FD7197" w:rsidP="00A50A2D">
            <w:pPr>
              <w:ind w:left="-57" w:right="-57"/>
              <w:jc w:val="both"/>
              <w:rPr>
                <w:color w:val="000000"/>
                <w:sz w:val="20"/>
                <w:szCs w:val="20"/>
              </w:rPr>
            </w:pPr>
          </w:p>
        </w:tc>
        <w:tc>
          <w:tcPr>
            <w:tcW w:w="394" w:type="pct"/>
            <w:vMerge/>
            <w:vAlign w:val="center"/>
          </w:tcPr>
          <w:p w:rsidR="00FD7197" w:rsidRPr="00C222C3" w:rsidRDefault="00FD7197" w:rsidP="00A50A2D">
            <w:pPr>
              <w:rPr>
                <w:color w:val="000000"/>
                <w:sz w:val="20"/>
                <w:szCs w:val="20"/>
              </w:rPr>
            </w:pPr>
          </w:p>
        </w:tc>
        <w:tc>
          <w:tcPr>
            <w:tcW w:w="511" w:type="pct"/>
            <w:vMerge/>
            <w:vAlign w:val="center"/>
          </w:tcPr>
          <w:p w:rsidR="00FD7197" w:rsidRPr="00C222C3" w:rsidRDefault="00FD7197" w:rsidP="00A50A2D">
            <w:pPr>
              <w:rPr>
                <w:color w:val="000000"/>
                <w:sz w:val="20"/>
                <w:szCs w:val="20"/>
              </w:rPr>
            </w:pPr>
          </w:p>
        </w:tc>
        <w:tc>
          <w:tcPr>
            <w:tcW w:w="511" w:type="pct"/>
            <w:vMerge/>
            <w:vAlign w:val="center"/>
          </w:tcPr>
          <w:p w:rsidR="00FD7197" w:rsidRPr="00C222C3" w:rsidRDefault="00FD7197" w:rsidP="00A50A2D">
            <w:pPr>
              <w:rPr>
                <w:color w:val="000000"/>
                <w:sz w:val="20"/>
                <w:szCs w:val="20"/>
              </w:rPr>
            </w:pPr>
          </w:p>
        </w:tc>
        <w:tc>
          <w:tcPr>
            <w:tcW w:w="877" w:type="pct"/>
            <w:vAlign w:val="center"/>
          </w:tcPr>
          <w:p w:rsidR="00FD7197" w:rsidRPr="00C222C3" w:rsidRDefault="00FD7197" w:rsidP="00A50A2D">
            <w:pPr>
              <w:jc w:val="left"/>
              <w:rPr>
                <w:color w:val="000000"/>
                <w:sz w:val="20"/>
                <w:szCs w:val="20"/>
              </w:rPr>
            </w:pPr>
            <w:r w:rsidRPr="00C222C3">
              <w:rPr>
                <w:color w:val="000000"/>
                <w:sz w:val="20"/>
                <w:szCs w:val="20"/>
              </w:rPr>
              <w:t>Травяная и сложная</w:t>
            </w:r>
          </w:p>
        </w:tc>
        <w:tc>
          <w:tcPr>
            <w:tcW w:w="767" w:type="pct"/>
            <w:gridSpan w:val="2"/>
            <w:vAlign w:val="center"/>
          </w:tcPr>
          <w:p w:rsidR="00FD7197" w:rsidRPr="00C222C3" w:rsidRDefault="00FD7197" w:rsidP="00A50A2D">
            <w:pPr>
              <w:rPr>
                <w:color w:val="000000"/>
                <w:sz w:val="20"/>
                <w:szCs w:val="20"/>
              </w:rPr>
            </w:pPr>
            <w:r w:rsidRPr="00C222C3">
              <w:rPr>
                <w:color w:val="000000"/>
                <w:sz w:val="20"/>
                <w:szCs w:val="20"/>
              </w:rPr>
              <w:t>8</w:t>
            </w:r>
          </w:p>
        </w:tc>
        <w:tc>
          <w:tcPr>
            <w:tcW w:w="644" w:type="pct"/>
            <w:gridSpan w:val="2"/>
            <w:vAlign w:val="center"/>
          </w:tcPr>
          <w:p w:rsidR="00FD7197" w:rsidRPr="00C222C3" w:rsidRDefault="00FD7197" w:rsidP="00A50A2D">
            <w:pPr>
              <w:rPr>
                <w:color w:val="000000"/>
                <w:sz w:val="20"/>
                <w:szCs w:val="20"/>
              </w:rPr>
            </w:pPr>
            <w:r w:rsidRPr="00C222C3">
              <w:rPr>
                <w:color w:val="000000"/>
                <w:sz w:val="20"/>
                <w:szCs w:val="20"/>
              </w:rPr>
              <w:t>2,0</w:t>
            </w:r>
          </w:p>
        </w:tc>
        <w:tc>
          <w:tcPr>
            <w:tcW w:w="556" w:type="pct"/>
            <w:vAlign w:val="center"/>
          </w:tcPr>
          <w:p w:rsidR="00FD7197" w:rsidRPr="00C222C3" w:rsidRDefault="00FD7197" w:rsidP="00A50A2D">
            <w:pPr>
              <w:rPr>
                <w:color w:val="000000"/>
                <w:sz w:val="20"/>
                <w:szCs w:val="20"/>
              </w:rPr>
            </w:pPr>
            <w:r w:rsidRPr="00C222C3">
              <w:rPr>
                <w:color w:val="000000"/>
                <w:sz w:val="20"/>
                <w:szCs w:val="20"/>
              </w:rPr>
              <w:t>1,3</w:t>
            </w:r>
          </w:p>
        </w:tc>
      </w:tr>
      <w:tr w:rsidR="00FD7197" w:rsidRPr="00C222C3" w:rsidTr="00A50A2D">
        <w:tblPrEx>
          <w:tblCellMar>
            <w:left w:w="105" w:type="dxa"/>
            <w:right w:w="105" w:type="dxa"/>
          </w:tblCellMar>
        </w:tblPrEx>
        <w:trPr>
          <w:trHeight w:val="57"/>
        </w:trPr>
        <w:tc>
          <w:tcPr>
            <w:tcW w:w="740" w:type="pct"/>
            <w:vMerge/>
            <w:vAlign w:val="center"/>
          </w:tcPr>
          <w:p w:rsidR="00FD7197" w:rsidRPr="00C222C3" w:rsidRDefault="00FD7197" w:rsidP="00A50A2D">
            <w:pPr>
              <w:ind w:left="-57" w:right="-57"/>
              <w:jc w:val="both"/>
              <w:rPr>
                <w:color w:val="000000"/>
                <w:sz w:val="20"/>
                <w:szCs w:val="20"/>
              </w:rPr>
            </w:pPr>
          </w:p>
        </w:tc>
        <w:tc>
          <w:tcPr>
            <w:tcW w:w="394" w:type="pct"/>
            <w:vMerge/>
            <w:vAlign w:val="center"/>
          </w:tcPr>
          <w:p w:rsidR="00FD7197" w:rsidRPr="00C222C3" w:rsidRDefault="00FD7197" w:rsidP="00A50A2D">
            <w:pPr>
              <w:rPr>
                <w:color w:val="000000"/>
                <w:sz w:val="20"/>
                <w:szCs w:val="20"/>
              </w:rPr>
            </w:pPr>
          </w:p>
        </w:tc>
        <w:tc>
          <w:tcPr>
            <w:tcW w:w="511" w:type="pct"/>
            <w:vMerge/>
            <w:vAlign w:val="center"/>
          </w:tcPr>
          <w:p w:rsidR="00FD7197" w:rsidRPr="00C222C3" w:rsidRDefault="00FD7197" w:rsidP="00A50A2D">
            <w:pPr>
              <w:rPr>
                <w:color w:val="000000"/>
                <w:sz w:val="20"/>
                <w:szCs w:val="20"/>
              </w:rPr>
            </w:pPr>
          </w:p>
        </w:tc>
        <w:tc>
          <w:tcPr>
            <w:tcW w:w="511" w:type="pct"/>
            <w:vMerge/>
            <w:vAlign w:val="center"/>
          </w:tcPr>
          <w:p w:rsidR="00FD7197" w:rsidRPr="00C222C3" w:rsidRDefault="00FD7197" w:rsidP="00A50A2D">
            <w:pPr>
              <w:rPr>
                <w:color w:val="000000"/>
                <w:sz w:val="20"/>
                <w:szCs w:val="20"/>
              </w:rPr>
            </w:pPr>
          </w:p>
        </w:tc>
        <w:tc>
          <w:tcPr>
            <w:tcW w:w="877" w:type="pct"/>
            <w:vAlign w:val="center"/>
          </w:tcPr>
          <w:p w:rsidR="00FD7197" w:rsidRPr="00C222C3" w:rsidRDefault="00FD7197" w:rsidP="00A50A2D">
            <w:pPr>
              <w:jc w:val="left"/>
              <w:rPr>
                <w:color w:val="000000"/>
                <w:sz w:val="20"/>
                <w:szCs w:val="20"/>
              </w:rPr>
            </w:pPr>
            <w:r w:rsidRPr="00C222C3">
              <w:rPr>
                <w:sz w:val="20"/>
                <w:szCs w:val="20"/>
              </w:rPr>
              <w:t>Солонцы</w:t>
            </w:r>
          </w:p>
        </w:tc>
        <w:tc>
          <w:tcPr>
            <w:tcW w:w="767" w:type="pct"/>
            <w:gridSpan w:val="2"/>
            <w:vAlign w:val="center"/>
          </w:tcPr>
          <w:p w:rsidR="00FD7197" w:rsidRPr="00C222C3" w:rsidRDefault="00FD7197" w:rsidP="00A50A2D">
            <w:pPr>
              <w:rPr>
                <w:color w:val="000000"/>
                <w:sz w:val="20"/>
                <w:szCs w:val="20"/>
              </w:rPr>
            </w:pPr>
            <w:r w:rsidRPr="00C222C3">
              <w:rPr>
                <w:color w:val="000000"/>
                <w:sz w:val="20"/>
                <w:szCs w:val="20"/>
              </w:rPr>
              <w:t>8</w:t>
            </w:r>
          </w:p>
        </w:tc>
        <w:tc>
          <w:tcPr>
            <w:tcW w:w="644" w:type="pct"/>
            <w:gridSpan w:val="2"/>
            <w:vAlign w:val="center"/>
          </w:tcPr>
          <w:p w:rsidR="00FD7197" w:rsidRPr="00C222C3" w:rsidRDefault="00FD7197" w:rsidP="00A50A2D">
            <w:pPr>
              <w:rPr>
                <w:color w:val="000000"/>
                <w:sz w:val="20"/>
                <w:szCs w:val="20"/>
              </w:rPr>
            </w:pPr>
            <w:r w:rsidRPr="00C222C3">
              <w:rPr>
                <w:color w:val="000000"/>
                <w:sz w:val="20"/>
                <w:szCs w:val="20"/>
              </w:rPr>
              <w:t>2,3</w:t>
            </w:r>
          </w:p>
        </w:tc>
        <w:tc>
          <w:tcPr>
            <w:tcW w:w="556" w:type="pct"/>
            <w:vAlign w:val="center"/>
          </w:tcPr>
          <w:p w:rsidR="00FD7197" w:rsidRPr="00C222C3" w:rsidRDefault="00FD7197" w:rsidP="00A50A2D">
            <w:pPr>
              <w:rPr>
                <w:color w:val="000000"/>
                <w:sz w:val="20"/>
                <w:szCs w:val="20"/>
              </w:rPr>
            </w:pPr>
            <w:r w:rsidRPr="00C222C3">
              <w:rPr>
                <w:color w:val="000000"/>
                <w:sz w:val="20"/>
                <w:szCs w:val="20"/>
              </w:rPr>
              <w:t>1,0</w:t>
            </w:r>
          </w:p>
        </w:tc>
      </w:tr>
    </w:tbl>
    <w:p w:rsidR="00412912" w:rsidRPr="00C222C3" w:rsidRDefault="00412912" w:rsidP="00530563">
      <w:pPr>
        <w:pStyle w:val="ConsPlusNormal"/>
        <w:widowControl/>
        <w:suppressAutoHyphens/>
        <w:ind w:firstLine="0"/>
        <w:jc w:val="both"/>
        <w:rPr>
          <w:rFonts w:ascii="Times New Roman" w:hAnsi="Times New Roman" w:cs="Times New Roman"/>
          <w:sz w:val="28"/>
          <w:szCs w:val="28"/>
        </w:rPr>
      </w:pPr>
    </w:p>
    <w:p w:rsidR="00412912" w:rsidRPr="00C222C3" w:rsidRDefault="00412912" w:rsidP="00530563">
      <w:pPr>
        <w:jc w:val="left"/>
        <w:rPr>
          <w:sz w:val="28"/>
          <w:szCs w:val="28"/>
        </w:rPr>
      </w:pPr>
      <w:r w:rsidRPr="00C222C3">
        <w:rPr>
          <w:sz w:val="28"/>
          <w:szCs w:val="28"/>
        </w:rPr>
        <w:br w:type="page"/>
      </w:r>
    </w:p>
    <w:p w:rsidR="00937A9D" w:rsidRPr="00C222C3" w:rsidRDefault="00937A9D" w:rsidP="00530563">
      <w:pPr>
        <w:pStyle w:val="510"/>
      </w:pPr>
      <w:bookmarkStart w:id="435" w:name="_Toc323737650"/>
      <w:bookmarkStart w:id="436" w:name="_Toc338167418"/>
      <w:bookmarkStart w:id="437" w:name="_Toc431981958"/>
      <w:bookmarkStart w:id="438" w:name="_Toc466388133"/>
      <w:bookmarkStart w:id="439" w:name="_Toc468891020"/>
      <w:bookmarkStart w:id="440" w:name="_Toc499022745"/>
      <w:bookmarkStart w:id="441" w:name="_Toc508007798"/>
      <w:bookmarkStart w:id="442" w:name="_Toc513811937"/>
      <w:bookmarkStart w:id="443" w:name="_Toc58501163"/>
      <w:r w:rsidRPr="00C222C3">
        <w:lastRenderedPageBreak/>
        <w:t xml:space="preserve">Приложение </w:t>
      </w:r>
      <w:bookmarkEnd w:id="435"/>
      <w:bookmarkEnd w:id="436"/>
      <w:bookmarkEnd w:id="437"/>
      <w:bookmarkEnd w:id="438"/>
      <w:bookmarkEnd w:id="439"/>
      <w:bookmarkEnd w:id="440"/>
      <w:bookmarkEnd w:id="441"/>
      <w:r w:rsidR="00B277C1" w:rsidRPr="00C222C3">
        <w:t>6</w:t>
      </w:r>
      <w:bookmarkEnd w:id="442"/>
      <w:bookmarkEnd w:id="443"/>
    </w:p>
    <w:p w:rsidR="00DC44A9" w:rsidRPr="00C222C3" w:rsidRDefault="00937A9D" w:rsidP="00530563">
      <w:pPr>
        <w:ind w:firstLine="709"/>
        <w:jc w:val="right"/>
        <w:rPr>
          <w:i/>
          <w:iCs/>
          <w:sz w:val="28"/>
          <w:szCs w:val="28"/>
        </w:rPr>
      </w:pPr>
      <w:r w:rsidRPr="00C222C3">
        <w:rPr>
          <w:i/>
          <w:iCs/>
          <w:sz w:val="28"/>
          <w:szCs w:val="28"/>
        </w:rPr>
        <w:t xml:space="preserve">к лесохозяйственному регламенту </w:t>
      </w:r>
    </w:p>
    <w:p w:rsidR="00937A9D" w:rsidRPr="00C222C3" w:rsidRDefault="00E87D19" w:rsidP="00530563">
      <w:pPr>
        <w:ind w:firstLine="709"/>
        <w:jc w:val="right"/>
        <w:rPr>
          <w:i/>
          <w:iCs/>
          <w:sz w:val="28"/>
          <w:szCs w:val="28"/>
        </w:rPr>
      </w:pPr>
      <w:r w:rsidRPr="00C222C3">
        <w:rPr>
          <w:i/>
          <w:iCs/>
          <w:sz w:val="28"/>
          <w:szCs w:val="28"/>
        </w:rPr>
        <w:t xml:space="preserve">Городских лесов </w:t>
      </w:r>
      <w:r w:rsidR="003F12ED" w:rsidRPr="00C222C3">
        <w:rPr>
          <w:i/>
          <w:iCs/>
          <w:sz w:val="28"/>
          <w:szCs w:val="28"/>
        </w:rPr>
        <w:t>пгт.</w:t>
      </w:r>
      <w:r w:rsidR="00FD7197" w:rsidRPr="00C222C3">
        <w:rPr>
          <w:i/>
          <w:iCs/>
          <w:sz w:val="28"/>
          <w:szCs w:val="28"/>
        </w:rPr>
        <w:t xml:space="preserve"> Промышленная</w:t>
      </w:r>
    </w:p>
    <w:p w:rsidR="00937A9D" w:rsidRPr="00C222C3" w:rsidRDefault="00937A9D" w:rsidP="00530563">
      <w:pPr>
        <w:ind w:firstLine="709"/>
        <w:jc w:val="right"/>
        <w:rPr>
          <w:i/>
          <w:iCs/>
          <w:sz w:val="28"/>
          <w:szCs w:val="28"/>
        </w:rPr>
      </w:pPr>
    </w:p>
    <w:p w:rsidR="00937A9D" w:rsidRPr="00C222C3" w:rsidRDefault="00937A9D" w:rsidP="00530563">
      <w:pPr>
        <w:pStyle w:val="a4"/>
        <w:suppressAutoHyphens/>
        <w:ind w:firstLine="0"/>
        <w:jc w:val="center"/>
        <w:rPr>
          <w:sz w:val="28"/>
          <w:szCs w:val="28"/>
        </w:rPr>
      </w:pPr>
      <w:r w:rsidRPr="00C222C3">
        <w:rPr>
          <w:sz w:val="28"/>
          <w:szCs w:val="28"/>
        </w:rPr>
        <w:t>Способы лесовосстановления в зависимости от естественного лесовосстановления ценных лесных древесных пород</w:t>
      </w:r>
    </w:p>
    <w:p w:rsidR="00FD7197" w:rsidRPr="00C222C3" w:rsidRDefault="00FD7197" w:rsidP="00530563">
      <w:pPr>
        <w:pStyle w:val="a4"/>
        <w:suppressAutoHyphens/>
        <w:ind w:firstLine="0"/>
        <w:jc w:val="center"/>
        <w:rPr>
          <w:sz w:val="28"/>
          <w:szCs w:val="28"/>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98"/>
        <w:gridCol w:w="1337"/>
        <w:gridCol w:w="1351"/>
        <w:gridCol w:w="3118"/>
        <w:gridCol w:w="1767"/>
      </w:tblGrid>
      <w:tr w:rsidR="00FD7197" w:rsidRPr="00C222C3" w:rsidTr="00A50A2D">
        <w:trPr>
          <w:trHeight w:val="431"/>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 xml:space="preserve">Способы </w:t>
            </w:r>
          </w:p>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лесовосстановления</w:t>
            </w:r>
          </w:p>
        </w:tc>
        <w:tc>
          <w:tcPr>
            <w:tcW w:w="1351" w:type="dxa"/>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Древесные породы</w:t>
            </w:r>
          </w:p>
        </w:tc>
        <w:tc>
          <w:tcPr>
            <w:tcW w:w="3118" w:type="dxa"/>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 xml:space="preserve">Группы типов леса, </w:t>
            </w:r>
          </w:p>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 xml:space="preserve">типы лесорастительных </w:t>
            </w:r>
          </w:p>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условий</w:t>
            </w:r>
          </w:p>
        </w:tc>
        <w:tc>
          <w:tcPr>
            <w:tcW w:w="1767" w:type="dxa"/>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left="-57" w:right="-57" w:firstLine="0"/>
              <w:contextualSpacing/>
              <w:rPr>
                <w:rFonts w:ascii="Times New Roman" w:hAnsi="Times New Roman"/>
                <w:sz w:val="22"/>
                <w:szCs w:val="22"/>
              </w:rPr>
            </w:pPr>
            <w:r w:rsidRPr="00C222C3">
              <w:rPr>
                <w:rFonts w:ascii="Times New Roman" w:hAnsi="Times New Roman"/>
                <w:sz w:val="22"/>
                <w:szCs w:val="22"/>
              </w:rPr>
              <w:t>Количество жизнеспособного подроста и молодняка, тыс. шт. на 1 га</w:t>
            </w:r>
          </w:p>
        </w:tc>
      </w:tr>
      <w:tr w:rsidR="00FD7197" w:rsidRPr="00C222C3" w:rsidTr="00A50A2D">
        <w:trPr>
          <w:trHeight w:val="30"/>
        </w:trPr>
        <w:tc>
          <w:tcPr>
            <w:tcW w:w="9071" w:type="dxa"/>
            <w:gridSpan w:val="5"/>
            <w:tcBorders>
              <w:top w:val="single" w:sz="4" w:space="0" w:color="auto"/>
              <w:left w:val="single" w:sz="4" w:space="0" w:color="auto"/>
              <w:bottom w:val="single" w:sz="4" w:space="0" w:color="auto"/>
              <w:right w:val="single" w:sz="4" w:space="0" w:color="auto"/>
            </w:tcBorders>
            <w:vAlign w:val="center"/>
          </w:tcPr>
          <w:p w:rsidR="00FD7197" w:rsidRPr="00C222C3" w:rsidRDefault="00FD7197" w:rsidP="00591403">
            <w:pPr>
              <w:pStyle w:val="ConsPlusNormal"/>
              <w:ind w:firstLine="0"/>
              <w:contextualSpacing/>
              <w:jc w:val="center"/>
              <w:rPr>
                <w:rFonts w:ascii="Times New Roman" w:hAnsi="Times New Roman"/>
                <w:sz w:val="22"/>
                <w:szCs w:val="22"/>
              </w:rPr>
            </w:pPr>
            <w:r w:rsidRPr="00C222C3">
              <w:rPr>
                <w:rFonts w:ascii="Times New Roman" w:hAnsi="Times New Roman"/>
                <w:bCs/>
                <w:color w:val="000000"/>
                <w:sz w:val="22"/>
                <w:szCs w:val="22"/>
              </w:rPr>
              <w:t>Западно-сибирский подтаёжно-лесостепной лесной район</w:t>
            </w:r>
          </w:p>
        </w:tc>
      </w:tr>
      <w:tr w:rsidR="00FD7197" w:rsidRPr="00C222C3" w:rsidTr="00A50A2D">
        <w:trPr>
          <w:trHeight w:val="20"/>
        </w:trPr>
        <w:tc>
          <w:tcPr>
            <w:tcW w:w="1498" w:type="dxa"/>
            <w:vMerge w:val="restart"/>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jc w:val="both"/>
              <w:rPr>
                <w:rFonts w:ascii="Times New Roman" w:hAnsi="Times New Roman"/>
                <w:sz w:val="22"/>
                <w:szCs w:val="22"/>
              </w:rPr>
            </w:pPr>
            <w:r w:rsidRPr="00C222C3">
              <w:rPr>
                <w:rFonts w:ascii="Times New Roman" w:hAnsi="Times New Roman"/>
                <w:sz w:val="22"/>
                <w:szCs w:val="22"/>
              </w:rPr>
              <w:t>Естественное лесовосстановление</w:t>
            </w:r>
          </w:p>
        </w:tc>
        <w:tc>
          <w:tcPr>
            <w:tcW w:w="1337" w:type="dxa"/>
            <w:vMerge w:val="restart"/>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right="-137" w:firstLine="0"/>
              <w:rPr>
                <w:rFonts w:ascii="Times New Roman" w:hAnsi="Times New Roman"/>
                <w:sz w:val="22"/>
                <w:szCs w:val="22"/>
              </w:rPr>
            </w:pPr>
            <w:r w:rsidRPr="00C222C3">
              <w:rPr>
                <w:rFonts w:ascii="Times New Roman" w:hAnsi="Times New Roman"/>
                <w:sz w:val="22"/>
                <w:szCs w:val="22"/>
              </w:rPr>
              <w:t>путем мероприятий по сохранению подроста, ухода за подростом</w:t>
            </w:r>
          </w:p>
        </w:tc>
        <w:tc>
          <w:tcPr>
            <w:tcW w:w="1351" w:type="dxa"/>
            <w:vMerge w:val="restart"/>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contextualSpacing/>
              <w:jc w:val="both"/>
              <w:rPr>
                <w:rFonts w:ascii="Times New Roman" w:hAnsi="Times New Roman"/>
                <w:sz w:val="22"/>
                <w:szCs w:val="22"/>
              </w:rPr>
            </w:pPr>
            <w:r w:rsidRPr="00C222C3">
              <w:rPr>
                <w:rFonts w:ascii="Times New Roman" w:hAnsi="Times New Roman"/>
                <w:sz w:val="22"/>
                <w:szCs w:val="22"/>
              </w:rPr>
              <w:t>Сосна, лиственница</w:t>
            </w: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Нагорная и лишайниковая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Более 1,5</w:t>
            </w:r>
          </w:p>
        </w:tc>
      </w:tr>
      <w:tr w:rsidR="00FD7197" w:rsidRPr="00C222C3" w:rsidTr="00A50A2D">
        <w:trPr>
          <w:trHeight w:val="206"/>
        </w:trPr>
        <w:tc>
          <w:tcPr>
            <w:tcW w:w="1498"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1337"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1351" w:type="dxa"/>
            <w:vMerge/>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contextualSpacing/>
              <w:jc w:val="both"/>
              <w:rPr>
                <w:rFonts w:ascii="Times New Roman" w:hAnsi="Times New Roman"/>
                <w:sz w:val="22"/>
                <w:szCs w:val="22"/>
              </w:rPr>
            </w:pP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Зеленомошниковая, чернично-</w:t>
            </w:r>
          </w:p>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долгомошниковая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Более 2</w:t>
            </w:r>
          </w:p>
        </w:tc>
      </w:tr>
      <w:tr w:rsidR="00FD7197" w:rsidRPr="00C222C3" w:rsidTr="00A50A2D">
        <w:trPr>
          <w:trHeight w:val="136"/>
        </w:trPr>
        <w:tc>
          <w:tcPr>
            <w:tcW w:w="1498"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1337"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1351" w:type="dxa"/>
            <w:vMerge w:val="restart"/>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contextualSpacing/>
              <w:jc w:val="both"/>
              <w:rPr>
                <w:rFonts w:ascii="Times New Roman" w:hAnsi="Times New Roman"/>
                <w:sz w:val="22"/>
                <w:szCs w:val="22"/>
              </w:rPr>
            </w:pPr>
            <w:r w:rsidRPr="00C222C3">
              <w:rPr>
                <w:rFonts w:ascii="Times New Roman" w:hAnsi="Times New Roman"/>
                <w:sz w:val="22"/>
                <w:szCs w:val="22"/>
              </w:rPr>
              <w:t>Берёза</w:t>
            </w: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Зеленомошниковая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Более 2,5</w:t>
            </w:r>
          </w:p>
        </w:tc>
      </w:tr>
      <w:tr w:rsidR="00FD7197" w:rsidRPr="00C222C3" w:rsidTr="00A50A2D">
        <w:trPr>
          <w:trHeight w:val="227"/>
        </w:trPr>
        <w:tc>
          <w:tcPr>
            <w:tcW w:w="1498"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1337"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1351" w:type="dxa"/>
            <w:vMerge/>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contextualSpacing/>
              <w:jc w:val="both"/>
              <w:rPr>
                <w:rFonts w:ascii="Times New Roman" w:hAnsi="Times New Roman"/>
                <w:sz w:val="22"/>
                <w:szCs w:val="22"/>
              </w:rPr>
            </w:pP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Чернично-долгомошниковая,</w:t>
            </w:r>
          </w:p>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 xml:space="preserve"> травяно-болотная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Более 3</w:t>
            </w:r>
          </w:p>
        </w:tc>
      </w:tr>
      <w:tr w:rsidR="00FD7197" w:rsidRPr="00C222C3" w:rsidTr="00A50A2D">
        <w:trPr>
          <w:trHeight w:val="127"/>
        </w:trPr>
        <w:tc>
          <w:tcPr>
            <w:tcW w:w="1498" w:type="dxa"/>
            <w:vMerge w:val="restart"/>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jc w:val="both"/>
              <w:rPr>
                <w:rFonts w:ascii="Times New Roman" w:hAnsi="Times New Roman"/>
                <w:sz w:val="22"/>
                <w:szCs w:val="22"/>
              </w:rPr>
            </w:pPr>
            <w:r w:rsidRPr="00C222C3">
              <w:rPr>
                <w:rFonts w:ascii="Times New Roman" w:hAnsi="Times New Roman"/>
                <w:sz w:val="22"/>
                <w:szCs w:val="22"/>
              </w:rPr>
              <w:t>Естественное лесовосстановление Комбинированное лесовосстановление</w:t>
            </w:r>
          </w:p>
        </w:tc>
        <w:tc>
          <w:tcPr>
            <w:tcW w:w="1337" w:type="dxa"/>
            <w:vMerge w:val="restart"/>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r w:rsidRPr="00C222C3">
              <w:rPr>
                <w:rFonts w:ascii="Times New Roman" w:hAnsi="Times New Roman"/>
                <w:sz w:val="22"/>
                <w:szCs w:val="22"/>
              </w:rPr>
              <w:t xml:space="preserve">путем минерализации почвы, </w:t>
            </w:r>
          </w:p>
        </w:tc>
        <w:tc>
          <w:tcPr>
            <w:tcW w:w="1351" w:type="dxa"/>
            <w:vMerge w:val="restart"/>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r w:rsidRPr="00C222C3">
              <w:rPr>
                <w:rFonts w:ascii="Times New Roman" w:hAnsi="Times New Roman"/>
                <w:sz w:val="22"/>
                <w:szCs w:val="22"/>
              </w:rPr>
              <w:t>Сосна, лиственница</w:t>
            </w: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Нагорная и лишайниковая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1 – 1,5</w:t>
            </w:r>
          </w:p>
        </w:tc>
      </w:tr>
      <w:tr w:rsidR="00FD7197" w:rsidRPr="00C222C3" w:rsidTr="00A50A2D">
        <w:trPr>
          <w:trHeight w:val="517"/>
        </w:trPr>
        <w:tc>
          <w:tcPr>
            <w:tcW w:w="1498"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jc w:val="both"/>
              <w:rPr>
                <w:rFonts w:ascii="Times New Roman" w:hAnsi="Times New Roman"/>
                <w:sz w:val="22"/>
                <w:szCs w:val="22"/>
              </w:rPr>
            </w:pPr>
          </w:p>
        </w:tc>
        <w:tc>
          <w:tcPr>
            <w:tcW w:w="1337"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1351"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Зеленомошниковая, чернично-</w:t>
            </w:r>
          </w:p>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долгомошниковая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1 - 2</w:t>
            </w:r>
          </w:p>
        </w:tc>
      </w:tr>
      <w:tr w:rsidR="00FD7197" w:rsidRPr="00C222C3" w:rsidTr="00A50A2D">
        <w:tc>
          <w:tcPr>
            <w:tcW w:w="1498"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jc w:val="both"/>
              <w:rPr>
                <w:rFonts w:ascii="Times New Roman" w:hAnsi="Times New Roman"/>
                <w:sz w:val="22"/>
                <w:szCs w:val="22"/>
              </w:rPr>
            </w:pPr>
          </w:p>
        </w:tc>
        <w:tc>
          <w:tcPr>
            <w:tcW w:w="1337"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1351" w:type="dxa"/>
            <w:vMerge w:val="restart"/>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contextualSpacing/>
              <w:jc w:val="both"/>
              <w:rPr>
                <w:rFonts w:ascii="Times New Roman" w:hAnsi="Times New Roman"/>
                <w:sz w:val="22"/>
                <w:szCs w:val="22"/>
              </w:rPr>
            </w:pPr>
            <w:r w:rsidRPr="00C222C3">
              <w:rPr>
                <w:rFonts w:ascii="Times New Roman" w:hAnsi="Times New Roman"/>
                <w:sz w:val="22"/>
                <w:szCs w:val="22"/>
              </w:rPr>
              <w:t>Берёза</w:t>
            </w: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Зеленомошниковая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1 -2,5</w:t>
            </w:r>
          </w:p>
        </w:tc>
      </w:tr>
      <w:tr w:rsidR="00FD7197" w:rsidRPr="00C222C3" w:rsidTr="00A50A2D">
        <w:tc>
          <w:tcPr>
            <w:tcW w:w="1498"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jc w:val="both"/>
              <w:rPr>
                <w:rFonts w:ascii="Times New Roman" w:hAnsi="Times New Roman"/>
                <w:sz w:val="22"/>
                <w:szCs w:val="22"/>
              </w:rPr>
            </w:pPr>
          </w:p>
        </w:tc>
        <w:tc>
          <w:tcPr>
            <w:tcW w:w="1337"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1351" w:type="dxa"/>
            <w:vMerge/>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contextualSpacing/>
              <w:jc w:val="both"/>
              <w:rPr>
                <w:rFonts w:ascii="Times New Roman" w:hAnsi="Times New Roman"/>
                <w:sz w:val="22"/>
                <w:szCs w:val="22"/>
              </w:rPr>
            </w:pP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Чернично-долгомошниковая,</w:t>
            </w:r>
          </w:p>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 xml:space="preserve"> травяно-болотная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1,5 - 3</w:t>
            </w:r>
          </w:p>
        </w:tc>
      </w:tr>
      <w:tr w:rsidR="00FD7197" w:rsidRPr="00C222C3" w:rsidTr="00A50A2D">
        <w:trPr>
          <w:trHeight w:val="289"/>
        </w:trPr>
        <w:tc>
          <w:tcPr>
            <w:tcW w:w="2835" w:type="dxa"/>
            <w:gridSpan w:val="2"/>
            <w:vMerge w:val="restart"/>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r w:rsidRPr="00C222C3">
              <w:rPr>
                <w:rFonts w:ascii="Times New Roman" w:hAnsi="Times New Roman"/>
                <w:sz w:val="22"/>
                <w:szCs w:val="22"/>
              </w:rPr>
              <w:t>Искусственное лесовосстановление</w:t>
            </w:r>
          </w:p>
        </w:tc>
        <w:tc>
          <w:tcPr>
            <w:tcW w:w="1351"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r w:rsidRPr="00C222C3">
              <w:rPr>
                <w:rFonts w:ascii="Times New Roman" w:hAnsi="Times New Roman"/>
                <w:sz w:val="22"/>
                <w:szCs w:val="22"/>
              </w:rPr>
              <w:t>Сосна, лиственница</w:t>
            </w: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 xml:space="preserve">Нагорная и лишайниковая, </w:t>
            </w:r>
          </w:p>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зеленомошниковая, чернично-долгомошниковая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Менее 1</w:t>
            </w:r>
          </w:p>
        </w:tc>
      </w:tr>
      <w:tr w:rsidR="00FD7197" w:rsidRPr="00C222C3" w:rsidTr="00A50A2D">
        <w:trPr>
          <w:trHeight w:val="57"/>
        </w:trPr>
        <w:tc>
          <w:tcPr>
            <w:tcW w:w="2835" w:type="dxa"/>
            <w:gridSpan w:val="2"/>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1351" w:type="dxa"/>
            <w:vMerge w:val="restart"/>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contextualSpacing/>
              <w:jc w:val="both"/>
              <w:rPr>
                <w:rFonts w:ascii="Times New Roman" w:hAnsi="Times New Roman"/>
                <w:sz w:val="22"/>
                <w:szCs w:val="22"/>
              </w:rPr>
            </w:pPr>
            <w:r w:rsidRPr="00C222C3">
              <w:rPr>
                <w:rFonts w:ascii="Times New Roman" w:hAnsi="Times New Roman"/>
                <w:sz w:val="22"/>
                <w:szCs w:val="22"/>
              </w:rPr>
              <w:t>Берёза</w:t>
            </w: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Зеленомошниковая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Менее 1</w:t>
            </w:r>
          </w:p>
        </w:tc>
      </w:tr>
      <w:tr w:rsidR="00FD7197" w:rsidRPr="00C222C3" w:rsidTr="00A50A2D">
        <w:tc>
          <w:tcPr>
            <w:tcW w:w="2835" w:type="dxa"/>
            <w:gridSpan w:val="2"/>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left="57" w:right="-57" w:firstLine="0"/>
              <w:contextualSpacing/>
              <w:jc w:val="both"/>
              <w:rPr>
                <w:rFonts w:ascii="Times New Roman" w:hAnsi="Times New Roman"/>
                <w:sz w:val="22"/>
                <w:szCs w:val="22"/>
              </w:rPr>
            </w:pPr>
          </w:p>
        </w:tc>
        <w:tc>
          <w:tcPr>
            <w:tcW w:w="1351" w:type="dxa"/>
            <w:vMerge/>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left="57" w:right="-57" w:firstLine="0"/>
              <w:contextualSpacing/>
              <w:jc w:val="both"/>
              <w:rPr>
                <w:rFonts w:ascii="Times New Roman" w:hAnsi="Times New Roman"/>
                <w:sz w:val="22"/>
                <w:szCs w:val="22"/>
              </w:rPr>
            </w:pP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Чернично-долгомошниковая,</w:t>
            </w:r>
          </w:p>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 xml:space="preserve"> травяно-болотная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Менее 1,5</w:t>
            </w:r>
          </w:p>
        </w:tc>
      </w:tr>
    </w:tbl>
    <w:p w:rsidR="008A7666" w:rsidRPr="00C222C3" w:rsidRDefault="008A7666" w:rsidP="00530563">
      <w:pPr>
        <w:pStyle w:val="ConsPlusNormal"/>
        <w:widowControl/>
        <w:suppressAutoHyphens/>
        <w:ind w:firstLine="0"/>
        <w:jc w:val="both"/>
        <w:rPr>
          <w:rFonts w:ascii="Times New Roman" w:hAnsi="Times New Roman" w:cs="Times New Roman"/>
          <w:sz w:val="28"/>
          <w:szCs w:val="28"/>
        </w:rPr>
      </w:pPr>
    </w:p>
    <w:p w:rsidR="00810497" w:rsidRPr="00C222C3" w:rsidRDefault="00810497" w:rsidP="00530563">
      <w:pPr>
        <w:pStyle w:val="a4"/>
        <w:suppressAutoHyphens/>
        <w:ind w:firstLine="0"/>
        <w:jc w:val="center"/>
        <w:rPr>
          <w:b/>
          <w:bCs/>
          <w:i/>
          <w:sz w:val="14"/>
          <w:szCs w:val="14"/>
        </w:rPr>
      </w:pPr>
    </w:p>
    <w:p w:rsidR="000C1257" w:rsidRPr="00C222C3" w:rsidRDefault="000C1257" w:rsidP="00530563">
      <w:pPr>
        <w:pStyle w:val="510"/>
        <w:sectPr w:rsidR="000C1257" w:rsidRPr="00C222C3" w:rsidSect="00591403">
          <w:pgSz w:w="11907" w:h="16840" w:code="9"/>
          <w:pgMar w:top="1134" w:right="851" w:bottom="1134" w:left="1701" w:header="720" w:footer="720" w:gutter="0"/>
          <w:cols w:space="720"/>
          <w:docGrid w:linePitch="299"/>
        </w:sectPr>
      </w:pPr>
    </w:p>
    <w:p w:rsidR="000C1257" w:rsidRPr="00C222C3" w:rsidRDefault="000C1257" w:rsidP="00530563">
      <w:pPr>
        <w:pStyle w:val="510"/>
      </w:pPr>
      <w:bookmarkStart w:id="444" w:name="_Toc466475800"/>
      <w:bookmarkStart w:id="445" w:name="_Toc499022746"/>
      <w:bookmarkStart w:id="446" w:name="_Toc508007799"/>
      <w:bookmarkStart w:id="447" w:name="_Toc513811938"/>
      <w:bookmarkStart w:id="448" w:name="_Toc58501164"/>
      <w:r w:rsidRPr="00C222C3">
        <w:lastRenderedPageBreak/>
        <w:t xml:space="preserve">Приложение </w:t>
      </w:r>
      <w:bookmarkEnd w:id="444"/>
      <w:bookmarkEnd w:id="445"/>
      <w:bookmarkEnd w:id="446"/>
      <w:r w:rsidR="00B277C1" w:rsidRPr="00C222C3">
        <w:t>7</w:t>
      </w:r>
      <w:bookmarkEnd w:id="447"/>
      <w:bookmarkEnd w:id="448"/>
    </w:p>
    <w:p w:rsidR="006F7A66" w:rsidRPr="00C222C3" w:rsidRDefault="006F7A66" w:rsidP="00530563">
      <w:pPr>
        <w:ind w:firstLine="709"/>
        <w:jc w:val="right"/>
        <w:rPr>
          <w:i/>
          <w:iCs/>
          <w:sz w:val="28"/>
          <w:szCs w:val="28"/>
        </w:rPr>
      </w:pPr>
      <w:r w:rsidRPr="00C222C3">
        <w:rPr>
          <w:i/>
          <w:iCs/>
          <w:sz w:val="28"/>
          <w:szCs w:val="28"/>
        </w:rPr>
        <w:t xml:space="preserve">к лесохозяйственному регламенту </w:t>
      </w:r>
    </w:p>
    <w:p w:rsidR="006F7A66" w:rsidRPr="00C222C3" w:rsidRDefault="00E87D19" w:rsidP="00530563">
      <w:pPr>
        <w:ind w:firstLine="709"/>
        <w:jc w:val="right"/>
        <w:rPr>
          <w:i/>
          <w:iCs/>
          <w:sz w:val="28"/>
          <w:szCs w:val="28"/>
        </w:rPr>
      </w:pPr>
      <w:r w:rsidRPr="00C222C3">
        <w:rPr>
          <w:i/>
          <w:iCs/>
          <w:sz w:val="28"/>
          <w:szCs w:val="28"/>
        </w:rPr>
        <w:t xml:space="preserve">Городских лесов </w:t>
      </w:r>
      <w:r w:rsidR="003F12ED" w:rsidRPr="00C222C3">
        <w:rPr>
          <w:i/>
          <w:iCs/>
          <w:sz w:val="28"/>
          <w:szCs w:val="28"/>
        </w:rPr>
        <w:t>пгт.</w:t>
      </w:r>
      <w:r w:rsidR="00FD7197" w:rsidRPr="00C222C3">
        <w:rPr>
          <w:i/>
          <w:iCs/>
          <w:sz w:val="28"/>
          <w:szCs w:val="28"/>
        </w:rPr>
        <w:t xml:space="preserve"> Промышленная</w:t>
      </w:r>
    </w:p>
    <w:bookmarkEnd w:id="421"/>
    <w:p w:rsidR="00AC12B8" w:rsidRPr="00C222C3" w:rsidRDefault="00AC12B8" w:rsidP="00530563">
      <w:pPr>
        <w:ind w:firstLine="709"/>
        <w:jc w:val="right"/>
        <w:rPr>
          <w:i/>
          <w:iCs/>
          <w:sz w:val="28"/>
          <w:szCs w:val="28"/>
        </w:rPr>
      </w:pPr>
    </w:p>
    <w:p w:rsidR="00412912" w:rsidRPr="00C222C3" w:rsidRDefault="00412912" w:rsidP="00530563">
      <w:pPr>
        <w:ind w:firstLine="709"/>
        <w:jc w:val="right"/>
        <w:rPr>
          <w:i/>
          <w:iCs/>
          <w:sz w:val="28"/>
          <w:szCs w:val="28"/>
        </w:rPr>
      </w:pPr>
      <w:r w:rsidRPr="00C222C3">
        <w:rPr>
          <w:i/>
          <w:iCs/>
          <w:sz w:val="28"/>
          <w:szCs w:val="28"/>
        </w:rPr>
        <w:t>Таблица 1</w:t>
      </w:r>
    </w:p>
    <w:p w:rsidR="00412912" w:rsidRPr="00C222C3" w:rsidRDefault="00412912" w:rsidP="00530563">
      <w:pPr>
        <w:ind w:left="-57" w:right="-57"/>
        <w:rPr>
          <w:sz w:val="28"/>
        </w:rPr>
      </w:pPr>
      <w:r w:rsidRPr="00C222C3">
        <w:rPr>
          <w:sz w:val="28"/>
        </w:rPr>
        <w:t>Расчётно-технологические схемы на лесовосстановительные мероприятия</w:t>
      </w:r>
    </w:p>
    <w:p w:rsidR="00FD7197" w:rsidRPr="00C222C3" w:rsidRDefault="00FD7197" w:rsidP="00530563">
      <w:pPr>
        <w:ind w:left="-57" w:right="-57"/>
        <w:rPr>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
        <w:gridCol w:w="2622"/>
        <w:gridCol w:w="1689"/>
        <w:gridCol w:w="1113"/>
        <w:gridCol w:w="1395"/>
        <w:gridCol w:w="1220"/>
        <w:gridCol w:w="1180"/>
        <w:gridCol w:w="1360"/>
        <w:gridCol w:w="1031"/>
        <w:gridCol w:w="830"/>
        <w:gridCol w:w="1445"/>
      </w:tblGrid>
      <w:tr w:rsidR="00FD7197" w:rsidRPr="00C222C3" w:rsidTr="00A50A2D">
        <w:trPr>
          <w:trHeight w:val="57"/>
          <w:tblHeader/>
        </w:trPr>
        <w:tc>
          <w:tcPr>
            <w:tcW w:w="232" w:type="pct"/>
            <w:vMerge w:val="restart"/>
            <w:vAlign w:val="center"/>
          </w:tcPr>
          <w:p w:rsidR="00FD7197" w:rsidRPr="00C222C3" w:rsidRDefault="00FD7197" w:rsidP="00A50A2D">
            <w:pPr>
              <w:ind w:right="-57"/>
              <w:rPr>
                <w:szCs w:val="22"/>
              </w:rPr>
            </w:pPr>
            <w:r w:rsidRPr="00C222C3">
              <w:rPr>
                <w:szCs w:val="22"/>
              </w:rPr>
              <w:t>№ РТК</w:t>
            </w:r>
          </w:p>
        </w:tc>
        <w:tc>
          <w:tcPr>
            <w:tcW w:w="900" w:type="pct"/>
            <w:vMerge w:val="restart"/>
            <w:vAlign w:val="center"/>
          </w:tcPr>
          <w:p w:rsidR="00FD7197" w:rsidRPr="00C222C3" w:rsidRDefault="00FD7197" w:rsidP="00A50A2D">
            <w:pPr>
              <w:ind w:right="-57"/>
              <w:rPr>
                <w:szCs w:val="22"/>
              </w:rPr>
            </w:pPr>
            <w:r w:rsidRPr="00C222C3">
              <w:rPr>
                <w:szCs w:val="22"/>
              </w:rPr>
              <w:t>Категория площадей</w:t>
            </w:r>
          </w:p>
        </w:tc>
        <w:tc>
          <w:tcPr>
            <w:tcW w:w="580" w:type="pct"/>
            <w:vMerge w:val="restart"/>
            <w:vAlign w:val="center"/>
          </w:tcPr>
          <w:p w:rsidR="00FD7197" w:rsidRPr="00C222C3" w:rsidRDefault="00FD7197" w:rsidP="00A50A2D">
            <w:pPr>
              <w:ind w:left="-57" w:right="-57"/>
              <w:rPr>
                <w:szCs w:val="22"/>
              </w:rPr>
            </w:pPr>
            <w:r w:rsidRPr="00C222C3">
              <w:rPr>
                <w:szCs w:val="22"/>
              </w:rPr>
              <w:t>Вид обработки почвы</w:t>
            </w:r>
          </w:p>
        </w:tc>
        <w:tc>
          <w:tcPr>
            <w:tcW w:w="382" w:type="pct"/>
            <w:vMerge w:val="restart"/>
            <w:vAlign w:val="center"/>
          </w:tcPr>
          <w:p w:rsidR="00FD7197" w:rsidRPr="00C222C3" w:rsidRDefault="00FD7197" w:rsidP="00A50A2D">
            <w:pPr>
              <w:pStyle w:val="a9"/>
              <w:ind w:left="-57" w:right="-57"/>
              <w:jc w:val="center"/>
              <w:rPr>
                <w:szCs w:val="22"/>
              </w:rPr>
            </w:pPr>
            <w:r w:rsidRPr="00C222C3">
              <w:rPr>
                <w:szCs w:val="22"/>
              </w:rPr>
              <w:t>Глубина обработки, см</w:t>
            </w:r>
          </w:p>
        </w:tc>
        <w:tc>
          <w:tcPr>
            <w:tcW w:w="479" w:type="pct"/>
            <w:vMerge w:val="restart"/>
            <w:vAlign w:val="center"/>
          </w:tcPr>
          <w:p w:rsidR="00FD7197" w:rsidRPr="00C222C3" w:rsidRDefault="00FD7197" w:rsidP="00A50A2D">
            <w:pPr>
              <w:ind w:left="-57" w:right="-57"/>
              <w:rPr>
                <w:szCs w:val="22"/>
              </w:rPr>
            </w:pPr>
            <w:r w:rsidRPr="00C222C3">
              <w:rPr>
                <w:szCs w:val="22"/>
              </w:rPr>
              <w:t>Способ производства лесных культур</w:t>
            </w:r>
          </w:p>
        </w:tc>
        <w:tc>
          <w:tcPr>
            <w:tcW w:w="419" w:type="pct"/>
            <w:vMerge w:val="restart"/>
            <w:vAlign w:val="center"/>
          </w:tcPr>
          <w:p w:rsidR="00FD7197" w:rsidRPr="00C222C3" w:rsidRDefault="00FD7197" w:rsidP="00A50A2D">
            <w:pPr>
              <w:pStyle w:val="af4"/>
              <w:ind w:left="-57" w:right="-57"/>
              <w:rPr>
                <w:sz w:val="22"/>
                <w:szCs w:val="22"/>
              </w:rPr>
            </w:pPr>
            <w:r w:rsidRPr="00C222C3">
              <w:rPr>
                <w:sz w:val="22"/>
                <w:szCs w:val="22"/>
              </w:rPr>
              <w:t>Расстояние</w:t>
            </w:r>
          </w:p>
          <w:p w:rsidR="00FD7197" w:rsidRPr="00C222C3" w:rsidRDefault="00FD7197" w:rsidP="00A50A2D">
            <w:pPr>
              <w:pStyle w:val="af4"/>
              <w:ind w:left="-57" w:right="-57"/>
              <w:rPr>
                <w:sz w:val="22"/>
                <w:szCs w:val="22"/>
              </w:rPr>
            </w:pPr>
            <w:r w:rsidRPr="00C222C3">
              <w:rPr>
                <w:sz w:val="22"/>
                <w:szCs w:val="22"/>
              </w:rPr>
              <w:t>между рядами,</w:t>
            </w:r>
          </w:p>
          <w:p w:rsidR="00FD7197" w:rsidRPr="00C222C3" w:rsidRDefault="00FD7197" w:rsidP="00A50A2D">
            <w:pPr>
              <w:pStyle w:val="af4"/>
              <w:ind w:left="-57" w:right="-57"/>
              <w:rPr>
                <w:sz w:val="22"/>
                <w:szCs w:val="22"/>
              </w:rPr>
            </w:pPr>
            <w:r w:rsidRPr="00C222C3">
              <w:rPr>
                <w:sz w:val="22"/>
                <w:szCs w:val="22"/>
              </w:rPr>
              <w:t xml:space="preserve"> в рядах, м</w:t>
            </w:r>
          </w:p>
        </w:tc>
        <w:tc>
          <w:tcPr>
            <w:tcW w:w="405" w:type="pct"/>
            <w:vMerge w:val="restart"/>
            <w:vAlign w:val="center"/>
          </w:tcPr>
          <w:p w:rsidR="00FD7197" w:rsidRPr="00C222C3" w:rsidRDefault="00FD7197" w:rsidP="00A50A2D">
            <w:pPr>
              <w:ind w:left="-57" w:right="-57"/>
              <w:rPr>
                <w:szCs w:val="22"/>
              </w:rPr>
            </w:pPr>
            <w:r w:rsidRPr="00C222C3">
              <w:rPr>
                <w:szCs w:val="22"/>
              </w:rPr>
              <w:t>Общее кол-во высажи-ваемых сеянцев</w:t>
            </w:r>
          </w:p>
        </w:tc>
        <w:tc>
          <w:tcPr>
            <w:tcW w:w="1106" w:type="pct"/>
            <w:gridSpan w:val="3"/>
            <w:vAlign w:val="center"/>
          </w:tcPr>
          <w:p w:rsidR="00FD7197" w:rsidRPr="00C222C3" w:rsidRDefault="00FD7197" w:rsidP="00A50A2D">
            <w:pPr>
              <w:rPr>
                <w:szCs w:val="22"/>
              </w:rPr>
            </w:pPr>
            <w:r w:rsidRPr="00C222C3">
              <w:rPr>
                <w:szCs w:val="22"/>
              </w:rPr>
              <w:t>Применяемые машины и механизмы</w:t>
            </w:r>
          </w:p>
        </w:tc>
        <w:tc>
          <w:tcPr>
            <w:tcW w:w="496" w:type="pct"/>
            <w:vMerge w:val="restart"/>
            <w:vAlign w:val="center"/>
          </w:tcPr>
          <w:p w:rsidR="00FD7197" w:rsidRPr="00C222C3" w:rsidRDefault="00FD7197" w:rsidP="00A50A2D">
            <w:pPr>
              <w:rPr>
                <w:szCs w:val="22"/>
              </w:rPr>
            </w:pPr>
            <w:r w:rsidRPr="00C222C3">
              <w:rPr>
                <w:szCs w:val="22"/>
              </w:rPr>
              <w:t>Кол-во и кратность уходов**</w:t>
            </w:r>
          </w:p>
        </w:tc>
      </w:tr>
      <w:tr w:rsidR="00FD7197" w:rsidRPr="00C222C3" w:rsidTr="00A50A2D">
        <w:trPr>
          <w:trHeight w:val="57"/>
          <w:tblHeader/>
        </w:trPr>
        <w:tc>
          <w:tcPr>
            <w:tcW w:w="232" w:type="pct"/>
            <w:vMerge/>
            <w:vAlign w:val="center"/>
          </w:tcPr>
          <w:p w:rsidR="00FD7197" w:rsidRPr="00C222C3" w:rsidRDefault="00FD7197" w:rsidP="00A50A2D">
            <w:pPr>
              <w:rPr>
                <w:szCs w:val="22"/>
              </w:rPr>
            </w:pPr>
          </w:p>
        </w:tc>
        <w:tc>
          <w:tcPr>
            <w:tcW w:w="900" w:type="pct"/>
            <w:vMerge/>
            <w:vAlign w:val="center"/>
          </w:tcPr>
          <w:p w:rsidR="00FD7197" w:rsidRPr="00C222C3" w:rsidRDefault="00FD7197" w:rsidP="00A50A2D">
            <w:pPr>
              <w:rPr>
                <w:szCs w:val="22"/>
              </w:rPr>
            </w:pPr>
          </w:p>
        </w:tc>
        <w:tc>
          <w:tcPr>
            <w:tcW w:w="580" w:type="pct"/>
            <w:vMerge/>
            <w:vAlign w:val="center"/>
          </w:tcPr>
          <w:p w:rsidR="00FD7197" w:rsidRPr="00C222C3" w:rsidRDefault="00FD7197" w:rsidP="00A50A2D">
            <w:pPr>
              <w:rPr>
                <w:szCs w:val="22"/>
              </w:rPr>
            </w:pPr>
          </w:p>
        </w:tc>
        <w:tc>
          <w:tcPr>
            <w:tcW w:w="382" w:type="pct"/>
            <w:vMerge/>
            <w:vAlign w:val="center"/>
          </w:tcPr>
          <w:p w:rsidR="00FD7197" w:rsidRPr="00C222C3" w:rsidRDefault="00FD7197" w:rsidP="00A50A2D">
            <w:pPr>
              <w:rPr>
                <w:szCs w:val="22"/>
              </w:rPr>
            </w:pPr>
          </w:p>
        </w:tc>
        <w:tc>
          <w:tcPr>
            <w:tcW w:w="479" w:type="pct"/>
            <w:vMerge/>
            <w:vAlign w:val="center"/>
          </w:tcPr>
          <w:p w:rsidR="00FD7197" w:rsidRPr="00C222C3" w:rsidRDefault="00FD7197" w:rsidP="00A50A2D">
            <w:pPr>
              <w:rPr>
                <w:szCs w:val="22"/>
              </w:rPr>
            </w:pPr>
          </w:p>
        </w:tc>
        <w:tc>
          <w:tcPr>
            <w:tcW w:w="419" w:type="pct"/>
            <w:vMerge/>
            <w:vAlign w:val="center"/>
          </w:tcPr>
          <w:p w:rsidR="00FD7197" w:rsidRPr="00C222C3" w:rsidRDefault="00FD7197" w:rsidP="00A50A2D">
            <w:pPr>
              <w:rPr>
                <w:szCs w:val="22"/>
              </w:rPr>
            </w:pPr>
          </w:p>
        </w:tc>
        <w:tc>
          <w:tcPr>
            <w:tcW w:w="405" w:type="pct"/>
            <w:vMerge/>
            <w:vAlign w:val="center"/>
          </w:tcPr>
          <w:p w:rsidR="00FD7197" w:rsidRPr="00C222C3" w:rsidRDefault="00FD7197" w:rsidP="00A50A2D">
            <w:pPr>
              <w:rPr>
                <w:szCs w:val="22"/>
              </w:rPr>
            </w:pPr>
          </w:p>
        </w:tc>
        <w:tc>
          <w:tcPr>
            <w:tcW w:w="467" w:type="pct"/>
            <w:vAlign w:val="center"/>
          </w:tcPr>
          <w:p w:rsidR="00FD7197" w:rsidRPr="00C222C3" w:rsidRDefault="00FD7197" w:rsidP="00A50A2D">
            <w:pPr>
              <w:rPr>
                <w:szCs w:val="22"/>
              </w:rPr>
            </w:pPr>
            <w:r w:rsidRPr="00C222C3">
              <w:rPr>
                <w:szCs w:val="22"/>
              </w:rPr>
              <w:t>Подготовка почвы</w:t>
            </w:r>
          </w:p>
        </w:tc>
        <w:tc>
          <w:tcPr>
            <w:tcW w:w="354" w:type="pct"/>
            <w:vAlign w:val="center"/>
          </w:tcPr>
          <w:p w:rsidR="00FD7197" w:rsidRPr="00C222C3" w:rsidRDefault="00FD7197" w:rsidP="00A50A2D">
            <w:pPr>
              <w:rPr>
                <w:szCs w:val="22"/>
              </w:rPr>
            </w:pPr>
            <w:r w:rsidRPr="00C222C3">
              <w:rPr>
                <w:szCs w:val="22"/>
              </w:rPr>
              <w:t>посадка</w:t>
            </w:r>
          </w:p>
        </w:tc>
        <w:tc>
          <w:tcPr>
            <w:tcW w:w="285" w:type="pct"/>
            <w:vAlign w:val="center"/>
          </w:tcPr>
          <w:p w:rsidR="00FD7197" w:rsidRPr="00C222C3" w:rsidRDefault="00FD7197" w:rsidP="00A50A2D">
            <w:pPr>
              <w:rPr>
                <w:szCs w:val="22"/>
              </w:rPr>
            </w:pPr>
            <w:r w:rsidRPr="00C222C3">
              <w:rPr>
                <w:szCs w:val="22"/>
              </w:rPr>
              <w:t>уход</w:t>
            </w:r>
          </w:p>
        </w:tc>
        <w:tc>
          <w:tcPr>
            <w:tcW w:w="496" w:type="pct"/>
            <w:vMerge/>
            <w:vAlign w:val="center"/>
          </w:tcPr>
          <w:p w:rsidR="00FD7197" w:rsidRPr="00C222C3" w:rsidRDefault="00FD7197" w:rsidP="00A50A2D">
            <w:pPr>
              <w:rPr>
                <w:szCs w:val="22"/>
              </w:rPr>
            </w:pPr>
          </w:p>
        </w:tc>
      </w:tr>
      <w:tr w:rsidR="00FD7197" w:rsidRPr="00C222C3" w:rsidTr="00A50A2D">
        <w:trPr>
          <w:trHeight w:val="57"/>
          <w:tblHeader/>
        </w:trPr>
        <w:tc>
          <w:tcPr>
            <w:tcW w:w="232" w:type="pct"/>
            <w:vAlign w:val="center"/>
          </w:tcPr>
          <w:p w:rsidR="00FD7197" w:rsidRPr="00C222C3" w:rsidRDefault="00FD7197" w:rsidP="00A50A2D">
            <w:pPr>
              <w:rPr>
                <w:szCs w:val="22"/>
              </w:rPr>
            </w:pPr>
            <w:r w:rsidRPr="00C222C3">
              <w:rPr>
                <w:szCs w:val="22"/>
              </w:rPr>
              <w:t>1</w:t>
            </w:r>
          </w:p>
        </w:tc>
        <w:tc>
          <w:tcPr>
            <w:tcW w:w="900" w:type="pct"/>
            <w:vAlign w:val="center"/>
          </w:tcPr>
          <w:p w:rsidR="00FD7197" w:rsidRPr="00C222C3" w:rsidRDefault="00FD7197" w:rsidP="00A50A2D">
            <w:pPr>
              <w:rPr>
                <w:szCs w:val="22"/>
              </w:rPr>
            </w:pPr>
            <w:r w:rsidRPr="00C222C3">
              <w:rPr>
                <w:szCs w:val="22"/>
              </w:rPr>
              <w:t>2</w:t>
            </w:r>
          </w:p>
        </w:tc>
        <w:tc>
          <w:tcPr>
            <w:tcW w:w="580" w:type="pct"/>
            <w:vAlign w:val="center"/>
          </w:tcPr>
          <w:p w:rsidR="00FD7197" w:rsidRPr="00C222C3" w:rsidRDefault="00FD7197" w:rsidP="00A50A2D">
            <w:pPr>
              <w:rPr>
                <w:szCs w:val="22"/>
              </w:rPr>
            </w:pPr>
            <w:r w:rsidRPr="00C222C3">
              <w:rPr>
                <w:szCs w:val="22"/>
              </w:rPr>
              <w:t>3</w:t>
            </w:r>
          </w:p>
        </w:tc>
        <w:tc>
          <w:tcPr>
            <w:tcW w:w="382" w:type="pct"/>
            <w:vAlign w:val="center"/>
          </w:tcPr>
          <w:p w:rsidR="00FD7197" w:rsidRPr="00C222C3" w:rsidRDefault="00FD7197" w:rsidP="00A50A2D">
            <w:pPr>
              <w:rPr>
                <w:szCs w:val="22"/>
              </w:rPr>
            </w:pPr>
            <w:r w:rsidRPr="00C222C3">
              <w:rPr>
                <w:szCs w:val="22"/>
              </w:rPr>
              <w:t>4</w:t>
            </w:r>
          </w:p>
        </w:tc>
        <w:tc>
          <w:tcPr>
            <w:tcW w:w="479" w:type="pct"/>
            <w:vAlign w:val="center"/>
          </w:tcPr>
          <w:p w:rsidR="00FD7197" w:rsidRPr="00C222C3" w:rsidRDefault="00FD7197" w:rsidP="00A50A2D">
            <w:pPr>
              <w:rPr>
                <w:szCs w:val="22"/>
              </w:rPr>
            </w:pPr>
            <w:r w:rsidRPr="00C222C3">
              <w:rPr>
                <w:szCs w:val="22"/>
              </w:rPr>
              <w:t>5</w:t>
            </w:r>
          </w:p>
        </w:tc>
        <w:tc>
          <w:tcPr>
            <w:tcW w:w="419" w:type="pct"/>
            <w:vAlign w:val="center"/>
          </w:tcPr>
          <w:p w:rsidR="00FD7197" w:rsidRPr="00C222C3" w:rsidRDefault="00FD7197" w:rsidP="00A50A2D">
            <w:pPr>
              <w:rPr>
                <w:szCs w:val="22"/>
              </w:rPr>
            </w:pPr>
            <w:r w:rsidRPr="00C222C3">
              <w:rPr>
                <w:szCs w:val="22"/>
              </w:rPr>
              <w:t>6</w:t>
            </w:r>
          </w:p>
        </w:tc>
        <w:tc>
          <w:tcPr>
            <w:tcW w:w="405" w:type="pct"/>
            <w:vAlign w:val="center"/>
          </w:tcPr>
          <w:p w:rsidR="00FD7197" w:rsidRPr="00C222C3" w:rsidRDefault="00FD7197" w:rsidP="00A50A2D">
            <w:pPr>
              <w:rPr>
                <w:szCs w:val="22"/>
              </w:rPr>
            </w:pPr>
            <w:r w:rsidRPr="00C222C3">
              <w:rPr>
                <w:szCs w:val="22"/>
              </w:rPr>
              <w:t>7</w:t>
            </w:r>
          </w:p>
        </w:tc>
        <w:tc>
          <w:tcPr>
            <w:tcW w:w="467" w:type="pct"/>
            <w:vAlign w:val="center"/>
          </w:tcPr>
          <w:p w:rsidR="00FD7197" w:rsidRPr="00C222C3" w:rsidRDefault="00FD7197" w:rsidP="00A50A2D">
            <w:pPr>
              <w:rPr>
                <w:szCs w:val="22"/>
              </w:rPr>
            </w:pPr>
            <w:r w:rsidRPr="00C222C3">
              <w:rPr>
                <w:szCs w:val="22"/>
              </w:rPr>
              <w:t>8</w:t>
            </w:r>
          </w:p>
        </w:tc>
        <w:tc>
          <w:tcPr>
            <w:tcW w:w="354" w:type="pct"/>
            <w:vAlign w:val="center"/>
          </w:tcPr>
          <w:p w:rsidR="00FD7197" w:rsidRPr="00C222C3" w:rsidRDefault="00FD7197" w:rsidP="00A50A2D">
            <w:pPr>
              <w:rPr>
                <w:szCs w:val="22"/>
              </w:rPr>
            </w:pPr>
            <w:r w:rsidRPr="00C222C3">
              <w:rPr>
                <w:szCs w:val="22"/>
              </w:rPr>
              <w:t>9</w:t>
            </w:r>
          </w:p>
        </w:tc>
        <w:tc>
          <w:tcPr>
            <w:tcW w:w="285" w:type="pct"/>
            <w:vAlign w:val="center"/>
          </w:tcPr>
          <w:p w:rsidR="00FD7197" w:rsidRPr="00C222C3" w:rsidRDefault="00FD7197" w:rsidP="00A50A2D">
            <w:pPr>
              <w:rPr>
                <w:szCs w:val="22"/>
              </w:rPr>
            </w:pPr>
            <w:r w:rsidRPr="00C222C3">
              <w:rPr>
                <w:szCs w:val="22"/>
              </w:rPr>
              <w:t>10</w:t>
            </w:r>
          </w:p>
        </w:tc>
        <w:tc>
          <w:tcPr>
            <w:tcW w:w="496" w:type="pct"/>
            <w:vAlign w:val="center"/>
          </w:tcPr>
          <w:p w:rsidR="00FD7197" w:rsidRPr="00C222C3" w:rsidRDefault="00FD7197" w:rsidP="00A50A2D">
            <w:pPr>
              <w:rPr>
                <w:szCs w:val="22"/>
              </w:rPr>
            </w:pPr>
            <w:r w:rsidRPr="00C222C3">
              <w:rPr>
                <w:szCs w:val="22"/>
              </w:rPr>
              <w:t>11</w:t>
            </w:r>
          </w:p>
        </w:tc>
      </w:tr>
      <w:tr w:rsidR="00FD7197" w:rsidRPr="00C222C3" w:rsidTr="00A50A2D">
        <w:trPr>
          <w:cantSplit/>
          <w:trHeight w:val="57"/>
        </w:trPr>
        <w:tc>
          <w:tcPr>
            <w:tcW w:w="232" w:type="pct"/>
            <w:vAlign w:val="center"/>
          </w:tcPr>
          <w:p w:rsidR="00FD7197" w:rsidRPr="00C222C3" w:rsidRDefault="00FD7197" w:rsidP="00A50A2D">
            <w:pPr>
              <w:rPr>
                <w:szCs w:val="22"/>
              </w:rPr>
            </w:pPr>
            <w:r w:rsidRPr="00C222C3">
              <w:rPr>
                <w:szCs w:val="22"/>
              </w:rPr>
              <w:t>1</w:t>
            </w:r>
          </w:p>
        </w:tc>
        <w:tc>
          <w:tcPr>
            <w:tcW w:w="900" w:type="pct"/>
            <w:vAlign w:val="center"/>
          </w:tcPr>
          <w:p w:rsidR="00FD7197" w:rsidRPr="00C222C3" w:rsidRDefault="00FD7197" w:rsidP="00A50A2D">
            <w:pPr>
              <w:ind w:left="-57" w:right="-57"/>
              <w:jc w:val="left"/>
              <w:rPr>
                <w:szCs w:val="22"/>
              </w:rPr>
            </w:pPr>
            <w:r w:rsidRPr="00C222C3">
              <w:rPr>
                <w:szCs w:val="22"/>
              </w:rPr>
              <w:t>Вырубки с количеством пней до 600 шт/га, гари, прогалины, пустыри (дренированные почвы)</w:t>
            </w:r>
          </w:p>
        </w:tc>
        <w:tc>
          <w:tcPr>
            <w:tcW w:w="580" w:type="pct"/>
            <w:vAlign w:val="center"/>
          </w:tcPr>
          <w:p w:rsidR="00FD7197" w:rsidRPr="00C222C3" w:rsidRDefault="00FD7197" w:rsidP="00A50A2D">
            <w:pPr>
              <w:jc w:val="left"/>
              <w:rPr>
                <w:szCs w:val="22"/>
              </w:rPr>
            </w:pPr>
            <w:r w:rsidRPr="00C222C3">
              <w:rPr>
                <w:szCs w:val="22"/>
              </w:rPr>
              <w:t>бороздами</w:t>
            </w:r>
          </w:p>
        </w:tc>
        <w:tc>
          <w:tcPr>
            <w:tcW w:w="382" w:type="pct"/>
            <w:vAlign w:val="center"/>
          </w:tcPr>
          <w:p w:rsidR="00FD7197" w:rsidRPr="00C222C3" w:rsidRDefault="00FD7197" w:rsidP="00A50A2D">
            <w:pPr>
              <w:rPr>
                <w:szCs w:val="22"/>
              </w:rPr>
            </w:pPr>
            <w:r w:rsidRPr="00C222C3">
              <w:rPr>
                <w:szCs w:val="22"/>
              </w:rPr>
              <w:t>12-20</w:t>
            </w:r>
          </w:p>
        </w:tc>
        <w:tc>
          <w:tcPr>
            <w:tcW w:w="479" w:type="pct"/>
            <w:vAlign w:val="center"/>
          </w:tcPr>
          <w:p w:rsidR="00FD7197" w:rsidRPr="00C222C3" w:rsidRDefault="00FD7197" w:rsidP="00A50A2D">
            <w:pPr>
              <w:rPr>
                <w:szCs w:val="22"/>
              </w:rPr>
            </w:pPr>
            <w:r w:rsidRPr="00C222C3">
              <w:rPr>
                <w:szCs w:val="22"/>
              </w:rPr>
              <w:t>посадка</w:t>
            </w:r>
          </w:p>
        </w:tc>
        <w:tc>
          <w:tcPr>
            <w:tcW w:w="419" w:type="pct"/>
            <w:vAlign w:val="center"/>
          </w:tcPr>
          <w:p w:rsidR="00FD7197" w:rsidRPr="00C222C3" w:rsidRDefault="00FD7197" w:rsidP="00A50A2D">
            <w:pPr>
              <w:rPr>
                <w:szCs w:val="22"/>
                <w:u w:val="single"/>
              </w:rPr>
            </w:pPr>
            <w:r w:rsidRPr="00C222C3">
              <w:rPr>
                <w:szCs w:val="22"/>
                <w:u w:val="single"/>
              </w:rPr>
              <w:t>3,3</w:t>
            </w:r>
          </w:p>
          <w:p w:rsidR="00FD7197" w:rsidRPr="00C222C3" w:rsidRDefault="00FD7197" w:rsidP="00A50A2D">
            <w:pPr>
              <w:rPr>
                <w:szCs w:val="22"/>
              </w:rPr>
            </w:pPr>
            <w:r w:rsidRPr="00C222C3">
              <w:rPr>
                <w:szCs w:val="22"/>
              </w:rPr>
              <w:t>0,75</w:t>
            </w:r>
          </w:p>
        </w:tc>
        <w:tc>
          <w:tcPr>
            <w:tcW w:w="405" w:type="pct"/>
            <w:vAlign w:val="center"/>
          </w:tcPr>
          <w:p w:rsidR="00FD7197" w:rsidRPr="00C222C3" w:rsidRDefault="00FD7197" w:rsidP="00A50A2D">
            <w:pPr>
              <w:rPr>
                <w:szCs w:val="22"/>
              </w:rPr>
            </w:pPr>
            <w:r w:rsidRPr="00C222C3">
              <w:rPr>
                <w:szCs w:val="22"/>
              </w:rPr>
              <w:t>4,0*</w:t>
            </w:r>
          </w:p>
        </w:tc>
        <w:tc>
          <w:tcPr>
            <w:tcW w:w="467" w:type="pct"/>
            <w:vAlign w:val="center"/>
          </w:tcPr>
          <w:p w:rsidR="00FD7197" w:rsidRPr="00C222C3" w:rsidRDefault="00FD7197" w:rsidP="00A50A2D">
            <w:pPr>
              <w:rPr>
                <w:szCs w:val="22"/>
              </w:rPr>
            </w:pPr>
            <w:r w:rsidRPr="00C222C3">
              <w:rPr>
                <w:szCs w:val="22"/>
              </w:rPr>
              <w:t>ПКЛ-70</w:t>
            </w:r>
          </w:p>
        </w:tc>
        <w:tc>
          <w:tcPr>
            <w:tcW w:w="354" w:type="pct"/>
            <w:vAlign w:val="center"/>
          </w:tcPr>
          <w:p w:rsidR="00FD7197" w:rsidRPr="00C222C3" w:rsidRDefault="00FD7197" w:rsidP="00A50A2D">
            <w:pPr>
              <w:rPr>
                <w:szCs w:val="22"/>
              </w:rPr>
            </w:pPr>
            <w:r w:rsidRPr="00C222C3">
              <w:rPr>
                <w:szCs w:val="22"/>
              </w:rPr>
              <w:t>МЛУ-1</w:t>
            </w:r>
          </w:p>
          <w:p w:rsidR="00FD7197" w:rsidRPr="00C222C3" w:rsidRDefault="00FD7197" w:rsidP="00A50A2D">
            <w:pPr>
              <w:rPr>
                <w:szCs w:val="22"/>
              </w:rPr>
            </w:pPr>
            <w:r w:rsidRPr="00C222C3">
              <w:rPr>
                <w:szCs w:val="22"/>
              </w:rPr>
              <w:t>СБН-1А</w:t>
            </w:r>
          </w:p>
        </w:tc>
        <w:tc>
          <w:tcPr>
            <w:tcW w:w="285" w:type="pct"/>
            <w:vAlign w:val="center"/>
          </w:tcPr>
          <w:p w:rsidR="00FD7197" w:rsidRPr="00C222C3" w:rsidRDefault="00FD7197" w:rsidP="00A50A2D">
            <w:pPr>
              <w:rPr>
                <w:szCs w:val="22"/>
              </w:rPr>
            </w:pPr>
            <w:r w:rsidRPr="00C222C3">
              <w:rPr>
                <w:szCs w:val="22"/>
              </w:rPr>
              <w:t>КЛБ-1,7</w:t>
            </w:r>
          </w:p>
        </w:tc>
        <w:tc>
          <w:tcPr>
            <w:tcW w:w="496" w:type="pct"/>
            <w:vAlign w:val="center"/>
          </w:tcPr>
          <w:p w:rsidR="00FD7197" w:rsidRPr="00C222C3" w:rsidRDefault="00FD7197" w:rsidP="00A50A2D">
            <w:pPr>
              <w:jc w:val="left"/>
              <w:rPr>
                <w:szCs w:val="22"/>
              </w:rPr>
            </w:pPr>
            <w:r w:rsidRPr="00C222C3">
              <w:rPr>
                <w:szCs w:val="22"/>
              </w:rPr>
              <w:t>С, Е – 9-ти кратный</w:t>
            </w:r>
          </w:p>
        </w:tc>
      </w:tr>
      <w:tr w:rsidR="00FD7197" w:rsidRPr="00C222C3" w:rsidTr="00A50A2D">
        <w:trPr>
          <w:cantSplit/>
          <w:trHeight w:val="57"/>
        </w:trPr>
        <w:tc>
          <w:tcPr>
            <w:tcW w:w="232" w:type="pct"/>
            <w:vAlign w:val="center"/>
          </w:tcPr>
          <w:p w:rsidR="00FD7197" w:rsidRPr="00C222C3" w:rsidRDefault="00FD7197" w:rsidP="00A50A2D">
            <w:pPr>
              <w:rPr>
                <w:szCs w:val="22"/>
              </w:rPr>
            </w:pPr>
            <w:r w:rsidRPr="00C222C3">
              <w:rPr>
                <w:szCs w:val="22"/>
              </w:rPr>
              <w:t>2</w:t>
            </w:r>
          </w:p>
        </w:tc>
        <w:tc>
          <w:tcPr>
            <w:tcW w:w="900" w:type="pct"/>
            <w:vAlign w:val="center"/>
          </w:tcPr>
          <w:p w:rsidR="00FD7197" w:rsidRPr="00C222C3" w:rsidRDefault="00FD7197" w:rsidP="00A50A2D">
            <w:pPr>
              <w:jc w:val="left"/>
              <w:rPr>
                <w:szCs w:val="22"/>
              </w:rPr>
            </w:pPr>
            <w:r w:rsidRPr="00C222C3">
              <w:rPr>
                <w:szCs w:val="22"/>
              </w:rPr>
              <w:t>Вырубки с количеством пней более 600 шт/га, захламлённые гари (дренированные почвы)</w:t>
            </w:r>
          </w:p>
        </w:tc>
        <w:tc>
          <w:tcPr>
            <w:tcW w:w="580" w:type="pct"/>
            <w:vAlign w:val="center"/>
          </w:tcPr>
          <w:p w:rsidR="00FD7197" w:rsidRPr="00C222C3" w:rsidRDefault="00FD7197" w:rsidP="00A50A2D">
            <w:pPr>
              <w:jc w:val="left"/>
              <w:rPr>
                <w:szCs w:val="22"/>
              </w:rPr>
            </w:pPr>
            <w:r w:rsidRPr="00C222C3">
              <w:rPr>
                <w:szCs w:val="22"/>
              </w:rPr>
              <w:t>полосами шириной 2-3м</w:t>
            </w:r>
          </w:p>
        </w:tc>
        <w:tc>
          <w:tcPr>
            <w:tcW w:w="382" w:type="pct"/>
            <w:vAlign w:val="center"/>
          </w:tcPr>
          <w:p w:rsidR="00FD7197" w:rsidRPr="00C222C3" w:rsidRDefault="00FD7197" w:rsidP="00A50A2D">
            <w:pPr>
              <w:rPr>
                <w:szCs w:val="22"/>
              </w:rPr>
            </w:pPr>
            <w:r w:rsidRPr="00C222C3">
              <w:rPr>
                <w:szCs w:val="22"/>
              </w:rPr>
              <w:t>15-25</w:t>
            </w:r>
          </w:p>
        </w:tc>
        <w:tc>
          <w:tcPr>
            <w:tcW w:w="479" w:type="pct"/>
            <w:vAlign w:val="center"/>
          </w:tcPr>
          <w:p w:rsidR="00FD7197" w:rsidRPr="00C222C3" w:rsidRDefault="00FD7197" w:rsidP="00A50A2D">
            <w:pPr>
              <w:rPr>
                <w:szCs w:val="22"/>
              </w:rPr>
            </w:pPr>
            <w:r w:rsidRPr="00C222C3">
              <w:rPr>
                <w:szCs w:val="22"/>
              </w:rPr>
              <w:t>посадка</w:t>
            </w:r>
          </w:p>
        </w:tc>
        <w:tc>
          <w:tcPr>
            <w:tcW w:w="419" w:type="pct"/>
            <w:vAlign w:val="center"/>
          </w:tcPr>
          <w:p w:rsidR="00FD7197" w:rsidRPr="00C222C3" w:rsidRDefault="00FD7197" w:rsidP="00A50A2D">
            <w:pPr>
              <w:rPr>
                <w:szCs w:val="22"/>
                <w:u w:val="single"/>
              </w:rPr>
            </w:pPr>
            <w:r w:rsidRPr="00C222C3">
              <w:rPr>
                <w:szCs w:val="22"/>
                <w:u w:val="single"/>
              </w:rPr>
              <w:t>3,3</w:t>
            </w:r>
          </w:p>
          <w:p w:rsidR="00FD7197" w:rsidRPr="00C222C3" w:rsidRDefault="00FD7197" w:rsidP="00A50A2D">
            <w:pPr>
              <w:rPr>
                <w:szCs w:val="22"/>
              </w:rPr>
            </w:pPr>
            <w:r w:rsidRPr="00C222C3">
              <w:rPr>
                <w:szCs w:val="22"/>
              </w:rPr>
              <w:t>0,75</w:t>
            </w:r>
          </w:p>
        </w:tc>
        <w:tc>
          <w:tcPr>
            <w:tcW w:w="405" w:type="pct"/>
            <w:vAlign w:val="center"/>
          </w:tcPr>
          <w:p w:rsidR="00FD7197" w:rsidRPr="00C222C3" w:rsidRDefault="00FD7197" w:rsidP="00A50A2D">
            <w:pPr>
              <w:rPr>
                <w:szCs w:val="22"/>
              </w:rPr>
            </w:pPr>
            <w:r w:rsidRPr="00C222C3">
              <w:rPr>
                <w:szCs w:val="22"/>
              </w:rPr>
              <w:t>4,0*</w:t>
            </w:r>
          </w:p>
        </w:tc>
        <w:tc>
          <w:tcPr>
            <w:tcW w:w="467" w:type="pct"/>
            <w:vAlign w:val="center"/>
          </w:tcPr>
          <w:p w:rsidR="00FD7197" w:rsidRPr="00C222C3" w:rsidRDefault="00FD7197" w:rsidP="00A50A2D">
            <w:pPr>
              <w:rPr>
                <w:szCs w:val="22"/>
              </w:rPr>
            </w:pPr>
            <w:r w:rsidRPr="00C222C3">
              <w:rPr>
                <w:szCs w:val="22"/>
              </w:rPr>
              <w:t>МРП-2</w:t>
            </w:r>
          </w:p>
          <w:p w:rsidR="00FD7197" w:rsidRPr="00C222C3" w:rsidRDefault="00FD7197" w:rsidP="00A50A2D">
            <w:pPr>
              <w:rPr>
                <w:szCs w:val="22"/>
              </w:rPr>
            </w:pPr>
            <w:r w:rsidRPr="00C222C3">
              <w:rPr>
                <w:szCs w:val="22"/>
              </w:rPr>
              <w:t>ПКЛ-70</w:t>
            </w:r>
          </w:p>
        </w:tc>
        <w:tc>
          <w:tcPr>
            <w:tcW w:w="354" w:type="pct"/>
            <w:vAlign w:val="center"/>
          </w:tcPr>
          <w:p w:rsidR="00FD7197" w:rsidRPr="00C222C3" w:rsidRDefault="00FD7197" w:rsidP="00A50A2D">
            <w:pPr>
              <w:rPr>
                <w:szCs w:val="22"/>
              </w:rPr>
            </w:pPr>
            <w:r w:rsidRPr="00C222C3">
              <w:rPr>
                <w:szCs w:val="22"/>
              </w:rPr>
              <w:t>МЛУ-1</w:t>
            </w:r>
          </w:p>
          <w:p w:rsidR="00FD7197" w:rsidRPr="00C222C3" w:rsidRDefault="00FD7197" w:rsidP="00A50A2D">
            <w:pPr>
              <w:rPr>
                <w:szCs w:val="22"/>
              </w:rPr>
            </w:pPr>
            <w:r w:rsidRPr="00C222C3">
              <w:rPr>
                <w:szCs w:val="22"/>
              </w:rPr>
              <w:t>СБН-1А</w:t>
            </w:r>
          </w:p>
        </w:tc>
        <w:tc>
          <w:tcPr>
            <w:tcW w:w="285" w:type="pct"/>
            <w:vAlign w:val="center"/>
          </w:tcPr>
          <w:p w:rsidR="00FD7197" w:rsidRPr="00C222C3" w:rsidRDefault="00FD7197" w:rsidP="00A50A2D">
            <w:pPr>
              <w:rPr>
                <w:szCs w:val="22"/>
              </w:rPr>
            </w:pPr>
            <w:r w:rsidRPr="00C222C3">
              <w:rPr>
                <w:szCs w:val="22"/>
              </w:rPr>
              <w:t>КЛБ-1,7</w:t>
            </w:r>
          </w:p>
        </w:tc>
        <w:tc>
          <w:tcPr>
            <w:tcW w:w="496" w:type="pct"/>
            <w:vAlign w:val="center"/>
          </w:tcPr>
          <w:p w:rsidR="00FD7197" w:rsidRPr="00C222C3" w:rsidRDefault="00FD7197" w:rsidP="00A50A2D">
            <w:pPr>
              <w:jc w:val="left"/>
              <w:rPr>
                <w:szCs w:val="22"/>
              </w:rPr>
            </w:pPr>
            <w:r w:rsidRPr="00C222C3">
              <w:rPr>
                <w:szCs w:val="22"/>
              </w:rPr>
              <w:t>С, Е – 9-ти кратный</w:t>
            </w:r>
          </w:p>
        </w:tc>
      </w:tr>
    </w:tbl>
    <w:p w:rsidR="00FD7197" w:rsidRPr="00C222C3" w:rsidRDefault="00FD7197" w:rsidP="00FD7197">
      <w:pPr>
        <w:ind w:left="-57" w:right="-57"/>
        <w:jc w:val="left"/>
        <w:rPr>
          <w:b/>
          <w:szCs w:val="22"/>
        </w:rPr>
      </w:pPr>
    </w:p>
    <w:p w:rsidR="00FD7197" w:rsidRPr="00C222C3" w:rsidRDefault="00FD7197" w:rsidP="00FD7197">
      <w:pPr>
        <w:ind w:left="-57" w:right="-57"/>
        <w:jc w:val="left"/>
        <w:rPr>
          <w:b/>
          <w:szCs w:val="22"/>
        </w:rPr>
      </w:pPr>
      <w:r w:rsidRPr="00C222C3">
        <w:rPr>
          <w:b/>
          <w:szCs w:val="22"/>
        </w:rPr>
        <w:t>Примечание:</w:t>
      </w:r>
    </w:p>
    <w:p w:rsidR="00FD7197" w:rsidRPr="00C222C3" w:rsidRDefault="00FD7197" w:rsidP="00FD7197">
      <w:pPr>
        <w:ind w:left="-57" w:right="-57"/>
        <w:jc w:val="left"/>
        <w:rPr>
          <w:szCs w:val="22"/>
        </w:rPr>
      </w:pPr>
      <w:r w:rsidRPr="00C222C3">
        <w:rPr>
          <w:szCs w:val="22"/>
        </w:rPr>
        <w:t>*- смотри пункт 37 Правил лесовосстановления</w:t>
      </w:r>
    </w:p>
    <w:p w:rsidR="00FD7197" w:rsidRPr="00C222C3" w:rsidRDefault="00FD7197" w:rsidP="00FD7197">
      <w:pPr>
        <w:ind w:left="-57" w:right="-57"/>
        <w:jc w:val="left"/>
        <w:rPr>
          <w:szCs w:val="22"/>
        </w:rPr>
      </w:pPr>
      <w:r w:rsidRPr="00C222C3">
        <w:rPr>
          <w:szCs w:val="22"/>
        </w:rPr>
        <w:t>**- смотри таблицу 3 приложения 7</w:t>
      </w:r>
    </w:p>
    <w:p w:rsidR="00FD7197" w:rsidRPr="00C222C3" w:rsidRDefault="00FD7197" w:rsidP="00530563">
      <w:pPr>
        <w:ind w:firstLine="709"/>
        <w:jc w:val="right"/>
        <w:rPr>
          <w:i/>
          <w:iCs/>
          <w:sz w:val="28"/>
          <w:szCs w:val="28"/>
        </w:rPr>
      </w:pPr>
      <w:r w:rsidRPr="00C222C3">
        <w:rPr>
          <w:i/>
          <w:iCs/>
          <w:sz w:val="28"/>
          <w:szCs w:val="28"/>
        </w:rPr>
        <w:br w:type="page"/>
      </w:r>
    </w:p>
    <w:p w:rsidR="00912249" w:rsidRPr="00C222C3" w:rsidRDefault="00912249" w:rsidP="00530563">
      <w:pPr>
        <w:ind w:firstLine="709"/>
        <w:jc w:val="right"/>
        <w:rPr>
          <w:i/>
          <w:iCs/>
          <w:sz w:val="28"/>
          <w:szCs w:val="28"/>
        </w:rPr>
      </w:pPr>
      <w:r w:rsidRPr="00C222C3">
        <w:rPr>
          <w:i/>
          <w:iCs/>
          <w:sz w:val="28"/>
          <w:szCs w:val="28"/>
        </w:rPr>
        <w:lastRenderedPageBreak/>
        <w:t>Таблица 2</w:t>
      </w:r>
    </w:p>
    <w:p w:rsidR="00912249" w:rsidRPr="00C222C3" w:rsidRDefault="00912249" w:rsidP="00530563">
      <w:pPr>
        <w:ind w:left="-57" w:right="-57"/>
        <w:rPr>
          <w:sz w:val="28"/>
        </w:rPr>
      </w:pPr>
      <w:r w:rsidRPr="00C222C3">
        <w:rPr>
          <w:sz w:val="28"/>
        </w:rPr>
        <w:t>Расчетно-технологические схемы на лесовосстановительные мероприятия и технологические схемы создания и выращивания культур темнохвойных пород</w:t>
      </w:r>
    </w:p>
    <w:p w:rsidR="00912249" w:rsidRPr="00C222C3" w:rsidRDefault="00912249" w:rsidP="00530563">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
        <w:gridCol w:w="1768"/>
        <w:gridCol w:w="2790"/>
        <w:gridCol w:w="3804"/>
        <w:gridCol w:w="2636"/>
        <w:gridCol w:w="2802"/>
      </w:tblGrid>
      <w:tr w:rsidR="00912249" w:rsidRPr="00C222C3" w:rsidTr="004F5723">
        <w:trPr>
          <w:cantSplit/>
          <w:trHeight w:val="57"/>
          <w:tblHeader/>
        </w:trPr>
        <w:tc>
          <w:tcPr>
            <w:tcW w:w="262" w:type="pct"/>
            <w:textDirection w:val="btLr"/>
            <w:vAlign w:val="center"/>
          </w:tcPr>
          <w:p w:rsidR="00912249" w:rsidRPr="00C222C3" w:rsidRDefault="00912249" w:rsidP="00530563">
            <w:pPr>
              <w:ind w:left="-57" w:right="-57"/>
            </w:pPr>
            <w:r w:rsidRPr="00C222C3">
              <w:t>Номер схемы</w:t>
            </w:r>
          </w:p>
        </w:tc>
        <w:tc>
          <w:tcPr>
            <w:tcW w:w="607" w:type="pct"/>
            <w:vAlign w:val="center"/>
          </w:tcPr>
          <w:p w:rsidR="00912249" w:rsidRPr="00C222C3" w:rsidRDefault="00912249" w:rsidP="00530563">
            <w:pPr>
              <w:ind w:left="-57" w:right="-57"/>
            </w:pPr>
            <w:r w:rsidRPr="00C222C3">
              <w:t>Категория</w:t>
            </w:r>
          </w:p>
          <w:p w:rsidR="00912249" w:rsidRPr="00C222C3" w:rsidRDefault="00912249" w:rsidP="00530563">
            <w:pPr>
              <w:ind w:left="-57" w:right="-57"/>
            </w:pPr>
            <w:r w:rsidRPr="00C222C3">
              <w:t>лесокультурных площадей</w:t>
            </w:r>
          </w:p>
        </w:tc>
        <w:tc>
          <w:tcPr>
            <w:tcW w:w="958" w:type="pct"/>
            <w:vAlign w:val="center"/>
          </w:tcPr>
          <w:p w:rsidR="00912249" w:rsidRPr="00C222C3" w:rsidRDefault="00912249" w:rsidP="00530563">
            <w:pPr>
              <w:ind w:left="-57" w:right="-57"/>
            </w:pPr>
            <w:r w:rsidRPr="00C222C3">
              <w:t>Производственные операции по подготовке площади и обработке почвы</w:t>
            </w:r>
          </w:p>
        </w:tc>
        <w:tc>
          <w:tcPr>
            <w:tcW w:w="1306" w:type="pct"/>
            <w:vAlign w:val="center"/>
          </w:tcPr>
          <w:p w:rsidR="00912249" w:rsidRPr="00C222C3" w:rsidRDefault="00912249" w:rsidP="00530563">
            <w:pPr>
              <w:ind w:left="-57" w:right="-57"/>
            </w:pPr>
            <w:r w:rsidRPr="00C222C3">
              <w:t>Применяемые машины и их марки</w:t>
            </w:r>
          </w:p>
        </w:tc>
        <w:tc>
          <w:tcPr>
            <w:tcW w:w="905" w:type="pct"/>
            <w:vAlign w:val="center"/>
          </w:tcPr>
          <w:p w:rsidR="00912249" w:rsidRPr="00C222C3" w:rsidRDefault="00912249" w:rsidP="00530563">
            <w:pPr>
              <w:ind w:left="-57" w:right="-57"/>
            </w:pPr>
            <w:r w:rsidRPr="00C222C3">
              <w:t>Способ производства лесных культур и применяемые механизмы</w:t>
            </w:r>
          </w:p>
        </w:tc>
        <w:tc>
          <w:tcPr>
            <w:tcW w:w="962" w:type="pct"/>
            <w:vAlign w:val="center"/>
          </w:tcPr>
          <w:p w:rsidR="00912249" w:rsidRPr="00C222C3" w:rsidRDefault="00912249" w:rsidP="00530563">
            <w:pPr>
              <w:ind w:left="-57" w:right="-57"/>
            </w:pPr>
            <w:r w:rsidRPr="00C222C3">
              <w:t>Механические и химические уходы</w:t>
            </w:r>
          </w:p>
        </w:tc>
      </w:tr>
      <w:tr w:rsidR="00912249" w:rsidRPr="00C222C3" w:rsidTr="004C6A35">
        <w:trPr>
          <w:trHeight w:val="57"/>
          <w:tblHeader/>
        </w:trPr>
        <w:tc>
          <w:tcPr>
            <w:tcW w:w="262" w:type="pct"/>
            <w:vAlign w:val="center"/>
          </w:tcPr>
          <w:p w:rsidR="00912249" w:rsidRPr="00C222C3" w:rsidRDefault="00912249" w:rsidP="00530563">
            <w:pPr>
              <w:ind w:left="-57" w:right="-57"/>
              <w:rPr>
                <w:sz w:val="16"/>
                <w:szCs w:val="16"/>
              </w:rPr>
            </w:pPr>
            <w:r w:rsidRPr="00C222C3">
              <w:rPr>
                <w:sz w:val="16"/>
                <w:szCs w:val="16"/>
              </w:rPr>
              <w:t>1</w:t>
            </w:r>
          </w:p>
        </w:tc>
        <w:tc>
          <w:tcPr>
            <w:tcW w:w="607" w:type="pct"/>
            <w:vAlign w:val="center"/>
          </w:tcPr>
          <w:p w:rsidR="00912249" w:rsidRPr="00C222C3" w:rsidRDefault="00912249" w:rsidP="00530563">
            <w:pPr>
              <w:ind w:left="-57" w:right="-57"/>
              <w:rPr>
                <w:sz w:val="16"/>
                <w:szCs w:val="16"/>
              </w:rPr>
            </w:pPr>
            <w:r w:rsidRPr="00C222C3">
              <w:rPr>
                <w:sz w:val="16"/>
                <w:szCs w:val="16"/>
              </w:rPr>
              <w:t>2</w:t>
            </w:r>
          </w:p>
        </w:tc>
        <w:tc>
          <w:tcPr>
            <w:tcW w:w="958" w:type="pct"/>
            <w:vAlign w:val="center"/>
          </w:tcPr>
          <w:p w:rsidR="00912249" w:rsidRPr="00C222C3" w:rsidRDefault="00912249" w:rsidP="00530563">
            <w:pPr>
              <w:ind w:left="-57" w:right="-57"/>
              <w:rPr>
                <w:sz w:val="16"/>
                <w:szCs w:val="16"/>
              </w:rPr>
            </w:pPr>
            <w:r w:rsidRPr="00C222C3">
              <w:rPr>
                <w:sz w:val="16"/>
                <w:szCs w:val="16"/>
              </w:rPr>
              <w:t>3</w:t>
            </w:r>
          </w:p>
        </w:tc>
        <w:tc>
          <w:tcPr>
            <w:tcW w:w="1306" w:type="pct"/>
            <w:vAlign w:val="center"/>
          </w:tcPr>
          <w:p w:rsidR="00912249" w:rsidRPr="00C222C3" w:rsidRDefault="00912249" w:rsidP="00530563">
            <w:pPr>
              <w:ind w:left="-57" w:right="-57"/>
              <w:rPr>
                <w:sz w:val="16"/>
                <w:szCs w:val="16"/>
              </w:rPr>
            </w:pPr>
            <w:r w:rsidRPr="00C222C3">
              <w:rPr>
                <w:sz w:val="16"/>
                <w:szCs w:val="16"/>
              </w:rPr>
              <w:t>4</w:t>
            </w:r>
          </w:p>
        </w:tc>
        <w:tc>
          <w:tcPr>
            <w:tcW w:w="905" w:type="pct"/>
            <w:vAlign w:val="center"/>
          </w:tcPr>
          <w:p w:rsidR="00912249" w:rsidRPr="00C222C3" w:rsidRDefault="00912249" w:rsidP="00530563">
            <w:pPr>
              <w:ind w:left="-57" w:right="-57"/>
              <w:rPr>
                <w:sz w:val="16"/>
                <w:szCs w:val="16"/>
              </w:rPr>
            </w:pPr>
            <w:r w:rsidRPr="00C222C3">
              <w:rPr>
                <w:sz w:val="16"/>
                <w:szCs w:val="16"/>
              </w:rPr>
              <w:t>5</w:t>
            </w:r>
          </w:p>
        </w:tc>
        <w:tc>
          <w:tcPr>
            <w:tcW w:w="962" w:type="pct"/>
            <w:vAlign w:val="center"/>
          </w:tcPr>
          <w:p w:rsidR="00912249" w:rsidRPr="00C222C3" w:rsidRDefault="00912249" w:rsidP="00530563">
            <w:pPr>
              <w:ind w:left="-57" w:right="-57"/>
              <w:rPr>
                <w:sz w:val="16"/>
                <w:szCs w:val="16"/>
              </w:rPr>
            </w:pPr>
            <w:r w:rsidRPr="00C222C3">
              <w:rPr>
                <w:sz w:val="16"/>
                <w:szCs w:val="16"/>
              </w:rPr>
              <w:t>6</w:t>
            </w:r>
          </w:p>
        </w:tc>
      </w:tr>
      <w:tr w:rsidR="00912249" w:rsidRPr="00C222C3" w:rsidTr="004C6A35">
        <w:trPr>
          <w:trHeight w:val="57"/>
        </w:trPr>
        <w:tc>
          <w:tcPr>
            <w:tcW w:w="262" w:type="pct"/>
          </w:tcPr>
          <w:p w:rsidR="00912249" w:rsidRPr="00C222C3" w:rsidRDefault="00912249" w:rsidP="00530563">
            <w:pPr>
              <w:ind w:left="-57" w:right="-57"/>
              <w:rPr>
                <w:szCs w:val="22"/>
              </w:rPr>
            </w:pPr>
            <w:r w:rsidRPr="00C222C3">
              <w:rPr>
                <w:szCs w:val="22"/>
              </w:rPr>
              <w:t>1</w:t>
            </w:r>
          </w:p>
        </w:tc>
        <w:tc>
          <w:tcPr>
            <w:tcW w:w="607" w:type="pct"/>
          </w:tcPr>
          <w:p w:rsidR="00912249" w:rsidRPr="00C222C3" w:rsidRDefault="00912249" w:rsidP="00530563">
            <w:pPr>
              <w:ind w:left="-57" w:right="-57"/>
              <w:jc w:val="left"/>
              <w:rPr>
                <w:szCs w:val="22"/>
              </w:rPr>
            </w:pPr>
            <w:r w:rsidRPr="00C222C3">
              <w:rPr>
                <w:szCs w:val="22"/>
              </w:rPr>
              <w:t>Площади временного сельхозпользо-вания и прогалины без естест. возоб-новления</w:t>
            </w:r>
          </w:p>
        </w:tc>
        <w:tc>
          <w:tcPr>
            <w:tcW w:w="958" w:type="pct"/>
          </w:tcPr>
          <w:p w:rsidR="00912249" w:rsidRPr="00C222C3" w:rsidRDefault="00912249" w:rsidP="00530563">
            <w:pPr>
              <w:ind w:left="-57" w:right="-57"/>
              <w:jc w:val="left"/>
              <w:rPr>
                <w:i/>
                <w:szCs w:val="22"/>
              </w:rPr>
            </w:pPr>
            <w:r w:rsidRPr="00C222C3">
              <w:rPr>
                <w:i/>
                <w:szCs w:val="22"/>
              </w:rPr>
              <w:t>Вариант 1</w:t>
            </w:r>
          </w:p>
          <w:p w:rsidR="00912249" w:rsidRPr="00C222C3" w:rsidRDefault="00912249" w:rsidP="00530563">
            <w:pPr>
              <w:pStyle w:val="af4"/>
              <w:ind w:left="-57" w:right="-57"/>
              <w:jc w:val="left"/>
              <w:rPr>
                <w:sz w:val="22"/>
                <w:szCs w:val="22"/>
              </w:rPr>
            </w:pPr>
            <w:r w:rsidRPr="00C222C3">
              <w:rPr>
                <w:sz w:val="22"/>
                <w:szCs w:val="22"/>
              </w:rPr>
              <w:t>1.Сплошное опрыскивание вегетирующих сорняков препаратами на основе глифосата</w:t>
            </w:r>
          </w:p>
          <w:p w:rsidR="00912249" w:rsidRPr="00C222C3" w:rsidRDefault="00912249" w:rsidP="00530563">
            <w:pPr>
              <w:ind w:left="-57" w:right="-57"/>
              <w:jc w:val="left"/>
              <w:rPr>
                <w:szCs w:val="22"/>
              </w:rPr>
            </w:pPr>
            <w:r w:rsidRPr="00C222C3">
              <w:rPr>
                <w:szCs w:val="22"/>
              </w:rPr>
              <w:t>2. Сплошная вспашка почвы боронованием</w:t>
            </w:r>
          </w:p>
          <w:p w:rsidR="00912249" w:rsidRPr="00C222C3" w:rsidRDefault="00912249" w:rsidP="00530563">
            <w:pPr>
              <w:ind w:left="-57" w:right="-57"/>
              <w:jc w:val="left"/>
              <w:rPr>
                <w:i/>
                <w:szCs w:val="22"/>
              </w:rPr>
            </w:pPr>
            <w:r w:rsidRPr="00C222C3">
              <w:rPr>
                <w:i/>
                <w:szCs w:val="22"/>
              </w:rPr>
              <w:t>Вариант 2</w:t>
            </w:r>
          </w:p>
          <w:p w:rsidR="00912249" w:rsidRPr="00C222C3" w:rsidRDefault="00912249" w:rsidP="00530563">
            <w:pPr>
              <w:ind w:left="-57" w:right="-57"/>
              <w:jc w:val="left"/>
              <w:rPr>
                <w:szCs w:val="22"/>
              </w:rPr>
            </w:pPr>
            <w:r w:rsidRPr="00C222C3">
              <w:rPr>
                <w:szCs w:val="22"/>
              </w:rPr>
              <w:t>1. Сплошная вспашка почвы с боронованием</w:t>
            </w:r>
          </w:p>
          <w:p w:rsidR="00912249" w:rsidRPr="00C222C3" w:rsidRDefault="00912249" w:rsidP="00530563">
            <w:pPr>
              <w:ind w:left="-57" w:right="-57"/>
              <w:jc w:val="left"/>
              <w:rPr>
                <w:szCs w:val="22"/>
              </w:rPr>
            </w:pPr>
            <w:r w:rsidRPr="00C222C3">
              <w:rPr>
                <w:szCs w:val="22"/>
              </w:rPr>
              <w:t>2. Опрыскивание площади арсеналом</w:t>
            </w:r>
          </w:p>
        </w:tc>
        <w:tc>
          <w:tcPr>
            <w:tcW w:w="1306" w:type="pct"/>
          </w:tcPr>
          <w:p w:rsidR="00912249" w:rsidRPr="00C222C3" w:rsidRDefault="00912249" w:rsidP="00530563">
            <w:pPr>
              <w:ind w:left="-57" w:right="-57"/>
              <w:rPr>
                <w:szCs w:val="22"/>
              </w:rPr>
            </w:pPr>
          </w:p>
          <w:p w:rsidR="00912249" w:rsidRPr="00C222C3" w:rsidRDefault="00912249" w:rsidP="00530563">
            <w:pPr>
              <w:ind w:left="-57" w:right="-57"/>
              <w:rPr>
                <w:szCs w:val="22"/>
              </w:rPr>
            </w:pPr>
            <w:r w:rsidRPr="00C222C3">
              <w:rPr>
                <w:szCs w:val="22"/>
              </w:rPr>
              <w:t>Опрыскиватель ОМ-630-2</w:t>
            </w:r>
          </w:p>
          <w:p w:rsidR="00912249" w:rsidRPr="00C222C3" w:rsidRDefault="00912249" w:rsidP="00530563">
            <w:pPr>
              <w:ind w:left="-57" w:right="-57"/>
              <w:rPr>
                <w:szCs w:val="22"/>
              </w:rPr>
            </w:pPr>
          </w:p>
          <w:p w:rsidR="00912249" w:rsidRPr="00C222C3" w:rsidRDefault="00912249" w:rsidP="00530563">
            <w:pPr>
              <w:ind w:left="-57" w:right="-57"/>
              <w:rPr>
                <w:szCs w:val="22"/>
              </w:rPr>
            </w:pPr>
          </w:p>
          <w:p w:rsidR="00912249" w:rsidRPr="00C222C3" w:rsidRDefault="00912249" w:rsidP="00530563">
            <w:pPr>
              <w:ind w:left="-57" w:right="-57"/>
              <w:rPr>
                <w:szCs w:val="22"/>
              </w:rPr>
            </w:pPr>
          </w:p>
          <w:p w:rsidR="00912249" w:rsidRPr="00C222C3" w:rsidRDefault="00912249" w:rsidP="00530563">
            <w:pPr>
              <w:ind w:right="-57"/>
              <w:rPr>
                <w:szCs w:val="22"/>
              </w:rPr>
            </w:pPr>
            <w:r w:rsidRPr="00C222C3">
              <w:rPr>
                <w:szCs w:val="22"/>
              </w:rPr>
              <w:t>Плуги: ПГН-3-35, ПЛН-3-35</w:t>
            </w:r>
          </w:p>
          <w:p w:rsidR="00912249" w:rsidRPr="00C222C3" w:rsidRDefault="00912249" w:rsidP="00530563">
            <w:pPr>
              <w:ind w:left="-57" w:right="-57"/>
              <w:rPr>
                <w:szCs w:val="22"/>
              </w:rPr>
            </w:pPr>
            <w:r w:rsidRPr="00C222C3">
              <w:rPr>
                <w:szCs w:val="22"/>
              </w:rPr>
              <w:t>ПЛН-4-35; зубовые бороны</w:t>
            </w:r>
          </w:p>
          <w:p w:rsidR="00E33CB0" w:rsidRPr="00C222C3" w:rsidRDefault="00E33CB0" w:rsidP="00530563">
            <w:pPr>
              <w:ind w:left="-57" w:right="-57"/>
              <w:rPr>
                <w:szCs w:val="22"/>
              </w:rPr>
            </w:pPr>
          </w:p>
          <w:p w:rsidR="00912249" w:rsidRPr="00C222C3" w:rsidRDefault="00912249" w:rsidP="00530563">
            <w:pPr>
              <w:ind w:left="-57" w:right="-57"/>
              <w:rPr>
                <w:szCs w:val="22"/>
              </w:rPr>
            </w:pPr>
            <w:r w:rsidRPr="00C222C3">
              <w:rPr>
                <w:szCs w:val="22"/>
              </w:rPr>
              <w:t>Плуги: ПЛН-4-35, ПГП-3-35, ПЛН 3-35; зубовые бороны</w:t>
            </w:r>
          </w:p>
          <w:p w:rsidR="00912249" w:rsidRPr="00C222C3" w:rsidRDefault="00912249" w:rsidP="00530563">
            <w:pPr>
              <w:ind w:left="-57" w:right="-57"/>
              <w:rPr>
                <w:szCs w:val="22"/>
              </w:rPr>
            </w:pPr>
            <w:r w:rsidRPr="00C222C3">
              <w:rPr>
                <w:szCs w:val="22"/>
              </w:rPr>
              <w:t xml:space="preserve">Опрыскиватель </w:t>
            </w:r>
          </w:p>
          <w:p w:rsidR="00912249" w:rsidRPr="00C222C3" w:rsidRDefault="00912249" w:rsidP="00530563">
            <w:pPr>
              <w:ind w:left="-57" w:right="-57"/>
              <w:rPr>
                <w:szCs w:val="22"/>
              </w:rPr>
            </w:pPr>
            <w:r w:rsidRPr="00C222C3">
              <w:rPr>
                <w:szCs w:val="22"/>
              </w:rPr>
              <w:t>ОМ-630-2</w:t>
            </w:r>
          </w:p>
        </w:tc>
        <w:tc>
          <w:tcPr>
            <w:tcW w:w="905" w:type="pct"/>
          </w:tcPr>
          <w:p w:rsidR="00912249" w:rsidRPr="00C222C3" w:rsidRDefault="00912249" w:rsidP="00530563">
            <w:pPr>
              <w:ind w:left="-57" w:right="-57"/>
              <w:rPr>
                <w:szCs w:val="22"/>
              </w:rPr>
            </w:pPr>
            <w:r w:rsidRPr="00C222C3">
              <w:rPr>
                <w:szCs w:val="22"/>
              </w:rPr>
              <w:t>Механизированная посадка машинами МЛУ-1А, ЛМД-81 с размещением посадочных мест в ряду – 1-2 м и между рядами – 2-3м</w:t>
            </w:r>
          </w:p>
        </w:tc>
        <w:tc>
          <w:tcPr>
            <w:tcW w:w="962" w:type="pct"/>
          </w:tcPr>
          <w:p w:rsidR="00912249" w:rsidRPr="00C222C3" w:rsidRDefault="00912249" w:rsidP="00530563">
            <w:pPr>
              <w:ind w:left="-57" w:right="-57"/>
              <w:rPr>
                <w:szCs w:val="22"/>
              </w:rPr>
            </w:pPr>
            <w:r w:rsidRPr="00C222C3">
              <w:rPr>
                <w:szCs w:val="22"/>
              </w:rPr>
              <w:t>Механизированный уход ежегодно до выхода саженцев из-под полога трав: за елью, пихтой – до 5-6 лет, кедром – до 7-9 лет. Культиваторы КУН-4, КЛБ-1,7</w:t>
            </w:r>
          </w:p>
        </w:tc>
      </w:tr>
      <w:tr w:rsidR="00912249" w:rsidRPr="00C222C3" w:rsidTr="004C6A35">
        <w:trPr>
          <w:trHeight w:val="57"/>
        </w:trPr>
        <w:tc>
          <w:tcPr>
            <w:tcW w:w="262" w:type="pct"/>
          </w:tcPr>
          <w:p w:rsidR="00912249" w:rsidRPr="00C222C3" w:rsidRDefault="00912249" w:rsidP="00530563">
            <w:pPr>
              <w:ind w:left="-57" w:right="-57"/>
              <w:rPr>
                <w:szCs w:val="22"/>
              </w:rPr>
            </w:pPr>
            <w:r w:rsidRPr="00C222C3">
              <w:rPr>
                <w:szCs w:val="22"/>
              </w:rPr>
              <w:t>2</w:t>
            </w:r>
          </w:p>
        </w:tc>
        <w:tc>
          <w:tcPr>
            <w:tcW w:w="607" w:type="pct"/>
          </w:tcPr>
          <w:p w:rsidR="00912249" w:rsidRPr="00C222C3" w:rsidRDefault="0027240D" w:rsidP="00530563">
            <w:pPr>
              <w:ind w:left="-57" w:right="-57"/>
              <w:jc w:val="left"/>
              <w:rPr>
                <w:szCs w:val="22"/>
              </w:rPr>
            </w:pPr>
            <w:r w:rsidRPr="00C222C3">
              <w:rPr>
                <w:szCs w:val="22"/>
              </w:rPr>
              <w:t>Площад</w:t>
            </w:r>
            <w:r w:rsidR="00912249" w:rsidRPr="00C222C3">
              <w:rPr>
                <w:szCs w:val="22"/>
              </w:rPr>
              <w:t>и погиб-ших и списан-ных культур</w:t>
            </w:r>
          </w:p>
        </w:tc>
        <w:tc>
          <w:tcPr>
            <w:tcW w:w="958" w:type="pct"/>
          </w:tcPr>
          <w:p w:rsidR="00912249" w:rsidRPr="00C222C3" w:rsidRDefault="00912249" w:rsidP="00530563">
            <w:pPr>
              <w:ind w:left="-57" w:right="-57"/>
              <w:jc w:val="left"/>
              <w:rPr>
                <w:i/>
                <w:szCs w:val="22"/>
              </w:rPr>
            </w:pPr>
            <w:r w:rsidRPr="00C222C3">
              <w:rPr>
                <w:i/>
                <w:szCs w:val="22"/>
              </w:rPr>
              <w:t>Вариант 1</w:t>
            </w:r>
          </w:p>
          <w:p w:rsidR="00912249" w:rsidRPr="00C222C3" w:rsidRDefault="00912249" w:rsidP="00530563">
            <w:pPr>
              <w:pStyle w:val="a9"/>
              <w:ind w:left="-57" w:right="-57"/>
              <w:jc w:val="left"/>
              <w:rPr>
                <w:szCs w:val="22"/>
              </w:rPr>
            </w:pPr>
            <w:r w:rsidRPr="00C222C3">
              <w:rPr>
                <w:szCs w:val="22"/>
              </w:rPr>
              <w:t>1. Опрыскивание плужных борозд препаратами на основе глифосата</w:t>
            </w:r>
          </w:p>
          <w:p w:rsidR="00912249" w:rsidRPr="00C222C3" w:rsidRDefault="00912249" w:rsidP="00530563">
            <w:pPr>
              <w:ind w:left="-57" w:right="-57"/>
              <w:jc w:val="left"/>
              <w:rPr>
                <w:szCs w:val="22"/>
              </w:rPr>
            </w:pPr>
            <w:r w:rsidRPr="00C222C3">
              <w:rPr>
                <w:szCs w:val="22"/>
              </w:rPr>
              <w:t>2. Рыхление борозд</w:t>
            </w:r>
          </w:p>
          <w:p w:rsidR="00912249" w:rsidRPr="00C222C3" w:rsidRDefault="00912249" w:rsidP="00530563">
            <w:pPr>
              <w:ind w:left="-57" w:right="-57"/>
              <w:jc w:val="left"/>
              <w:rPr>
                <w:szCs w:val="22"/>
              </w:rPr>
            </w:pPr>
          </w:p>
        </w:tc>
        <w:tc>
          <w:tcPr>
            <w:tcW w:w="1306" w:type="pct"/>
          </w:tcPr>
          <w:p w:rsidR="00912249" w:rsidRPr="00C222C3" w:rsidRDefault="00912249" w:rsidP="00530563">
            <w:pPr>
              <w:ind w:left="-57" w:right="-57"/>
              <w:rPr>
                <w:szCs w:val="22"/>
              </w:rPr>
            </w:pPr>
          </w:p>
          <w:p w:rsidR="00912249" w:rsidRPr="00C222C3" w:rsidRDefault="00912249" w:rsidP="00530563">
            <w:pPr>
              <w:ind w:left="-57" w:right="-57"/>
              <w:rPr>
                <w:szCs w:val="22"/>
              </w:rPr>
            </w:pPr>
            <w:r w:rsidRPr="00C222C3">
              <w:rPr>
                <w:szCs w:val="22"/>
              </w:rPr>
              <w:t>Опрыскиватель ОМ-630-2</w:t>
            </w:r>
          </w:p>
          <w:p w:rsidR="00912249" w:rsidRPr="00C222C3" w:rsidRDefault="00912249" w:rsidP="00530563">
            <w:pPr>
              <w:ind w:left="-57" w:right="-57"/>
              <w:rPr>
                <w:szCs w:val="22"/>
              </w:rPr>
            </w:pPr>
          </w:p>
          <w:p w:rsidR="008359ED" w:rsidRPr="00C222C3" w:rsidRDefault="008359ED" w:rsidP="00530563">
            <w:pPr>
              <w:ind w:left="-57" w:right="-57"/>
              <w:rPr>
                <w:szCs w:val="22"/>
              </w:rPr>
            </w:pPr>
          </w:p>
          <w:p w:rsidR="00912249" w:rsidRPr="00C222C3" w:rsidRDefault="00912249" w:rsidP="00530563">
            <w:pPr>
              <w:ind w:left="-57" w:right="-57"/>
              <w:rPr>
                <w:szCs w:val="22"/>
              </w:rPr>
            </w:pPr>
            <w:r w:rsidRPr="00C222C3">
              <w:rPr>
                <w:szCs w:val="22"/>
              </w:rPr>
              <w:t>Дисковые бороны; плуг ПЛД-1.2; культиватор КЛБ-1,7</w:t>
            </w:r>
          </w:p>
        </w:tc>
        <w:tc>
          <w:tcPr>
            <w:tcW w:w="905" w:type="pct"/>
          </w:tcPr>
          <w:p w:rsidR="00912249" w:rsidRPr="00C222C3" w:rsidRDefault="00912249" w:rsidP="00530563">
            <w:pPr>
              <w:ind w:left="-57" w:right="-57"/>
              <w:rPr>
                <w:szCs w:val="22"/>
              </w:rPr>
            </w:pPr>
            <w:r w:rsidRPr="00C222C3">
              <w:rPr>
                <w:szCs w:val="22"/>
              </w:rPr>
              <w:t>Механизированная посадка машинами МЛУ-1А, ЛМД-81 с размещением посадочных мест в ряду 0,7-1,0м</w:t>
            </w:r>
          </w:p>
        </w:tc>
        <w:tc>
          <w:tcPr>
            <w:tcW w:w="962" w:type="pct"/>
            <w:vMerge w:val="restart"/>
          </w:tcPr>
          <w:p w:rsidR="00912249" w:rsidRPr="00C222C3" w:rsidRDefault="00912249" w:rsidP="00530563">
            <w:pPr>
              <w:ind w:left="-57" w:right="-57"/>
              <w:rPr>
                <w:szCs w:val="22"/>
              </w:rPr>
            </w:pPr>
            <w:r w:rsidRPr="00C222C3">
              <w:rPr>
                <w:szCs w:val="22"/>
              </w:rPr>
              <w:t>Химический уход через 1 (ель, пихта) и 1-2 (кедр) года по мере восстановления сорняков до выхода саженцев из-под полога трав: за елью, пихтой – до 5-6, за кедром – до 7-9 лет</w:t>
            </w:r>
          </w:p>
          <w:p w:rsidR="00912249" w:rsidRPr="00C222C3" w:rsidRDefault="00912249" w:rsidP="00530563">
            <w:pPr>
              <w:ind w:left="-57" w:right="-57"/>
              <w:rPr>
                <w:szCs w:val="22"/>
              </w:rPr>
            </w:pPr>
            <w:r w:rsidRPr="00C222C3">
              <w:rPr>
                <w:szCs w:val="22"/>
              </w:rPr>
              <w:t>Опрыскиватель ОМ-630-2</w:t>
            </w:r>
          </w:p>
        </w:tc>
      </w:tr>
      <w:tr w:rsidR="00912249" w:rsidRPr="00C222C3" w:rsidTr="004C6A35">
        <w:trPr>
          <w:trHeight w:val="57"/>
        </w:trPr>
        <w:tc>
          <w:tcPr>
            <w:tcW w:w="262" w:type="pct"/>
          </w:tcPr>
          <w:p w:rsidR="00912249" w:rsidRPr="00C222C3" w:rsidRDefault="00912249" w:rsidP="00530563">
            <w:pPr>
              <w:ind w:left="-57" w:right="-57"/>
              <w:rPr>
                <w:szCs w:val="22"/>
              </w:rPr>
            </w:pPr>
          </w:p>
        </w:tc>
        <w:tc>
          <w:tcPr>
            <w:tcW w:w="607" w:type="pct"/>
          </w:tcPr>
          <w:p w:rsidR="00912249" w:rsidRPr="00C222C3" w:rsidRDefault="00912249" w:rsidP="00530563">
            <w:pPr>
              <w:ind w:left="-57" w:right="-57"/>
              <w:jc w:val="left"/>
              <w:rPr>
                <w:szCs w:val="22"/>
              </w:rPr>
            </w:pPr>
          </w:p>
        </w:tc>
        <w:tc>
          <w:tcPr>
            <w:tcW w:w="958" w:type="pct"/>
          </w:tcPr>
          <w:p w:rsidR="00912249" w:rsidRPr="00C222C3" w:rsidRDefault="00912249" w:rsidP="00530563">
            <w:pPr>
              <w:ind w:left="-57" w:right="-57"/>
              <w:jc w:val="left"/>
              <w:rPr>
                <w:i/>
                <w:szCs w:val="22"/>
              </w:rPr>
            </w:pPr>
            <w:r w:rsidRPr="00C222C3">
              <w:rPr>
                <w:i/>
                <w:szCs w:val="22"/>
              </w:rPr>
              <w:t>Вариант 2</w:t>
            </w:r>
          </w:p>
          <w:p w:rsidR="00912249" w:rsidRPr="00C222C3" w:rsidRDefault="00912249" w:rsidP="00530563">
            <w:pPr>
              <w:ind w:left="-57" w:right="-57"/>
              <w:jc w:val="left"/>
              <w:rPr>
                <w:szCs w:val="22"/>
              </w:rPr>
            </w:pPr>
            <w:r w:rsidRPr="00C222C3">
              <w:rPr>
                <w:szCs w:val="22"/>
              </w:rPr>
              <w:t>1. Рыхление плужных борозд</w:t>
            </w:r>
          </w:p>
          <w:p w:rsidR="00912249" w:rsidRPr="00C222C3" w:rsidRDefault="00912249" w:rsidP="00530563">
            <w:pPr>
              <w:ind w:left="-57" w:right="-57"/>
              <w:jc w:val="left"/>
              <w:rPr>
                <w:szCs w:val="22"/>
              </w:rPr>
            </w:pPr>
            <w:r w:rsidRPr="00C222C3">
              <w:rPr>
                <w:szCs w:val="22"/>
              </w:rPr>
              <w:t>2.Опрыскивание борозд арсеналом</w:t>
            </w:r>
          </w:p>
        </w:tc>
        <w:tc>
          <w:tcPr>
            <w:tcW w:w="1306" w:type="pct"/>
          </w:tcPr>
          <w:p w:rsidR="00912249" w:rsidRPr="00C222C3" w:rsidRDefault="00912249" w:rsidP="00530563">
            <w:pPr>
              <w:ind w:left="-57" w:right="-57"/>
              <w:rPr>
                <w:szCs w:val="22"/>
              </w:rPr>
            </w:pPr>
          </w:p>
          <w:p w:rsidR="00912249" w:rsidRPr="00C222C3" w:rsidRDefault="00912249" w:rsidP="00530563">
            <w:pPr>
              <w:ind w:left="-57" w:right="-57"/>
              <w:rPr>
                <w:szCs w:val="22"/>
              </w:rPr>
            </w:pPr>
            <w:r w:rsidRPr="00C222C3">
              <w:rPr>
                <w:szCs w:val="22"/>
              </w:rPr>
              <w:t xml:space="preserve">Дисковые бороны. Плуг ПЛД-1,2; культиватор </w:t>
            </w:r>
            <w:r w:rsidR="008359ED" w:rsidRPr="00C222C3">
              <w:rPr>
                <w:szCs w:val="22"/>
              </w:rPr>
              <w:t xml:space="preserve"> </w:t>
            </w:r>
            <w:r w:rsidRPr="00C222C3">
              <w:rPr>
                <w:szCs w:val="22"/>
              </w:rPr>
              <w:t>КЛБ-1,7</w:t>
            </w:r>
          </w:p>
          <w:p w:rsidR="00912249" w:rsidRPr="00C222C3" w:rsidRDefault="00912249" w:rsidP="00530563">
            <w:pPr>
              <w:ind w:left="-57" w:right="-57"/>
              <w:rPr>
                <w:szCs w:val="22"/>
              </w:rPr>
            </w:pPr>
            <w:r w:rsidRPr="00C222C3">
              <w:rPr>
                <w:szCs w:val="22"/>
              </w:rPr>
              <w:t>Опрыскиватель ОМ-630-2</w:t>
            </w:r>
          </w:p>
        </w:tc>
        <w:tc>
          <w:tcPr>
            <w:tcW w:w="905" w:type="pct"/>
          </w:tcPr>
          <w:p w:rsidR="00912249" w:rsidRPr="00C222C3" w:rsidRDefault="00912249" w:rsidP="00530563">
            <w:pPr>
              <w:ind w:left="-57" w:right="-57"/>
              <w:rPr>
                <w:szCs w:val="22"/>
              </w:rPr>
            </w:pPr>
          </w:p>
        </w:tc>
        <w:tc>
          <w:tcPr>
            <w:tcW w:w="962" w:type="pct"/>
            <w:vMerge/>
          </w:tcPr>
          <w:p w:rsidR="00912249" w:rsidRPr="00C222C3" w:rsidRDefault="00912249" w:rsidP="00530563">
            <w:pPr>
              <w:ind w:left="-57" w:right="-57"/>
              <w:rPr>
                <w:szCs w:val="22"/>
              </w:rPr>
            </w:pPr>
          </w:p>
        </w:tc>
      </w:tr>
      <w:tr w:rsidR="00912249" w:rsidRPr="00C222C3" w:rsidTr="004C6A35">
        <w:trPr>
          <w:trHeight w:val="57"/>
        </w:trPr>
        <w:tc>
          <w:tcPr>
            <w:tcW w:w="262" w:type="pct"/>
          </w:tcPr>
          <w:p w:rsidR="00912249" w:rsidRPr="00C222C3" w:rsidRDefault="00912249" w:rsidP="00530563">
            <w:pPr>
              <w:ind w:left="-57" w:right="-57"/>
              <w:rPr>
                <w:szCs w:val="22"/>
              </w:rPr>
            </w:pPr>
            <w:r w:rsidRPr="00C222C3">
              <w:rPr>
                <w:szCs w:val="22"/>
              </w:rPr>
              <w:t>3</w:t>
            </w:r>
          </w:p>
        </w:tc>
        <w:tc>
          <w:tcPr>
            <w:tcW w:w="607" w:type="pct"/>
          </w:tcPr>
          <w:p w:rsidR="00912249" w:rsidRPr="00C222C3" w:rsidRDefault="00912249" w:rsidP="00530563">
            <w:pPr>
              <w:ind w:left="-57" w:right="-57"/>
              <w:jc w:val="left"/>
              <w:rPr>
                <w:szCs w:val="22"/>
              </w:rPr>
            </w:pPr>
            <w:r w:rsidRPr="00C222C3">
              <w:rPr>
                <w:szCs w:val="22"/>
              </w:rPr>
              <w:t>Хорошо или удовлетвори-</w:t>
            </w:r>
          </w:p>
          <w:p w:rsidR="00912249" w:rsidRPr="00C222C3" w:rsidRDefault="00912249" w:rsidP="00530563">
            <w:pPr>
              <w:ind w:left="-57" w:right="-57"/>
              <w:jc w:val="left"/>
              <w:rPr>
                <w:szCs w:val="22"/>
              </w:rPr>
            </w:pPr>
            <w:r w:rsidRPr="00C222C3">
              <w:rPr>
                <w:szCs w:val="22"/>
              </w:rPr>
              <w:t xml:space="preserve">тельно очищен-ные вырубки с </w:t>
            </w:r>
            <w:r w:rsidRPr="00C222C3">
              <w:rPr>
                <w:szCs w:val="22"/>
              </w:rPr>
              <w:lastRenderedPageBreak/>
              <w:t>числом пней до 600 шт/га</w:t>
            </w:r>
          </w:p>
        </w:tc>
        <w:tc>
          <w:tcPr>
            <w:tcW w:w="958" w:type="pct"/>
          </w:tcPr>
          <w:p w:rsidR="00912249" w:rsidRPr="00C222C3" w:rsidRDefault="00912249" w:rsidP="00530563">
            <w:pPr>
              <w:ind w:left="-57" w:right="-57"/>
              <w:jc w:val="left"/>
              <w:rPr>
                <w:szCs w:val="22"/>
              </w:rPr>
            </w:pPr>
            <w:r w:rsidRPr="00C222C3">
              <w:rPr>
                <w:szCs w:val="22"/>
              </w:rPr>
              <w:lastRenderedPageBreak/>
              <w:t>1.Нарезка борозд с шириной междурядий       3-5 м</w:t>
            </w:r>
          </w:p>
          <w:p w:rsidR="00912249" w:rsidRPr="00C222C3" w:rsidRDefault="00912249" w:rsidP="00530563">
            <w:pPr>
              <w:ind w:left="-57" w:right="-57"/>
              <w:jc w:val="left"/>
              <w:rPr>
                <w:szCs w:val="22"/>
              </w:rPr>
            </w:pPr>
            <w:r w:rsidRPr="00C222C3">
              <w:rPr>
                <w:szCs w:val="22"/>
              </w:rPr>
              <w:t>2.Опрыскивание их арсеналом</w:t>
            </w:r>
          </w:p>
        </w:tc>
        <w:tc>
          <w:tcPr>
            <w:tcW w:w="1306" w:type="pct"/>
          </w:tcPr>
          <w:p w:rsidR="00912249" w:rsidRPr="00C222C3" w:rsidRDefault="00912249" w:rsidP="00530563">
            <w:pPr>
              <w:ind w:left="-57" w:right="-57"/>
              <w:rPr>
                <w:szCs w:val="22"/>
              </w:rPr>
            </w:pPr>
            <w:r w:rsidRPr="00C222C3">
              <w:rPr>
                <w:szCs w:val="22"/>
              </w:rPr>
              <w:t>Плуг лесной комбинированный ПКЛ-70А</w:t>
            </w:r>
          </w:p>
          <w:p w:rsidR="00912249" w:rsidRPr="00C222C3" w:rsidRDefault="00912249" w:rsidP="00530563">
            <w:pPr>
              <w:ind w:left="-57" w:right="-57"/>
              <w:rPr>
                <w:szCs w:val="22"/>
              </w:rPr>
            </w:pPr>
            <w:r w:rsidRPr="00C222C3">
              <w:rPr>
                <w:szCs w:val="22"/>
              </w:rPr>
              <w:t xml:space="preserve">Опрыскиватель </w:t>
            </w:r>
          </w:p>
          <w:p w:rsidR="00912249" w:rsidRPr="00C222C3" w:rsidRDefault="00912249" w:rsidP="00530563">
            <w:pPr>
              <w:ind w:left="-57" w:right="-57"/>
              <w:rPr>
                <w:szCs w:val="22"/>
              </w:rPr>
            </w:pPr>
            <w:r w:rsidRPr="00C222C3">
              <w:rPr>
                <w:szCs w:val="22"/>
              </w:rPr>
              <w:t>ОМ-630-2</w:t>
            </w:r>
          </w:p>
        </w:tc>
        <w:tc>
          <w:tcPr>
            <w:tcW w:w="905" w:type="pct"/>
          </w:tcPr>
          <w:p w:rsidR="00912249" w:rsidRPr="00C222C3" w:rsidRDefault="00912249" w:rsidP="00530563">
            <w:pPr>
              <w:ind w:left="-57" w:right="-57"/>
              <w:rPr>
                <w:szCs w:val="22"/>
              </w:rPr>
            </w:pPr>
            <w:r w:rsidRPr="00C222C3">
              <w:rPr>
                <w:szCs w:val="22"/>
              </w:rPr>
              <w:t xml:space="preserve">Механизированная посадка машинами МЛУ-1А, ЛМД-81 с размещением посачных </w:t>
            </w:r>
            <w:r w:rsidRPr="00C222C3">
              <w:rPr>
                <w:szCs w:val="22"/>
              </w:rPr>
              <w:lastRenderedPageBreak/>
              <w:t>мест в ряду 0,7-1,0 м и между рядами – 3-5 м</w:t>
            </w:r>
          </w:p>
        </w:tc>
        <w:tc>
          <w:tcPr>
            <w:tcW w:w="962" w:type="pct"/>
          </w:tcPr>
          <w:p w:rsidR="00912249" w:rsidRPr="00C222C3" w:rsidRDefault="00912249" w:rsidP="00530563">
            <w:pPr>
              <w:ind w:left="-57" w:right="-57"/>
              <w:rPr>
                <w:szCs w:val="22"/>
              </w:rPr>
            </w:pPr>
            <w:r w:rsidRPr="00C222C3">
              <w:rPr>
                <w:szCs w:val="22"/>
              </w:rPr>
              <w:lastRenderedPageBreak/>
              <w:t>Химический уход по схеме №2</w:t>
            </w:r>
          </w:p>
        </w:tc>
      </w:tr>
      <w:tr w:rsidR="00912249" w:rsidRPr="00C222C3" w:rsidTr="004C6A35">
        <w:trPr>
          <w:trHeight w:val="57"/>
        </w:trPr>
        <w:tc>
          <w:tcPr>
            <w:tcW w:w="262" w:type="pct"/>
          </w:tcPr>
          <w:p w:rsidR="00912249" w:rsidRPr="00C222C3" w:rsidRDefault="00912249" w:rsidP="00530563">
            <w:pPr>
              <w:ind w:left="-57" w:right="-57"/>
              <w:rPr>
                <w:szCs w:val="22"/>
              </w:rPr>
            </w:pPr>
            <w:r w:rsidRPr="00C222C3">
              <w:rPr>
                <w:szCs w:val="22"/>
              </w:rPr>
              <w:t>4</w:t>
            </w:r>
          </w:p>
        </w:tc>
        <w:tc>
          <w:tcPr>
            <w:tcW w:w="607" w:type="pct"/>
          </w:tcPr>
          <w:p w:rsidR="00912249" w:rsidRPr="00C222C3" w:rsidRDefault="00912249" w:rsidP="00530563">
            <w:pPr>
              <w:ind w:left="-57" w:right="-57"/>
              <w:jc w:val="left"/>
              <w:rPr>
                <w:szCs w:val="22"/>
              </w:rPr>
            </w:pPr>
            <w:r w:rsidRPr="00C222C3">
              <w:rPr>
                <w:szCs w:val="22"/>
              </w:rPr>
              <w:t>Неудовлетво-рительно очи-щенные вырубки с числом пней до 600 шт/га</w:t>
            </w:r>
          </w:p>
        </w:tc>
        <w:tc>
          <w:tcPr>
            <w:tcW w:w="958" w:type="pct"/>
          </w:tcPr>
          <w:p w:rsidR="00912249" w:rsidRPr="00C222C3" w:rsidRDefault="00912249" w:rsidP="00530563">
            <w:pPr>
              <w:ind w:left="-57" w:right="-57"/>
              <w:jc w:val="left"/>
              <w:rPr>
                <w:szCs w:val="22"/>
              </w:rPr>
            </w:pPr>
            <w:r w:rsidRPr="00C222C3">
              <w:rPr>
                <w:szCs w:val="22"/>
              </w:rPr>
              <w:t>1.Удаление порубочных остатков</w:t>
            </w:r>
          </w:p>
          <w:p w:rsidR="00912249" w:rsidRPr="00C222C3" w:rsidRDefault="00912249" w:rsidP="00530563">
            <w:pPr>
              <w:ind w:left="-57" w:right="-57"/>
              <w:jc w:val="left"/>
              <w:rPr>
                <w:sz w:val="16"/>
                <w:szCs w:val="16"/>
              </w:rPr>
            </w:pPr>
          </w:p>
          <w:p w:rsidR="00912249" w:rsidRPr="00C222C3" w:rsidRDefault="00912249" w:rsidP="00530563">
            <w:pPr>
              <w:ind w:left="-57" w:right="-57"/>
              <w:jc w:val="left"/>
              <w:rPr>
                <w:szCs w:val="22"/>
              </w:rPr>
            </w:pPr>
            <w:r w:rsidRPr="00C222C3">
              <w:rPr>
                <w:szCs w:val="22"/>
              </w:rPr>
              <w:t>2.Нарезка борозд с шириной междурядий        3-5 м</w:t>
            </w:r>
          </w:p>
          <w:p w:rsidR="00912249" w:rsidRPr="00C222C3" w:rsidRDefault="00912249" w:rsidP="00530563">
            <w:pPr>
              <w:ind w:left="-57" w:right="-57"/>
              <w:jc w:val="left"/>
              <w:rPr>
                <w:sz w:val="16"/>
                <w:szCs w:val="16"/>
              </w:rPr>
            </w:pPr>
          </w:p>
          <w:p w:rsidR="00912249" w:rsidRPr="00C222C3" w:rsidRDefault="00912249" w:rsidP="00530563">
            <w:pPr>
              <w:ind w:left="-57" w:right="-57"/>
              <w:jc w:val="left"/>
              <w:rPr>
                <w:szCs w:val="22"/>
              </w:rPr>
            </w:pPr>
            <w:r w:rsidRPr="00C222C3">
              <w:rPr>
                <w:szCs w:val="22"/>
              </w:rPr>
              <w:t>3.Опрыскивание борозд арсеналом</w:t>
            </w:r>
          </w:p>
        </w:tc>
        <w:tc>
          <w:tcPr>
            <w:tcW w:w="1306" w:type="pct"/>
          </w:tcPr>
          <w:p w:rsidR="00912249" w:rsidRPr="00C222C3" w:rsidRDefault="00912249" w:rsidP="00530563">
            <w:pPr>
              <w:ind w:left="-57" w:right="-57"/>
              <w:rPr>
                <w:szCs w:val="22"/>
              </w:rPr>
            </w:pPr>
            <w:r w:rsidRPr="00C222C3">
              <w:rPr>
                <w:szCs w:val="22"/>
              </w:rPr>
              <w:t>Подборщик сучьев ПС-2.4, тракторный клин ТК-1.2</w:t>
            </w:r>
          </w:p>
          <w:p w:rsidR="00912249" w:rsidRPr="00C222C3" w:rsidRDefault="00912249" w:rsidP="00530563">
            <w:pPr>
              <w:ind w:left="-57" w:right="-57"/>
              <w:rPr>
                <w:sz w:val="16"/>
                <w:szCs w:val="16"/>
              </w:rPr>
            </w:pPr>
          </w:p>
          <w:p w:rsidR="008359ED" w:rsidRPr="00C222C3" w:rsidRDefault="008359ED" w:rsidP="00530563">
            <w:pPr>
              <w:ind w:left="-57" w:right="-57"/>
              <w:rPr>
                <w:szCs w:val="22"/>
              </w:rPr>
            </w:pPr>
            <w:r w:rsidRPr="00C222C3">
              <w:rPr>
                <w:szCs w:val="22"/>
              </w:rPr>
              <w:t xml:space="preserve">Плуг лесной комбинированный </w:t>
            </w:r>
          </w:p>
          <w:p w:rsidR="00912249" w:rsidRPr="00C222C3" w:rsidRDefault="00912249" w:rsidP="00530563">
            <w:pPr>
              <w:ind w:left="-57" w:right="-57"/>
              <w:rPr>
                <w:szCs w:val="22"/>
              </w:rPr>
            </w:pPr>
            <w:r w:rsidRPr="00C222C3">
              <w:rPr>
                <w:szCs w:val="22"/>
              </w:rPr>
              <w:t>ПКЛ-70А</w:t>
            </w:r>
          </w:p>
          <w:p w:rsidR="00912249" w:rsidRPr="00C222C3" w:rsidRDefault="00912249" w:rsidP="00530563">
            <w:pPr>
              <w:ind w:left="-57" w:right="-57"/>
              <w:rPr>
                <w:sz w:val="16"/>
                <w:szCs w:val="16"/>
              </w:rPr>
            </w:pPr>
          </w:p>
          <w:p w:rsidR="00912249" w:rsidRPr="00C222C3" w:rsidRDefault="00912249" w:rsidP="00530563">
            <w:pPr>
              <w:ind w:left="-57" w:right="-57"/>
              <w:rPr>
                <w:szCs w:val="22"/>
              </w:rPr>
            </w:pPr>
            <w:r w:rsidRPr="00C222C3">
              <w:rPr>
                <w:szCs w:val="22"/>
              </w:rPr>
              <w:t xml:space="preserve">Опрыскиватель </w:t>
            </w:r>
          </w:p>
          <w:p w:rsidR="00912249" w:rsidRPr="00C222C3" w:rsidRDefault="00912249" w:rsidP="00530563">
            <w:pPr>
              <w:ind w:left="-57" w:right="-57"/>
              <w:rPr>
                <w:szCs w:val="22"/>
              </w:rPr>
            </w:pPr>
            <w:r w:rsidRPr="00C222C3">
              <w:rPr>
                <w:szCs w:val="22"/>
              </w:rPr>
              <w:t>ОМ-630-2</w:t>
            </w:r>
          </w:p>
        </w:tc>
        <w:tc>
          <w:tcPr>
            <w:tcW w:w="905" w:type="pct"/>
          </w:tcPr>
          <w:p w:rsidR="00912249" w:rsidRPr="00C222C3" w:rsidRDefault="00912249" w:rsidP="00530563">
            <w:pPr>
              <w:ind w:left="-57" w:right="-57"/>
              <w:rPr>
                <w:szCs w:val="22"/>
              </w:rPr>
            </w:pPr>
            <w:r w:rsidRPr="00C222C3">
              <w:rPr>
                <w:szCs w:val="22"/>
              </w:rPr>
              <w:t>Механизированная по</w:t>
            </w:r>
            <w:r w:rsidR="004F5723" w:rsidRPr="00C222C3">
              <w:rPr>
                <w:szCs w:val="22"/>
              </w:rPr>
              <w:t>-</w:t>
            </w:r>
            <w:r w:rsidRPr="00C222C3">
              <w:rPr>
                <w:szCs w:val="22"/>
              </w:rPr>
              <w:t>садка машинами МЛУ-1А, ЛМД-81 с размеще</w:t>
            </w:r>
            <w:r w:rsidR="004F5723" w:rsidRPr="00C222C3">
              <w:rPr>
                <w:szCs w:val="22"/>
              </w:rPr>
              <w:t>-</w:t>
            </w:r>
            <w:r w:rsidRPr="00C222C3">
              <w:rPr>
                <w:szCs w:val="22"/>
              </w:rPr>
              <w:t>нием посадоч-ных мес</w:t>
            </w:r>
            <w:r w:rsidR="004F5723" w:rsidRPr="00C222C3">
              <w:rPr>
                <w:szCs w:val="22"/>
              </w:rPr>
              <w:t>т в ряду 0,7-1,0м, между рядами–</w:t>
            </w:r>
            <w:r w:rsidRPr="00C222C3">
              <w:rPr>
                <w:szCs w:val="22"/>
              </w:rPr>
              <w:t>3-5 м</w:t>
            </w:r>
          </w:p>
        </w:tc>
        <w:tc>
          <w:tcPr>
            <w:tcW w:w="962" w:type="pct"/>
          </w:tcPr>
          <w:p w:rsidR="00912249" w:rsidRPr="00C222C3" w:rsidRDefault="00912249" w:rsidP="00530563">
            <w:pPr>
              <w:ind w:left="-57" w:right="-57"/>
              <w:rPr>
                <w:szCs w:val="22"/>
              </w:rPr>
            </w:pPr>
            <w:r w:rsidRPr="00C222C3">
              <w:rPr>
                <w:szCs w:val="22"/>
              </w:rPr>
              <w:t>Механизированный уход по схеме №</w:t>
            </w:r>
            <w:r w:rsidR="008359ED" w:rsidRPr="00C222C3">
              <w:rPr>
                <w:szCs w:val="22"/>
              </w:rPr>
              <w:t xml:space="preserve"> </w:t>
            </w:r>
            <w:r w:rsidRPr="00C222C3">
              <w:rPr>
                <w:szCs w:val="22"/>
              </w:rPr>
              <w:t>1 или химуход по схеме №</w:t>
            </w:r>
            <w:r w:rsidR="008359ED" w:rsidRPr="00C222C3">
              <w:rPr>
                <w:szCs w:val="22"/>
              </w:rPr>
              <w:t xml:space="preserve"> </w:t>
            </w:r>
            <w:r w:rsidRPr="00C222C3">
              <w:rPr>
                <w:szCs w:val="22"/>
              </w:rPr>
              <w:t>2</w:t>
            </w:r>
          </w:p>
        </w:tc>
      </w:tr>
      <w:tr w:rsidR="00F37C1E" w:rsidRPr="00C222C3" w:rsidTr="004C6A35">
        <w:trPr>
          <w:trHeight w:val="57"/>
        </w:trPr>
        <w:tc>
          <w:tcPr>
            <w:tcW w:w="262" w:type="pct"/>
            <w:vMerge w:val="restart"/>
          </w:tcPr>
          <w:p w:rsidR="00F37C1E" w:rsidRPr="00C222C3" w:rsidRDefault="00F37C1E" w:rsidP="00530563">
            <w:pPr>
              <w:ind w:left="-57" w:right="-57"/>
              <w:rPr>
                <w:szCs w:val="22"/>
              </w:rPr>
            </w:pPr>
            <w:r w:rsidRPr="00C222C3">
              <w:rPr>
                <w:szCs w:val="22"/>
              </w:rPr>
              <w:t>5</w:t>
            </w:r>
          </w:p>
        </w:tc>
        <w:tc>
          <w:tcPr>
            <w:tcW w:w="607" w:type="pct"/>
            <w:vMerge w:val="restart"/>
          </w:tcPr>
          <w:p w:rsidR="00F37C1E" w:rsidRPr="00C222C3" w:rsidRDefault="00F37C1E" w:rsidP="00530563">
            <w:pPr>
              <w:ind w:left="-57" w:right="-57"/>
              <w:jc w:val="left"/>
              <w:rPr>
                <w:szCs w:val="22"/>
              </w:rPr>
            </w:pPr>
            <w:r w:rsidRPr="00C222C3">
              <w:rPr>
                <w:szCs w:val="22"/>
              </w:rPr>
              <w:t xml:space="preserve">Хорошо или удовлет. очищен-ные вырубки с числом пней свыше </w:t>
            </w:r>
          </w:p>
          <w:p w:rsidR="00F37C1E" w:rsidRPr="00C222C3" w:rsidRDefault="00F37C1E" w:rsidP="00530563">
            <w:pPr>
              <w:ind w:left="-57" w:right="-57"/>
              <w:jc w:val="left"/>
              <w:rPr>
                <w:szCs w:val="22"/>
              </w:rPr>
            </w:pPr>
            <w:r w:rsidRPr="00C222C3">
              <w:rPr>
                <w:szCs w:val="22"/>
              </w:rPr>
              <w:t>600 шт/га</w:t>
            </w:r>
          </w:p>
        </w:tc>
        <w:tc>
          <w:tcPr>
            <w:tcW w:w="958" w:type="pct"/>
          </w:tcPr>
          <w:p w:rsidR="00F37C1E" w:rsidRPr="00C222C3" w:rsidRDefault="00F37C1E" w:rsidP="00530563">
            <w:pPr>
              <w:ind w:left="-57" w:right="-57"/>
              <w:jc w:val="left"/>
              <w:rPr>
                <w:szCs w:val="22"/>
              </w:rPr>
            </w:pPr>
            <w:r w:rsidRPr="00C222C3">
              <w:rPr>
                <w:szCs w:val="22"/>
              </w:rPr>
              <w:t>1.Полосная раскорчёвка шириной 2,5-5,0 м с расстоянием между полосами 3-5 м или широкополосная – 10--30 м с расстоянием между полосами 5-10 м</w:t>
            </w:r>
          </w:p>
        </w:tc>
        <w:tc>
          <w:tcPr>
            <w:tcW w:w="1306" w:type="pct"/>
          </w:tcPr>
          <w:p w:rsidR="00F37C1E" w:rsidRPr="00C222C3" w:rsidRDefault="00F37C1E" w:rsidP="00530563">
            <w:pPr>
              <w:ind w:left="-57" w:right="-57"/>
              <w:rPr>
                <w:szCs w:val="22"/>
              </w:rPr>
            </w:pPr>
            <w:r w:rsidRPr="00C222C3">
              <w:rPr>
                <w:szCs w:val="22"/>
              </w:rPr>
              <w:t>Корчевальные машины КМ-1, КМ-1А</w:t>
            </w:r>
          </w:p>
        </w:tc>
        <w:tc>
          <w:tcPr>
            <w:tcW w:w="905" w:type="pct"/>
          </w:tcPr>
          <w:p w:rsidR="00F37C1E" w:rsidRPr="00C222C3" w:rsidRDefault="00F37C1E" w:rsidP="00530563">
            <w:pPr>
              <w:ind w:left="-57" w:right="-57"/>
              <w:rPr>
                <w:szCs w:val="22"/>
              </w:rPr>
            </w:pPr>
            <w:r w:rsidRPr="00C222C3">
              <w:rPr>
                <w:szCs w:val="22"/>
              </w:rPr>
              <w:t>Механизированная посадка по центру полос в 1-2 ряда машинами МЛУ-1А, ЛМД-81 с размещением посадоч</w:t>
            </w:r>
            <w:r w:rsidR="008359ED" w:rsidRPr="00C222C3">
              <w:rPr>
                <w:szCs w:val="22"/>
              </w:rPr>
              <w:t>-</w:t>
            </w:r>
            <w:r w:rsidRPr="00C222C3">
              <w:rPr>
                <w:szCs w:val="22"/>
              </w:rPr>
              <w:t>ных мест в ряду 0,7-1,0 м, между рядами – 2-5 м</w:t>
            </w:r>
          </w:p>
        </w:tc>
        <w:tc>
          <w:tcPr>
            <w:tcW w:w="962" w:type="pct"/>
            <w:vMerge w:val="restart"/>
          </w:tcPr>
          <w:p w:rsidR="00F37C1E" w:rsidRPr="00C222C3" w:rsidRDefault="00F37C1E" w:rsidP="00530563">
            <w:pPr>
              <w:ind w:left="-57" w:right="-57"/>
              <w:rPr>
                <w:szCs w:val="22"/>
              </w:rPr>
            </w:pPr>
            <w:r w:rsidRPr="00C222C3">
              <w:rPr>
                <w:szCs w:val="22"/>
              </w:rPr>
              <w:t>Механизированный уход по схеме №1 или химуход по схеме №2</w:t>
            </w:r>
          </w:p>
        </w:tc>
      </w:tr>
      <w:tr w:rsidR="00F37C1E" w:rsidRPr="00C222C3" w:rsidTr="004C6A35">
        <w:trPr>
          <w:trHeight w:val="57"/>
        </w:trPr>
        <w:tc>
          <w:tcPr>
            <w:tcW w:w="262" w:type="pct"/>
            <w:vMerge/>
          </w:tcPr>
          <w:p w:rsidR="00F37C1E" w:rsidRPr="00C222C3" w:rsidRDefault="00F37C1E" w:rsidP="00530563">
            <w:pPr>
              <w:ind w:left="-57" w:right="-57"/>
              <w:rPr>
                <w:szCs w:val="22"/>
              </w:rPr>
            </w:pPr>
          </w:p>
        </w:tc>
        <w:tc>
          <w:tcPr>
            <w:tcW w:w="607" w:type="pct"/>
            <w:vMerge/>
          </w:tcPr>
          <w:p w:rsidR="00F37C1E" w:rsidRPr="00C222C3" w:rsidRDefault="00F37C1E" w:rsidP="00530563">
            <w:pPr>
              <w:ind w:left="-57" w:right="-57"/>
              <w:jc w:val="left"/>
              <w:rPr>
                <w:szCs w:val="22"/>
              </w:rPr>
            </w:pPr>
          </w:p>
        </w:tc>
        <w:tc>
          <w:tcPr>
            <w:tcW w:w="958" w:type="pct"/>
          </w:tcPr>
          <w:p w:rsidR="00F37C1E" w:rsidRPr="00C222C3" w:rsidRDefault="00F37C1E" w:rsidP="00530563">
            <w:pPr>
              <w:ind w:left="-57" w:right="-57"/>
              <w:jc w:val="left"/>
              <w:rPr>
                <w:szCs w:val="22"/>
              </w:rPr>
            </w:pPr>
            <w:r w:rsidRPr="00C222C3">
              <w:rPr>
                <w:szCs w:val="22"/>
              </w:rPr>
              <w:t>2.Рыхление почвы</w:t>
            </w:r>
          </w:p>
        </w:tc>
        <w:tc>
          <w:tcPr>
            <w:tcW w:w="1306" w:type="pct"/>
          </w:tcPr>
          <w:p w:rsidR="00F37C1E" w:rsidRPr="00C222C3" w:rsidRDefault="00F37C1E" w:rsidP="00530563">
            <w:pPr>
              <w:ind w:left="-57" w:right="-57"/>
              <w:rPr>
                <w:szCs w:val="22"/>
              </w:rPr>
            </w:pPr>
            <w:r w:rsidRPr="00C222C3">
              <w:rPr>
                <w:szCs w:val="22"/>
              </w:rPr>
              <w:t>Дисковые бороны, плуг лесной дисковый ПЛД-1.2</w:t>
            </w:r>
          </w:p>
        </w:tc>
        <w:tc>
          <w:tcPr>
            <w:tcW w:w="905" w:type="pct"/>
          </w:tcPr>
          <w:p w:rsidR="00F37C1E" w:rsidRPr="00C222C3" w:rsidRDefault="00F37C1E" w:rsidP="00530563">
            <w:pPr>
              <w:ind w:left="-57" w:right="-57"/>
              <w:rPr>
                <w:szCs w:val="22"/>
              </w:rPr>
            </w:pPr>
            <w:r w:rsidRPr="00C222C3">
              <w:rPr>
                <w:szCs w:val="22"/>
              </w:rPr>
              <w:t>Механизированная по</w:t>
            </w:r>
            <w:r w:rsidR="008359ED" w:rsidRPr="00C222C3">
              <w:rPr>
                <w:szCs w:val="22"/>
              </w:rPr>
              <w:t>-</w:t>
            </w:r>
            <w:r w:rsidRPr="00C222C3">
              <w:rPr>
                <w:szCs w:val="22"/>
              </w:rPr>
              <w:t>садка в полосах маши</w:t>
            </w:r>
            <w:r w:rsidR="008359ED" w:rsidRPr="00C222C3">
              <w:rPr>
                <w:szCs w:val="22"/>
              </w:rPr>
              <w:t>-</w:t>
            </w:r>
            <w:r w:rsidRPr="00C222C3">
              <w:rPr>
                <w:szCs w:val="22"/>
              </w:rPr>
              <w:t>нами МЛУ-1А, ЛМД-81 с размещением посадоч</w:t>
            </w:r>
            <w:r w:rsidR="008359ED" w:rsidRPr="00C222C3">
              <w:rPr>
                <w:szCs w:val="22"/>
              </w:rPr>
              <w:t>-</w:t>
            </w:r>
            <w:r w:rsidRPr="00C222C3">
              <w:rPr>
                <w:szCs w:val="22"/>
              </w:rPr>
              <w:t>ных мест в ряду 1-2м, между рядами – 2-3м</w:t>
            </w:r>
          </w:p>
        </w:tc>
        <w:tc>
          <w:tcPr>
            <w:tcW w:w="962" w:type="pct"/>
            <w:vMerge/>
          </w:tcPr>
          <w:p w:rsidR="00F37C1E" w:rsidRPr="00C222C3" w:rsidRDefault="00F37C1E" w:rsidP="00530563">
            <w:pPr>
              <w:ind w:left="-57" w:right="-57"/>
              <w:rPr>
                <w:szCs w:val="22"/>
              </w:rPr>
            </w:pPr>
          </w:p>
        </w:tc>
      </w:tr>
      <w:tr w:rsidR="00912249" w:rsidRPr="00C222C3" w:rsidTr="004C6A35">
        <w:trPr>
          <w:trHeight w:val="57"/>
        </w:trPr>
        <w:tc>
          <w:tcPr>
            <w:tcW w:w="262" w:type="pct"/>
          </w:tcPr>
          <w:p w:rsidR="00912249" w:rsidRPr="00C222C3" w:rsidRDefault="00912249" w:rsidP="00530563">
            <w:pPr>
              <w:ind w:left="-57" w:right="-57"/>
              <w:rPr>
                <w:szCs w:val="22"/>
              </w:rPr>
            </w:pPr>
            <w:r w:rsidRPr="00C222C3">
              <w:rPr>
                <w:szCs w:val="22"/>
              </w:rPr>
              <w:t>6</w:t>
            </w:r>
          </w:p>
        </w:tc>
        <w:tc>
          <w:tcPr>
            <w:tcW w:w="607" w:type="pct"/>
          </w:tcPr>
          <w:p w:rsidR="00912249" w:rsidRPr="00C222C3" w:rsidRDefault="00912249" w:rsidP="00530563">
            <w:pPr>
              <w:ind w:left="-57" w:right="-57"/>
              <w:jc w:val="left"/>
              <w:rPr>
                <w:szCs w:val="22"/>
              </w:rPr>
            </w:pPr>
            <w:r w:rsidRPr="00C222C3">
              <w:rPr>
                <w:szCs w:val="22"/>
              </w:rPr>
              <w:t>Не</w:t>
            </w:r>
            <w:r w:rsidR="00F37C1E" w:rsidRPr="00C222C3">
              <w:rPr>
                <w:szCs w:val="22"/>
              </w:rPr>
              <w:t>удов</w:t>
            </w:r>
            <w:r w:rsidRPr="00C222C3">
              <w:rPr>
                <w:szCs w:val="22"/>
              </w:rPr>
              <w:t>летво-рительно очи-щенные вырубки с числом пней свыше 600 шт./га</w:t>
            </w:r>
          </w:p>
        </w:tc>
        <w:tc>
          <w:tcPr>
            <w:tcW w:w="958" w:type="pct"/>
          </w:tcPr>
          <w:p w:rsidR="00912249" w:rsidRPr="00C222C3" w:rsidRDefault="00912249" w:rsidP="00530563">
            <w:pPr>
              <w:ind w:left="-57" w:right="-57"/>
              <w:jc w:val="left"/>
              <w:rPr>
                <w:szCs w:val="22"/>
              </w:rPr>
            </w:pPr>
            <w:r w:rsidRPr="00C222C3">
              <w:rPr>
                <w:szCs w:val="22"/>
              </w:rPr>
              <w:t>1.Удаление порубочных остатков</w:t>
            </w:r>
          </w:p>
          <w:p w:rsidR="00912249" w:rsidRPr="00C222C3" w:rsidRDefault="00912249" w:rsidP="00530563">
            <w:pPr>
              <w:ind w:left="-57" w:right="-57"/>
              <w:jc w:val="left"/>
              <w:rPr>
                <w:sz w:val="16"/>
                <w:szCs w:val="16"/>
              </w:rPr>
            </w:pPr>
          </w:p>
          <w:p w:rsidR="00912249" w:rsidRPr="00C222C3" w:rsidRDefault="00912249" w:rsidP="00530563">
            <w:pPr>
              <w:ind w:left="-57" w:right="-57"/>
              <w:jc w:val="left"/>
              <w:rPr>
                <w:szCs w:val="22"/>
              </w:rPr>
            </w:pPr>
            <w:r w:rsidRPr="00C222C3">
              <w:rPr>
                <w:szCs w:val="22"/>
              </w:rPr>
              <w:t>2.Полосная раскорчёвка ши</w:t>
            </w:r>
            <w:r w:rsidR="004F5723" w:rsidRPr="00C222C3">
              <w:rPr>
                <w:szCs w:val="22"/>
              </w:rPr>
              <w:t>-</w:t>
            </w:r>
            <w:r w:rsidRPr="00C222C3">
              <w:rPr>
                <w:szCs w:val="22"/>
              </w:rPr>
              <w:t>рино</w:t>
            </w:r>
            <w:r w:rsidR="008359ED" w:rsidRPr="00C222C3">
              <w:rPr>
                <w:szCs w:val="22"/>
              </w:rPr>
              <w:t>й 2,5-5,0 м с рассто</w:t>
            </w:r>
            <w:r w:rsidR="004F5723" w:rsidRPr="00C222C3">
              <w:rPr>
                <w:szCs w:val="22"/>
              </w:rPr>
              <w:t>-</w:t>
            </w:r>
            <w:r w:rsidR="008359ED" w:rsidRPr="00C222C3">
              <w:rPr>
                <w:szCs w:val="22"/>
              </w:rPr>
              <w:t>яни</w:t>
            </w:r>
            <w:r w:rsidRPr="00C222C3">
              <w:rPr>
                <w:szCs w:val="22"/>
              </w:rPr>
              <w:t>ями между осями полос 4-7 м</w:t>
            </w:r>
          </w:p>
          <w:p w:rsidR="00912249" w:rsidRPr="00C222C3" w:rsidRDefault="00912249" w:rsidP="00530563">
            <w:pPr>
              <w:ind w:left="-57" w:right="-57"/>
              <w:jc w:val="left"/>
              <w:rPr>
                <w:sz w:val="16"/>
                <w:szCs w:val="16"/>
              </w:rPr>
            </w:pPr>
          </w:p>
          <w:p w:rsidR="00912249" w:rsidRPr="00C222C3" w:rsidRDefault="00912249" w:rsidP="00530563">
            <w:pPr>
              <w:ind w:left="-57" w:right="-57"/>
              <w:jc w:val="left"/>
              <w:rPr>
                <w:szCs w:val="22"/>
              </w:rPr>
            </w:pPr>
            <w:r w:rsidRPr="00C222C3">
              <w:rPr>
                <w:szCs w:val="22"/>
              </w:rPr>
              <w:t>3.Рыхление почвы</w:t>
            </w:r>
          </w:p>
        </w:tc>
        <w:tc>
          <w:tcPr>
            <w:tcW w:w="1306" w:type="pct"/>
          </w:tcPr>
          <w:p w:rsidR="00912249" w:rsidRPr="00C222C3" w:rsidRDefault="00912249" w:rsidP="00530563">
            <w:pPr>
              <w:ind w:left="-57" w:right="-57"/>
              <w:rPr>
                <w:szCs w:val="22"/>
              </w:rPr>
            </w:pPr>
            <w:r w:rsidRPr="00C222C3">
              <w:rPr>
                <w:szCs w:val="22"/>
              </w:rPr>
              <w:t>Подборщик сучьев ПС-2.4</w:t>
            </w:r>
          </w:p>
          <w:p w:rsidR="00912249" w:rsidRPr="00C222C3" w:rsidRDefault="00912249" w:rsidP="00530563">
            <w:pPr>
              <w:ind w:right="-57"/>
              <w:rPr>
                <w:szCs w:val="22"/>
              </w:rPr>
            </w:pPr>
          </w:p>
          <w:p w:rsidR="00912249" w:rsidRPr="00C222C3" w:rsidRDefault="00912249" w:rsidP="00530563">
            <w:pPr>
              <w:ind w:right="-57"/>
              <w:rPr>
                <w:sz w:val="16"/>
                <w:szCs w:val="16"/>
              </w:rPr>
            </w:pPr>
          </w:p>
          <w:p w:rsidR="00912249" w:rsidRPr="00C222C3" w:rsidRDefault="00912249" w:rsidP="00530563">
            <w:pPr>
              <w:ind w:right="-57"/>
              <w:rPr>
                <w:szCs w:val="22"/>
              </w:rPr>
            </w:pPr>
            <w:r w:rsidRPr="00C222C3">
              <w:rPr>
                <w:szCs w:val="22"/>
              </w:rPr>
              <w:t>Клин для расчистки полос КРП-2.5; корчевальные машины КМ-1, КМ-1А</w:t>
            </w:r>
          </w:p>
          <w:p w:rsidR="00912249" w:rsidRPr="00C222C3" w:rsidRDefault="00912249" w:rsidP="00530563">
            <w:pPr>
              <w:ind w:left="-57" w:right="-57"/>
              <w:rPr>
                <w:szCs w:val="22"/>
              </w:rPr>
            </w:pPr>
          </w:p>
          <w:p w:rsidR="00912249" w:rsidRPr="00C222C3" w:rsidRDefault="00912249" w:rsidP="00530563">
            <w:pPr>
              <w:ind w:left="-57" w:right="-57"/>
              <w:rPr>
                <w:szCs w:val="22"/>
              </w:rPr>
            </w:pPr>
          </w:p>
          <w:p w:rsidR="00912249" w:rsidRPr="00C222C3" w:rsidRDefault="00912249" w:rsidP="00530563">
            <w:pPr>
              <w:ind w:left="-57" w:right="-57"/>
              <w:rPr>
                <w:sz w:val="16"/>
                <w:szCs w:val="16"/>
              </w:rPr>
            </w:pPr>
          </w:p>
          <w:p w:rsidR="00912249" w:rsidRPr="00C222C3" w:rsidRDefault="00912249" w:rsidP="00530563">
            <w:pPr>
              <w:ind w:left="-57" w:right="-57"/>
              <w:rPr>
                <w:szCs w:val="22"/>
              </w:rPr>
            </w:pPr>
            <w:r w:rsidRPr="00C222C3">
              <w:rPr>
                <w:szCs w:val="22"/>
              </w:rPr>
              <w:t>Плуг лесной дисковый ПЛД-1.2</w:t>
            </w:r>
          </w:p>
        </w:tc>
        <w:tc>
          <w:tcPr>
            <w:tcW w:w="905" w:type="pct"/>
          </w:tcPr>
          <w:p w:rsidR="00912249" w:rsidRPr="00C222C3" w:rsidRDefault="00912249" w:rsidP="00530563">
            <w:pPr>
              <w:ind w:left="-57" w:right="-57"/>
              <w:rPr>
                <w:szCs w:val="22"/>
              </w:rPr>
            </w:pPr>
            <w:r w:rsidRPr="00C222C3">
              <w:rPr>
                <w:szCs w:val="22"/>
              </w:rPr>
              <w:t>Механизиро</w:t>
            </w:r>
            <w:r w:rsidR="00F37C1E" w:rsidRPr="00C222C3">
              <w:rPr>
                <w:szCs w:val="22"/>
              </w:rPr>
              <w:t>ван</w:t>
            </w:r>
            <w:r w:rsidRPr="00C222C3">
              <w:rPr>
                <w:szCs w:val="22"/>
              </w:rPr>
              <w:t>ная по</w:t>
            </w:r>
            <w:r w:rsidR="008359ED" w:rsidRPr="00C222C3">
              <w:rPr>
                <w:szCs w:val="22"/>
              </w:rPr>
              <w:t>-</w:t>
            </w:r>
            <w:r w:rsidRPr="00C222C3">
              <w:rPr>
                <w:szCs w:val="22"/>
              </w:rPr>
              <w:t xml:space="preserve">садка по центру полос в 1-2 ряда </w:t>
            </w:r>
            <w:r w:rsidR="00F37C1E" w:rsidRPr="00C222C3">
              <w:rPr>
                <w:szCs w:val="22"/>
              </w:rPr>
              <w:t>ма</w:t>
            </w:r>
            <w:r w:rsidRPr="00C222C3">
              <w:rPr>
                <w:szCs w:val="22"/>
              </w:rPr>
              <w:t>шинами МЛУ-1А, ЛМД-81 с размещением посадоч</w:t>
            </w:r>
            <w:r w:rsidR="008359ED" w:rsidRPr="00C222C3">
              <w:rPr>
                <w:szCs w:val="22"/>
              </w:rPr>
              <w:t>-</w:t>
            </w:r>
            <w:r w:rsidRPr="00C222C3">
              <w:rPr>
                <w:szCs w:val="22"/>
              </w:rPr>
              <w:t>ных мест в ряду 0,7-1,0 м, между рядами – 2-5 м</w:t>
            </w:r>
          </w:p>
        </w:tc>
        <w:tc>
          <w:tcPr>
            <w:tcW w:w="962" w:type="pct"/>
          </w:tcPr>
          <w:p w:rsidR="00912249" w:rsidRPr="00C222C3" w:rsidRDefault="00912249" w:rsidP="00530563">
            <w:pPr>
              <w:ind w:left="-57" w:right="-57"/>
              <w:rPr>
                <w:szCs w:val="22"/>
              </w:rPr>
            </w:pPr>
            <w:r w:rsidRPr="00C222C3">
              <w:rPr>
                <w:szCs w:val="22"/>
              </w:rPr>
              <w:t>Механизированный уход по схеме №</w:t>
            </w:r>
            <w:r w:rsidR="008359ED" w:rsidRPr="00C222C3">
              <w:rPr>
                <w:szCs w:val="22"/>
              </w:rPr>
              <w:t xml:space="preserve"> </w:t>
            </w:r>
            <w:r w:rsidRPr="00C222C3">
              <w:rPr>
                <w:szCs w:val="22"/>
              </w:rPr>
              <w:t>1 или химуход по схеме №</w:t>
            </w:r>
            <w:r w:rsidR="008359ED" w:rsidRPr="00C222C3">
              <w:rPr>
                <w:szCs w:val="22"/>
              </w:rPr>
              <w:t xml:space="preserve"> </w:t>
            </w:r>
            <w:r w:rsidRPr="00C222C3">
              <w:rPr>
                <w:szCs w:val="22"/>
              </w:rPr>
              <w:t>2</w:t>
            </w:r>
          </w:p>
        </w:tc>
      </w:tr>
      <w:tr w:rsidR="00912249" w:rsidRPr="00C222C3" w:rsidTr="004C6A35">
        <w:trPr>
          <w:trHeight w:val="57"/>
        </w:trPr>
        <w:tc>
          <w:tcPr>
            <w:tcW w:w="262" w:type="pct"/>
          </w:tcPr>
          <w:p w:rsidR="00912249" w:rsidRPr="00C222C3" w:rsidRDefault="00912249" w:rsidP="00530563">
            <w:pPr>
              <w:ind w:left="-57" w:right="-57"/>
              <w:rPr>
                <w:szCs w:val="22"/>
              </w:rPr>
            </w:pPr>
            <w:r w:rsidRPr="00C222C3">
              <w:rPr>
                <w:szCs w:val="22"/>
              </w:rPr>
              <w:lastRenderedPageBreak/>
              <w:t>7</w:t>
            </w:r>
          </w:p>
        </w:tc>
        <w:tc>
          <w:tcPr>
            <w:tcW w:w="607" w:type="pct"/>
          </w:tcPr>
          <w:p w:rsidR="00912249" w:rsidRPr="00C222C3" w:rsidRDefault="00912249" w:rsidP="00530563">
            <w:pPr>
              <w:ind w:left="-57" w:right="-57"/>
              <w:jc w:val="left"/>
              <w:rPr>
                <w:szCs w:val="22"/>
              </w:rPr>
            </w:pPr>
            <w:r w:rsidRPr="00C222C3">
              <w:rPr>
                <w:szCs w:val="22"/>
              </w:rPr>
              <w:t xml:space="preserve">Захламлённые и заросшие вырубки и гари </w:t>
            </w:r>
            <w:r w:rsidR="00F37C1E" w:rsidRPr="00C222C3">
              <w:rPr>
                <w:szCs w:val="22"/>
              </w:rPr>
              <w:t>прош</w:t>
            </w:r>
            <w:r w:rsidRPr="00C222C3">
              <w:rPr>
                <w:szCs w:val="22"/>
              </w:rPr>
              <w:t>лых лет с отсутствием возобновления хозяйственно-ценных пород</w:t>
            </w:r>
          </w:p>
        </w:tc>
        <w:tc>
          <w:tcPr>
            <w:tcW w:w="958" w:type="pct"/>
          </w:tcPr>
          <w:p w:rsidR="00912249" w:rsidRPr="00C222C3" w:rsidRDefault="00912249" w:rsidP="00530563">
            <w:pPr>
              <w:ind w:left="-57" w:right="-57"/>
              <w:jc w:val="left"/>
              <w:rPr>
                <w:szCs w:val="22"/>
              </w:rPr>
            </w:pPr>
            <w:r w:rsidRPr="00C222C3">
              <w:rPr>
                <w:szCs w:val="22"/>
              </w:rPr>
              <w:t>1.Расчистка полос</w:t>
            </w:r>
          </w:p>
          <w:p w:rsidR="00912249" w:rsidRPr="00C222C3" w:rsidRDefault="00912249" w:rsidP="00530563">
            <w:pPr>
              <w:ind w:left="-57" w:right="-57"/>
              <w:jc w:val="left"/>
              <w:rPr>
                <w:szCs w:val="22"/>
              </w:rPr>
            </w:pPr>
          </w:p>
          <w:p w:rsidR="00912249" w:rsidRPr="00C222C3" w:rsidRDefault="00912249" w:rsidP="00530563">
            <w:pPr>
              <w:ind w:left="-57" w:right="-57"/>
              <w:jc w:val="left"/>
              <w:rPr>
                <w:sz w:val="16"/>
                <w:szCs w:val="16"/>
              </w:rPr>
            </w:pPr>
          </w:p>
          <w:p w:rsidR="00912249" w:rsidRPr="00C222C3" w:rsidRDefault="00912249" w:rsidP="00530563">
            <w:pPr>
              <w:ind w:left="-57" w:right="-57"/>
              <w:jc w:val="left"/>
              <w:rPr>
                <w:szCs w:val="22"/>
              </w:rPr>
            </w:pPr>
            <w:r w:rsidRPr="00C222C3">
              <w:rPr>
                <w:szCs w:val="22"/>
              </w:rPr>
              <w:t>2.Полосная раскорчёвка шириной 2,5-5,0 м с рассто</w:t>
            </w:r>
            <w:r w:rsidR="004F5723" w:rsidRPr="00C222C3">
              <w:rPr>
                <w:szCs w:val="22"/>
              </w:rPr>
              <w:t>-</w:t>
            </w:r>
            <w:r w:rsidRPr="00C222C3">
              <w:rPr>
                <w:szCs w:val="22"/>
              </w:rPr>
              <w:t>янием между осями полос 4-7 м или широкополосная – 10-30 м с расстояниями между полосами до 10м</w:t>
            </w:r>
          </w:p>
          <w:p w:rsidR="00912249" w:rsidRPr="00C222C3" w:rsidRDefault="00912249" w:rsidP="00530563">
            <w:pPr>
              <w:ind w:left="-57" w:right="-57"/>
              <w:jc w:val="left"/>
              <w:rPr>
                <w:sz w:val="16"/>
                <w:szCs w:val="16"/>
              </w:rPr>
            </w:pPr>
          </w:p>
          <w:p w:rsidR="00912249" w:rsidRPr="00C222C3" w:rsidRDefault="00912249" w:rsidP="00530563">
            <w:pPr>
              <w:ind w:left="-57" w:right="-57"/>
              <w:jc w:val="left"/>
              <w:rPr>
                <w:szCs w:val="22"/>
              </w:rPr>
            </w:pPr>
            <w:r w:rsidRPr="00C222C3">
              <w:rPr>
                <w:szCs w:val="22"/>
              </w:rPr>
              <w:t>3.Рыхление почвы</w:t>
            </w:r>
          </w:p>
        </w:tc>
        <w:tc>
          <w:tcPr>
            <w:tcW w:w="1306" w:type="pct"/>
          </w:tcPr>
          <w:p w:rsidR="00912249" w:rsidRPr="00C222C3" w:rsidRDefault="00912249" w:rsidP="00530563">
            <w:pPr>
              <w:ind w:left="-57" w:right="-57"/>
              <w:rPr>
                <w:szCs w:val="22"/>
              </w:rPr>
            </w:pPr>
            <w:r w:rsidRPr="00C222C3">
              <w:rPr>
                <w:szCs w:val="22"/>
              </w:rPr>
              <w:t>Корчеватель-собиратель МП-7А; тракторный клин ТК-1.2</w:t>
            </w:r>
          </w:p>
          <w:p w:rsidR="00912249" w:rsidRPr="00C222C3" w:rsidRDefault="00912249" w:rsidP="00530563">
            <w:pPr>
              <w:ind w:left="-57" w:right="-57"/>
              <w:rPr>
                <w:sz w:val="16"/>
                <w:szCs w:val="16"/>
              </w:rPr>
            </w:pPr>
          </w:p>
          <w:p w:rsidR="00912249" w:rsidRPr="00C222C3" w:rsidRDefault="00912249" w:rsidP="00530563">
            <w:pPr>
              <w:ind w:left="-57" w:right="-57"/>
              <w:rPr>
                <w:szCs w:val="22"/>
              </w:rPr>
            </w:pPr>
            <w:r w:rsidRPr="00C222C3">
              <w:rPr>
                <w:szCs w:val="22"/>
              </w:rPr>
              <w:t>Клин для расчистки полос КРП-2.5, корчевальные машины и корчеватели КМ-1, КМ-1А, ЛД-4</w:t>
            </w:r>
          </w:p>
          <w:p w:rsidR="00912249" w:rsidRPr="00C222C3" w:rsidRDefault="00912249" w:rsidP="00530563">
            <w:pPr>
              <w:ind w:left="-57" w:right="-57"/>
              <w:rPr>
                <w:szCs w:val="22"/>
              </w:rPr>
            </w:pPr>
          </w:p>
          <w:p w:rsidR="00912249" w:rsidRPr="00C222C3" w:rsidRDefault="00912249" w:rsidP="00530563">
            <w:pPr>
              <w:ind w:left="-57" w:right="-57"/>
              <w:rPr>
                <w:szCs w:val="22"/>
              </w:rPr>
            </w:pPr>
          </w:p>
          <w:p w:rsidR="00912249" w:rsidRPr="00C222C3" w:rsidRDefault="00912249" w:rsidP="00530563">
            <w:pPr>
              <w:ind w:left="-57" w:right="-57"/>
              <w:rPr>
                <w:szCs w:val="22"/>
              </w:rPr>
            </w:pPr>
          </w:p>
          <w:p w:rsidR="00912249" w:rsidRPr="00C222C3" w:rsidRDefault="00912249" w:rsidP="00530563">
            <w:pPr>
              <w:ind w:left="-57" w:right="-57"/>
              <w:rPr>
                <w:sz w:val="16"/>
                <w:szCs w:val="16"/>
              </w:rPr>
            </w:pPr>
          </w:p>
          <w:p w:rsidR="00912249" w:rsidRPr="00C222C3" w:rsidRDefault="00912249" w:rsidP="00530563">
            <w:pPr>
              <w:ind w:left="-57" w:right="-57"/>
              <w:rPr>
                <w:szCs w:val="22"/>
              </w:rPr>
            </w:pPr>
            <w:r w:rsidRPr="00C222C3">
              <w:rPr>
                <w:szCs w:val="22"/>
              </w:rPr>
              <w:t>Плуг лесной дисковый ПЛД-1.2</w:t>
            </w:r>
          </w:p>
        </w:tc>
        <w:tc>
          <w:tcPr>
            <w:tcW w:w="905" w:type="pct"/>
          </w:tcPr>
          <w:p w:rsidR="00912249" w:rsidRPr="00C222C3" w:rsidRDefault="00912249" w:rsidP="00530563">
            <w:pPr>
              <w:ind w:left="-57" w:right="-57"/>
              <w:rPr>
                <w:szCs w:val="22"/>
              </w:rPr>
            </w:pPr>
            <w:r w:rsidRPr="00C222C3">
              <w:rPr>
                <w:szCs w:val="22"/>
              </w:rPr>
              <w:t>Механизированная по</w:t>
            </w:r>
            <w:r w:rsidR="008359ED" w:rsidRPr="00C222C3">
              <w:rPr>
                <w:szCs w:val="22"/>
              </w:rPr>
              <w:t>-</w:t>
            </w:r>
            <w:r w:rsidRPr="00C222C3">
              <w:rPr>
                <w:szCs w:val="22"/>
              </w:rPr>
              <w:t>садка по центру полос в 1-2 ряда машинами МЛУ-1А, ЛМД-81 с размещением посадоч</w:t>
            </w:r>
            <w:r w:rsidR="008359ED" w:rsidRPr="00C222C3">
              <w:rPr>
                <w:szCs w:val="22"/>
              </w:rPr>
              <w:t>-</w:t>
            </w:r>
            <w:r w:rsidRPr="00C222C3">
              <w:rPr>
                <w:szCs w:val="22"/>
              </w:rPr>
              <w:t>ных мест в ряду 0.7-1.0 м, между рядами – 2-5 м Механизированная по</w:t>
            </w:r>
            <w:r w:rsidR="008359ED" w:rsidRPr="00C222C3">
              <w:rPr>
                <w:szCs w:val="22"/>
              </w:rPr>
              <w:t>-</w:t>
            </w:r>
            <w:r w:rsidRPr="00C222C3">
              <w:rPr>
                <w:szCs w:val="22"/>
              </w:rPr>
              <w:t>садка в полосах маши-нами МЛУ-1А, ЛМД-81 с размещением посадоч</w:t>
            </w:r>
            <w:r w:rsidR="008359ED" w:rsidRPr="00C222C3">
              <w:rPr>
                <w:szCs w:val="22"/>
              </w:rPr>
              <w:t>-</w:t>
            </w:r>
            <w:r w:rsidR="004F5723" w:rsidRPr="00C222C3">
              <w:rPr>
                <w:szCs w:val="22"/>
              </w:rPr>
              <w:t xml:space="preserve">ных мест в ряду – </w:t>
            </w:r>
            <w:r w:rsidRPr="00C222C3">
              <w:rPr>
                <w:szCs w:val="22"/>
              </w:rPr>
              <w:t>2 м, между рядами – 2-3 м</w:t>
            </w:r>
          </w:p>
        </w:tc>
        <w:tc>
          <w:tcPr>
            <w:tcW w:w="962" w:type="pct"/>
          </w:tcPr>
          <w:p w:rsidR="00912249" w:rsidRPr="00C222C3" w:rsidRDefault="00912249" w:rsidP="00530563">
            <w:pPr>
              <w:ind w:left="-57" w:right="-57"/>
              <w:rPr>
                <w:szCs w:val="22"/>
              </w:rPr>
            </w:pPr>
            <w:r w:rsidRPr="00C222C3">
              <w:rPr>
                <w:szCs w:val="22"/>
              </w:rPr>
              <w:t>Механизированный уход по схеме №</w:t>
            </w:r>
            <w:r w:rsidR="008359ED" w:rsidRPr="00C222C3">
              <w:rPr>
                <w:szCs w:val="22"/>
              </w:rPr>
              <w:t xml:space="preserve"> </w:t>
            </w:r>
            <w:r w:rsidRPr="00C222C3">
              <w:rPr>
                <w:szCs w:val="22"/>
              </w:rPr>
              <w:t>1 или химуход по схеме №</w:t>
            </w:r>
            <w:r w:rsidR="008359ED" w:rsidRPr="00C222C3">
              <w:rPr>
                <w:szCs w:val="22"/>
              </w:rPr>
              <w:t xml:space="preserve"> </w:t>
            </w:r>
            <w:r w:rsidRPr="00C222C3">
              <w:rPr>
                <w:szCs w:val="22"/>
              </w:rPr>
              <w:t>2</w:t>
            </w:r>
          </w:p>
        </w:tc>
      </w:tr>
      <w:tr w:rsidR="00912249" w:rsidRPr="00C222C3" w:rsidTr="004C6A35">
        <w:trPr>
          <w:trHeight w:val="57"/>
        </w:trPr>
        <w:tc>
          <w:tcPr>
            <w:tcW w:w="262" w:type="pct"/>
          </w:tcPr>
          <w:p w:rsidR="00912249" w:rsidRPr="00C222C3" w:rsidRDefault="00912249" w:rsidP="00530563">
            <w:pPr>
              <w:ind w:left="-57" w:right="-57"/>
              <w:rPr>
                <w:szCs w:val="22"/>
              </w:rPr>
            </w:pPr>
            <w:r w:rsidRPr="00C222C3">
              <w:rPr>
                <w:szCs w:val="22"/>
              </w:rPr>
              <w:t>8</w:t>
            </w:r>
          </w:p>
        </w:tc>
        <w:tc>
          <w:tcPr>
            <w:tcW w:w="607" w:type="pct"/>
          </w:tcPr>
          <w:p w:rsidR="00912249" w:rsidRPr="00C222C3" w:rsidRDefault="00912249" w:rsidP="00530563">
            <w:pPr>
              <w:ind w:left="-57" w:right="-57"/>
              <w:jc w:val="left"/>
              <w:rPr>
                <w:szCs w:val="22"/>
              </w:rPr>
            </w:pPr>
            <w:r w:rsidRPr="00C222C3">
              <w:rPr>
                <w:szCs w:val="22"/>
              </w:rPr>
              <w:t>Старые вырубки и гари, возоб-новившиеся лиственными порода-ми</w:t>
            </w:r>
          </w:p>
        </w:tc>
        <w:tc>
          <w:tcPr>
            <w:tcW w:w="958" w:type="pct"/>
          </w:tcPr>
          <w:p w:rsidR="00912249" w:rsidRPr="00C222C3" w:rsidRDefault="00912249" w:rsidP="00530563">
            <w:pPr>
              <w:ind w:left="-57" w:right="-57"/>
              <w:jc w:val="left"/>
              <w:rPr>
                <w:szCs w:val="22"/>
              </w:rPr>
            </w:pPr>
            <w:r w:rsidRPr="00C222C3">
              <w:rPr>
                <w:szCs w:val="22"/>
              </w:rPr>
              <w:t>1.Прокладка коридоров</w:t>
            </w:r>
          </w:p>
          <w:p w:rsidR="00912249" w:rsidRPr="00C222C3" w:rsidRDefault="00912249" w:rsidP="00530563">
            <w:pPr>
              <w:ind w:left="-57" w:right="-57"/>
              <w:jc w:val="left"/>
              <w:rPr>
                <w:sz w:val="16"/>
                <w:szCs w:val="16"/>
              </w:rPr>
            </w:pPr>
          </w:p>
          <w:p w:rsidR="00912249" w:rsidRPr="00C222C3" w:rsidRDefault="00912249" w:rsidP="00530563">
            <w:pPr>
              <w:ind w:left="-57" w:right="-57"/>
              <w:jc w:val="left"/>
              <w:rPr>
                <w:szCs w:val="22"/>
              </w:rPr>
            </w:pPr>
            <w:r w:rsidRPr="00C222C3">
              <w:rPr>
                <w:szCs w:val="22"/>
              </w:rPr>
              <w:t>2.Полосная корчевка шири</w:t>
            </w:r>
            <w:r w:rsidR="008359ED" w:rsidRPr="00C222C3">
              <w:rPr>
                <w:szCs w:val="22"/>
              </w:rPr>
              <w:t>-</w:t>
            </w:r>
            <w:r w:rsidRPr="00C222C3">
              <w:rPr>
                <w:szCs w:val="22"/>
              </w:rPr>
              <w:t>ной 2,5-5,0 м, с расстояния</w:t>
            </w:r>
            <w:r w:rsidR="008359ED" w:rsidRPr="00C222C3">
              <w:rPr>
                <w:szCs w:val="22"/>
              </w:rPr>
              <w:t>-</w:t>
            </w:r>
            <w:r w:rsidRPr="00C222C3">
              <w:rPr>
                <w:szCs w:val="22"/>
              </w:rPr>
              <w:t>ми между осями полос 4-7м</w:t>
            </w:r>
          </w:p>
          <w:p w:rsidR="00912249" w:rsidRPr="00C222C3" w:rsidRDefault="00912249" w:rsidP="00530563">
            <w:pPr>
              <w:ind w:left="-57" w:right="-57"/>
              <w:jc w:val="left"/>
              <w:rPr>
                <w:sz w:val="16"/>
                <w:szCs w:val="16"/>
              </w:rPr>
            </w:pPr>
          </w:p>
          <w:p w:rsidR="00912249" w:rsidRPr="00C222C3" w:rsidRDefault="00912249" w:rsidP="00530563">
            <w:pPr>
              <w:ind w:left="-57" w:right="-57"/>
              <w:jc w:val="left"/>
              <w:rPr>
                <w:szCs w:val="22"/>
              </w:rPr>
            </w:pPr>
            <w:r w:rsidRPr="00C222C3">
              <w:rPr>
                <w:szCs w:val="22"/>
              </w:rPr>
              <w:t>3.Рыхление почвы</w:t>
            </w:r>
          </w:p>
        </w:tc>
        <w:tc>
          <w:tcPr>
            <w:tcW w:w="1306" w:type="pct"/>
          </w:tcPr>
          <w:p w:rsidR="00912249" w:rsidRPr="00C222C3" w:rsidRDefault="00912249" w:rsidP="00530563">
            <w:pPr>
              <w:ind w:left="-57" w:right="-57"/>
              <w:rPr>
                <w:szCs w:val="22"/>
              </w:rPr>
            </w:pPr>
            <w:r w:rsidRPr="00C222C3">
              <w:rPr>
                <w:szCs w:val="22"/>
              </w:rPr>
              <w:t>Кусторез КОМ-2.3</w:t>
            </w:r>
          </w:p>
          <w:p w:rsidR="00912249" w:rsidRPr="00C222C3" w:rsidRDefault="00912249" w:rsidP="00530563">
            <w:pPr>
              <w:ind w:right="-57"/>
              <w:rPr>
                <w:sz w:val="16"/>
                <w:szCs w:val="16"/>
              </w:rPr>
            </w:pPr>
          </w:p>
          <w:p w:rsidR="00912249" w:rsidRPr="00C222C3" w:rsidRDefault="00912249" w:rsidP="00530563">
            <w:pPr>
              <w:ind w:left="-57" w:right="-57"/>
              <w:rPr>
                <w:szCs w:val="22"/>
              </w:rPr>
            </w:pPr>
            <w:r w:rsidRPr="00C222C3">
              <w:rPr>
                <w:szCs w:val="22"/>
              </w:rPr>
              <w:t>Корчеватель-собиратель МП-7А; корчевальные машины КМ-1, КМ-1А</w:t>
            </w:r>
          </w:p>
          <w:p w:rsidR="00912249" w:rsidRPr="00C222C3" w:rsidRDefault="00912249" w:rsidP="00530563">
            <w:pPr>
              <w:ind w:left="-57" w:right="-57"/>
              <w:rPr>
                <w:szCs w:val="22"/>
              </w:rPr>
            </w:pPr>
          </w:p>
          <w:p w:rsidR="00912249" w:rsidRPr="00C222C3" w:rsidRDefault="00912249" w:rsidP="00530563">
            <w:pPr>
              <w:ind w:left="-57" w:right="-57"/>
              <w:rPr>
                <w:sz w:val="16"/>
                <w:szCs w:val="16"/>
              </w:rPr>
            </w:pPr>
          </w:p>
          <w:p w:rsidR="00912249" w:rsidRPr="00C222C3" w:rsidRDefault="00912249" w:rsidP="00530563">
            <w:pPr>
              <w:ind w:left="-57" w:right="-57"/>
              <w:rPr>
                <w:szCs w:val="22"/>
              </w:rPr>
            </w:pPr>
            <w:r w:rsidRPr="00C222C3">
              <w:rPr>
                <w:szCs w:val="22"/>
              </w:rPr>
              <w:t>Плуг лесной дисковый ПЛД-1.2</w:t>
            </w:r>
          </w:p>
        </w:tc>
        <w:tc>
          <w:tcPr>
            <w:tcW w:w="905" w:type="pct"/>
          </w:tcPr>
          <w:p w:rsidR="00912249" w:rsidRPr="00C222C3" w:rsidRDefault="00912249" w:rsidP="00530563">
            <w:pPr>
              <w:ind w:left="-57" w:right="-57"/>
              <w:rPr>
                <w:szCs w:val="22"/>
              </w:rPr>
            </w:pPr>
            <w:r w:rsidRPr="00C222C3">
              <w:rPr>
                <w:szCs w:val="22"/>
              </w:rPr>
              <w:t>Механизированная по</w:t>
            </w:r>
            <w:r w:rsidR="008359ED" w:rsidRPr="00C222C3">
              <w:rPr>
                <w:szCs w:val="22"/>
              </w:rPr>
              <w:t>-</w:t>
            </w:r>
            <w:r w:rsidRPr="00C222C3">
              <w:rPr>
                <w:szCs w:val="22"/>
              </w:rPr>
              <w:t xml:space="preserve">садка по центру полос в 1-2 ряда </w:t>
            </w:r>
            <w:r w:rsidR="00F37C1E" w:rsidRPr="00C222C3">
              <w:rPr>
                <w:szCs w:val="22"/>
              </w:rPr>
              <w:t>маш</w:t>
            </w:r>
            <w:r w:rsidRPr="00C222C3">
              <w:rPr>
                <w:szCs w:val="22"/>
              </w:rPr>
              <w:t>инами МЛУ-1А,</w:t>
            </w:r>
            <w:r w:rsidR="004F5723" w:rsidRPr="00C222C3">
              <w:rPr>
                <w:szCs w:val="22"/>
              </w:rPr>
              <w:t xml:space="preserve"> </w:t>
            </w:r>
            <w:r w:rsidRPr="00C222C3">
              <w:rPr>
                <w:szCs w:val="22"/>
              </w:rPr>
              <w:t>ЛМД-81 с размещением посадоч</w:t>
            </w:r>
            <w:r w:rsidR="004F5723" w:rsidRPr="00C222C3">
              <w:rPr>
                <w:szCs w:val="22"/>
              </w:rPr>
              <w:t>-</w:t>
            </w:r>
            <w:r w:rsidRPr="00C222C3">
              <w:rPr>
                <w:szCs w:val="22"/>
              </w:rPr>
              <w:t>ных мест в ряду 0,7-1,0 м, между рядами – 2-5 м</w:t>
            </w:r>
          </w:p>
        </w:tc>
        <w:tc>
          <w:tcPr>
            <w:tcW w:w="962" w:type="pct"/>
          </w:tcPr>
          <w:p w:rsidR="00912249" w:rsidRPr="00C222C3" w:rsidRDefault="00912249" w:rsidP="00530563">
            <w:pPr>
              <w:ind w:left="-57" w:right="-57"/>
              <w:rPr>
                <w:szCs w:val="22"/>
              </w:rPr>
            </w:pPr>
            <w:r w:rsidRPr="00C222C3">
              <w:rPr>
                <w:szCs w:val="22"/>
              </w:rPr>
              <w:t>Механизированный уход по схеме №</w:t>
            </w:r>
            <w:r w:rsidR="008359ED" w:rsidRPr="00C222C3">
              <w:rPr>
                <w:szCs w:val="22"/>
              </w:rPr>
              <w:t xml:space="preserve"> </w:t>
            </w:r>
            <w:r w:rsidRPr="00C222C3">
              <w:rPr>
                <w:szCs w:val="22"/>
              </w:rPr>
              <w:t>1 или химуход по схеме №</w:t>
            </w:r>
            <w:r w:rsidR="008359ED" w:rsidRPr="00C222C3">
              <w:rPr>
                <w:szCs w:val="22"/>
              </w:rPr>
              <w:t xml:space="preserve"> </w:t>
            </w:r>
            <w:r w:rsidRPr="00C222C3">
              <w:rPr>
                <w:szCs w:val="22"/>
              </w:rPr>
              <w:t>2</w:t>
            </w:r>
          </w:p>
        </w:tc>
      </w:tr>
      <w:tr w:rsidR="00912249" w:rsidRPr="00C222C3" w:rsidTr="004C6A35">
        <w:trPr>
          <w:trHeight w:val="57"/>
        </w:trPr>
        <w:tc>
          <w:tcPr>
            <w:tcW w:w="262" w:type="pct"/>
          </w:tcPr>
          <w:p w:rsidR="00912249" w:rsidRPr="00C222C3" w:rsidRDefault="00912249" w:rsidP="00530563">
            <w:pPr>
              <w:ind w:left="-57" w:right="-57"/>
              <w:rPr>
                <w:szCs w:val="22"/>
              </w:rPr>
            </w:pPr>
            <w:r w:rsidRPr="00C222C3">
              <w:rPr>
                <w:szCs w:val="22"/>
              </w:rPr>
              <w:t>9</w:t>
            </w:r>
          </w:p>
        </w:tc>
        <w:tc>
          <w:tcPr>
            <w:tcW w:w="607" w:type="pct"/>
          </w:tcPr>
          <w:p w:rsidR="00912249" w:rsidRPr="00C222C3" w:rsidRDefault="00912249" w:rsidP="00530563">
            <w:pPr>
              <w:ind w:left="-57" w:right="-57"/>
              <w:jc w:val="left"/>
              <w:rPr>
                <w:szCs w:val="22"/>
              </w:rPr>
            </w:pPr>
            <w:r w:rsidRPr="00C222C3">
              <w:rPr>
                <w:szCs w:val="22"/>
              </w:rPr>
              <w:t>Малоценные лиственные молодняки</w:t>
            </w:r>
          </w:p>
        </w:tc>
        <w:tc>
          <w:tcPr>
            <w:tcW w:w="958" w:type="pct"/>
          </w:tcPr>
          <w:p w:rsidR="00912249" w:rsidRPr="00C222C3" w:rsidRDefault="00912249" w:rsidP="00530563">
            <w:pPr>
              <w:ind w:left="-57" w:right="-57"/>
              <w:jc w:val="left"/>
              <w:rPr>
                <w:szCs w:val="22"/>
              </w:rPr>
            </w:pPr>
            <w:r w:rsidRPr="00C222C3">
              <w:rPr>
                <w:szCs w:val="22"/>
              </w:rPr>
              <w:t>1.Сплошное или полосное опрыскивание лиственного молодняка препаратами на основе глифосата</w:t>
            </w:r>
          </w:p>
          <w:p w:rsidR="00912249" w:rsidRPr="00C222C3" w:rsidRDefault="00912249" w:rsidP="00530563">
            <w:pPr>
              <w:ind w:left="-57" w:right="-57"/>
              <w:jc w:val="left"/>
              <w:rPr>
                <w:sz w:val="16"/>
                <w:szCs w:val="16"/>
              </w:rPr>
            </w:pPr>
          </w:p>
          <w:p w:rsidR="00912249" w:rsidRPr="00C222C3" w:rsidRDefault="00912249" w:rsidP="00530563">
            <w:pPr>
              <w:ind w:left="-57" w:right="-57"/>
              <w:jc w:val="left"/>
              <w:rPr>
                <w:szCs w:val="22"/>
              </w:rPr>
            </w:pPr>
            <w:r w:rsidRPr="00C222C3">
              <w:rPr>
                <w:szCs w:val="22"/>
              </w:rPr>
              <w:t>2.Обработка почвы</w:t>
            </w:r>
          </w:p>
        </w:tc>
        <w:tc>
          <w:tcPr>
            <w:tcW w:w="1306" w:type="pct"/>
          </w:tcPr>
          <w:p w:rsidR="00912249" w:rsidRPr="00C222C3" w:rsidRDefault="00912249" w:rsidP="00530563">
            <w:pPr>
              <w:ind w:left="-57" w:right="-57"/>
              <w:rPr>
                <w:szCs w:val="22"/>
              </w:rPr>
            </w:pPr>
            <w:r w:rsidRPr="00C222C3">
              <w:rPr>
                <w:szCs w:val="22"/>
              </w:rPr>
              <w:t>Лесной химический агрегат АЛХ-2 или ручные моторные оп</w:t>
            </w:r>
            <w:r w:rsidR="00F37C1E" w:rsidRPr="00C222C3">
              <w:rPr>
                <w:szCs w:val="22"/>
              </w:rPr>
              <w:t xml:space="preserve">рыскиватели типа </w:t>
            </w:r>
            <w:r w:rsidRPr="00C222C3">
              <w:rPr>
                <w:szCs w:val="22"/>
              </w:rPr>
              <w:t xml:space="preserve">ОМР-2 или РАА-1. </w:t>
            </w:r>
          </w:p>
          <w:p w:rsidR="00912249" w:rsidRPr="00C222C3" w:rsidRDefault="00912249" w:rsidP="00530563">
            <w:pPr>
              <w:ind w:left="-57" w:right="-57"/>
              <w:rPr>
                <w:szCs w:val="22"/>
              </w:rPr>
            </w:pPr>
          </w:p>
          <w:p w:rsidR="00912249" w:rsidRPr="00C222C3" w:rsidRDefault="00912249" w:rsidP="00530563">
            <w:pPr>
              <w:ind w:left="-57" w:right="-57"/>
              <w:rPr>
                <w:sz w:val="16"/>
                <w:szCs w:val="16"/>
              </w:rPr>
            </w:pPr>
          </w:p>
          <w:p w:rsidR="00912249" w:rsidRPr="00C222C3" w:rsidRDefault="00912249" w:rsidP="00530563">
            <w:pPr>
              <w:ind w:left="-57" w:right="-57"/>
              <w:rPr>
                <w:szCs w:val="22"/>
              </w:rPr>
            </w:pPr>
            <w:r w:rsidRPr="00C222C3">
              <w:rPr>
                <w:szCs w:val="22"/>
              </w:rPr>
              <w:t>Плуг ПКЛН-500А, дисковые бороны</w:t>
            </w:r>
          </w:p>
        </w:tc>
        <w:tc>
          <w:tcPr>
            <w:tcW w:w="905" w:type="pct"/>
          </w:tcPr>
          <w:p w:rsidR="00912249" w:rsidRPr="00C222C3" w:rsidRDefault="00912249" w:rsidP="00530563">
            <w:pPr>
              <w:ind w:left="-57" w:right="-57"/>
              <w:rPr>
                <w:szCs w:val="22"/>
              </w:rPr>
            </w:pPr>
            <w:r w:rsidRPr="00C222C3">
              <w:rPr>
                <w:szCs w:val="22"/>
              </w:rPr>
              <w:t>Ручная посадка по пластам или сажалкой СЛ-2</w:t>
            </w:r>
          </w:p>
        </w:tc>
        <w:tc>
          <w:tcPr>
            <w:tcW w:w="962" w:type="pct"/>
          </w:tcPr>
          <w:p w:rsidR="004F5723" w:rsidRPr="00C222C3" w:rsidRDefault="00912249" w:rsidP="00530563">
            <w:pPr>
              <w:ind w:left="-57" w:right="-57"/>
              <w:rPr>
                <w:szCs w:val="22"/>
              </w:rPr>
            </w:pPr>
            <w:r w:rsidRPr="00C222C3">
              <w:rPr>
                <w:szCs w:val="22"/>
              </w:rPr>
              <w:t xml:space="preserve">Химический уход по схеме </w:t>
            </w:r>
          </w:p>
          <w:p w:rsidR="00912249" w:rsidRPr="00C222C3" w:rsidRDefault="00912249" w:rsidP="00530563">
            <w:pPr>
              <w:ind w:left="-57" w:right="-57"/>
              <w:rPr>
                <w:szCs w:val="22"/>
              </w:rPr>
            </w:pPr>
            <w:r w:rsidRPr="00C222C3">
              <w:rPr>
                <w:szCs w:val="22"/>
              </w:rPr>
              <w:t>№</w:t>
            </w:r>
            <w:r w:rsidR="008359ED" w:rsidRPr="00C222C3">
              <w:rPr>
                <w:szCs w:val="22"/>
              </w:rPr>
              <w:t xml:space="preserve"> </w:t>
            </w:r>
            <w:r w:rsidRPr="00C222C3">
              <w:rPr>
                <w:szCs w:val="22"/>
              </w:rPr>
              <w:t>2</w:t>
            </w:r>
          </w:p>
        </w:tc>
      </w:tr>
      <w:tr w:rsidR="00912249" w:rsidRPr="00C222C3" w:rsidTr="004C6A35">
        <w:trPr>
          <w:trHeight w:val="57"/>
        </w:trPr>
        <w:tc>
          <w:tcPr>
            <w:tcW w:w="262" w:type="pct"/>
          </w:tcPr>
          <w:p w:rsidR="00912249" w:rsidRPr="00C222C3" w:rsidRDefault="00912249" w:rsidP="00530563">
            <w:pPr>
              <w:ind w:left="-57" w:right="-57"/>
              <w:rPr>
                <w:szCs w:val="22"/>
              </w:rPr>
            </w:pPr>
            <w:r w:rsidRPr="00C222C3">
              <w:rPr>
                <w:szCs w:val="22"/>
              </w:rPr>
              <w:t>10</w:t>
            </w:r>
          </w:p>
        </w:tc>
        <w:tc>
          <w:tcPr>
            <w:tcW w:w="607" w:type="pct"/>
          </w:tcPr>
          <w:p w:rsidR="00912249" w:rsidRPr="00C222C3" w:rsidRDefault="00912249" w:rsidP="00530563">
            <w:pPr>
              <w:ind w:left="-57" w:right="-57"/>
              <w:jc w:val="left"/>
              <w:rPr>
                <w:szCs w:val="22"/>
              </w:rPr>
            </w:pPr>
            <w:r w:rsidRPr="00C222C3">
              <w:rPr>
                <w:szCs w:val="22"/>
              </w:rPr>
              <w:t>Сильно захлам</w:t>
            </w:r>
            <w:r w:rsidR="008359ED" w:rsidRPr="00C222C3">
              <w:rPr>
                <w:szCs w:val="22"/>
              </w:rPr>
              <w:t>-</w:t>
            </w:r>
            <w:r w:rsidRPr="00C222C3">
              <w:rPr>
                <w:szCs w:val="22"/>
              </w:rPr>
              <w:t xml:space="preserve">лённые </w:t>
            </w:r>
            <w:r w:rsidR="00F37C1E" w:rsidRPr="00C222C3">
              <w:rPr>
                <w:szCs w:val="22"/>
              </w:rPr>
              <w:t>старые вырубки и гари при отсут</w:t>
            </w:r>
            <w:r w:rsidRPr="00C222C3">
              <w:rPr>
                <w:szCs w:val="22"/>
              </w:rPr>
              <w:t>ствии воз</w:t>
            </w:r>
            <w:r w:rsidR="00F37C1E" w:rsidRPr="00C222C3">
              <w:rPr>
                <w:szCs w:val="22"/>
              </w:rPr>
              <w:t>мож</w:t>
            </w:r>
            <w:r w:rsidRPr="00C222C3">
              <w:rPr>
                <w:szCs w:val="22"/>
              </w:rPr>
              <w:t>ностей рас</w:t>
            </w:r>
            <w:r w:rsidR="00F37C1E" w:rsidRPr="00C222C3">
              <w:rPr>
                <w:szCs w:val="22"/>
              </w:rPr>
              <w:t>чист</w:t>
            </w:r>
            <w:r w:rsidRPr="00C222C3">
              <w:rPr>
                <w:szCs w:val="22"/>
              </w:rPr>
              <w:t>ки и рас</w:t>
            </w:r>
            <w:r w:rsidR="008359ED" w:rsidRPr="00C222C3">
              <w:rPr>
                <w:szCs w:val="22"/>
              </w:rPr>
              <w:t>-</w:t>
            </w:r>
            <w:r w:rsidRPr="00C222C3">
              <w:rPr>
                <w:szCs w:val="22"/>
              </w:rPr>
              <w:t>кор</w:t>
            </w:r>
            <w:r w:rsidR="00F37C1E" w:rsidRPr="00C222C3">
              <w:rPr>
                <w:szCs w:val="22"/>
              </w:rPr>
              <w:t>чёвки, а так</w:t>
            </w:r>
            <w:r w:rsidR="008359ED" w:rsidRPr="00C222C3">
              <w:rPr>
                <w:szCs w:val="22"/>
              </w:rPr>
              <w:t>-</w:t>
            </w:r>
            <w:r w:rsidR="00F37C1E" w:rsidRPr="00C222C3">
              <w:rPr>
                <w:szCs w:val="22"/>
              </w:rPr>
              <w:lastRenderedPageBreak/>
              <w:t>же с куртин</w:t>
            </w:r>
            <w:r w:rsidRPr="00C222C3">
              <w:rPr>
                <w:szCs w:val="22"/>
              </w:rPr>
              <w:t>ным располо</w:t>
            </w:r>
            <w:r w:rsidR="00F37C1E" w:rsidRPr="00C222C3">
              <w:rPr>
                <w:szCs w:val="22"/>
              </w:rPr>
              <w:t>жением возобно</w:t>
            </w:r>
            <w:r w:rsidRPr="00C222C3">
              <w:rPr>
                <w:szCs w:val="22"/>
              </w:rPr>
              <w:t>вления хвойных пород</w:t>
            </w:r>
          </w:p>
        </w:tc>
        <w:tc>
          <w:tcPr>
            <w:tcW w:w="958" w:type="pct"/>
          </w:tcPr>
          <w:p w:rsidR="00912249" w:rsidRPr="00C222C3" w:rsidRDefault="00912249" w:rsidP="00530563">
            <w:pPr>
              <w:ind w:left="-57" w:right="-57"/>
              <w:jc w:val="left"/>
              <w:rPr>
                <w:szCs w:val="22"/>
              </w:rPr>
            </w:pPr>
            <w:r w:rsidRPr="00C222C3">
              <w:rPr>
                <w:szCs w:val="22"/>
              </w:rPr>
              <w:lastRenderedPageBreak/>
              <w:t>1.Подготовка площадок шириной 3м, длиной 4-5м; 250-300 площадок на 1 га</w:t>
            </w:r>
          </w:p>
          <w:p w:rsidR="00912249" w:rsidRPr="00C222C3" w:rsidRDefault="00912249" w:rsidP="00530563">
            <w:pPr>
              <w:ind w:left="-57" w:right="-57"/>
              <w:jc w:val="left"/>
              <w:rPr>
                <w:sz w:val="16"/>
                <w:szCs w:val="16"/>
              </w:rPr>
            </w:pPr>
          </w:p>
          <w:p w:rsidR="00912249" w:rsidRPr="00C222C3" w:rsidRDefault="00912249" w:rsidP="00530563">
            <w:pPr>
              <w:ind w:left="-57" w:right="-57"/>
              <w:jc w:val="left"/>
              <w:rPr>
                <w:szCs w:val="22"/>
              </w:rPr>
            </w:pPr>
            <w:r w:rsidRPr="00C222C3">
              <w:rPr>
                <w:szCs w:val="22"/>
              </w:rPr>
              <w:t>2.Опрыскивание площадок и смежных территорий арсеналом</w:t>
            </w:r>
          </w:p>
        </w:tc>
        <w:tc>
          <w:tcPr>
            <w:tcW w:w="1306" w:type="pct"/>
          </w:tcPr>
          <w:p w:rsidR="00912249" w:rsidRPr="00C222C3" w:rsidRDefault="00912249" w:rsidP="00530563">
            <w:pPr>
              <w:ind w:left="-57" w:right="-57"/>
              <w:rPr>
                <w:szCs w:val="22"/>
              </w:rPr>
            </w:pPr>
            <w:r w:rsidRPr="00C222C3">
              <w:rPr>
                <w:szCs w:val="22"/>
              </w:rPr>
              <w:t>Навесной корчеватель - бульдозер ЛД-4; корчеватель - собиратель МП-7А</w:t>
            </w:r>
          </w:p>
          <w:p w:rsidR="00912249" w:rsidRPr="00C222C3" w:rsidRDefault="00912249" w:rsidP="00530563">
            <w:pPr>
              <w:ind w:left="-57" w:right="-57"/>
              <w:rPr>
                <w:szCs w:val="22"/>
              </w:rPr>
            </w:pPr>
          </w:p>
          <w:p w:rsidR="00912249" w:rsidRPr="00C222C3" w:rsidRDefault="00912249" w:rsidP="00530563">
            <w:pPr>
              <w:ind w:left="-57" w:right="-57"/>
              <w:rPr>
                <w:sz w:val="16"/>
                <w:szCs w:val="16"/>
              </w:rPr>
            </w:pPr>
          </w:p>
          <w:p w:rsidR="00912249" w:rsidRPr="00C222C3" w:rsidRDefault="00912249" w:rsidP="00530563">
            <w:pPr>
              <w:ind w:left="-57" w:right="-57"/>
              <w:rPr>
                <w:szCs w:val="22"/>
              </w:rPr>
            </w:pPr>
            <w:r w:rsidRPr="00C222C3">
              <w:rPr>
                <w:szCs w:val="22"/>
              </w:rPr>
              <w:t>Ручные опрыскиватели ОРР-14, Эра-2, Соло-425</w:t>
            </w:r>
          </w:p>
        </w:tc>
        <w:tc>
          <w:tcPr>
            <w:tcW w:w="905" w:type="pct"/>
          </w:tcPr>
          <w:p w:rsidR="00912249" w:rsidRPr="00C222C3" w:rsidRDefault="00912249" w:rsidP="00530563">
            <w:pPr>
              <w:ind w:left="-57" w:right="-57"/>
              <w:rPr>
                <w:szCs w:val="22"/>
              </w:rPr>
            </w:pPr>
            <w:r w:rsidRPr="00C222C3">
              <w:rPr>
                <w:szCs w:val="22"/>
              </w:rPr>
              <w:t xml:space="preserve">Ручная посадка в площадки по </w:t>
            </w:r>
          </w:p>
          <w:p w:rsidR="00912249" w:rsidRPr="00C222C3" w:rsidRDefault="00912249" w:rsidP="00530563">
            <w:pPr>
              <w:ind w:left="-57" w:right="-57"/>
              <w:rPr>
                <w:szCs w:val="22"/>
              </w:rPr>
            </w:pPr>
            <w:r w:rsidRPr="00C222C3">
              <w:rPr>
                <w:szCs w:val="22"/>
              </w:rPr>
              <w:t>10-15 сеянцев или 7-8 саженцев</w:t>
            </w:r>
          </w:p>
        </w:tc>
        <w:tc>
          <w:tcPr>
            <w:tcW w:w="962" w:type="pct"/>
          </w:tcPr>
          <w:p w:rsidR="00912249" w:rsidRPr="00C222C3" w:rsidRDefault="00912249" w:rsidP="00530563">
            <w:pPr>
              <w:ind w:left="-57" w:right="-57"/>
              <w:rPr>
                <w:szCs w:val="22"/>
              </w:rPr>
            </w:pPr>
            <w:r w:rsidRPr="00C222C3">
              <w:rPr>
                <w:szCs w:val="22"/>
              </w:rPr>
              <w:t>Химический уход по схеме №</w:t>
            </w:r>
            <w:r w:rsidR="008359ED" w:rsidRPr="00C222C3">
              <w:rPr>
                <w:szCs w:val="22"/>
              </w:rPr>
              <w:t xml:space="preserve"> </w:t>
            </w:r>
            <w:r w:rsidRPr="00C222C3">
              <w:rPr>
                <w:szCs w:val="22"/>
              </w:rPr>
              <w:t xml:space="preserve">2. </w:t>
            </w:r>
          </w:p>
        </w:tc>
      </w:tr>
    </w:tbl>
    <w:p w:rsidR="00591403" w:rsidRPr="00C222C3" w:rsidRDefault="00591403" w:rsidP="00FD7197">
      <w:pPr>
        <w:spacing w:line="360" w:lineRule="auto"/>
        <w:ind w:left="-57" w:right="-57" w:firstLine="57"/>
        <w:jc w:val="left"/>
        <w:rPr>
          <w:b/>
          <w:i/>
          <w:sz w:val="24"/>
        </w:rPr>
      </w:pPr>
    </w:p>
    <w:p w:rsidR="00E52897" w:rsidRPr="00C222C3" w:rsidRDefault="00912249" w:rsidP="00FD7197">
      <w:pPr>
        <w:spacing w:line="360" w:lineRule="auto"/>
        <w:ind w:left="-57" w:right="-57" w:firstLine="57"/>
        <w:jc w:val="left"/>
        <w:rPr>
          <w:i/>
          <w:iCs/>
          <w:sz w:val="28"/>
          <w:szCs w:val="28"/>
        </w:rPr>
      </w:pPr>
      <w:r w:rsidRPr="00C222C3">
        <w:rPr>
          <w:b/>
          <w:i/>
          <w:sz w:val="24"/>
        </w:rPr>
        <w:t>Примечание:</w:t>
      </w:r>
      <w:r w:rsidRPr="00C222C3">
        <w:rPr>
          <w:i/>
          <w:sz w:val="24"/>
        </w:rPr>
        <w:t xml:space="preserve"> </w:t>
      </w:r>
      <w:r w:rsidRPr="00C222C3">
        <w:rPr>
          <w:sz w:val="24"/>
        </w:rPr>
        <w:t>при комбинированном лесовосстановлении рекомендуется применять схему № 10.</w:t>
      </w:r>
      <w:r w:rsidR="00E52897" w:rsidRPr="00C222C3">
        <w:rPr>
          <w:i/>
          <w:iCs/>
          <w:sz w:val="28"/>
          <w:szCs w:val="28"/>
        </w:rPr>
        <w:br w:type="page"/>
      </w:r>
    </w:p>
    <w:p w:rsidR="00912249" w:rsidRPr="00C222C3" w:rsidRDefault="00912249" w:rsidP="00530563">
      <w:pPr>
        <w:ind w:firstLine="709"/>
        <w:jc w:val="right"/>
        <w:rPr>
          <w:i/>
          <w:iCs/>
          <w:sz w:val="28"/>
          <w:szCs w:val="28"/>
        </w:rPr>
      </w:pPr>
      <w:r w:rsidRPr="00C222C3">
        <w:rPr>
          <w:i/>
          <w:iCs/>
          <w:sz w:val="28"/>
          <w:szCs w:val="28"/>
        </w:rPr>
        <w:lastRenderedPageBreak/>
        <w:t>Таблица 3</w:t>
      </w:r>
    </w:p>
    <w:p w:rsidR="00412912" w:rsidRPr="00C222C3" w:rsidRDefault="00412912" w:rsidP="00530563">
      <w:pPr>
        <w:ind w:left="-57" w:right="-57"/>
        <w:rPr>
          <w:sz w:val="28"/>
        </w:rPr>
      </w:pPr>
      <w:r w:rsidRPr="00C222C3">
        <w:rPr>
          <w:sz w:val="28"/>
        </w:rPr>
        <w:t>Схемы агротехнических уходов за лесными культурами</w:t>
      </w:r>
    </w:p>
    <w:p w:rsidR="00E52897" w:rsidRPr="00C222C3" w:rsidRDefault="00E52897" w:rsidP="00530563">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9"/>
        <w:gridCol w:w="4747"/>
        <w:gridCol w:w="5455"/>
        <w:gridCol w:w="1701"/>
      </w:tblGrid>
      <w:tr w:rsidR="00E52897" w:rsidRPr="00C222C3" w:rsidTr="004C6A35">
        <w:trPr>
          <w:trHeight w:val="497"/>
          <w:tblHeader/>
        </w:trPr>
        <w:tc>
          <w:tcPr>
            <w:tcW w:w="913" w:type="pct"/>
            <w:vAlign w:val="center"/>
          </w:tcPr>
          <w:p w:rsidR="00E52897" w:rsidRPr="00C222C3" w:rsidRDefault="00E52897" w:rsidP="00530563">
            <w:pPr>
              <w:ind w:left="-57" w:right="-57"/>
              <w:rPr>
                <w:szCs w:val="22"/>
              </w:rPr>
            </w:pPr>
            <w:r w:rsidRPr="00C222C3">
              <w:rPr>
                <w:szCs w:val="22"/>
              </w:rPr>
              <w:t>Культивируемая порода</w:t>
            </w:r>
          </w:p>
        </w:tc>
        <w:tc>
          <w:tcPr>
            <w:tcW w:w="1630" w:type="pct"/>
            <w:vAlign w:val="center"/>
          </w:tcPr>
          <w:p w:rsidR="00E52897" w:rsidRPr="00C222C3" w:rsidRDefault="00E52897" w:rsidP="00530563">
            <w:pPr>
              <w:ind w:left="-57" w:right="-57"/>
              <w:rPr>
                <w:szCs w:val="22"/>
              </w:rPr>
            </w:pPr>
            <w:r w:rsidRPr="00C222C3">
              <w:rPr>
                <w:szCs w:val="22"/>
              </w:rPr>
              <w:t>Вид ухода</w:t>
            </w:r>
          </w:p>
        </w:tc>
        <w:tc>
          <w:tcPr>
            <w:tcW w:w="1873" w:type="pct"/>
            <w:vAlign w:val="center"/>
          </w:tcPr>
          <w:p w:rsidR="00E52897" w:rsidRPr="00C222C3" w:rsidRDefault="00E52897" w:rsidP="00530563">
            <w:pPr>
              <w:ind w:left="-57" w:right="-57"/>
              <w:rPr>
                <w:szCs w:val="22"/>
              </w:rPr>
            </w:pPr>
            <w:r w:rsidRPr="00C222C3">
              <w:rPr>
                <w:szCs w:val="22"/>
              </w:rPr>
              <w:t>Применяемые машины и механизмы, препараты</w:t>
            </w:r>
          </w:p>
        </w:tc>
        <w:tc>
          <w:tcPr>
            <w:tcW w:w="584" w:type="pct"/>
            <w:vAlign w:val="center"/>
          </w:tcPr>
          <w:p w:rsidR="00E52897" w:rsidRPr="00C222C3" w:rsidRDefault="00E52897" w:rsidP="00530563">
            <w:pPr>
              <w:ind w:left="-57" w:right="-57"/>
              <w:rPr>
                <w:szCs w:val="22"/>
              </w:rPr>
            </w:pPr>
            <w:r w:rsidRPr="00C222C3">
              <w:rPr>
                <w:szCs w:val="22"/>
              </w:rPr>
              <w:t>Схемы ухода*</w:t>
            </w:r>
          </w:p>
        </w:tc>
      </w:tr>
      <w:tr w:rsidR="00E52897" w:rsidRPr="00C222C3" w:rsidTr="004C6A35">
        <w:trPr>
          <w:trHeight w:val="57"/>
          <w:tblHeader/>
        </w:trPr>
        <w:tc>
          <w:tcPr>
            <w:tcW w:w="913" w:type="pct"/>
          </w:tcPr>
          <w:p w:rsidR="00E52897" w:rsidRPr="00C222C3" w:rsidRDefault="00E52897" w:rsidP="00530563">
            <w:pPr>
              <w:ind w:left="-57" w:right="-57"/>
              <w:rPr>
                <w:szCs w:val="22"/>
              </w:rPr>
            </w:pPr>
            <w:r w:rsidRPr="00C222C3">
              <w:rPr>
                <w:szCs w:val="22"/>
              </w:rPr>
              <w:t>1</w:t>
            </w:r>
          </w:p>
        </w:tc>
        <w:tc>
          <w:tcPr>
            <w:tcW w:w="1630" w:type="pct"/>
          </w:tcPr>
          <w:p w:rsidR="00E52897" w:rsidRPr="00C222C3" w:rsidRDefault="00E52897" w:rsidP="00530563">
            <w:pPr>
              <w:ind w:left="-57" w:right="-57"/>
              <w:rPr>
                <w:szCs w:val="22"/>
              </w:rPr>
            </w:pPr>
            <w:r w:rsidRPr="00C222C3">
              <w:rPr>
                <w:szCs w:val="22"/>
              </w:rPr>
              <w:t>2</w:t>
            </w:r>
          </w:p>
        </w:tc>
        <w:tc>
          <w:tcPr>
            <w:tcW w:w="1873" w:type="pct"/>
          </w:tcPr>
          <w:p w:rsidR="00E52897" w:rsidRPr="00C222C3" w:rsidRDefault="00E52897" w:rsidP="00530563">
            <w:pPr>
              <w:ind w:left="-57" w:right="-57"/>
              <w:rPr>
                <w:szCs w:val="22"/>
              </w:rPr>
            </w:pPr>
            <w:r w:rsidRPr="00C222C3">
              <w:rPr>
                <w:szCs w:val="22"/>
              </w:rPr>
              <w:t>3</w:t>
            </w:r>
          </w:p>
        </w:tc>
        <w:tc>
          <w:tcPr>
            <w:tcW w:w="584" w:type="pct"/>
          </w:tcPr>
          <w:p w:rsidR="00E52897" w:rsidRPr="00C222C3" w:rsidRDefault="00E52897" w:rsidP="00530563">
            <w:pPr>
              <w:ind w:left="-57" w:right="-57"/>
              <w:rPr>
                <w:szCs w:val="22"/>
              </w:rPr>
            </w:pPr>
            <w:r w:rsidRPr="00C222C3">
              <w:rPr>
                <w:szCs w:val="22"/>
              </w:rPr>
              <w:t>4</w:t>
            </w:r>
          </w:p>
        </w:tc>
      </w:tr>
      <w:tr w:rsidR="00E52897" w:rsidRPr="00C222C3" w:rsidTr="004C6A35">
        <w:trPr>
          <w:cantSplit/>
          <w:trHeight w:val="57"/>
        </w:trPr>
        <w:tc>
          <w:tcPr>
            <w:tcW w:w="913" w:type="pct"/>
            <w:vMerge w:val="restart"/>
          </w:tcPr>
          <w:p w:rsidR="00E52897" w:rsidRPr="00C222C3" w:rsidRDefault="00E52897" w:rsidP="00530563">
            <w:pPr>
              <w:ind w:left="-57" w:right="-57"/>
              <w:rPr>
                <w:szCs w:val="22"/>
              </w:rPr>
            </w:pPr>
            <w:r w:rsidRPr="00C222C3">
              <w:rPr>
                <w:szCs w:val="22"/>
              </w:rPr>
              <w:t>Сосна обыкновенная</w:t>
            </w:r>
          </w:p>
          <w:p w:rsidR="00E52897" w:rsidRPr="00C222C3" w:rsidRDefault="00E52897" w:rsidP="00530563">
            <w:pPr>
              <w:ind w:left="-57" w:right="-57"/>
              <w:rPr>
                <w:szCs w:val="22"/>
              </w:rPr>
            </w:pPr>
            <w:r w:rsidRPr="00C222C3">
              <w:rPr>
                <w:szCs w:val="22"/>
              </w:rPr>
              <w:t>Лиственница</w:t>
            </w:r>
          </w:p>
        </w:tc>
        <w:tc>
          <w:tcPr>
            <w:tcW w:w="1630" w:type="pct"/>
          </w:tcPr>
          <w:p w:rsidR="00E52897" w:rsidRPr="00C222C3" w:rsidRDefault="00E52897" w:rsidP="00530563">
            <w:pPr>
              <w:ind w:left="-57" w:right="-57"/>
              <w:rPr>
                <w:szCs w:val="22"/>
              </w:rPr>
            </w:pPr>
            <w:r w:rsidRPr="00C222C3">
              <w:rPr>
                <w:szCs w:val="22"/>
              </w:rPr>
              <w:t>Ручной (окашивание)</w:t>
            </w:r>
          </w:p>
        </w:tc>
        <w:tc>
          <w:tcPr>
            <w:tcW w:w="1873" w:type="pct"/>
          </w:tcPr>
          <w:p w:rsidR="00E52897" w:rsidRPr="00C222C3" w:rsidRDefault="00E52897" w:rsidP="00530563">
            <w:pPr>
              <w:ind w:left="-57" w:right="-57"/>
              <w:rPr>
                <w:szCs w:val="22"/>
              </w:rPr>
            </w:pPr>
            <w:r w:rsidRPr="00C222C3">
              <w:rPr>
                <w:szCs w:val="22"/>
              </w:rPr>
              <w:t>Триммер, мотокусторез, коса</w:t>
            </w:r>
          </w:p>
        </w:tc>
        <w:tc>
          <w:tcPr>
            <w:tcW w:w="584" w:type="pct"/>
            <w:vAlign w:val="center"/>
          </w:tcPr>
          <w:p w:rsidR="00E52897" w:rsidRPr="00C222C3" w:rsidRDefault="00E52897" w:rsidP="00530563">
            <w:pPr>
              <w:ind w:left="-57" w:right="-57"/>
              <w:rPr>
                <w:szCs w:val="22"/>
              </w:rPr>
            </w:pPr>
            <w:r w:rsidRPr="00C222C3">
              <w:rPr>
                <w:szCs w:val="22"/>
              </w:rPr>
              <w:t>1-2-2-2-1-1</w:t>
            </w:r>
          </w:p>
        </w:tc>
      </w:tr>
      <w:tr w:rsidR="00E52897" w:rsidRPr="00C222C3" w:rsidTr="004C6A35">
        <w:trPr>
          <w:cantSplit/>
          <w:trHeight w:val="57"/>
        </w:trPr>
        <w:tc>
          <w:tcPr>
            <w:tcW w:w="913" w:type="pct"/>
            <w:vMerge/>
          </w:tcPr>
          <w:p w:rsidR="00E52897" w:rsidRPr="00C222C3" w:rsidRDefault="00E52897" w:rsidP="00530563">
            <w:pPr>
              <w:ind w:left="-57" w:right="-57"/>
              <w:rPr>
                <w:szCs w:val="22"/>
              </w:rPr>
            </w:pPr>
          </w:p>
        </w:tc>
        <w:tc>
          <w:tcPr>
            <w:tcW w:w="1630" w:type="pct"/>
          </w:tcPr>
          <w:p w:rsidR="00E52897" w:rsidRPr="00C222C3" w:rsidRDefault="00E52897" w:rsidP="00530563">
            <w:pPr>
              <w:ind w:left="-57" w:right="-57"/>
              <w:rPr>
                <w:szCs w:val="22"/>
              </w:rPr>
            </w:pPr>
            <w:r w:rsidRPr="00C222C3">
              <w:rPr>
                <w:szCs w:val="22"/>
              </w:rPr>
              <w:t>Механизированный (комбинированный)</w:t>
            </w:r>
          </w:p>
          <w:p w:rsidR="00E52897" w:rsidRPr="00C222C3" w:rsidRDefault="00E52897" w:rsidP="00530563">
            <w:pPr>
              <w:ind w:left="-57" w:right="-57"/>
              <w:rPr>
                <w:szCs w:val="22"/>
              </w:rPr>
            </w:pPr>
            <w:r w:rsidRPr="00C222C3">
              <w:rPr>
                <w:szCs w:val="22"/>
              </w:rPr>
              <w:t>- в междурядьях – механизированный</w:t>
            </w:r>
          </w:p>
          <w:p w:rsidR="00E52897" w:rsidRPr="00C222C3" w:rsidRDefault="00E52897" w:rsidP="00530563">
            <w:pPr>
              <w:ind w:left="-57" w:right="-57"/>
              <w:rPr>
                <w:szCs w:val="22"/>
              </w:rPr>
            </w:pPr>
            <w:r w:rsidRPr="00C222C3">
              <w:rPr>
                <w:szCs w:val="22"/>
              </w:rPr>
              <w:t>- в рядах - ручной</w:t>
            </w:r>
          </w:p>
        </w:tc>
        <w:tc>
          <w:tcPr>
            <w:tcW w:w="1873" w:type="pct"/>
            <w:vAlign w:val="center"/>
          </w:tcPr>
          <w:p w:rsidR="00E52897" w:rsidRPr="00C222C3" w:rsidRDefault="00E52897" w:rsidP="00530563">
            <w:pPr>
              <w:ind w:left="-57" w:right="-57"/>
              <w:rPr>
                <w:szCs w:val="22"/>
              </w:rPr>
            </w:pPr>
            <w:r w:rsidRPr="00C222C3">
              <w:rPr>
                <w:szCs w:val="22"/>
              </w:rPr>
              <w:t>МТЗ-80(82), КЛБ-1,7, мотыга</w:t>
            </w:r>
          </w:p>
        </w:tc>
        <w:tc>
          <w:tcPr>
            <w:tcW w:w="584" w:type="pct"/>
            <w:vAlign w:val="center"/>
          </w:tcPr>
          <w:p w:rsidR="00E52897" w:rsidRPr="00C222C3" w:rsidRDefault="00E52897" w:rsidP="00530563">
            <w:pPr>
              <w:ind w:left="-57" w:right="-57"/>
              <w:rPr>
                <w:szCs w:val="22"/>
              </w:rPr>
            </w:pPr>
            <w:r w:rsidRPr="00C222C3">
              <w:rPr>
                <w:szCs w:val="22"/>
              </w:rPr>
              <w:t>1-2-2-2-1-1</w:t>
            </w:r>
          </w:p>
        </w:tc>
      </w:tr>
      <w:tr w:rsidR="00E52897" w:rsidRPr="00C222C3" w:rsidTr="004C6A35">
        <w:trPr>
          <w:cantSplit/>
          <w:trHeight w:val="57"/>
        </w:trPr>
        <w:tc>
          <w:tcPr>
            <w:tcW w:w="913" w:type="pct"/>
            <w:vMerge/>
          </w:tcPr>
          <w:p w:rsidR="00E52897" w:rsidRPr="00C222C3" w:rsidRDefault="00E52897" w:rsidP="00530563">
            <w:pPr>
              <w:ind w:left="-57" w:right="-57"/>
              <w:rPr>
                <w:szCs w:val="22"/>
              </w:rPr>
            </w:pPr>
          </w:p>
        </w:tc>
        <w:tc>
          <w:tcPr>
            <w:tcW w:w="1630" w:type="pct"/>
          </w:tcPr>
          <w:p w:rsidR="00E52897" w:rsidRPr="00C222C3" w:rsidRDefault="00E52897" w:rsidP="00530563">
            <w:pPr>
              <w:ind w:left="-57" w:right="-57"/>
              <w:rPr>
                <w:szCs w:val="22"/>
              </w:rPr>
            </w:pPr>
            <w:r w:rsidRPr="00C222C3">
              <w:rPr>
                <w:szCs w:val="22"/>
              </w:rPr>
              <w:t xml:space="preserve">Химический </w:t>
            </w:r>
          </w:p>
          <w:p w:rsidR="00E52897" w:rsidRPr="00C222C3" w:rsidRDefault="00E52897" w:rsidP="00530563">
            <w:pPr>
              <w:ind w:left="-57" w:right="-57"/>
              <w:rPr>
                <w:szCs w:val="22"/>
              </w:rPr>
            </w:pPr>
            <w:r w:rsidRPr="00C222C3">
              <w:rPr>
                <w:szCs w:val="22"/>
              </w:rPr>
              <w:t>(в 1-ый год заменяется на ручной – окашивание и чередуется с ним через 1 год)</w:t>
            </w:r>
          </w:p>
        </w:tc>
        <w:tc>
          <w:tcPr>
            <w:tcW w:w="1873" w:type="pct"/>
          </w:tcPr>
          <w:p w:rsidR="00E52897" w:rsidRPr="00C222C3" w:rsidRDefault="00E52897" w:rsidP="00530563">
            <w:pPr>
              <w:ind w:right="-57"/>
              <w:rPr>
                <w:szCs w:val="22"/>
              </w:rPr>
            </w:pPr>
            <w:r w:rsidRPr="00C222C3">
              <w:rPr>
                <w:szCs w:val="22"/>
              </w:rPr>
              <w:t>Опрыскиватель ручной – ОРР-14, Эра-2, Соло-425</w:t>
            </w:r>
          </w:p>
          <w:p w:rsidR="00E52897" w:rsidRPr="00C222C3" w:rsidRDefault="00E52897" w:rsidP="00530563">
            <w:pPr>
              <w:ind w:right="-57"/>
              <w:rPr>
                <w:szCs w:val="22"/>
              </w:rPr>
            </w:pPr>
            <w:r w:rsidRPr="00C222C3">
              <w:rPr>
                <w:szCs w:val="22"/>
              </w:rPr>
              <w:t>Опрыскиватель механизированный – ОМ-630-2</w:t>
            </w:r>
          </w:p>
          <w:p w:rsidR="00E52897" w:rsidRPr="00C222C3" w:rsidRDefault="00E52897" w:rsidP="00530563">
            <w:pPr>
              <w:ind w:right="-57"/>
              <w:rPr>
                <w:szCs w:val="22"/>
              </w:rPr>
            </w:pPr>
            <w:r w:rsidRPr="00C222C3">
              <w:rPr>
                <w:szCs w:val="22"/>
              </w:rPr>
              <w:t>Препарат АНКОР-85</w:t>
            </w:r>
          </w:p>
        </w:tc>
        <w:tc>
          <w:tcPr>
            <w:tcW w:w="584" w:type="pct"/>
            <w:vAlign w:val="center"/>
          </w:tcPr>
          <w:p w:rsidR="00E52897" w:rsidRPr="00C222C3" w:rsidRDefault="00E52897" w:rsidP="00530563">
            <w:pPr>
              <w:ind w:left="-57" w:right="-57"/>
              <w:rPr>
                <w:szCs w:val="22"/>
              </w:rPr>
            </w:pPr>
            <w:r w:rsidRPr="00C222C3">
              <w:rPr>
                <w:szCs w:val="22"/>
              </w:rPr>
              <w:t>1-1-1-1-1-1</w:t>
            </w:r>
          </w:p>
        </w:tc>
      </w:tr>
      <w:tr w:rsidR="00E52897" w:rsidRPr="00C222C3" w:rsidTr="004C6A35">
        <w:trPr>
          <w:cantSplit/>
          <w:trHeight w:val="57"/>
        </w:trPr>
        <w:tc>
          <w:tcPr>
            <w:tcW w:w="913" w:type="pct"/>
            <w:vMerge w:val="restart"/>
          </w:tcPr>
          <w:p w:rsidR="00E52897" w:rsidRPr="00C222C3" w:rsidRDefault="00E52897" w:rsidP="00530563">
            <w:pPr>
              <w:ind w:left="-57" w:right="-57"/>
              <w:rPr>
                <w:szCs w:val="22"/>
              </w:rPr>
            </w:pPr>
            <w:r w:rsidRPr="00C222C3">
              <w:rPr>
                <w:szCs w:val="22"/>
              </w:rPr>
              <w:t>Ель сибирская</w:t>
            </w:r>
          </w:p>
        </w:tc>
        <w:tc>
          <w:tcPr>
            <w:tcW w:w="1630" w:type="pct"/>
          </w:tcPr>
          <w:p w:rsidR="00E52897" w:rsidRPr="00C222C3" w:rsidRDefault="00E52897" w:rsidP="00530563">
            <w:pPr>
              <w:ind w:left="-57" w:right="-57"/>
              <w:rPr>
                <w:szCs w:val="22"/>
              </w:rPr>
            </w:pPr>
            <w:r w:rsidRPr="00C222C3">
              <w:rPr>
                <w:szCs w:val="22"/>
              </w:rPr>
              <w:t>Ручной (окашивание)</w:t>
            </w:r>
          </w:p>
        </w:tc>
        <w:tc>
          <w:tcPr>
            <w:tcW w:w="1873" w:type="pct"/>
          </w:tcPr>
          <w:p w:rsidR="00E52897" w:rsidRPr="00C222C3" w:rsidRDefault="00E52897" w:rsidP="00530563">
            <w:pPr>
              <w:ind w:left="-57" w:right="-57"/>
              <w:rPr>
                <w:szCs w:val="22"/>
              </w:rPr>
            </w:pPr>
            <w:r w:rsidRPr="00C222C3">
              <w:rPr>
                <w:szCs w:val="22"/>
              </w:rPr>
              <w:t>Триммер, мотокусторез, коса</w:t>
            </w:r>
          </w:p>
        </w:tc>
        <w:tc>
          <w:tcPr>
            <w:tcW w:w="584" w:type="pct"/>
            <w:vAlign w:val="center"/>
          </w:tcPr>
          <w:p w:rsidR="00E52897" w:rsidRPr="00C222C3" w:rsidRDefault="00E52897" w:rsidP="00530563">
            <w:pPr>
              <w:rPr>
                <w:szCs w:val="22"/>
              </w:rPr>
            </w:pPr>
            <w:r w:rsidRPr="00C222C3">
              <w:rPr>
                <w:szCs w:val="22"/>
              </w:rPr>
              <w:t>1-2-2-2-1-1</w:t>
            </w:r>
          </w:p>
        </w:tc>
      </w:tr>
      <w:tr w:rsidR="00E52897" w:rsidRPr="00C222C3" w:rsidTr="004C6A35">
        <w:trPr>
          <w:cantSplit/>
          <w:trHeight w:val="57"/>
        </w:trPr>
        <w:tc>
          <w:tcPr>
            <w:tcW w:w="913" w:type="pct"/>
            <w:vMerge/>
          </w:tcPr>
          <w:p w:rsidR="00E52897" w:rsidRPr="00C222C3" w:rsidRDefault="00E52897" w:rsidP="00530563">
            <w:pPr>
              <w:ind w:left="-57" w:right="-57"/>
              <w:rPr>
                <w:szCs w:val="22"/>
              </w:rPr>
            </w:pPr>
          </w:p>
        </w:tc>
        <w:tc>
          <w:tcPr>
            <w:tcW w:w="1630" w:type="pct"/>
          </w:tcPr>
          <w:p w:rsidR="00E52897" w:rsidRPr="00C222C3" w:rsidRDefault="00E52897" w:rsidP="00530563">
            <w:pPr>
              <w:ind w:left="-57" w:right="-57"/>
              <w:rPr>
                <w:szCs w:val="22"/>
              </w:rPr>
            </w:pPr>
            <w:r w:rsidRPr="00C222C3">
              <w:rPr>
                <w:szCs w:val="22"/>
              </w:rPr>
              <w:t>Механизированный (комбинированный)</w:t>
            </w:r>
          </w:p>
          <w:p w:rsidR="00E52897" w:rsidRPr="00C222C3" w:rsidRDefault="00E52897" w:rsidP="00530563">
            <w:pPr>
              <w:ind w:left="-57" w:right="-57"/>
              <w:rPr>
                <w:szCs w:val="22"/>
              </w:rPr>
            </w:pPr>
            <w:r w:rsidRPr="00C222C3">
              <w:rPr>
                <w:szCs w:val="22"/>
              </w:rPr>
              <w:t>- в междурядьях – механизированный</w:t>
            </w:r>
          </w:p>
          <w:p w:rsidR="00E52897" w:rsidRPr="00C222C3" w:rsidRDefault="00E52897" w:rsidP="00530563">
            <w:pPr>
              <w:ind w:left="-57" w:right="-57"/>
              <w:rPr>
                <w:szCs w:val="22"/>
              </w:rPr>
            </w:pPr>
            <w:r w:rsidRPr="00C222C3">
              <w:rPr>
                <w:szCs w:val="22"/>
              </w:rPr>
              <w:t>- в рядах - ручной</w:t>
            </w:r>
          </w:p>
        </w:tc>
        <w:tc>
          <w:tcPr>
            <w:tcW w:w="1873" w:type="pct"/>
            <w:vAlign w:val="center"/>
          </w:tcPr>
          <w:p w:rsidR="00E52897" w:rsidRPr="00C222C3" w:rsidRDefault="00E52897" w:rsidP="00530563">
            <w:pPr>
              <w:ind w:left="-57" w:right="-57"/>
              <w:rPr>
                <w:szCs w:val="22"/>
              </w:rPr>
            </w:pPr>
            <w:r w:rsidRPr="00C222C3">
              <w:rPr>
                <w:szCs w:val="22"/>
              </w:rPr>
              <w:t>МТЗ-80(82), КЛБ-1,7, мотыга</w:t>
            </w:r>
          </w:p>
        </w:tc>
        <w:tc>
          <w:tcPr>
            <w:tcW w:w="584" w:type="pct"/>
            <w:vAlign w:val="center"/>
          </w:tcPr>
          <w:p w:rsidR="00E52897" w:rsidRPr="00C222C3" w:rsidRDefault="00E52897" w:rsidP="00530563">
            <w:pPr>
              <w:rPr>
                <w:szCs w:val="22"/>
              </w:rPr>
            </w:pPr>
            <w:r w:rsidRPr="00C222C3">
              <w:rPr>
                <w:szCs w:val="22"/>
              </w:rPr>
              <w:t>1-2-2-2-1-1</w:t>
            </w:r>
          </w:p>
        </w:tc>
      </w:tr>
      <w:tr w:rsidR="00E52897" w:rsidRPr="00C222C3" w:rsidTr="004C6A35">
        <w:trPr>
          <w:cantSplit/>
          <w:trHeight w:val="57"/>
        </w:trPr>
        <w:tc>
          <w:tcPr>
            <w:tcW w:w="913" w:type="pct"/>
            <w:vMerge/>
          </w:tcPr>
          <w:p w:rsidR="00E52897" w:rsidRPr="00C222C3" w:rsidRDefault="00E52897" w:rsidP="00530563">
            <w:pPr>
              <w:ind w:left="-57" w:right="-57"/>
              <w:rPr>
                <w:szCs w:val="22"/>
              </w:rPr>
            </w:pPr>
          </w:p>
        </w:tc>
        <w:tc>
          <w:tcPr>
            <w:tcW w:w="1630" w:type="pct"/>
          </w:tcPr>
          <w:p w:rsidR="00E52897" w:rsidRPr="00C222C3" w:rsidRDefault="00E52897" w:rsidP="00530563">
            <w:pPr>
              <w:ind w:left="-57" w:right="-57"/>
              <w:rPr>
                <w:szCs w:val="22"/>
              </w:rPr>
            </w:pPr>
            <w:r w:rsidRPr="00C222C3">
              <w:rPr>
                <w:szCs w:val="22"/>
              </w:rPr>
              <w:t xml:space="preserve">Химический </w:t>
            </w:r>
          </w:p>
          <w:p w:rsidR="00E52897" w:rsidRPr="00C222C3" w:rsidRDefault="00E52897" w:rsidP="00530563">
            <w:pPr>
              <w:ind w:left="-57" w:right="-57"/>
              <w:rPr>
                <w:szCs w:val="22"/>
              </w:rPr>
            </w:pPr>
            <w:r w:rsidRPr="00C222C3">
              <w:rPr>
                <w:szCs w:val="22"/>
              </w:rPr>
              <w:t>(в 1-ый год заменяется на ручной – окашивание и чередуется с ним через 1 год)</w:t>
            </w:r>
          </w:p>
        </w:tc>
        <w:tc>
          <w:tcPr>
            <w:tcW w:w="1873" w:type="pct"/>
          </w:tcPr>
          <w:p w:rsidR="00E52897" w:rsidRPr="00C222C3" w:rsidRDefault="00E52897" w:rsidP="00530563">
            <w:pPr>
              <w:ind w:right="-57"/>
              <w:rPr>
                <w:szCs w:val="22"/>
              </w:rPr>
            </w:pPr>
            <w:r w:rsidRPr="00C222C3">
              <w:rPr>
                <w:szCs w:val="22"/>
              </w:rPr>
              <w:t>Опрыскиватель ручной – ОРР-14, Эра-2, Соло-425</w:t>
            </w:r>
          </w:p>
          <w:p w:rsidR="00E52897" w:rsidRPr="00C222C3" w:rsidRDefault="00E52897" w:rsidP="00530563">
            <w:pPr>
              <w:ind w:right="-57"/>
              <w:rPr>
                <w:szCs w:val="22"/>
              </w:rPr>
            </w:pPr>
            <w:r w:rsidRPr="00C222C3">
              <w:rPr>
                <w:szCs w:val="22"/>
              </w:rPr>
              <w:t>Опрыскиватель механизированный – ОМ-630-2</w:t>
            </w:r>
          </w:p>
          <w:p w:rsidR="00E52897" w:rsidRPr="00C222C3" w:rsidRDefault="00E52897" w:rsidP="00530563">
            <w:pPr>
              <w:ind w:right="-57"/>
              <w:rPr>
                <w:szCs w:val="22"/>
              </w:rPr>
            </w:pPr>
            <w:r w:rsidRPr="00C222C3">
              <w:rPr>
                <w:szCs w:val="22"/>
              </w:rPr>
              <w:t>Препарат АНКОР-85</w:t>
            </w:r>
          </w:p>
        </w:tc>
        <w:tc>
          <w:tcPr>
            <w:tcW w:w="584" w:type="pct"/>
            <w:vAlign w:val="center"/>
          </w:tcPr>
          <w:p w:rsidR="00E52897" w:rsidRPr="00C222C3" w:rsidRDefault="00E52897" w:rsidP="00530563">
            <w:pPr>
              <w:ind w:left="-57" w:right="-57"/>
              <w:rPr>
                <w:szCs w:val="22"/>
              </w:rPr>
            </w:pPr>
            <w:r w:rsidRPr="00C222C3">
              <w:rPr>
                <w:szCs w:val="22"/>
              </w:rPr>
              <w:t>1-1-1-1-1-1</w:t>
            </w:r>
          </w:p>
        </w:tc>
      </w:tr>
      <w:tr w:rsidR="00E52897" w:rsidRPr="00C222C3" w:rsidTr="004C6A35">
        <w:trPr>
          <w:cantSplit/>
          <w:trHeight w:val="57"/>
        </w:trPr>
        <w:tc>
          <w:tcPr>
            <w:tcW w:w="913" w:type="pct"/>
            <w:vMerge w:val="restart"/>
          </w:tcPr>
          <w:p w:rsidR="00E52897" w:rsidRPr="00C222C3" w:rsidRDefault="00E52897" w:rsidP="00530563">
            <w:pPr>
              <w:ind w:left="-57" w:right="-57"/>
              <w:rPr>
                <w:szCs w:val="22"/>
              </w:rPr>
            </w:pPr>
            <w:r w:rsidRPr="00C222C3">
              <w:rPr>
                <w:szCs w:val="22"/>
              </w:rPr>
              <w:t>Кедр сибирский</w:t>
            </w:r>
          </w:p>
        </w:tc>
        <w:tc>
          <w:tcPr>
            <w:tcW w:w="1630" w:type="pct"/>
          </w:tcPr>
          <w:p w:rsidR="00E52897" w:rsidRPr="00C222C3" w:rsidRDefault="00E52897" w:rsidP="00530563">
            <w:pPr>
              <w:ind w:left="-57" w:right="-57"/>
              <w:rPr>
                <w:szCs w:val="22"/>
              </w:rPr>
            </w:pPr>
            <w:r w:rsidRPr="00C222C3">
              <w:rPr>
                <w:szCs w:val="22"/>
              </w:rPr>
              <w:t>Ручной (окашивание)</w:t>
            </w:r>
          </w:p>
        </w:tc>
        <w:tc>
          <w:tcPr>
            <w:tcW w:w="1873" w:type="pct"/>
          </w:tcPr>
          <w:p w:rsidR="00E52897" w:rsidRPr="00C222C3" w:rsidRDefault="00E52897" w:rsidP="00530563">
            <w:pPr>
              <w:ind w:left="-57" w:right="-57"/>
              <w:rPr>
                <w:szCs w:val="22"/>
              </w:rPr>
            </w:pPr>
            <w:r w:rsidRPr="00C222C3">
              <w:rPr>
                <w:szCs w:val="22"/>
              </w:rPr>
              <w:t>Триммер, мотокусторез, коса</w:t>
            </w:r>
          </w:p>
        </w:tc>
        <w:tc>
          <w:tcPr>
            <w:tcW w:w="584" w:type="pct"/>
            <w:vAlign w:val="center"/>
          </w:tcPr>
          <w:p w:rsidR="00E52897" w:rsidRPr="00C222C3" w:rsidRDefault="00E52897" w:rsidP="00530563">
            <w:pPr>
              <w:ind w:left="-57" w:right="-57"/>
              <w:rPr>
                <w:szCs w:val="22"/>
              </w:rPr>
            </w:pPr>
            <w:r w:rsidRPr="00C222C3">
              <w:rPr>
                <w:szCs w:val="22"/>
              </w:rPr>
              <w:t>2-2-2-2-1-1-1</w:t>
            </w:r>
          </w:p>
        </w:tc>
      </w:tr>
      <w:tr w:rsidR="00E52897" w:rsidRPr="00C222C3" w:rsidTr="004C6A35">
        <w:trPr>
          <w:cantSplit/>
          <w:trHeight w:val="57"/>
        </w:trPr>
        <w:tc>
          <w:tcPr>
            <w:tcW w:w="913" w:type="pct"/>
            <w:vMerge/>
          </w:tcPr>
          <w:p w:rsidR="00E52897" w:rsidRPr="00C222C3" w:rsidRDefault="00E52897" w:rsidP="00530563">
            <w:pPr>
              <w:ind w:left="-57" w:right="-57"/>
              <w:rPr>
                <w:szCs w:val="22"/>
              </w:rPr>
            </w:pPr>
          </w:p>
        </w:tc>
        <w:tc>
          <w:tcPr>
            <w:tcW w:w="1630" w:type="pct"/>
          </w:tcPr>
          <w:p w:rsidR="00E52897" w:rsidRPr="00C222C3" w:rsidRDefault="00E52897" w:rsidP="00530563">
            <w:pPr>
              <w:ind w:left="-57" w:right="-57"/>
              <w:rPr>
                <w:szCs w:val="22"/>
              </w:rPr>
            </w:pPr>
            <w:r w:rsidRPr="00C222C3">
              <w:rPr>
                <w:szCs w:val="22"/>
              </w:rPr>
              <w:t>Механизированный (комбинированный)</w:t>
            </w:r>
          </w:p>
          <w:p w:rsidR="00E52897" w:rsidRPr="00C222C3" w:rsidRDefault="00E52897" w:rsidP="00530563">
            <w:pPr>
              <w:ind w:left="-57" w:right="-57"/>
              <w:rPr>
                <w:szCs w:val="22"/>
              </w:rPr>
            </w:pPr>
            <w:r w:rsidRPr="00C222C3">
              <w:rPr>
                <w:szCs w:val="22"/>
              </w:rPr>
              <w:t>- в междурядьях – механизированный</w:t>
            </w:r>
          </w:p>
          <w:p w:rsidR="00E52897" w:rsidRPr="00C222C3" w:rsidRDefault="00E52897" w:rsidP="00530563">
            <w:pPr>
              <w:ind w:left="-57" w:right="-57"/>
              <w:rPr>
                <w:szCs w:val="22"/>
              </w:rPr>
            </w:pPr>
            <w:r w:rsidRPr="00C222C3">
              <w:rPr>
                <w:szCs w:val="22"/>
              </w:rPr>
              <w:t>- в рядах - ручной</w:t>
            </w:r>
          </w:p>
        </w:tc>
        <w:tc>
          <w:tcPr>
            <w:tcW w:w="1873" w:type="pct"/>
            <w:vAlign w:val="center"/>
          </w:tcPr>
          <w:p w:rsidR="00E52897" w:rsidRPr="00C222C3" w:rsidRDefault="00E52897" w:rsidP="00530563">
            <w:pPr>
              <w:ind w:left="-57" w:right="-57"/>
              <w:rPr>
                <w:szCs w:val="22"/>
              </w:rPr>
            </w:pPr>
            <w:r w:rsidRPr="00C222C3">
              <w:rPr>
                <w:szCs w:val="22"/>
              </w:rPr>
              <w:t>МТЗ-80(82), КЛБ-1,7, мотыга</w:t>
            </w:r>
          </w:p>
        </w:tc>
        <w:tc>
          <w:tcPr>
            <w:tcW w:w="584" w:type="pct"/>
            <w:vAlign w:val="center"/>
          </w:tcPr>
          <w:p w:rsidR="00E52897" w:rsidRPr="00C222C3" w:rsidRDefault="00E52897" w:rsidP="00530563">
            <w:pPr>
              <w:ind w:left="-57" w:right="-57"/>
              <w:rPr>
                <w:szCs w:val="22"/>
              </w:rPr>
            </w:pPr>
            <w:r w:rsidRPr="00C222C3">
              <w:rPr>
                <w:szCs w:val="22"/>
              </w:rPr>
              <w:t>1-2-2-2-2-1-1</w:t>
            </w:r>
          </w:p>
        </w:tc>
      </w:tr>
      <w:tr w:rsidR="00E52897" w:rsidRPr="00C222C3" w:rsidTr="004C6A35">
        <w:trPr>
          <w:cantSplit/>
          <w:trHeight w:val="57"/>
        </w:trPr>
        <w:tc>
          <w:tcPr>
            <w:tcW w:w="913" w:type="pct"/>
            <w:vMerge/>
          </w:tcPr>
          <w:p w:rsidR="00E52897" w:rsidRPr="00C222C3" w:rsidRDefault="00E52897" w:rsidP="00530563">
            <w:pPr>
              <w:ind w:left="-57" w:right="-57"/>
              <w:rPr>
                <w:szCs w:val="22"/>
              </w:rPr>
            </w:pPr>
          </w:p>
        </w:tc>
        <w:tc>
          <w:tcPr>
            <w:tcW w:w="1630" w:type="pct"/>
          </w:tcPr>
          <w:p w:rsidR="00E52897" w:rsidRPr="00C222C3" w:rsidRDefault="00E52897" w:rsidP="00530563">
            <w:pPr>
              <w:ind w:left="-57" w:right="-57"/>
              <w:rPr>
                <w:szCs w:val="22"/>
              </w:rPr>
            </w:pPr>
            <w:r w:rsidRPr="00C222C3">
              <w:rPr>
                <w:szCs w:val="22"/>
              </w:rPr>
              <w:t xml:space="preserve">Химический </w:t>
            </w:r>
          </w:p>
          <w:p w:rsidR="00E52897" w:rsidRPr="00C222C3" w:rsidRDefault="00E52897" w:rsidP="00530563">
            <w:pPr>
              <w:ind w:left="-57" w:right="-57"/>
              <w:rPr>
                <w:szCs w:val="22"/>
              </w:rPr>
            </w:pPr>
            <w:r w:rsidRPr="00C222C3">
              <w:rPr>
                <w:szCs w:val="22"/>
              </w:rPr>
              <w:t>(в 1-ый год заменяется на ручной – окашивание двукратное и чередуется с ним через 1 год)</w:t>
            </w:r>
          </w:p>
        </w:tc>
        <w:tc>
          <w:tcPr>
            <w:tcW w:w="1873" w:type="pct"/>
          </w:tcPr>
          <w:p w:rsidR="00E52897" w:rsidRPr="00C222C3" w:rsidRDefault="00E52897" w:rsidP="00530563">
            <w:pPr>
              <w:ind w:right="-57"/>
              <w:rPr>
                <w:szCs w:val="22"/>
              </w:rPr>
            </w:pPr>
            <w:r w:rsidRPr="00C222C3">
              <w:rPr>
                <w:szCs w:val="22"/>
              </w:rPr>
              <w:t>Опрыскиватель ручной – ОРР-14, Эра-2, Соло-425</w:t>
            </w:r>
          </w:p>
          <w:p w:rsidR="00E52897" w:rsidRPr="00C222C3" w:rsidRDefault="00E52897" w:rsidP="00530563">
            <w:pPr>
              <w:ind w:right="-57"/>
              <w:rPr>
                <w:szCs w:val="22"/>
              </w:rPr>
            </w:pPr>
            <w:r w:rsidRPr="00C222C3">
              <w:rPr>
                <w:szCs w:val="22"/>
              </w:rPr>
              <w:t>Опрыскиватель механизированный – ОМ-630-2</w:t>
            </w:r>
          </w:p>
          <w:p w:rsidR="00E52897" w:rsidRPr="00C222C3" w:rsidRDefault="00E52897" w:rsidP="00530563">
            <w:pPr>
              <w:ind w:right="-57"/>
              <w:rPr>
                <w:szCs w:val="22"/>
              </w:rPr>
            </w:pPr>
            <w:r w:rsidRPr="00C222C3">
              <w:rPr>
                <w:szCs w:val="22"/>
              </w:rPr>
              <w:t>Препарат АНКОР-85</w:t>
            </w:r>
          </w:p>
        </w:tc>
        <w:tc>
          <w:tcPr>
            <w:tcW w:w="584" w:type="pct"/>
            <w:vAlign w:val="center"/>
          </w:tcPr>
          <w:p w:rsidR="00E52897" w:rsidRPr="00C222C3" w:rsidRDefault="00E52897" w:rsidP="00530563">
            <w:pPr>
              <w:ind w:left="-57" w:right="-57"/>
              <w:rPr>
                <w:szCs w:val="22"/>
              </w:rPr>
            </w:pPr>
            <w:r w:rsidRPr="00C222C3">
              <w:rPr>
                <w:szCs w:val="22"/>
              </w:rPr>
              <w:t>1-1-1-1-1-1-1</w:t>
            </w:r>
          </w:p>
        </w:tc>
      </w:tr>
    </w:tbl>
    <w:p w:rsidR="00E52897" w:rsidRPr="00C222C3" w:rsidRDefault="00E52897" w:rsidP="00530563">
      <w:pPr>
        <w:ind w:firstLine="709"/>
        <w:jc w:val="both"/>
        <w:rPr>
          <w:i/>
          <w:iCs/>
          <w:sz w:val="28"/>
          <w:szCs w:val="28"/>
        </w:rPr>
      </w:pPr>
    </w:p>
    <w:p w:rsidR="00E52897" w:rsidRPr="00D238BB" w:rsidRDefault="00E52897" w:rsidP="00530563">
      <w:pPr>
        <w:ind w:firstLine="709"/>
        <w:jc w:val="both"/>
        <w:rPr>
          <w:i/>
          <w:iCs/>
          <w:sz w:val="28"/>
          <w:szCs w:val="28"/>
        </w:rPr>
      </w:pPr>
      <w:r w:rsidRPr="00C222C3">
        <w:rPr>
          <w:i/>
          <w:iCs/>
          <w:sz w:val="28"/>
          <w:szCs w:val="28"/>
        </w:rPr>
        <w:t>*Количество агротехнических уходов в первый год создания лесных культур может варьироваться от 1 до 2 в зависимости от типа леса и способа обработки почвы (при обработке почвы бороздами – 2-х кратный уход)</w:t>
      </w:r>
    </w:p>
    <w:p w:rsidR="00E52897" w:rsidRDefault="00E52897" w:rsidP="00530563">
      <w:pPr>
        <w:ind w:left="-57" w:right="-57"/>
        <w:rPr>
          <w:sz w:val="28"/>
        </w:rPr>
      </w:pPr>
    </w:p>
    <w:sectPr w:rsidR="00E52897" w:rsidSect="00591403">
      <w:pgSz w:w="16840" w:h="11907"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15B" w:rsidRDefault="00D0115B">
      <w:r>
        <w:separator/>
      </w:r>
    </w:p>
  </w:endnote>
  <w:endnote w:type="continuationSeparator" w:id="0">
    <w:p w:rsidR="00D0115B" w:rsidRDefault="00D01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StarSymbol">
    <w:altName w:val="Arial Unicode MS"/>
    <w:charset w:val="80"/>
    <w:family w:val="auto"/>
    <w:pitch w:val="default"/>
    <w:sig w:usb0="00000001" w:usb1="08070000" w:usb2="00000010" w:usb3="00000000" w:csb0="00020000" w:csb1="00000000"/>
  </w:font>
  <w:font w:name="Century Schoolbook">
    <w:panose1 w:val="00000000000000000000"/>
    <w:charset w:val="CC"/>
    <w:family w:val="roman"/>
    <w:notTrueType/>
    <w:pitch w:val="variable"/>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HeliosCondLight">
    <w:altName w:val="Times New Roman"/>
    <w:panose1 w:val="00000000000000000000"/>
    <w:charset w:val="00"/>
    <w:family w:val="auto"/>
    <w:notTrueType/>
    <w:pitch w:val="variable"/>
    <w:sig w:usb0="00000003" w:usb1="00000000" w:usb2="00000000" w:usb3="00000000" w:csb0="00000001" w:csb1="00000000"/>
  </w:font>
  <w:font w:name="PragmaticaCondC">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9AA" w:rsidRDefault="00B029AA" w:rsidP="00507FFC">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end"/>
    </w:r>
  </w:p>
  <w:p w:rsidR="00B029AA" w:rsidRDefault="00B029AA" w:rsidP="00507FFC">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9AA" w:rsidRDefault="00B029AA" w:rsidP="006D7995">
    <w:pPr>
      <w:pStyle w:val="a6"/>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9AA" w:rsidRDefault="00B029AA"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B029AA" w:rsidRDefault="00B029AA">
    <w:pPr>
      <w:pStyle w:val="a6"/>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9AA" w:rsidRDefault="00B029AA">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B029AA" w:rsidRDefault="00B029AA">
    <w:pPr>
      <w:pStyle w:val="a6"/>
      <w:ind w:right="360"/>
      <w:rPr>
        <w:sz w:val="21"/>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9AA" w:rsidRDefault="00B029AA">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B029AA" w:rsidRDefault="00B029AA">
    <w:pPr>
      <w:pStyle w:val="a6"/>
      <w:ind w:right="360"/>
      <w:rPr>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9AA" w:rsidRDefault="00B029AA">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B029AA" w:rsidRDefault="00B029AA">
    <w:pPr>
      <w:pStyle w:val="a6"/>
      <w:ind w:right="360"/>
      <w:rPr>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15B" w:rsidRDefault="00D0115B">
      <w:r>
        <w:separator/>
      </w:r>
    </w:p>
  </w:footnote>
  <w:footnote w:type="continuationSeparator" w:id="0">
    <w:p w:rsidR="00D0115B" w:rsidRDefault="00D011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833673"/>
    </w:sdtPr>
    <w:sdtEndPr/>
    <w:sdtContent>
      <w:p w:rsidR="00B029AA" w:rsidRDefault="00B029AA">
        <w:pPr>
          <w:pStyle w:val="ab"/>
        </w:pPr>
        <w:r>
          <w:fldChar w:fldCharType="begin"/>
        </w:r>
        <w:r>
          <w:instrText xml:space="preserve"> PAGE   \* MERGEFORMAT </w:instrText>
        </w:r>
        <w:r>
          <w:fldChar w:fldCharType="separate"/>
        </w:r>
        <w:r>
          <w:rPr>
            <w:noProof/>
          </w:rPr>
          <w:t>12</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07685"/>
    </w:sdtPr>
    <w:sdtEndPr/>
    <w:sdtContent>
      <w:p w:rsidR="00B029AA" w:rsidRDefault="00B029AA">
        <w:pPr>
          <w:pStyle w:val="ab"/>
        </w:pPr>
        <w:r>
          <w:fldChar w:fldCharType="begin"/>
        </w:r>
        <w:r>
          <w:instrText xml:space="preserve"> PAGE   \* MERGEFORMAT </w:instrText>
        </w:r>
        <w:r>
          <w:fldChar w:fldCharType="separate"/>
        </w:r>
        <w:r w:rsidR="00B77B22">
          <w:rPr>
            <w:noProof/>
          </w:rPr>
          <w:t>25</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9AA" w:rsidRDefault="00B029AA">
    <w:pPr>
      <w:pStyle w:val="ab"/>
      <w:rPr>
        <w:sz w:val="23"/>
        <w:szCs w:val="23"/>
      </w:rPr>
    </w:pPr>
  </w:p>
  <w:p w:rsidR="00B029AA" w:rsidRDefault="00B029AA">
    <w:pPr>
      <w:pStyle w:val="ab"/>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1883"/>
      <w:gridCol w:w="1544"/>
      <w:gridCol w:w="1883"/>
      <w:gridCol w:w="1374"/>
      <w:gridCol w:w="2221"/>
      <w:gridCol w:w="1544"/>
      <w:gridCol w:w="1883"/>
      <w:gridCol w:w="1544"/>
    </w:tblGrid>
    <w:tr w:rsidR="00B029AA">
      <w:tc>
        <w:tcPr>
          <w:tcW w:w="648" w:type="dxa"/>
          <w:tcBorders>
            <w:top w:val="single" w:sz="4" w:space="0" w:color="auto"/>
            <w:left w:val="single" w:sz="4" w:space="0" w:color="auto"/>
            <w:bottom w:val="single" w:sz="4" w:space="0" w:color="auto"/>
            <w:right w:val="single" w:sz="4" w:space="0" w:color="auto"/>
          </w:tcBorders>
        </w:tcPr>
        <w:p w:rsidR="00B029AA" w:rsidRDefault="00B029AA">
          <w:pPr>
            <w:rPr>
              <w:sz w:val="23"/>
              <w:szCs w:val="23"/>
            </w:rPr>
          </w:pPr>
          <w:r>
            <w:rPr>
              <w:sz w:val="23"/>
              <w:szCs w:val="23"/>
            </w:rPr>
            <w:t>1</w:t>
          </w:r>
        </w:p>
      </w:tc>
      <w:tc>
        <w:tcPr>
          <w:tcW w:w="1980" w:type="dxa"/>
          <w:tcBorders>
            <w:top w:val="single" w:sz="4" w:space="0" w:color="auto"/>
            <w:left w:val="single" w:sz="4" w:space="0" w:color="auto"/>
            <w:bottom w:val="single" w:sz="4" w:space="0" w:color="auto"/>
            <w:right w:val="single" w:sz="4" w:space="0" w:color="auto"/>
          </w:tcBorders>
        </w:tcPr>
        <w:p w:rsidR="00B029AA" w:rsidRDefault="00B029AA">
          <w:pPr>
            <w:rPr>
              <w:sz w:val="23"/>
              <w:szCs w:val="23"/>
            </w:rPr>
          </w:pPr>
          <w:r>
            <w:rPr>
              <w:sz w:val="23"/>
              <w:szCs w:val="23"/>
            </w:rPr>
            <w:t>2</w:t>
          </w:r>
        </w:p>
      </w:tc>
      <w:tc>
        <w:tcPr>
          <w:tcW w:w="1620" w:type="dxa"/>
          <w:tcBorders>
            <w:top w:val="single" w:sz="4" w:space="0" w:color="auto"/>
            <w:left w:val="single" w:sz="4" w:space="0" w:color="auto"/>
            <w:bottom w:val="single" w:sz="4" w:space="0" w:color="auto"/>
            <w:right w:val="single" w:sz="4" w:space="0" w:color="auto"/>
          </w:tcBorders>
        </w:tcPr>
        <w:p w:rsidR="00B029AA" w:rsidRDefault="00B029AA">
          <w:pPr>
            <w:rPr>
              <w:sz w:val="23"/>
              <w:szCs w:val="23"/>
            </w:rPr>
          </w:pPr>
          <w:r>
            <w:rPr>
              <w:sz w:val="23"/>
              <w:szCs w:val="23"/>
            </w:rPr>
            <w:t>3</w:t>
          </w:r>
        </w:p>
      </w:tc>
      <w:tc>
        <w:tcPr>
          <w:tcW w:w="1980" w:type="dxa"/>
          <w:tcBorders>
            <w:top w:val="single" w:sz="4" w:space="0" w:color="auto"/>
            <w:left w:val="single" w:sz="4" w:space="0" w:color="auto"/>
            <w:bottom w:val="single" w:sz="4" w:space="0" w:color="auto"/>
            <w:right w:val="single" w:sz="4" w:space="0" w:color="auto"/>
          </w:tcBorders>
        </w:tcPr>
        <w:p w:rsidR="00B029AA" w:rsidRDefault="00B029AA">
          <w:pPr>
            <w:rPr>
              <w:sz w:val="23"/>
              <w:szCs w:val="23"/>
            </w:rPr>
          </w:pPr>
          <w:r>
            <w:rPr>
              <w:sz w:val="23"/>
              <w:szCs w:val="23"/>
            </w:rPr>
            <w:t>4</w:t>
          </w:r>
        </w:p>
      </w:tc>
      <w:tc>
        <w:tcPr>
          <w:tcW w:w="1440" w:type="dxa"/>
          <w:tcBorders>
            <w:top w:val="single" w:sz="4" w:space="0" w:color="auto"/>
            <w:left w:val="single" w:sz="4" w:space="0" w:color="auto"/>
            <w:bottom w:val="single" w:sz="4" w:space="0" w:color="auto"/>
            <w:right w:val="single" w:sz="4" w:space="0" w:color="auto"/>
          </w:tcBorders>
        </w:tcPr>
        <w:p w:rsidR="00B029AA" w:rsidRDefault="00B029AA">
          <w:pPr>
            <w:rPr>
              <w:sz w:val="23"/>
              <w:szCs w:val="23"/>
            </w:rPr>
          </w:pPr>
          <w:r>
            <w:rPr>
              <w:sz w:val="23"/>
              <w:szCs w:val="23"/>
            </w:rPr>
            <w:t>5</w:t>
          </w:r>
        </w:p>
      </w:tc>
      <w:tc>
        <w:tcPr>
          <w:tcW w:w="2340" w:type="dxa"/>
          <w:tcBorders>
            <w:top w:val="single" w:sz="4" w:space="0" w:color="auto"/>
            <w:left w:val="single" w:sz="4" w:space="0" w:color="auto"/>
            <w:bottom w:val="single" w:sz="4" w:space="0" w:color="auto"/>
            <w:right w:val="single" w:sz="4" w:space="0" w:color="auto"/>
          </w:tcBorders>
        </w:tcPr>
        <w:p w:rsidR="00B029AA" w:rsidRDefault="00B029AA">
          <w:pPr>
            <w:rPr>
              <w:sz w:val="23"/>
              <w:szCs w:val="23"/>
            </w:rPr>
          </w:pPr>
          <w:r>
            <w:rPr>
              <w:sz w:val="23"/>
              <w:szCs w:val="23"/>
            </w:rPr>
            <w:t>6</w:t>
          </w:r>
        </w:p>
      </w:tc>
      <w:tc>
        <w:tcPr>
          <w:tcW w:w="1620" w:type="dxa"/>
          <w:tcBorders>
            <w:top w:val="single" w:sz="4" w:space="0" w:color="auto"/>
            <w:left w:val="single" w:sz="4" w:space="0" w:color="auto"/>
            <w:bottom w:val="single" w:sz="4" w:space="0" w:color="auto"/>
            <w:right w:val="single" w:sz="4" w:space="0" w:color="auto"/>
          </w:tcBorders>
        </w:tcPr>
        <w:p w:rsidR="00B029AA" w:rsidRDefault="00B029AA">
          <w:pPr>
            <w:rPr>
              <w:sz w:val="23"/>
              <w:szCs w:val="23"/>
            </w:rPr>
          </w:pPr>
          <w:r>
            <w:rPr>
              <w:sz w:val="23"/>
              <w:szCs w:val="23"/>
            </w:rPr>
            <w:t>7</w:t>
          </w:r>
        </w:p>
      </w:tc>
      <w:tc>
        <w:tcPr>
          <w:tcW w:w="1980" w:type="dxa"/>
          <w:tcBorders>
            <w:top w:val="single" w:sz="4" w:space="0" w:color="auto"/>
            <w:left w:val="single" w:sz="4" w:space="0" w:color="auto"/>
            <w:bottom w:val="single" w:sz="4" w:space="0" w:color="auto"/>
            <w:right w:val="single" w:sz="4" w:space="0" w:color="auto"/>
          </w:tcBorders>
        </w:tcPr>
        <w:p w:rsidR="00B029AA" w:rsidRDefault="00B029AA">
          <w:pPr>
            <w:rPr>
              <w:sz w:val="23"/>
              <w:szCs w:val="23"/>
            </w:rPr>
          </w:pPr>
          <w:r>
            <w:rPr>
              <w:sz w:val="23"/>
              <w:szCs w:val="23"/>
            </w:rPr>
            <w:t>8</w:t>
          </w:r>
        </w:p>
      </w:tc>
      <w:tc>
        <w:tcPr>
          <w:tcW w:w="1620" w:type="dxa"/>
          <w:tcBorders>
            <w:top w:val="single" w:sz="4" w:space="0" w:color="auto"/>
            <w:left w:val="single" w:sz="4" w:space="0" w:color="auto"/>
            <w:bottom w:val="single" w:sz="4" w:space="0" w:color="auto"/>
            <w:right w:val="single" w:sz="4" w:space="0" w:color="auto"/>
          </w:tcBorders>
        </w:tcPr>
        <w:p w:rsidR="00B029AA" w:rsidRDefault="00B029AA">
          <w:pPr>
            <w:rPr>
              <w:sz w:val="23"/>
              <w:szCs w:val="23"/>
            </w:rPr>
          </w:pPr>
          <w:r>
            <w:rPr>
              <w:sz w:val="23"/>
              <w:szCs w:val="23"/>
            </w:rPr>
            <w:t>9</w:t>
          </w:r>
        </w:p>
      </w:tc>
    </w:tr>
  </w:tbl>
  <w:p w:rsidR="00B029AA" w:rsidRDefault="00B029AA">
    <w:pPr>
      <w:pStyle w:val="ab"/>
      <w:jc w:val="right"/>
      <w:rPr>
        <w:i/>
        <w:sz w:val="17"/>
        <w:szCs w:val="17"/>
      </w:rPr>
    </w:pPr>
    <w:r>
      <w:rPr>
        <w:i/>
        <w:sz w:val="17"/>
        <w:szCs w:val="17"/>
      </w:rPr>
      <w:t>Продолжение табл. 5.1.8.1.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505013"/>
    </w:sdtPr>
    <w:sdtEndPr/>
    <w:sdtContent>
      <w:p w:rsidR="00B029AA" w:rsidRDefault="00B029AA">
        <w:pPr>
          <w:pStyle w:val="ab"/>
        </w:pPr>
        <w:r>
          <w:fldChar w:fldCharType="begin"/>
        </w:r>
        <w:r>
          <w:instrText xml:space="preserve"> PAGE   \* MERGEFORMAT </w:instrText>
        </w:r>
        <w:r>
          <w:fldChar w:fldCharType="separate"/>
        </w:r>
        <w:r w:rsidR="00B77B22">
          <w:rPr>
            <w:noProof/>
          </w:rPr>
          <w:t>30</w:t>
        </w:r>
        <w:r>
          <w:rPr>
            <w:noProof/>
          </w:rPr>
          <w:fldChar w:fldCharType="end"/>
        </w:r>
      </w:p>
    </w:sdtContent>
  </w:sdt>
  <w:p w:rsidR="00B029AA" w:rsidRDefault="00B029AA">
    <w:pPr>
      <w:pStyle w:val="ab"/>
      <w:jc w:val="right"/>
      <w:rPr>
        <w:sz w:val="8"/>
        <w:szCs w:val="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562460"/>
    </w:sdtPr>
    <w:sdtEndPr/>
    <w:sdtContent>
      <w:p w:rsidR="00B029AA" w:rsidRDefault="00B029AA">
        <w:pPr>
          <w:pStyle w:val="ab"/>
        </w:pPr>
        <w:r>
          <w:fldChar w:fldCharType="begin"/>
        </w:r>
        <w:r>
          <w:instrText xml:space="preserve"> PAGE   \* MERGEFORMAT </w:instrText>
        </w:r>
        <w:r>
          <w:fldChar w:fldCharType="separate"/>
        </w:r>
        <w:r w:rsidR="00B77B22">
          <w:rPr>
            <w:noProof/>
          </w:rPr>
          <w:t>113</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899628"/>
    </w:sdtPr>
    <w:sdtEndPr/>
    <w:sdtContent>
      <w:p w:rsidR="00B029AA" w:rsidRDefault="00B029AA">
        <w:pPr>
          <w:pStyle w:val="ab"/>
        </w:pPr>
        <w:r>
          <w:fldChar w:fldCharType="begin"/>
        </w:r>
        <w:r>
          <w:instrText xml:space="preserve"> PAGE   \* MERGEFORMAT </w:instrText>
        </w:r>
        <w:r>
          <w:fldChar w:fldCharType="separate"/>
        </w:r>
        <w:r w:rsidR="00B77B22">
          <w:rPr>
            <w:noProof/>
          </w:rPr>
          <w:t>132</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09E600F8"/>
    <w:lvl w:ilvl="0">
      <w:start w:val="1"/>
      <w:numFmt w:val="decimal"/>
      <w:pStyle w:val="a"/>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bullet"/>
      <w:lvlText w:val=""/>
      <w:lvlJc w:val="left"/>
      <w:pPr>
        <w:tabs>
          <w:tab w:val="num" w:pos="1835"/>
        </w:tabs>
        <w:ind w:left="1835" w:hanging="360"/>
      </w:pPr>
      <w:rPr>
        <w:rFonts w:ascii="Symbol" w:hAnsi="Symbol"/>
        <w:color w:val="auto"/>
      </w:rPr>
    </w:lvl>
  </w:abstractNum>
  <w:abstractNum w:abstractNumId="2" w15:restartNumberingAfterBreak="0">
    <w:nsid w:val="03F214B4"/>
    <w:multiLevelType w:val="hybridMultilevel"/>
    <w:tmpl w:val="81FC17F8"/>
    <w:lvl w:ilvl="0" w:tplc="DFDC80F2">
      <w:start w:val="1"/>
      <w:numFmt w:val="decimal"/>
      <w:lvlText w:val="%1."/>
      <w:lvlJc w:val="left"/>
      <w:pPr>
        <w:ind w:left="720" w:hanging="360"/>
      </w:pPr>
      <w:rPr>
        <w:rFonts w:hint="default"/>
      </w:rPr>
    </w:lvl>
    <w:lvl w:ilvl="1" w:tplc="32288852" w:tentative="1">
      <w:start w:val="1"/>
      <w:numFmt w:val="lowerLetter"/>
      <w:lvlText w:val="%2."/>
      <w:lvlJc w:val="left"/>
      <w:pPr>
        <w:ind w:left="1440" w:hanging="360"/>
      </w:pPr>
    </w:lvl>
    <w:lvl w:ilvl="2" w:tplc="1B804052" w:tentative="1">
      <w:start w:val="1"/>
      <w:numFmt w:val="lowerRoman"/>
      <w:lvlText w:val="%3."/>
      <w:lvlJc w:val="right"/>
      <w:pPr>
        <w:ind w:left="2160" w:hanging="180"/>
      </w:pPr>
    </w:lvl>
    <w:lvl w:ilvl="3" w:tplc="183C3EC2" w:tentative="1">
      <w:start w:val="1"/>
      <w:numFmt w:val="decimal"/>
      <w:lvlText w:val="%4."/>
      <w:lvlJc w:val="left"/>
      <w:pPr>
        <w:ind w:left="2880" w:hanging="360"/>
      </w:pPr>
    </w:lvl>
    <w:lvl w:ilvl="4" w:tplc="03CE5C96" w:tentative="1">
      <w:start w:val="1"/>
      <w:numFmt w:val="lowerLetter"/>
      <w:lvlText w:val="%5."/>
      <w:lvlJc w:val="left"/>
      <w:pPr>
        <w:ind w:left="3600" w:hanging="360"/>
      </w:pPr>
    </w:lvl>
    <w:lvl w:ilvl="5" w:tplc="47BC6684" w:tentative="1">
      <w:start w:val="1"/>
      <w:numFmt w:val="lowerRoman"/>
      <w:lvlText w:val="%6."/>
      <w:lvlJc w:val="right"/>
      <w:pPr>
        <w:ind w:left="4320" w:hanging="180"/>
      </w:pPr>
    </w:lvl>
    <w:lvl w:ilvl="6" w:tplc="303E076A" w:tentative="1">
      <w:start w:val="1"/>
      <w:numFmt w:val="decimal"/>
      <w:lvlText w:val="%7."/>
      <w:lvlJc w:val="left"/>
      <w:pPr>
        <w:ind w:left="5040" w:hanging="360"/>
      </w:pPr>
    </w:lvl>
    <w:lvl w:ilvl="7" w:tplc="B040381A" w:tentative="1">
      <w:start w:val="1"/>
      <w:numFmt w:val="lowerLetter"/>
      <w:lvlText w:val="%8."/>
      <w:lvlJc w:val="left"/>
      <w:pPr>
        <w:ind w:left="5760" w:hanging="360"/>
      </w:pPr>
    </w:lvl>
    <w:lvl w:ilvl="8" w:tplc="B226E786" w:tentative="1">
      <w:start w:val="1"/>
      <w:numFmt w:val="lowerRoman"/>
      <w:lvlText w:val="%9."/>
      <w:lvlJc w:val="right"/>
      <w:pPr>
        <w:ind w:left="6480" w:hanging="180"/>
      </w:pPr>
    </w:lvl>
  </w:abstractNum>
  <w:abstractNum w:abstractNumId="3" w15:restartNumberingAfterBreak="0">
    <w:nsid w:val="06E22DC0"/>
    <w:multiLevelType w:val="hybridMultilevel"/>
    <w:tmpl w:val="93EC5EE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C53651"/>
    <w:multiLevelType w:val="hybridMultilevel"/>
    <w:tmpl w:val="96746138"/>
    <w:lvl w:ilvl="0" w:tplc="22C40F40">
      <w:start w:val="1"/>
      <w:numFmt w:val="decimal"/>
      <w:pStyle w:val="4-492"/>
      <w:lvlText w:val="8.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FC535CF"/>
    <w:multiLevelType w:val="hybridMultilevel"/>
    <w:tmpl w:val="CE72712A"/>
    <w:lvl w:ilvl="0" w:tplc="FCA87DC6">
      <w:start w:val="1"/>
      <w:numFmt w:val="decimal"/>
      <w:pStyle w:val="4-451"/>
      <w:lvlText w:val="5.1.%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FF27C7A"/>
    <w:multiLevelType w:val="hybridMultilevel"/>
    <w:tmpl w:val="60B8E6D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C807B1"/>
    <w:multiLevelType w:val="hybridMultilevel"/>
    <w:tmpl w:val="609CA232"/>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BC1D9A"/>
    <w:multiLevelType w:val="hybridMultilevel"/>
    <w:tmpl w:val="8C6A42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62193C"/>
    <w:multiLevelType w:val="singleLevel"/>
    <w:tmpl w:val="76C60606"/>
    <w:lvl w:ilvl="0">
      <w:start w:val="3"/>
      <w:numFmt w:val="bullet"/>
      <w:lvlText w:val="-"/>
      <w:lvlJc w:val="left"/>
      <w:pPr>
        <w:tabs>
          <w:tab w:val="num" w:pos="1080"/>
        </w:tabs>
        <w:ind w:left="1080" w:hanging="360"/>
      </w:pPr>
      <w:rPr>
        <w:rFonts w:hint="default"/>
      </w:rPr>
    </w:lvl>
  </w:abstractNum>
  <w:abstractNum w:abstractNumId="10" w15:restartNumberingAfterBreak="0">
    <w:nsid w:val="2DB77CEE"/>
    <w:multiLevelType w:val="hybridMultilevel"/>
    <w:tmpl w:val="67163D0C"/>
    <w:styleLink w:val="213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 w15:restartNumberingAfterBreak="0">
    <w:nsid w:val="2DE32291"/>
    <w:multiLevelType w:val="hybridMultilevel"/>
    <w:tmpl w:val="895E4C4A"/>
    <w:lvl w:ilvl="0" w:tplc="2C1A34CE">
      <w:start w:val="1"/>
      <w:numFmt w:val="decimal"/>
      <w:pStyle w:val="3-33"/>
      <w:lvlText w:val="3.%1."/>
      <w:lvlJc w:val="left"/>
      <w:pPr>
        <w:ind w:left="1429"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1F23E27"/>
    <w:multiLevelType w:val="hybridMultilevel"/>
    <w:tmpl w:val="418E6EF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CD2427"/>
    <w:multiLevelType w:val="hybridMultilevel"/>
    <w:tmpl w:val="9E768150"/>
    <w:lvl w:ilvl="0" w:tplc="C0E6EDE6">
      <w:start w:val="1"/>
      <w:numFmt w:val="bullet"/>
      <w:lvlText w:val="-"/>
      <w:lvlJc w:val="left"/>
      <w:pPr>
        <w:tabs>
          <w:tab w:val="num" w:pos="1065"/>
        </w:tabs>
        <w:ind w:left="25" w:firstLine="68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4" w15:restartNumberingAfterBreak="0">
    <w:nsid w:val="331602E3"/>
    <w:multiLevelType w:val="singleLevel"/>
    <w:tmpl w:val="C5F6E6E2"/>
    <w:lvl w:ilvl="0">
      <w:start w:val="3"/>
      <w:numFmt w:val="bullet"/>
      <w:lvlText w:val="-"/>
      <w:lvlJc w:val="left"/>
      <w:pPr>
        <w:tabs>
          <w:tab w:val="num" w:pos="1080"/>
        </w:tabs>
        <w:ind w:left="1080" w:hanging="360"/>
      </w:pPr>
      <w:rPr>
        <w:rFonts w:hint="default"/>
      </w:rPr>
    </w:lvl>
  </w:abstractNum>
  <w:abstractNum w:abstractNumId="15" w15:restartNumberingAfterBreak="0">
    <w:nsid w:val="338B0B52"/>
    <w:multiLevelType w:val="hybridMultilevel"/>
    <w:tmpl w:val="5C44FF30"/>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DC2DBC"/>
    <w:multiLevelType w:val="hybridMultilevel"/>
    <w:tmpl w:val="6FE2A0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6441B92"/>
    <w:multiLevelType w:val="hybridMultilevel"/>
    <w:tmpl w:val="DDBAEC08"/>
    <w:lvl w:ilvl="0" w:tplc="9ABEE8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0B7082"/>
    <w:multiLevelType w:val="hybridMultilevel"/>
    <w:tmpl w:val="BA2A7F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0E7FB8"/>
    <w:multiLevelType w:val="hybridMultilevel"/>
    <w:tmpl w:val="91A613B4"/>
    <w:lvl w:ilvl="0" w:tplc="364A40BA">
      <w:start w:val="1"/>
      <w:numFmt w:val="decimal"/>
      <w:pStyle w:val="4-4203"/>
      <w:lvlText w:val="20.3.%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A1031A8"/>
    <w:multiLevelType w:val="hybridMultilevel"/>
    <w:tmpl w:val="2A8CBB16"/>
    <w:lvl w:ilvl="0" w:tplc="C48A7F90">
      <w:start w:val="1"/>
      <w:numFmt w:val="decimal"/>
      <w:pStyle w:val="4-463"/>
      <w:lvlText w:val="6.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A9A5A8F"/>
    <w:multiLevelType w:val="hybridMultilevel"/>
    <w:tmpl w:val="D1D6B22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C9B57F2"/>
    <w:multiLevelType w:val="hybridMultilevel"/>
    <w:tmpl w:val="67A8F0B8"/>
    <w:styleLink w:val="2131"/>
    <w:lvl w:ilvl="0" w:tplc="4808C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BF3455"/>
    <w:multiLevelType w:val="multilevel"/>
    <w:tmpl w:val="92C2AB88"/>
    <w:lvl w:ilvl="0">
      <w:start w:val="19"/>
      <w:numFmt w:val="decimal"/>
      <w:lvlText w:val="%1."/>
      <w:lvlJc w:val="left"/>
      <w:pPr>
        <w:ind w:left="600" w:hanging="600"/>
      </w:pPr>
      <w:rPr>
        <w:rFonts w:hint="default"/>
      </w:rPr>
    </w:lvl>
    <w:lvl w:ilvl="1">
      <w:start w:val="2"/>
      <w:numFmt w:val="decimal"/>
      <w:pStyle w:val="3-320"/>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42021425"/>
    <w:multiLevelType w:val="hybridMultilevel"/>
    <w:tmpl w:val="0884008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36134DF"/>
    <w:multiLevelType w:val="hybridMultilevel"/>
    <w:tmpl w:val="0FB298F2"/>
    <w:lvl w:ilvl="0" w:tplc="A65A3A1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182C5A"/>
    <w:multiLevelType w:val="hybridMultilevel"/>
    <w:tmpl w:val="DCFC5F3E"/>
    <w:lvl w:ilvl="0" w:tplc="4D82C1B6">
      <w:start w:val="1"/>
      <w:numFmt w:val="decimal"/>
      <w:lvlText w:val="%1)"/>
      <w:lvlJc w:val="left"/>
      <w:pPr>
        <w:ind w:left="720" w:hanging="360"/>
      </w:pPr>
      <w:rPr>
        <w:rFonts w:ascii="Times New Roman" w:eastAsia="Times New Roman" w:hAnsi="Times New Roman" w:cs="Times New Roman"/>
        <w:b w:val="0"/>
      </w:rPr>
    </w:lvl>
    <w:lvl w:ilvl="1" w:tplc="E824478E" w:tentative="1">
      <w:start w:val="1"/>
      <w:numFmt w:val="lowerLetter"/>
      <w:lvlText w:val="%2."/>
      <w:lvlJc w:val="left"/>
      <w:pPr>
        <w:ind w:left="1440" w:hanging="360"/>
      </w:pPr>
    </w:lvl>
    <w:lvl w:ilvl="2" w:tplc="89E8F3CE" w:tentative="1">
      <w:start w:val="1"/>
      <w:numFmt w:val="lowerRoman"/>
      <w:lvlText w:val="%3."/>
      <w:lvlJc w:val="right"/>
      <w:pPr>
        <w:ind w:left="2160" w:hanging="180"/>
      </w:pPr>
    </w:lvl>
    <w:lvl w:ilvl="3" w:tplc="E7E864C6" w:tentative="1">
      <w:start w:val="1"/>
      <w:numFmt w:val="decimal"/>
      <w:lvlText w:val="%4."/>
      <w:lvlJc w:val="left"/>
      <w:pPr>
        <w:ind w:left="2880" w:hanging="360"/>
      </w:pPr>
    </w:lvl>
    <w:lvl w:ilvl="4" w:tplc="6166FA20" w:tentative="1">
      <w:start w:val="1"/>
      <w:numFmt w:val="lowerLetter"/>
      <w:lvlText w:val="%5."/>
      <w:lvlJc w:val="left"/>
      <w:pPr>
        <w:ind w:left="3600" w:hanging="360"/>
      </w:pPr>
    </w:lvl>
    <w:lvl w:ilvl="5" w:tplc="6AC216F2" w:tentative="1">
      <w:start w:val="1"/>
      <w:numFmt w:val="lowerRoman"/>
      <w:lvlText w:val="%6."/>
      <w:lvlJc w:val="right"/>
      <w:pPr>
        <w:ind w:left="4320" w:hanging="180"/>
      </w:pPr>
    </w:lvl>
    <w:lvl w:ilvl="6" w:tplc="9AD2FE68" w:tentative="1">
      <w:start w:val="1"/>
      <w:numFmt w:val="decimal"/>
      <w:lvlText w:val="%7."/>
      <w:lvlJc w:val="left"/>
      <w:pPr>
        <w:ind w:left="5040" w:hanging="360"/>
      </w:pPr>
    </w:lvl>
    <w:lvl w:ilvl="7" w:tplc="9D0453B4" w:tentative="1">
      <w:start w:val="1"/>
      <w:numFmt w:val="lowerLetter"/>
      <w:lvlText w:val="%8."/>
      <w:lvlJc w:val="left"/>
      <w:pPr>
        <w:ind w:left="5760" w:hanging="360"/>
      </w:pPr>
    </w:lvl>
    <w:lvl w:ilvl="8" w:tplc="A0AA4914" w:tentative="1">
      <w:start w:val="1"/>
      <w:numFmt w:val="lowerRoman"/>
      <w:lvlText w:val="%9."/>
      <w:lvlJc w:val="right"/>
      <w:pPr>
        <w:ind w:left="6480" w:hanging="180"/>
      </w:pPr>
    </w:lvl>
  </w:abstractNum>
  <w:abstractNum w:abstractNumId="27" w15:restartNumberingAfterBreak="0">
    <w:nsid w:val="549526E1"/>
    <w:multiLevelType w:val="hybridMultilevel"/>
    <w:tmpl w:val="81DE9A62"/>
    <w:lvl w:ilvl="0" w:tplc="66F689F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6181D85"/>
    <w:multiLevelType w:val="hybridMultilevel"/>
    <w:tmpl w:val="87EE42EE"/>
    <w:lvl w:ilvl="0" w:tplc="041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325D5B"/>
    <w:multiLevelType w:val="hybridMultilevel"/>
    <w:tmpl w:val="ADDC662E"/>
    <w:lvl w:ilvl="0" w:tplc="04190011">
      <w:start w:val="1"/>
      <w:numFmt w:val="decimal"/>
      <w:pStyle w:val="3-313"/>
      <w:lvlText w:val="1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7510BD3"/>
    <w:multiLevelType w:val="multilevel"/>
    <w:tmpl w:val="9F32BCDE"/>
    <w:styleLink w:val="3"/>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58AC00F5"/>
    <w:multiLevelType w:val="hybridMultilevel"/>
    <w:tmpl w:val="60343A92"/>
    <w:lvl w:ilvl="0" w:tplc="5D6ED5AC">
      <w:start w:val="1"/>
      <w:numFmt w:val="decimal"/>
      <w:pStyle w:val="4-201"/>
      <w:lvlText w:val="20.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E164246"/>
    <w:multiLevelType w:val="hybridMultilevel"/>
    <w:tmpl w:val="09E63434"/>
    <w:lvl w:ilvl="0" w:tplc="B14A0750">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E604FCF"/>
    <w:multiLevelType w:val="hybridMultilevel"/>
    <w:tmpl w:val="2312BE3E"/>
    <w:lvl w:ilvl="0" w:tplc="3732EBB4">
      <w:start w:val="1"/>
      <w:numFmt w:val="decimal"/>
      <w:pStyle w:val="3-39"/>
      <w:lvlText w:val="8.%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13B5F62"/>
    <w:multiLevelType w:val="hybridMultilevel"/>
    <w:tmpl w:val="F6A25E4A"/>
    <w:lvl w:ilvl="0" w:tplc="4A9E19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6FE5A7E"/>
    <w:multiLevelType w:val="hybridMultilevel"/>
    <w:tmpl w:val="2EC2346A"/>
    <w:styleLink w:val="213"/>
    <w:lvl w:ilvl="0" w:tplc="71C291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D8843BC"/>
    <w:multiLevelType w:val="hybridMultilevel"/>
    <w:tmpl w:val="A9CA43A2"/>
    <w:styleLink w:val="312"/>
    <w:lvl w:ilvl="0" w:tplc="9A9CD020">
      <w:start w:val="1"/>
      <w:numFmt w:val="bullet"/>
      <w:lvlText w:val=""/>
      <w:lvlJc w:val="left"/>
      <w:pPr>
        <w:tabs>
          <w:tab w:val="num" w:pos="510"/>
        </w:tabs>
        <w:ind w:left="510" w:hanging="510"/>
      </w:pPr>
      <w:rPr>
        <w:rFonts w:ascii="Wingdings" w:hAnsi="Wingdings" w:hint="default"/>
      </w:rPr>
    </w:lvl>
    <w:lvl w:ilvl="1" w:tplc="04190019" w:tentative="1">
      <w:start w:val="1"/>
      <w:numFmt w:val="bullet"/>
      <w:lvlText w:val="o"/>
      <w:lvlJc w:val="left"/>
      <w:pPr>
        <w:tabs>
          <w:tab w:val="num" w:pos="2148"/>
        </w:tabs>
        <w:ind w:left="2148" w:hanging="360"/>
      </w:pPr>
      <w:rPr>
        <w:rFonts w:ascii="Courier New" w:hAnsi="Courier New" w:cs="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cs="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cs="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37" w15:restartNumberingAfterBreak="0">
    <w:nsid w:val="729A58D9"/>
    <w:multiLevelType w:val="hybridMultilevel"/>
    <w:tmpl w:val="6DBE882E"/>
    <w:lvl w:ilvl="0" w:tplc="04190011">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4A10C6F"/>
    <w:multiLevelType w:val="singleLevel"/>
    <w:tmpl w:val="607CF590"/>
    <w:lvl w:ilvl="0">
      <w:start w:val="3"/>
      <w:numFmt w:val="bullet"/>
      <w:lvlText w:val="-"/>
      <w:lvlJc w:val="left"/>
      <w:pPr>
        <w:tabs>
          <w:tab w:val="num" w:pos="1080"/>
        </w:tabs>
        <w:ind w:left="1080" w:hanging="360"/>
      </w:pPr>
      <w:rPr>
        <w:rFonts w:hint="default"/>
      </w:rPr>
    </w:lvl>
  </w:abstractNum>
  <w:abstractNum w:abstractNumId="39" w15:restartNumberingAfterBreak="0">
    <w:nsid w:val="7AE316A0"/>
    <w:multiLevelType w:val="hybridMultilevel"/>
    <w:tmpl w:val="5C44FF30"/>
    <w:lvl w:ilvl="0" w:tplc="DD1AC290">
      <w:start w:val="1"/>
      <w:numFmt w:val="decimal"/>
      <w:lvlText w:val="%1)"/>
      <w:lvlJc w:val="left"/>
      <w:pPr>
        <w:ind w:left="720" w:hanging="360"/>
      </w:pPr>
      <w:rPr>
        <w:rFonts w:ascii="Times New Roman" w:eastAsia="Times New Roman" w:hAnsi="Times New Roman" w:cs="Times New Roman"/>
      </w:rPr>
    </w:lvl>
    <w:lvl w:ilvl="1" w:tplc="9A9865FC" w:tentative="1">
      <w:start w:val="1"/>
      <w:numFmt w:val="lowerLetter"/>
      <w:lvlText w:val="%2."/>
      <w:lvlJc w:val="left"/>
      <w:pPr>
        <w:ind w:left="1440" w:hanging="360"/>
      </w:pPr>
    </w:lvl>
    <w:lvl w:ilvl="2" w:tplc="D02A7154" w:tentative="1">
      <w:start w:val="1"/>
      <w:numFmt w:val="lowerRoman"/>
      <w:lvlText w:val="%3."/>
      <w:lvlJc w:val="right"/>
      <w:pPr>
        <w:ind w:left="2160" w:hanging="180"/>
      </w:pPr>
    </w:lvl>
    <w:lvl w:ilvl="3" w:tplc="2460BAC2" w:tentative="1">
      <w:start w:val="1"/>
      <w:numFmt w:val="decimal"/>
      <w:lvlText w:val="%4."/>
      <w:lvlJc w:val="left"/>
      <w:pPr>
        <w:ind w:left="2880" w:hanging="360"/>
      </w:pPr>
    </w:lvl>
    <w:lvl w:ilvl="4" w:tplc="1464B262" w:tentative="1">
      <w:start w:val="1"/>
      <w:numFmt w:val="lowerLetter"/>
      <w:lvlText w:val="%5."/>
      <w:lvlJc w:val="left"/>
      <w:pPr>
        <w:ind w:left="3600" w:hanging="360"/>
      </w:pPr>
    </w:lvl>
    <w:lvl w:ilvl="5" w:tplc="E7D44382" w:tentative="1">
      <w:start w:val="1"/>
      <w:numFmt w:val="lowerRoman"/>
      <w:lvlText w:val="%6."/>
      <w:lvlJc w:val="right"/>
      <w:pPr>
        <w:ind w:left="4320" w:hanging="180"/>
      </w:pPr>
    </w:lvl>
    <w:lvl w:ilvl="6" w:tplc="1E2E1012" w:tentative="1">
      <w:start w:val="1"/>
      <w:numFmt w:val="decimal"/>
      <w:lvlText w:val="%7."/>
      <w:lvlJc w:val="left"/>
      <w:pPr>
        <w:ind w:left="5040" w:hanging="360"/>
      </w:pPr>
    </w:lvl>
    <w:lvl w:ilvl="7" w:tplc="C4F6C194" w:tentative="1">
      <w:start w:val="1"/>
      <w:numFmt w:val="lowerLetter"/>
      <w:lvlText w:val="%8."/>
      <w:lvlJc w:val="left"/>
      <w:pPr>
        <w:ind w:left="5760" w:hanging="360"/>
      </w:pPr>
    </w:lvl>
    <w:lvl w:ilvl="8" w:tplc="DE8E760A" w:tentative="1">
      <w:start w:val="1"/>
      <w:numFmt w:val="lowerRoman"/>
      <w:lvlText w:val="%9."/>
      <w:lvlJc w:val="right"/>
      <w:pPr>
        <w:ind w:left="6480" w:hanging="180"/>
      </w:pPr>
    </w:lvl>
  </w:abstractNum>
  <w:abstractNum w:abstractNumId="40" w15:restartNumberingAfterBreak="0">
    <w:nsid w:val="7D322822"/>
    <w:multiLevelType w:val="multilevel"/>
    <w:tmpl w:val="9F32BCDE"/>
    <w:styleLink w:val="2"/>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num w:numId="1">
    <w:abstractNumId w:val="40"/>
  </w:num>
  <w:num w:numId="2">
    <w:abstractNumId w:val="30"/>
  </w:num>
  <w:num w:numId="3">
    <w:abstractNumId w:val="2"/>
  </w:num>
  <w:num w:numId="4">
    <w:abstractNumId w:val="36"/>
  </w:num>
  <w:num w:numId="5">
    <w:abstractNumId w:val="35"/>
  </w:num>
  <w:num w:numId="6">
    <w:abstractNumId w:val="22"/>
  </w:num>
  <w:num w:numId="7">
    <w:abstractNumId w:val="0"/>
  </w:num>
  <w:num w:numId="8">
    <w:abstractNumId w:val="10"/>
  </w:num>
  <w:num w:numId="9">
    <w:abstractNumId w:val="11"/>
  </w:num>
  <w:num w:numId="10">
    <w:abstractNumId w:val="5"/>
  </w:num>
  <w:num w:numId="11">
    <w:abstractNumId w:val="20"/>
  </w:num>
  <w:num w:numId="12">
    <w:abstractNumId w:val="33"/>
  </w:num>
  <w:num w:numId="13">
    <w:abstractNumId w:val="4"/>
  </w:num>
  <w:num w:numId="14">
    <w:abstractNumId w:val="29"/>
  </w:num>
  <w:num w:numId="15">
    <w:abstractNumId w:val="31"/>
  </w:num>
  <w:num w:numId="16">
    <w:abstractNumId w:val="19"/>
  </w:num>
  <w:num w:numId="17">
    <w:abstractNumId w:val="25"/>
  </w:num>
  <w:num w:numId="18">
    <w:abstractNumId w:val="37"/>
  </w:num>
  <w:num w:numId="19">
    <w:abstractNumId w:val="16"/>
  </w:num>
  <w:num w:numId="20">
    <w:abstractNumId w:val="28"/>
  </w:num>
  <w:num w:numId="21">
    <w:abstractNumId w:val="8"/>
  </w:num>
  <w:num w:numId="22">
    <w:abstractNumId w:val="34"/>
  </w:num>
  <w:num w:numId="23">
    <w:abstractNumId w:val="27"/>
  </w:num>
  <w:num w:numId="24">
    <w:abstractNumId w:val="18"/>
  </w:num>
  <w:num w:numId="25">
    <w:abstractNumId w:val="24"/>
  </w:num>
  <w:num w:numId="26">
    <w:abstractNumId w:val="32"/>
  </w:num>
  <w:num w:numId="27">
    <w:abstractNumId w:val="21"/>
  </w:num>
  <w:num w:numId="28">
    <w:abstractNumId w:val="39"/>
  </w:num>
  <w:num w:numId="29">
    <w:abstractNumId w:val="17"/>
  </w:num>
  <w:num w:numId="30">
    <w:abstractNumId w:val="6"/>
  </w:num>
  <w:num w:numId="31">
    <w:abstractNumId w:val="7"/>
  </w:num>
  <w:num w:numId="32">
    <w:abstractNumId w:val="15"/>
  </w:num>
  <w:num w:numId="33">
    <w:abstractNumId w:val="3"/>
  </w:num>
  <w:num w:numId="34">
    <w:abstractNumId w:val="12"/>
  </w:num>
  <w:num w:numId="35">
    <w:abstractNumId w:val="26"/>
  </w:num>
  <w:num w:numId="36">
    <w:abstractNumId w:val="23"/>
  </w:num>
  <w:num w:numId="37">
    <w:abstractNumId w:val="38"/>
  </w:num>
  <w:num w:numId="38">
    <w:abstractNumId w:val="9"/>
  </w:num>
  <w:num w:numId="39">
    <w:abstractNumId w:val="14"/>
  </w:num>
  <w:num w:numId="40">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357"/>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CF0"/>
    <w:rsid w:val="0000035D"/>
    <w:rsid w:val="000005D8"/>
    <w:rsid w:val="000005DA"/>
    <w:rsid w:val="0000078E"/>
    <w:rsid w:val="000007A1"/>
    <w:rsid w:val="000009AD"/>
    <w:rsid w:val="00000A84"/>
    <w:rsid w:val="00000F83"/>
    <w:rsid w:val="000012C9"/>
    <w:rsid w:val="00001769"/>
    <w:rsid w:val="0000194D"/>
    <w:rsid w:val="0000201D"/>
    <w:rsid w:val="000021DD"/>
    <w:rsid w:val="00002B40"/>
    <w:rsid w:val="00002F2C"/>
    <w:rsid w:val="00003CB7"/>
    <w:rsid w:val="0000451E"/>
    <w:rsid w:val="00004752"/>
    <w:rsid w:val="00004A9B"/>
    <w:rsid w:val="00004B11"/>
    <w:rsid w:val="00004FB5"/>
    <w:rsid w:val="000058D9"/>
    <w:rsid w:val="00005CEA"/>
    <w:rsid w:val="00005FDE"/>
    <w:rsid w:val="00006467"/>
    <w:rsid w:val="000066F2"/>
    <w:rsid w:val="00006F7A"/>
    <w:rsid w:val="00007A40"/>
    <w:rsid w:val="000104A3"/>
    <w:rsid w:val="00010B4D"/>
    <w:rsid w:val="00010D78"/>
    <w:rsid w:val="0001114C"/>
    <w:rsid w:val="000113BC"/>
    <w:rsid w:val="000116F8"/>
    <w:rsid w:val="00011B8C"/>
    <w:rsid w:val="000121CA"/>
    <w:rsid w:val="0001242B"/>
    <w:rsid w:val="00012514"/>
    <w:rsid w:val="00012C5B"/>
    <w:rsid w:val="00013011"/>
    <w:rsid w:val="000132C1"/>
    <w:rsid w:val="000138D0"/>
    <w:rsid w:val="00013901"/>
    <w:rsid w:val="00013F06"/>
    <w:rsid w:val="000146AC"/>
    <w:rsid w:val="0001485A"/>
    <w:rsid w:val="00015530"/>
    <w:rsid w:val="000158F8"/>
    <w:rsid w:val="00015DC6"/>
    <w:rsid w:val="000165D1"/>
    <w:rsid w:val="000169D2"/>
    <w:rsid w:val="00016A9B"/>
    <w:rsid w:val="00016C94"/>
    <w:rsid w:val="00016CA6"/>
    <w:rsid w:val="00016DB2"/>
    <w:rsid w:val="00016DCC"/>
    <w:rsid w:val="0001726D"/>
    <w:rsid w:val="00017E6B"/>
    <w:rsid w:val="00020A32"/>
    <w:rsid w:val="00020ACA"/>
    <w:rsid w:val="00020C5D"/>
    <w:rsid w:val="00020E39"/>
    <w:rsid w:val="00020FE2"/>
    <w:rsid w:val="0002148A"/>
    <w:rsid w:val="00021800"/>
    <w:rsid w:val="00021B21"/>
    <w:rsid w:val="00021BCB"/>
    <w:rsid w:val="00021E4A"/>
    <w:rsid w:val="0002293A"/>
    <w:rsid w:val="00023008"/>
    <w:rsid w:val="00023481"/>
    <w:rsid w:val="0002351D"/>
    <w:rsid w:val="000235B2"/>
    <w:rsid w:val="00023BBC"/>
    <w:rsid w:val="00023C61"/>
    <w:rsid w:val="00023D4F"/>
    <w:rsid w:val="000245B7"/>
    <w:rsid w:val="000246D6"/>
    <w:rsid w:val="00024D53"/>
    <w:rsid w:val="00024DFE"/>
    <w:rsid w:val="00024F80"/>
    <w:rsid w:val="000255E9"/>
    <w:rsid w:val="0002575A"/>
    <w:rsid w:val="00025F43"/>
    <w:rsid w:val="00026388"/>
    <w:rsid w:val="00027181"/>
    <w:rsid w:val="0002775F"/>
    <w:rsid w:val="00027C50"/>
    <w:rsid w:val="00030044"/>
    <w:rsid w:val="0003013D"/>
    <w:rsid w:val="00030587"/>
    <w:rsid w:val="00030953"/>
    <w:rsid w:val="00030C98"/>
    <w:rsid w:val="00030F1D"/>
    <w:rsid w:val="00031666"/>
    <w:rsid w:val="00031BC9"/>
    <w:rsid w:val="00031C26"/>
    <w:rsid w:val="00032172"/>
    <w:rsid w:val="00032439"/>
    <w:rsid w:val="00032A77"/>
    <w:rsid w:val="00032CC1"/>
    <w:rsid w:val="00032F46"/>
    <w:rsid w:val="0003304B"/>
    <w:rsid w:val="000335CD"/>
    <w:rsid w:val="00033605"/>
    <w:rsid w:val="00033A46"/>
    <w:rsid w:val="00033FE9"/>
    <w:rsid w:val="000341B1"/>
    <w:rsid w:val="0003463F"/>
    <w:rsid w:val="000349DD"/>
    <w:rsid w:val="000349EB"/>
    <w:rsid w:val="00034CA9"/>
    <w:rsid w:val="00034E1C"/>
    <w:rsid w:val="00034EDA"/>
    <w:rsid w:val="00034EE0"/>
    <w:rsid w:val="00035566"/>
    <w:rsid w:val="000356D6"/>
    <w:rsid w:val="00035907"/>
    <w:rsid w:val="00035910"/>
    <w:rsid w:val="00035A38"/>
    <w:rsid w:val="00035B02"/>
    <w:rsid w:val="00035D11"/>
    <w:rsid w:val="00035D2F"/>
    <w:rsid w:val="0003646E"/>
    <w:rsid w:val="000364EA"/>
    <w:rsid w:val="00036E51"/>
    <w:rsid w:val="00036FF4"/>
    <w:rsid w:val="000376D5"/>
    <w:rsid w:val="00037B1A"/>
    <w:rsid w:val="000401C1"/>
    <w:rsid w:val="00040904"/>
    <w:rsid w:val="00040CD2"/>
    <w:rsid w:val="000417A8"/>
    <w:rsid w:val="00041BC0"/>
    <w:rsid w:val="0004238D"/>
    <w:rsid w:val="00043523"/>
    <w:rsid w:val="00044266"/>
    <w:rsid w:val="000442B7"/>
    <w:rsid w:val="000448DB"/>
    <w:rsid w:val="000450B1"/>
    <w:rsid w:val="00045266"/>
    <w:rsid w:val="000454C8"/>
    <w:rsid w:val="00045887"/>
    <w:rsid w:val="00045A8D"/>
    <w:rsid w:val="00046646"/>
    <w:rsid w:val="00046830"/>
    <w:rsid w:val="00046BB7"/>
    <w:rsid w:val="0004705A"/>
    <w:rsid w:val="00047096"/>
    <w:rsid w:val="0004762F"/>
    <w:rsid w:val="00047640"/>
    <w:rsid w:val="000477BC"/>
    <w:rsid w:val="000477D3"/>
    <w:rsid w:val="00047C6C"/>
    <w:rsid w:val="00050018"/>
    <w:rsid w:val="0005049C"/>
    <w:rsid w:val="00050D0C"/>
    <w:rsid w:val="00051069"/>
    <w:rsid w:val="0005106D"/>
    <w:rsid w:val="0005164E"/>
    <w:rsid w:val="00051A62"/>
    <w:rsid w:val="00051B2B"/>
    <w:rsid w:val="00051EB6"/>
    <w:rsid w:val="00052178"/>
    <w:rsid w:val="000528A6"/>
    <w:rsid w:val="00052F12"/>
    <w:rsid w:val="00053643"/>
    <w:rsid w:val="000539BC"/>
    <w:rsid w:val="00053B0D"/>
    <w:rsid w:val="00053E91"/>
    <w:rsid w:val="0005425B"/>
    <w:rsid w:val="000548B2"/>
    <w:rsid w:val="00054A8E"/>
    <w:rsid w:val="0005589E"/>
    <w:rsid w:val="0005632F"/>
    <w:rsid w:val="00056703"/>
    <w:rsid w:val="000567F1"/>
    <w:rsid w:val="00056A40"/>
    <w:rsid w:val="00057995"/>
    <w:rsid w:val="000601CB"/>
    <w:rsid w:val="00060305"/>
    <w:rsid w:val="0006030C"/>
    <w:rsid w:val="000606FD"/>
    <w:rsid w:val="0006082F"/>
    <w:rsid w:val="00060DAA"/>
    <w:rsid w:val="00060DCE"/>
    <w:rsid w:val="00060E03"/>
    <w:rsid w:val="00060F4E"/>
    <w:rsid w:val="0006104D"/>
    <w:rsid w:val="000612F1"/>
    <w:rsid w:val="000619BB"/>
    <w:rsid w:val="00061B8F"/>
    <w:rsid w:val="00061DD7"/>
    <w:rsid w:val="00062659"/>
    <w:rsid w:val="00062836"/>
    <w:rsid w:val="00062BC0"/>
    <w:rsid w:val="00062BC3"/>
    <w:rsid w:val="0006311B"/>
    <w:rsid w:val="000641D3"/>
    <w:rsid w:val="000641F2"/>
    <w:rsid w:val="0006446E"/>
    <w:rsid w:val="00064D13"/>
    <w:rsid w:val="00064E52"/>
    <w:rsid w:val="00065043"/>
    <w:rsid w:val="00065044"/>
    <w:rsid w:val="0006550D"/>
    <w:rsid w:val="000656F9"/>
    <w:rsid w:val="00065889"/>
    <w:rsid w:val="00065B80"/>
    <w:rsid w:val="00065E2B"/>
    <w:rsid w:val="00066757"/>
    <w:rsid w:val="0006688A"/>
    <w:rsid w:val="00066B22"/>
    <w:rsid w:val="00066C51"/>
    <w:rsid w:val="00066E67"/>
    <w:rsid w:val="00067210"/>
    <w:rsid w:val="000675F6"/>
    <w:rsid w:val="00067922"/>
    <w:rsid w:val="00067E28"/>
    <w:rsid w:val="00067F0C"/>
    <w:rsid w:val="00067F5B"/>
    <w:rsid w:val="00067F87"/>
    <w:rsid w:val="00070477"/>
    <w:rsid w:val="0007058C"/>
    <w:rsid w:val="00070A1D"/>
    <w:rsid w:val="00070F70"/>
    <w:rsid w:val="000712C7"/>
    <w:rsid w:val="00071333"/>
    <w:rsid w:val="000717FD"/>
    <w:rsid w:val="00071835"/>
    <w:rsid w:val="000721EE"/>
    <w:rsid w:val="00072AA0"/>
    <w:rsid w:val="00072FBE"/>
    <w:rsid w:val="000734BA"/>
    <w:rsid w:val="000734D0"/>
    <w:rsid w:val="000735A5"/>
    <w:rsid w:val="00073B68"/>
    <w:rsid w:val="0007422F"/>
    <w:rsid w:val="0007433C"/>
    <w:rsid w:val="000747A2"/>
    <w:rsid w:val="00074C9E"/>
    <w:rsid w:val="00074E43"/>
    <w:rsid w:val="00075927"/>
    <w:rsid w:val="00075D44"/>
    <w:rsid w:val="000765A5"/>
    <w:rsid w:val="00076C8D"/>
    <w:rsid w:val="00076E8C"/>
    <w:rsid w:val="00076F27"/>
    <w:rsid w:val="0007722D"/>
    <w:rsid w:val="00077404"/>
    <w:rsid w:val="000776F2"/>
    <w:rsid w:val="000779D8"/>
    <w:rsid w:val="00077E98"/>
    <w:rsid w:val="000800FD"/>
    <w:rsid w:val="00080107"/>
    <w:rsid w:val="000803AF"/>
    <w:rsid w:val="000803C3"/>
    <w:rsid w:val="000806B1"/>
    <w:rsid w:val="00080A33"/>
    <w:rsid w:val="00080B46"/>
    <w:rsid w:val="00080DB8"/>
    <w:rsid w:val="00081263"/>
    <w:rsid w:val="00081D01"/>
    <w:rsid w:val="000824BB"/>
    <w:rsid w:val="00082763"/>
    <w:rsid w:val="00082D01"/>
    <w:rsid w:val="00082EBB"/>
    <w:rsid w:val="0008300C"/>
    <w:rsid w:val="00083533"/>
    <w:rsid w:val="000836B2"/>
    <w:rsid w:val="00083778"/>
    <w:rsid w:val="000847B8"/>
    <w:rsid w:val="00084846"/>
    <w:rsid w:val="00084905"/>
    <w:rsid w:val="00084BA3"/>
    <w:rsid w:val="00084D49"/>
    <w:rsid w:val="00084F48"/>
    <w:rsid w:val="00085617"/>
    <w:rsid w:val="0008584C"/>
    <w:rsid w:val="00085874"/>
    <w:rsid w:val="000858B6"/>
    <w:rsid w:val="00085BC5"/>
    <w:rsid w:val="00085C08"/>
    <w:rsid w:val="00085CE2"/>
    <w:rsid w:val="00085D85"/>
    <w:rsid w:val="0008657D"/>
    <w:rsid w:val="00086870"/>
    <w:rsid w:val="00086932"/>
    <w:rsid w:val="00086DA5"/>
    <w:rsid w:val="00087515"/>
    <w:rsid w:val="0008770B"/>
    <w:rsid w:val="00087E56"/>
    <w:rsid w:val="000904E8"/>
    <w:rsid w:val="00090738"/>
    <w:rsid w:val="00090EDA"/>
    <w:rsid w:val="000911A0"/>
    <w:rsid w:val="0009133B"/>
    <w:rsid w:val="00091424"/>
    <w:rsid w:val="000914A0"/>
    <w:rsid w:val="00091D9C"/>
    <w:rsid w:val="00092426"/>
    <w:rsid w:val="00092A9C"/>
    <w:rsid w:val="00092B62"/>
    <w:rsid w:val="000939BE"/>
    <w:rsid w:val="00093A87"/>
    <w:rsid w:val="00093AAF"/>
    <w:rsid w:val="00094113"/>
    <w:rsid w:val="000941C5"/>
    <w:rsid w:val="00094572"/>
    <w:rsid w:val="000946C1"/>
    <w:rsid w:val="00094785"/>
    <w:rsid w:val="00094AE1"/>
    <w:rsid w:val="00094B94"/>
    <w:rsid w:val="0009544F"/>
    <w:rsid w:val="000954C8"/>
    <w:rsid w:val="000956C7"/>
    <w:rsid w:val="000969A1"/>
    <w:rsid w:val="000972E0"/>
    <w:rsid w:val="000973D9"/>
    <w:rsid w:val="000973E7"/>
    <w:rsid w:val="00097AB9"/>
    <w:rsid w:val="00097D1B"/>
    <w:rsid w:val="000A014F"/>
    <w:rsid w:val="000A040E"/>
    <w:rsid w:val="000A0513"/>
    <w:rsid w:val="000A079E"/>
    <w:rsid w:val="000A0AA7"/>
    <w:rsid w:val="000A0FEA"/>
    <w:rsid w:val="000A139E"/>
    <w:rsid w:val="000A15D2"/>
    <w:rsid w:val="000A21FF"/>
    <w:rsid w:val="000A240F"/>
    <w:rsid w:val="000A2813"/>
    <w:rsid w:val="000A2821"/>
    <w:rsid w:val="000A2A27"/>
    <w:rsid w:val="000A2F13"/>
    <w:rsid w:val="000A2FC8"/>
    <w:rsid w:val="000A308E"/>
    <w:rsid w:val="000A328A"/>
    <w:rsid w:val="000A3E91"/>
    <w:rsid w:val="000A4AD7"/>
    <w:rsid w:val="000A5096"/>
    <w:rsid w:val="000A514D"/>
    <w:rsid w:val="000A5562"/>
    <w:rsid w:val="000A57BE"/>
    <w:rsid w:val="000A5AE8"/>
    <w:rsid w:val="000A5D53"/>
    <w:rsid w:val="000A5F37"/>
    <w:rsid w:val="000A64C1"/>
    <w:rsid w:val="000A6DD0"/>
    <w:rsid w:val="000A734A"/>
    <w:rsid w:val="000A7781"/>
    <w:rsid w:val="000A7842"/>
    <w:rsid w:val="000A7AA4"/>
    <w:rsid w:val="000B0005"/>
    <w:rsid w:val="000B0488"/>
    <w:rsid w:val="000B0A50"/>
    <w:rsid w:val="000B0AD5"/>
    <w:rsid w:val="000B127B"/>
    <w:rsid w:val="000B2030"/>
    <w:rsid w:val="000B2037"/>
    <w:rsid w:val="000B2B12"/>
    <w:rsid w:val="000B30EF"/>
    <w:rsid w:val="000B3723"/>
    <w:rsid w:val="000B3ABA"/>
    <w:rsid w:val="000B41DE"/>
    <w:rsid w:val="000B4663"/>
    <w:rsid w:val="000B4690"/>
    <w:rsid w:val="000B4EF2"/>
    <w:rsid w:val="000B4FDA"/>
    <w:rsid w:val="000B51A3"/>
    <w:rsid w:val="000B54D4"/>
    <w:rsid w:val="000B614A"/>
    <w:rsid w:val="000B62CC"/>
    <w:rsid w:val="000B6A54"/>
    <w:rsid w:val="000B6AD5"/>
    <w:rsid w:val="000B6D04"/>
    <w:rsid w:val="000B74BC"/>
    <w:rsid w:val="000B7674"/>
    <w:rsid w:val="000B76EA"/>
    <w:rsid w:val="000B7751"/>
    <w:rsid w:val="000B782A"/>
    <w:rsid w:val="000C079A"/>
    <w:rsid w:val="000C08FD"/>
    <w:rsid w:val="000C0D7E"/>
    <w:rsid w:val="000C0E57"/>
    <w:rsid w:val="000C0E6F"/>
    <w:rsid w:val="000C0F97"/>
    <w:rsid w:val="000C1166"/>
    <w:rsid w:val="000C1257"/>
    <w:rsid w:val="000C1EE6"/>
    <w:rsid w:val="000C23E5"/>
    <w:rsid w:val="000C241F"/>
    <w:rsid w:val="000C2C9D"/>
    <w:rsid w:val="000C326B"/>
    <w:rsid w:val="000C384F"/>
    <w:rsid w:val="000C38CD"/>
    <w:rsid w:val="000C3B94"/>
    <w:rsid w:val="000C3C4D"/>
    <w:rsid w:val="000C3F0E"/>
    <w:rsid w:val="000C4375"/>
    <w:rsid w:val="000C4785"/>
    <w:rsid w:val="000C5024"/>
    <w:rsid w:val="000C509A"/>
    <w:rsid w:val="000C56CE"/>
    <w:rsid w:val="000C5A12"/>
    <w:rsid w:val="000C5A7F"/>
    <w:rsid w:val="000C6509"/>
    <w:rsid w:val="000C730D"/>
    <w:rsid w:val="000C779B"/>
    <w:rsid w:val="000C7B34"/>
    <w:rsid w:val="000C7EA5"/>
    <w:rsid w:val="000C7FD7"/>
    <w:rsid w:val="000D020B"/>
    <w:rsid w:val="000D0D62"/>
    <w:rsid w:val="000D0E20"/>
    <w:rsid w:val="000D16BA"/>
    <w:rsid w:val="000D1F28"/>
    <w:rsid w:val="000D292B"/>
    <w:rsid w:val="000D2D9C"/>
    <w:rsid w:val="000D2E48"/>
    <w:rsid w:val="000D2EC6"/>
    <w:rsid w:val="000D37DE"/>
    <w:rsid w:val="000D3811"/>
    <w:rsid w:val="000D3CE7"/>
    <w:rsid w:val="000D408F"/>
    <w:rsid w:val="000D47DF"/>
    <w:rsid w:val="000D4817"/>
    <w:rsid w:val="000D48B4"/>
    <w:rsid w:val="000D4B1C"/>
    <w:rsid w:val="000D4C3C"/>
    <w:rsid w:val="000D4D25"/>
    <w:rsid w:val="000D51C4"/>
    <w:rsid w:val="000D542B"/>
    <w:rsid w:val="000D5D49"/>
    <w:rsid w:val="000D5E1A"/>
    <w:rsid w:val="000D6695"/>
    <w:rsid w:val="000D6739"/>
    <w:rsid w:val="000D68CC"/>
    <w:rsid w:val="000D6DAB"/>
    <w:rsid w:val="000D7087"/>
    <w:rsid w:val="000D729B"/>
    <w:rsid w:val="000D73F5"/>
    <w:rsid w:val="000D74BA"/>
    <w:rsid w:val="000D7A00"/>
    <w:rsid w:val="000D7DB7"/>
    <w:rsid w:val="000D7DE0"/>
    <w:rsid w:val="000D7FCD"/>
    <w:rsid w:val="000E03A3"/>
    <w:rsid w:val="000E056D"/>
    <w:rsid w:val="000E06C2"/>
    <w:rsid w:val="000E0863"/>
    <w:rsid w:val="000E1798"/>
    <w:rsid w:val="000E1EC1"/>
    <w:rsid w:val="000E1F45"/>
    <w:rsid w:val="000E2169"/>
    <w:rsid w:val="000E230E"/>
    <w:rsid w:val="000E2519"/>
    <w:rsid w:val="000E25F5"/>
    <w:rsid w:val="000E29C8"/>
    <w:rsid w:val="000E2C19"/>
    <w:rsid w:val="000E2CBF"/>
    <w:rsid w:val="000E2D70"/>
    <w:rsid w:val="000E30B3"/>
    <w:rsid w:val="000E33FD"/>
    <w:rsid w:val="000E3468"/>
    <w:rsid w:val="000E45B5"/>
    <w:rsid w:val="000E4AD3"/>
    <w:rsid w:val="000E4C50"/>
    <w:rsid w:val="000E4FD2"/>
    <w:rsid w:val="000E5069"/>
    <w:rsid w:val="000E5351"/>
    <w:rsid w:val="000E5551"/>
    <w:rsid w:val="000E58D1"/>
    <w:rsid w:val="000E58FE"/>
    <w:rsid w:val="000E5AB7"/>
    <w:rsid w:val="000E5CE4"/>
    <w:rsid w:val="000E6818"/>
    <w:rsid w:val="000E6A8A"/>
    <w:rsid w:val="000E6CCC"/>
    <w:rsid w:val="000F0261"/>
    <w:rsid w:val="000F0EAA"/>
    <w:rsid w:val="000F0F24"/>
    <w:rsid w:val="000F1454"/>
    <w:rsid w:val="000F14D4"/>
    <w:rsid w:val="000F16AF"/>
    <w:rsid w:val="000F17BE"/>
    <w:rsid w:val="000F1AA6"/>
    <w:rsid w:val="000F2026"/>
    <w:rsid w:val="000F246F"/>
    <w:rsid w:val="000F257D"/>
    <w:rsid w:val="000F273D"/>
    <w:rsid w:val="000F2855"/>
    <w:rsid w:val="000F2EE0"/>
    <w:rsid w:val="000F3288"/>
    <w:rsid w:val="000F3A92"/>
    <w:rsid w:val="000F3DEC"/>
    <w:rsid w:val="000F3EA7"/>
    <w:rsid w:val="000F44AB"/>
    <w:rsid w:val="000F45EE"/>
    <w:rsid w:val="000F4A29"/>
    <w:rsid w:val="000F4A6F"/>
    <w:rsid w:val="000F4B62"/>
    <w:rsid w:val="000F4DCA"/>
    <w:rsid w:val="000F4F58"/>
    <w:rsid w:val="000F4F73"/>
    <w:rsid w:val="000F503E"/>
    <w:rsid w:val="000F571E"/>
    <w:rsid w:val="000F5896"/>
    <w:rsid w:val="000F5AC0"/>
    <w:rsid w:val="000F5C81"/>
    <w:rsid w:val="000F67B6"/>
    <w:rsid w:val="000F68C4"/>
    <w:rsid w:val="000F6D96"/>
    <w:rsid w:val="001008A6"/>
    <w:rsid w:val="00100B8A"/>
    <w:rsid w:val="00100C5F"/>
    <w:rsid w:val="00100DC5"/>
    <w:rsid w:val="0010120A"/>
    <w:rsid w:val="00101251"/>
    <w:rsid w:val="00101DAC"/>
    <w:rsid w:val="00101F17"/>
    <w:rsid w:val="0010204E"/>
    <w:rsid w:val="00102172"/>
    <w:rsid w:val="00102755"/>
    <w:rsid w:val="0010296A"/>
    <w:rsid w:val="00102C2D"/>
    <w:rsid w:val="00102CB0"/>
    <w:rsid w:val="0010373A"/>
    <w:rsid w:val="00103811"/>
    <w:rsid w:val="00103C6D"/>
    <w:rsid w:val="00103E2D"/>
    <w:rsid w:val="001044DC"/>
    <w:rsid w:val="001046E2"/>
    <w:rsid w:val="00104B54"/>
    <w:rsid w:val="00104CE0"/>
    <w:rsid w:val="00104F00"/>
    <w:rsid w:val="00104F6E"/>
    <w:rsid w:val="00104F90"/>
    <w:rsid w:val="00105568"/>
    <w:rsid w:val="00105663"/>
    <w:rsid w:val="001058D7"/>
    <w:rsid w:val="00105BDC"/>
    <w:rsid w:val="001062B4"/>
    <w:rsid w:val="0010679C"/>
    <w:rsid w:val="00107386"/>
    <w:rsid w:val="00107F9C"/>
    <w:rsid w:val="001100BB"/>
    <w:rsid w:val="001101CA"/>
    <w:rsid w:val="0011084F"/>
    <w:rsid w:val="00110F45"/>
    <w:rsid w:val="001111DC"/>
    <w:rsid w:val="00111370"/>
    <w:rsid w:val="00111A75"/>
    <w:rsid w:val="00111D3F"/>
    <w:rsid w:val="00111D6B"/>
    <w:rsid w:val="00112119"/>
    <w:rsid w:val="00112309"/>
    <w:rsid w:val="001132AE"/>
    <w:rsid w:val="00113870"/>
    <w:rsid w:val="00113881"/>
    <w:rsid w:val="0011389E"/>
    <w:rsid w:val="00113B59"/>
    <w:rsid w:val="00113C94"/>
    <w:rsid w:val="00113D06"/>
    <w:rsid w:val="00113F1D"/>
    <w:rsid w:val="00114849"/>
    <w:rsid w:val="001149DA"/>
    <w:rsid w:val="00114DD7"/>
    <w:rsid w:val="00115132"/>
    <w:rsid w:val="001153EF"/>
    <w:rsid w:val="001157A5"/>
    <w:rsid w:val="00115AD4"/>
    <w:rsid w:val="00115AE6"/>
    <w:rsid w:val="00115BF4"/>
    <w:rsid w:val="00115F43"/>
    <w:rsid w:val="00116051"/>
    <w:rsid w:val="001162ED"/>
    <w:rsid w:val="0011640F"/>
    <w:rsid w:val="0011649C"/>
    <w:rsid w:val="00117014"/>
    <w:rsid w:val="00117489"/>
    <w:rsid w:val="0011766E"/>
    <w:rsid w:val="00117850"/>
    <w:rsid w:val="00117C4E"/>
    <w:rsid w:val="0012002A"/>
    <w:rsid w:val="0012026A"/>
    <w:rsid w:val="0012032E"/>
    <w:rsid w:val="001203C0"/>
    <w:rsid w:val="001205CF"/>
    <w:rsid w:val="00120637"/>
    <w:rsid w:val="001209CE"/>
    <w:rsid w:val="00120FCD"/>
    <w:rsid w:val="001211AE"/>
    <w:rsid w:val="001213DB"/>
    <w:rsid w:val="001217A7"/>
    <w:rsid w:val="001217E4"/>
    <w:rsid w:val="001217EA"/>
    <w:rsid w:val="001222FC"/>
    <w:rsid w:val="001225A4"/>
    <w:rsid w:val="00122A71"/>
    <w:rsid w:val="00122EA3"/>
    <w:rsid w:val="0012323F"/>
    <w:rsid w:val="0012368E"/>
    <w:rsid w:val="00123AB3"/>
    <w:rsid w:val="00124145"/>
    <w:rsid w:val="0012429E"/>
    <w:rsid w:val="00124A38"/>
    <w:rsid w:val="00124CBE"/>
    <w:rsid w:val="00124F47"/>
    <w:rsid w:val="00125EEE"/>
    <w:rsid w:val="001263C1"/>
    <w:rsid w:val="0012659B"/>
    <w:rsid w:val="0012693B"/>
    <w:rsid w:val="00126CCF"/>
    <w:rsid w:val="00127072"/>
    <w:rsid w:val="001270D8"/>
    <w:rsid w:val="00127498"/>
    <w:rsid w:val="001277EC"/>
    <w:rsid w:val="00127A4D"/>
    <w:rsid w:val="00127FAB"/>
    <w:rsid w:val="0013013D"/>
    <w:rsid w:val="00130229"/>
    <w:rsid w:val="001302E0"/>
    <w:rsid w:val="00130372"/>
    <w:rsid w:val="00130427"/>
    <w:rsid w:val="00130788"/>
    <w:rsid w:val="00130DF5"/>
    <w:rsid w:val="00130F1F"/>
    <w:rsid w:val="001311E7"/>
    <w:rsid w:val="001313FF"/>
    <w:rsid w:val="001322B0"/>
    <w:rsid w:val="001328A7"/>
    <w:rsid w:val="00132F0A"/>
    <w:rsid w:val="00132FC5"/>
    <w:rsid w:val="00132FDF"/>
    <w:rsid w:val="00133067"/>
    <w:rsid w:val="00133135"/>
    <w:rsid w:val="00133534"/>
    <w:rsid w:val="00133C99"/>
    <w:rsid w:val="00133F37"/>
    <w:rsid w:val="001342AF"/>
    <w:rsid w:val="001342BC"/>
    <w:rsid w:val="001352CE"/>
    <w:rsid w:val="001356D9"/>
    <w:rsid w:val="0013599F"/>
    <w:rsid w:val="00135C2E"/>
    <w:rsid w:val="00135F79"/>
    <w:rsid w:val="0013688C"/>
    <w:rsid w:val="00136B4A"/>
    <w:rsid w:val="00136CE2"/>
    <w:rsid w:val="00136D05"/>
    <w:rsid w:val="00136D5A"/>
    <w:rsid w:val="00136D74"/>
    <w:rsid w:val="00136DB2"/>
    <w:rsid w:val="001370EB"/>
    <w:rsid w:val="00137388"/>
    <w:rsid w:val="00137976"/>
    <w:rsid w:val="00137C65"/>
    <w:rsid w:val="001401AE"/>
    <w:rsid w:val="00140524"/>
    <w:rsid w:val="00140814"/>
    <w:rsid w:val="00140DC2"/>
    <w:rsid w:val="00140FD2"/>
    <w:rsid w:val="001413D5"/>
    <w:rsid w:val="001418F9"/>
    <w:rsid w:val="00141963"/>
    <w:rsid w:val="00141B0B"/>
    <w:rsid w:val="00141B4E"/>
    <w:rsid w:val="00141B5A"/>
    <w:rsid w:val="00141DCF"/>
    <w:rsid w:val="00141ED8"/>
    <w:rsid w:val="0014208E"/>
    <w:rsid w:val="001429FE"/>
    <w:rsid w:val="00142CEA"/>
    <w:rsid w:val="0014354B"/>
    <w:rsid w:val="00143C35"/>
    <w:rsid w:val="00143E6D"/>
    <w:rsid w:val="001444E4"/>
    <w:rsid w:val="00144613"/>
    <w:rsid w:val="001446EF"/>
    <w:rsid w:val="001447DB"/>
    <w:rsid w:val="00144FC9"/>
    <w:rsid w:val="001452F7"/>
    <w:rsid w:val="001453F9"/>
    <w:rsid w:val="0014573A"/>
    <w:rsid w:val="00145EC7"/>
    <w:rsid w:val="0014622E"/>
    <w:rsid w:val="00146345"/>
    <w:rsid w:val="001463B6"/>
    <w:rsid w:val="001467E3"/>
    <w:rsid w:val="001469F9"/>
    <w:rsid w:val="001471F2"/>
    <w:rsid w:val="00147392"/>
    <w:rsid w:val="00147485"/>
    <w:rsid w:val="00147EC6"/>
    <w:rsid w:val="00150503"/>
    <w:rsid w:val="00150533"/>
    <w:rsid w:val="00150C6E"/>
    <w:rsid w:val="00150EB1"/>
    <w:rsid w:val="00150F2A"/>
    <w:rsid w:val="00150FF5"/>
    <w:rsid w:val="00151485"/>
    <w:rsid w:val="0015185A"/>
    <w:rsid w:val="00152684"/>
    <w:rsid w:val="001526CB"/>
    <w:rsid w:val="0015301E"/>
    <w:rsid w:val="001536A3"/>
    <w:rsid w:val="00153999"/>
    <w:rsid w:val="001541E7"/>
    <w:rsid w:val="001549E6"/>
    <w:rsid w:val="00154AB1"/>
    <w:rsid w:val="00154C35"/>
    <w:rsid w:val="00154E38"/>
    <w:rsid w:val="00155485"/>
    <w:rsid w:val="001566E3"/>
    <w:rsid w:val="0015686B"/>
    <w:rsid w:val="00156922"/>
    <w:rsid w:val="00157026"/>
    <w:rsid w:val="00157309"/>
    <w:rsid w:val="00157735"/>
    <w:rsid w:val="00157ECE"/>
    <w:rsid w:val="00157F81"/>
    <w:rsid w:val="00160095"/>
    <w:rsid w:val="00160269"/>
    <w:rsid w:val="00160573"/>
    <w:rsid w:val="0016076F"/>
    <w:rsid w:val="00161026"/>
    <w:rsid w:val="00161475"/>
    <w:rsid w:val="00161711"/>
    <w:rsid w:val="00161BD8"/>
    <w:rsid w:val="00161E69"/>
    <w:rsid w:val="00162285"/>
    <w:rsid w:val="00162913"/>
    <w:rsid w:val="0016309A"/>
    <w:rsid w:val="0016349A"/>
    <w:rsid w:val="0016359D"/>
    <w:rsid w:val="00163A88"/>
    <w:rsid w:val="001653FE"/>
    <w:rsid w:val="00165559"/>
    <w:rsid w:val="0016597B"/>
    <w:rsid w:val="00165C89"/>
    <w:rsid w:val="00165E57"/>
    <w:rsid w:val="001669CB"/>
    <w:rsid w:val="001669DA"/>
    <w:rsid w:val="00166DA1"/>
    <w:rsid w:val="00166E2C"/>
    <w:rsid w:val="00166F5E"/>
    <w:rsid w:val="00167935"/>
    <w:rsid w:val="00167B50"/>
    <w:rsid w:val="00170224"/>
    <w:rsid w:val="001704AE"/>
    <w:rsid w:val="00170E50"/>
    <w:rsid w:val="001710EA"/>
    <w:rsid w:val="00171907"/>
    <w:rsid w:val="001720AD"/>
    <w:rsid w:val="00172189"/>
    <w:rsid w:val="00172443"/>
    <w:rsid w:val="00172779"/>
    <w:rsid w:val="00172CCB"/>
    <w:rsid w:val="00172E44"/>
    <w:rsid w:val="00172E9A"/>
    <w:rsid w:val="00172F6E"/>
    <w:rsid w:val="001736B1"/>
    <w:rsid w:val="00173BE6"/>
    <w:rsid w:val="00173DA2"/>
    <w:rsid w:val="0017405B"/>
    <w:rsid w:val="0017425F"/>
    <w:rsid w:val="00174345"/>
    <w:rsid w:val="0017446B"/>
    <w:rsid w:val="00174598"/>
    <w:rsid w:val="001745B9"/>
    <w:rsid w:val="00174A26"/>
    <w:rsid w:val="00174CF7"/>
    <w:rsid w:val="0017510B"/>
    <w:rsid w:val="0017562C"/>
    <w:rsid w:val="001759C1"/>
    <w:rsid w:val="00175A9C"/>
    <w:rsid w:val="00175E41"/>
    <w:rsid w:val="0017612B"/>
    <w:rsid w:val="00177CDD"/>
    <w:rsid w:val="00177FE8"/>
    <w:rsid w:val="001805ED"/>
    <w:rsid w:val="00180839"/>
    <w:rsid w:val="00180994"/>
    <w:rsid w:val="001811FC"/>
    <w:rsid w:val="0018156E"/>
    <w:rsid w:val="00181762"/>
    <w:rsid w:val="001818F6"/>
    <w:rsid w:val="00182912"/>
    <w:rsid w:val="00182D9D"/>
    <w:rsid w:val="0018328C"/>
    <w:rsid w:val="00183715"/>
    <w:rsid w:val="00183BCD"/>
    <w:rsid w:val="00184236"/>
    <w:rsid w:val="00184534"/>
    <w:rsid w:val="001845B4"/>
    <w:rsid w:val="0018532B"/>
    <w:rsid w:val="00185BC6"/>
    <w:rsid w:val="00185C1D"/>
    <w:rsid w:val="001863BA"/>
    <w:rsid w:val="0018663C"/>
    <w:rsid w:val="00187368"/>
    <w:rsid w:val="001878BD"/>
    <w:rsid w:val="00187CEE"/>
    <w:rsid w:val="00190185"/>
    <w:rsid w:val="0019068E"/>
    <w:rsid w:val="001907D4"/>
    <w:rsid w:val="001909BE"/>
    <w:rsid w:val="00190C44"/>
    <w:rsid w:val="00190D0E"/>
    <w:rsid w:val="00190DA5"/>
    <w:rsid w:val="0019111B"/>
    <w:rsid w:val="00191121"/>
    <w:rsid w:val="00191138"/>
    <w:rsid w:val="0019124E"/>
    <w:rsid w:val="0019144D"/>
    <w:rsid w:val="001915AD"/>
    <w:rsid w:val="001924DC"/>
    <w:rsid w:val="00192659"/>
    <w:rsid w:val="001926AB"/>
    <w:rsid w:val="001928D2"/>
    <w:rsid w:val="00193048"/>
    <w:rsid w:val="00193A04"/>
    <w:rsid w:val="0019440C"/>
    <w:rsid w:val="0019494C"/>
    <w:rsid w:val="00194FE0"/>
    <w:rsid w:val="001954F1"/>
    <w:rsid w:val="001957A9"/>
    <w:rsid w:val="00196686"/>
    <w:rsid w:val="00196781"/>
    <w:rsid w:val="0019750F"/>
    <w:rsid w:val="0019751D"/>
    <w:rsid w:val="00197570"/>
    <w:rsid w:val="00197AC7"/>
    <w:rsid w:val="00197CF9"/>
    <w:rsid w:val="00197D5C"/>
    <w:rsid w:val="001A01FC"/>
    <w:rsid w:val="001A0351"/>
    <w:rsid w:val="001A0A08"/>
    <w:rsid w:val="001A0A18"/>
    <w:rsid w:val="001A134D"/>
    <w:rsid w:val="001A17E7"/>
    <w:rsid w:val="001A1AFA"/>
    <w:rsid w:val="001A1B17"/>
    <w:rsid w:val="001A1C5C"/>
    <w:rsid w:val="001A223D"/>
    <w:rsid w:val="001A22E7"/>
    <w:rsid w:val="001A25C9"/>
    <w:rsid w:val="001A2740"/>
    <w:rsid w:val="001A2CCC"/>
    <w:rsid w:val="001A2D5F"/>
    <w:rsid w:val="001A30BB"/>
    <w:rsid w:val="001A310F"/>
    <w:rsid w:val="001A3170"/>
    <w:rsid w:val="001A335F"/>
    <w:rsid w:val="001A34BF"/>
    <w:rsid w:val="001A3524"/>
    <w:rsid w:val="001A35CE"/>
    <w:rsid w:val="001A36B5"/>
    <w:rsid w:val="001A3E25"/>
    <w:rsid w:val="001A3EFE"/>
    <w:rsid w:val="001A468F"/>
    <w:rsid w:val="001A5310"/>
    <w:rsid w:val="001A5696"/>
    <w:rsid w:val="001A59F6"/>
    <w:rsid w:val="001A61BD"/>
    <w:rsid w:val="001A62FE"/>
    <w:rsid w:val="001A71E8"/>
    <w:rsid w:val="001A765E"/>
    <w:rsid w:val="001A777E"/>
    <w:rsid w:val="001A7F8E"/>
    <w:rsid w:val="001B07BC"/>
    <w:rsid w:val="001B09B3"/>
    <w:rsid w:val="001B1077"/>
    <w:rsid w:val="001B1619"/>
    <w:rsid w:val="001B1966"/>
    <w:rsid w:val="001B19A3"/>
    <w:rsid w:val="001B2858"/>
    <w:rsid w:val="001B2C11"/>
    <w:rsid w:val="001B32A5"/>
    <w:rsid w:val="001B3501"/>
    <w:rsid w:val="001B3599"/>
    <w:rsid w:val="001B37A3"/>
    <w:rsid w:val="001B39A3"/>
    <w:rsid w:val="001B3B46"/>
    <w:rsid w:val="001B3DD8"/>
    <w:rsid w:val="001B3E3A"/>
    <w:rsid w:val="001B4307"/>
    <w:rsid w:val="001B45FE"/>
    <w:rsid w:val="001B50E6"/>
    <w:rsid w:val="001B5467"/>
    <w:rsid w:val="001B5664"/>
    <w:rsid w:val="001B5B5F"/>
    <w:rsid w:val="001B5D5A"/>
    <w:rsid w:val="001B5E9D"/>
    <w:rsid w:val="001B6036"/>
    <w:rsid w:val="001B69A7"/>
    <w:rsid w:val="001B6C6A"/>
    <w:rsid w:val="001B6F5B"/>
    <w:rsid w:val="001B720B"/>
    <w:rsid w:val="001B72BE"/>
    <w:rsid w:val="001B7B0D"/>
    <w:rsid w:val="001B7BF4"/>
    <w:rsid w:val="001B7DE2"/>
    <w:rsid w:val="001C00FE"/>
    <w:rsid w:val="001C01B8"/>
    <w:rsid w:val="001C04DE"/>
    <w:rsid w:val="001C0856"/>
    <w:rsid w:val="001C0AB8"/>
    <w:rsid w:val="001C0AF5"/>
    <w:rsid w:val="001C0E5F"/>
    <w:rsid w:val="001C11BD"/>
    <w:rsid w:val="001C127B"/>
    <w:rsid w:val="001C14E2"/>
    <w:rsid w:val="001C17FB"/>
    <w:rsid w:val="001C1FA0"/>
    <w:rsid w:val="001C2437"/>
    <w:rsid w:val="001C247A"/>
    <w:rsid w:val="001C26D6"/>
    <w:rsid w:val="001C2AE9"/>
    <w:rsid w:val="001C2F92"/>
    <w:rsid w:val="001C3254"/>
    <w:rsid w:val="001C3814"/>
    <w:rsid w:val="001C3DE3"/>
    <w:rsid w:val="001C3EEC"/>
    <w:rsid w:val="001C40EB"/>
    <w:rsid w:val="001C413A"/>
    <w:rsid w:val="001C4526"/>
    <w:rsid w:val="001C4A48"/>
    <w:rsid w:val="001C5470"/>
    <w:rsid w:val="001C5C4D"/>
    <w:rsid w:val="001C5F60"/>
    <w:rsid w:val="001C6316"/>
    <w:rsid w:val="001C6871"/>
    <w:rsid w:val="001C6DEA"/>
    <w:rsid w:val="001C706F"/>
    <w:rsid w:val="001C79B9"/>
    <w:rsid w:val="001C7B3A"/>
    <w:rsid w:val="001C7C3E"/>
    <w:rsid w:val="001D0833"/>
    <w:rsid w:val="001D0C47"/>
    <w:rsid w:val="001D0E7D"/>
    <w:rsid w:val="001D142D"/>
    <w:rsid w:val="001D1898"/>
    <w:rsid w:val="001D1BA2"/>
    <w:rsid w:val="001D1C76"/>
    <w:rsid w:val="001D1D49"/>
    <w:rsid w:val="001D21EA"/>
    <w:rsid w:val="001D229A"/>
    <w:rsid w:val="001D2331"/>
    <w:rsid w:val="001D235F"/>
    <w:rsid w:val="001D2386"/>
    <w:rsid w:val="001D241B"/>
    <w:rsid w:val="001D28DF"/>
    <w:rsid w:val="001D3215"/>
    <w:rsid w:val="001D35D6"/>
    <w:rsid w:val="001D367C"/>
    <w:rsid w:val="001D4477"/>
    <w:rsid w:val="001D4B98"/>
    <w:rsid w:val="001D4C85"/>
    <w:rsid w:val="001D50E4"/>
    <w:rsid w:val="001D51C7"/>
    <w:rsid w:val="001D5525"/>
    <w:rsid w:val="001D5551"/>
    <w:rsid w:val="001D5658"/>
    <w:rsid w:val="001D5A08"/>
    <w:rsid w:val="001D5AC9"/>
    <w:rsid w:val="001D5B49"/>
    <w:rsid w:val="001D5CA1"/>
    <w:rsid w:val="001D5D7F"/>
    <w:rsid w:val="001D6016"/>
    <w:rsid w:val="001D6543"/>
    <w:rsid w:val="001D6D2C"/>
    <w:rsid w:val="001D7059"/>
    <w:rsid w:val="001D7774"/>
    <w:rsid w:val="001D7CA2"/>
    <w:rsid w:val="001E01D5"/>
    <w:rsid w:val="001E04B0"/>
    <w:rsid w:val="001E0CD0"/>
    <w:rsid w:val="001E1030"/>
    <w:rsid w:val="001E124B"/>
    <w:rsid w:val="001E14D4"/>
    <w:rsid w:val="001E15B3"/>
    <w:rsid w:val="001E17DB"/>
    <w:rsid w:val="001E1C39"/>
    <w:rsid w:val="001E2D63"/>
    <w:rsid w:val="001E2DF3"/>
    <w:rsid w:val="001E2E16"/>
    <w:rsid w:val="001E388B"/>
    <w:rsid w:val="001E4297"/>
    <w:rsid w:val="001E431D"/>
    <w:rsid w:val="001E4A81"/>
    <w:rsid w:val="001E51F0"/>
    <w:rsid w:val="001E57BE"/>
    <w:rsid w:val="001E68D0"/>
    <w:rsid w:val="001E6BCC"/>
    <w:rsid w:val="001E6BE1"/>
    <w:rsid w:val="001E6E5A"/>
    <w:rsid w:val="001E7146"/>
    <w:rsid w:val="001E72DC"/>
    <w:rsid w:val="001E7564"/>
    <w:rsid w:val="001E775D"/>
    <w:rsid w:val="001E7B00"/>
    <w:rsid w:val="001E7D39"/>
    <w:rsid w:val="001F00E1"/>
    <w:rsid w:val="001F011C"/>
    <w:rsid w:val="001F0392"/>
    <w:rsid w:val="001F0A62"/>
    <w:rsid w:val="001F0E34"/>
    <w:rsid w:val="001F0F8F"/>
    <w:rsid w:val="001F119E"/>
    <w:rsid w:val="001F1251"/>
    <w:rsid w:val="001F1324"/>
    <w:rsid w:val="001F165A"/>
    <w:rsid w:val="001F1CEC"/>
    <w:rsid w:val="001F2055"/>
    <w:rsid w:val="001F25A0"/>
    <w:rsid w:val="001F2723"/>
    <w:rsid w:val="001F28A7"/>
    <w:rsid w:val="001F2A17"/>
    <w:rsid w:val="001F2D8E"/>
    <w:rsid w:val="001F2DD0"/>
    <w:rsid w:val="001F2F8E"/>
    <w:rsid w:val="001F3166"/>
    <w:rsid w:val="001F3760"/>
    <w:rsid w:val="001F38A7"/>
    <w:rsid w:val="001F3C77"/>
    <w:rsid w:val="001F3FD2"/>
    <w:rsid w:val="001F40FE"/>
    <w:rsid w:val="001F43A9"/>
    <w:rsid w:val="001F442D"/>
    <w:rsid w:val="001F472C"/>
    <w:rsid w:val="001F480D"/>
    <w:rsid w:val="001F4A20"/>
    <w:rsid w:val="001F4A56"/>
    <w:rsid w:val="001F4A66"/>
    <w:rsid w:val="001F4ABE"/>
    <w:rsid w:val="001F4AEE"/>
    <w:rsid w:val="001F4B3F"/>
    <w:rsid w:val="001F4E88"/>
    <w:rsid w:val="001F59F5"/>
    <w:rsid w:val="001F6C77"/>
    <w:rsid w:val="001F6DA3"/>
    <w:rsid w:val="001F6F39"/>
    <w:rsid w:val="001F709C"/>
    <w:rsid w:val="001F7422"/>
    <w:rsid w:val="001F7497"/>
    <w:rsid w:val="001F76DD"/>
    <w:rsid w:val="001F7D59"/>
    <w:rsid w:val="001F7FD1"/>
    <w:rsid w:val="002001B2"/>
    <w:rsid w:val="0020061C"/>
    <w:rsid w:val="00200683"/>
    <w:rsid w:val="00200C16"/>
    <w:rsid w:val="00200D5A"/>
    <w:rsid w:val="0020193F"/>
    <w:rsid w:val="00201D88"/>
    <w:rsid w:val="00201D8F"/>
    <w:rsid w:val="00202082"/>
    <w:rsid w:val="00202345"/>
    <w:rsid w:val="00202365"/>
    <w:rsid w:val="002026F7"/>
    <w:rsid w:val="002029F6"/>
    <w:rsid w:val="00202BC9"/>
    <w:rsid w:val="00202EFB"/>
    <w:rsid w:val="00203137"/>
    <w:rsid w:val="002032A0"/>
    <w:rsid w:val="002033D6"/>
    <w:rsid w:val="002037E5"/>
    <w:rsid w:val="002038AA"/>
    <w:rsid w:val="002040F2"/>
    <w:rsid w:val="002043C8"/>
    <w:rsid w:val="00204448"/>
    <w:rsid w:val="002047DD"/>
    <w:rsid w:val="002047E7"/>
    <w:rsid w:val="002057A7"/>
    <w:rsid w:val="00206350"/>
    <w:rsid w:val="00206536"/>
    <w:rsid w:val="00206B0A"/>
    <w:rsid w:val="00206C3D"/>
    <w:rsid w:val="00206D53"/>
    <w:rsid w:val="00206E68"/>
    <w:rsid w:val="00207599"/>
    <w:rsid w:val="00207652"/>
    <w:rsid w:val="00207754"/>
    <w:rsid w:val="0020793D"/>
    <w:rsid w:val="00207965"/>
    <w:rsid w:val="00207C7B"/>
    <w:rsid w:val="0021011E"/>
    <w:rsid w:val="00210385"/>
    <w:rsid w:val="00210E18"/>
    <w:rsid w:val="0021174A"/>
    <w:rsid w:val="002120EB"/>
    <w:rsid w:val="0021245A"/>
    <w:rsid w:val="00212578"/>
    <w:rsid w:val="002128F4"/>
    <w:rsid w:val="00212930"/>
    <w:rsid w:val="00212986"/>
    <w:rsid w:val="00212FAA"/>
    <w:rsid w:val="00213041"/>
    <w:rsid w:val="002130AE"/>
    <w:rsid w:val="0021361E"/>
    <w:rsid w:val="0021367F"/>
    <w:rsid w:val="0021389E"/>
    <w:rsid w:val="00213B37"/>
    <w:rsid w:val="00214131"/>
    <w:rsid w:val="00214508"/>
    <w:rsid w:val="0021489A"/>
    <w:rsid w:val="00214E9D"/>
    <w:rsid w:val="00215494"/>
    <w:rsid w:val="002155BE"/>
    <w:rsid w:val="0021563F"/>
    <w:rsid w:val="00215A24"/>
    <w:rsid w:val="00215EFF"/>
    <w:rsid w:val="00216436"/>
    <w:rsid w:val="00216DC8"/>
    <w:rsid w:val="00216DD6"/>
    <w:rsid w:val="002174E7"/>
    <w:rsid w:val="002177D1"/>
    <w:rsid w:val="00217FF4"/>
    <w:rsid w:val="00220480"/>
    <w:rsid w:val="00220A8A"/>
    <w:rsid w:val="00220BF0"/>
    <w:rsid w:val="00220CC8"/>
    <w:rsid w:val="00221008"/>
    <w:rsid w:val="00221062"/>
    <w:rsid w:val="0022168D"/>
    <w:rsid w:val="00221B0F"/>
    <w:rsid w:val="00221C59"/>
    <w:rsid w:val="00221F2D"/>
    <w:rsid w:val="0022232E"/>
    <w:rsid w:val="002227D5"/>
    <w:rsid w:val="00222A59"/>
    <w:rsid w:val="00222D0B"/>
    <w:rsid w:val="00223655"/>
    <w:rsid w:val="00223B4B"/>
    <w:rsid w:val="00223FD9"/>
    <w:rsid w:val="0022450E"/>
    <w:rsid w:val="00224569"/>
    <w:rsid w:val="00224681"/>
    <w:rsid w:val="00224789"/>
    <w:rsid w:val="0022498D"/>
    <w:rsid w:val="00224B0C"/>
    <w:rsid w:val="00224B15"/>
    <w:rsid w:val="002250AC"/>
    <w:rsid w:val="00225950"/>
    <w:rsid w:val="00225EF4"/>
    <w:rsid w:val="002266AA"/>
    <w:rsid w:val="00226761"/>
    <w:rsid w:val="00226BED"/>
    <w:rsid w:val="00227286"/>
    <w:rsid w:val="002272FC"/>
    <w:rsid w:val="00227727"/>
    <w:rsid w:val="00227906"/>
    <w:rsid w:val="00227C99"/>
    <w:rsid w:val="00227CD0"/>
    <w:rsid w:val="0023010F"/>
    <w:rsid w:val="00230655"/>
    <w:rsid w:val="0023070A"/>
    <w:rsid w:val="00230722"/>
    <w:rsid w:val="00230D5F"/>
    <w:rsid w:val="00231259"/>
    <w:rsid w:val="002315C4"/>
    <w:rsid w:val="002315DF"/>
    <w:rsid w:val="00231A78"/>
    <w:rsid w:val="00231F3E"/>
    <w:rsid w:val="0023222E"/>
    <w:rsid w:val="002328AB"/>
    <w:rsid w:val="00232E1F"/>
    <w:rsid w:val="00232FBE"/>
    <w:rsid w:val="002330AE"/>
    <w:rsid w:val="002336EF"/>
    <w:rsid w:val="00233DDC"/>
    <w:rsid w:val="00234109"/>
    <w:rsid w:val="00234261"/>
    <w:rsid w:val="00234298"/>
    <w:rsid w:val="0023475D"/>
    <w:rsid w:val="00234B61"/>
    <w:rsid w:val="00235085"/>
    <w:rsid w:val="002350FD"/>
    <w:rsid w:val="00235486"/>
    <w:rsid w:val="00235B63"/>
    <w:rsid w:val="00235C7E"/>
    <w:rsid w:val="00235CA5"/>
    <w:rsid w:val="002364DB"/>
    <w:rsid w:val="00236D64"/>
    <w:rsid w:val="00236FA3"/>
    <w:rsid w:val="00236FCD"/>
    <w:rsid w:val="00237055"/>
    <w:rsid w:val="0023719A"/>
    <w:rsid w:val="0023727C"/>
    <w:rsid w:val="002373FC"/>
    <w:rsid w:val="00237C39"/>
    <w:rsid w:val="0024034C"/>
    <w:rsid w:val="00240464"/>
    <w:rsid w:val="002404ED"/>
    <w:rsid w:val="00240711"/>
    <w:rsid w:val="00240757"/>
    <w:rsid w:val="0024082A"/>
    <w:rsid w:val="00240B56"/>
    <w:rsid w:val="00241207"/>
    <w:rsid w:val="002414D5"/>
    <w:rsid w:val="00241A38"/>
    <w:rsid w:val="00241BCE"/>
    <w:rsid w:val="00241C45"/>
    <w:rsid w:val="002421DB"/>
    <w:rsid w:val="002425CA"/>
    <w:rsid w:val="0024262F"/>
    <w:rsid w:val="00242EDB"/>
    <w:rsid w:val="002432C3"/>
    <w:rsid w:val="00243560"/>
    <w:rsid w:val="00243A3C"/>
    <w:rsid w:val="002444E4"/>
    <w:rsid w:val="0024459A"/>
    <w:rsid w:val="002448F2"/>
    <w:rsid w:val="00244911"/>
    <w:rsid w:val="00244A03"/>
    <w:rsid w:val="00244B58"/>
    <w:rsid w:val="00245232"/>
    <w:rsid w:val="0024546B"/>
    <w:rsid w:val="002455F7"/>
    <w:rsid w:val="00245BE2"/>
    <w:rsid w:val="00245CF4"/>
    <w:rsid w:val="00246EA8"/>
    <w:rsid w:val="00247188"/>
    <w:rsid w:val="002471A2"/>
    <w:rsid w:val="00247AFD"/>
    <w:rsid w:val="00247BAA"/>
    <w:rsid w:val="00247D6D"/>
    <w:rsid w:val="00247F96"/>
    <w:rsid w:val="002502CB"/>
    <w:rsid w:val="00250695"/>
    <w:rsid w:val="0025082C"/>
    <w:rsid w:val="00250A39"/>
    <w:rsid w:val="00250CFC"/>
    <w:rsid w:val="00250EA6"/>
    <w:rsid w:val="00251E75"/>
    <w:rsid w:val="002528B7"/>
    <w:rsid w:val="00252C67"/>
    <w:rsid w:val="0025306D"/>
    <w:rsid w:val="00253274"/>
    <w:rsid w:val="002532C4"/>
    <w:rsid w:val="00253712"/>
    <w:rsid w:val="0025375D"/>
    <w:rsid w:val="00253DAB"/>
    <w:rsid w:val="00253FAE"/>
    <w:rsid w:val="002540DA"/>
    <w:rsid w:val="002543E7"/>
    <w:rsid w:val="00254972"/>
    <w:rsid w:val="00254A78"/>
    <w:rsid w:val="00254B84"/>
    <w:rsid w:val="00254C9B"/>
    <w:rsid w:val="002554B4"/>
    <w:rsid w:val="00255931"/>
    <w:rsid w:val="0025595F"/>
    <w:rsid w:val="002560F6"/>
    <w:rsid w:val="00256283"/>
    <w:rsid w:val="002562CD"/>
    <w:rsid w:val="002564B1"/>
    <w:rsid w:val="002566D3"/>
    <w:rsid w:val="00256AD9"/>
    <w:rsid w:val="00256CBC"/>
    <w:rsid w:val="00256CE3"/>
    <w:rsid w:val="00257199"/>
    <w:rsid w:val="00257569"/>
    <w:rsid w:val="00257D1E"/>
    <w:rsid w:val="00257DC1"/>
    <w:rsid w:val="002600D0"/>
    <w:rsid w:val="0026010B"/>
    <w:rsid w:val="00260BBF"/>
    <w:rsid w:val="002613D2"/>
    <w:rsid w:val="00261500"/>
    <w:rsid w:val="00261584"/>
    <w:rsid w:val="0026223C"/>
    <w:rsid w:val="0026262E"/>
    <w:rsid w:val="002626B9"/>
    <w:rsid w:val="002626E5"/>
    <w:rsid w:val="00262C83"/>
    <w:rsid w:val="00262F88"/>
    <w:rsid w:val="002630B8"/>
    <w:rsid w:val="0026310C"/>
    <w:rsid w:val="0026340D"/>
    <w:rsid w:val="002634AA"/>
    <w:rsid w:val="00263561"/>
    <w:rsid w:val="002636F3"/>
    <w:rsid w:val="00263B70"/>
    <w:rsid w:val="00263E82"/>
    <w:rsid w:val="002640C5"/>
    <w:rsid w:val="002648A7"/>
    <w:rsid w:val="00265317"/>
    <w:rsid w:val="0026538C"/>
    <w:rsid w:val="00265D28"/>
    <w:rsid w:val="002660A2"/>
    <w:rsid w:val="00266854"/>
    <w:rsid w:val="002668CF"/>
    <w:rsid w:val="00266932"/>
    <w:rsid w:val="002669F6"/>
    <w:rsid w:val="002678AB"/>
    <w:rsid w:val="00270083"/>
    <w:rsid w:val="0027061C"/>
    <w:rsid w:val="0027099D"/>
    <w:rsid w:val="00270DA4"/>
    <w:rsid w:val="00270FEC"/>
    <w:rsid w:val="002710F3"/>
    <w:rsid w:val="0027240D"/>
    <w:rsid w:val="0027245C"/>
    <w:rsid w:val="002724E4"/>
    <w:rsid w:val="00272567"/>
    <w:rsid w:val="00272AA5"/>
    <w:rsid w:val="00272D13"/>
    <w:rsid w:val="00272EC3"/>
    <w:rsid w:val="0027310D"/>
    <w:rsid w:val="00273431"/>
    <w:rsid w:val="0027352E"/>
    <w:rsid w:val="00273CB0"/>
    <w:rsid w:val="00273E0E"/>
    <w:rsid w:val="00273F9A"/>
    <w:rsid w:val="00274019"/>
    <w:rsid w:val="00274207"/>
    <w:rsid w:val="00275227"/>
    <w:rsid w:val="0027531D"/>
    <w:rsid w:val="002756EC"/>
    <w:rsid w:val="00275705"/>
    <w:rsid w:val="002760A5"/>
    <w:rsid w:val="00276281"/>
    <w:rsid w:val="00276345"/>
    <w:rsid w:val="002766FA"/>
    <w:rsid w:val="00276A6D"/>
    <w:rsid w:val="00276B8B"/>
    <w:rsid w:val="00276FCA"/>
    <w:rsid w:val="0027701C"/>
    <w:rsid w:val="002770DD"/>
    <w:rsid w:val="0027748A"/>
    <w:rsid w:val="00277939"/>
    <w:rsid w:val="00277ACF"/>
    <w:rsid w:val="002804A4"/>
    <w:rsid w:val="0028094C"/>
    <w:rsid w:val="00280AE8"/>
    <w:rsid w:val="00280F43"/>
    <w:rsid w:val="002811F6"/>
    <w:rsid w:val="00281348"/>
    <w:rsid w:val="002813EF"/>
    <w:rsid w:val="002819E1"/>
    <w:rsid w:val="00281A05"/>
    <w:rsid w:val="00281A14"/>
    <w:rsid w:val="00281E17"/>
    <w:rsid w:val="00282024"/>
    <w:rsid w:val="0028248D"/>
    <w:rsid w:val="002826A2"/>
    <w:rsid w:val="00282901"/>
    <w:rsid w:val="00282BFB"/>
    <w:rsid w:val="00283199"/>
    <w:rsid w:val="0028358F"/>
    <w:rsid w:val="002836A8"/>
    <w:rsid w:val="002839EA"/>
    <w:rsid w:val="00283A0C"/>
    <w:rsid w:val="00283B69"/>
    <w:rsid w:val="00283E52"/>
    <w:rsid w:val="00284000"/>
    <w:rsid w:val="0028409B"/>
    <w:rsid w:val="00284215"/>
    <w:rsid w:val="00284A7A"/>
    <w:rsid w:val="00284F04"/>
    <w:rsid w:val="00285336"/>
    <w:rsid w:val="00285436"/>
    <w:rsid w:val="00285DBB"/>
    <w:rsid w:val="002862B6"/>
    <w:rsid w:val="002862CE"/>
    <w:rsid w:val="00286364"/>
    <w:rsid w:val="002864B8"/>
    <w:rsid w:val="00286565"/>
    <w:rsid w:val="00286751"/>
    <w:rsid w:val="00286C78"/>
    <w:rsid w:val="0028750E"/>
    <w:rsid w:val="00287A25"/>
    <w:rsid w:val="00287B36"/>
    <w:rsid w:val="00287CB8"/>
    <w:rsid w:val="002903D5"/>
    <w:rsid w:val="00290A15"/>
    <w:rsid w:val="00290EDB"/>
    <w:rsid w:val="00291067"/>
    <w:rsid w:val="00291533"/>
    <w:rsid w:val="002915A0"/>
    <w:rsid w:val="00291846"/>
    <w:rsid w:val="00291C32"/>
    <w:rsid w:val="00291E56"/>
    <w:rsid w:val="00291FF5"/>
    <w:rsid w:val="002922CD"/>
    <w:rsid w:val="002923C5"/>
    <w:rsid w:val="00292E5F"/>
    <w:rsid w:val="00293030"/>
    <w:rsid w:val="00293248"/>
    <w:rsid w:val="0029334A"/>
    <w:rsid w:val="00293590"/>
    <w:rsid w:val="0029396A"/>
    <w:rsid w:val="00293B6E"/>
    <w:rsid w:val="00293D29"/>
    <w:rsid w:val="002941E3"/>
    <w:rsid w:val="002945E6"/>
    <w:rsid w:val="0029470C"/>
    <w:rsid w:val="00294A3A"/>
    <w:rsid w:val="00294F50"/>
    <w:rsid w:val="0029507E"/>
    <w:rsid w:val="00295232"/>
    <w:rsid w:val="00295384"/>
    <w:rsid w:val="002954C7"/>
    <w:rsid w:val="00295B21"/>
    <w:rsid w:val="002960C5"/>
    <w:rsid w:val="00296883"/>
    <w:rsid w:val="00296A01"/>
    <w:rsid w:val="00296EEC"/>
    <w:rsid w:val="0029751B"/>
    <w:rsid w:val="00297779"/>
    <w:rsid w:val="00297D18"/>
    <w:rsid w:val="00297DE6"/>
    <w:rsid w:val="002A14CF"/>
    <w:rsid w:val="002A1A85"/>
    <w:rsid w:val="002A1CE2"/>
    <w:rsid w:val="002A24A6"/>
    <w:rsid w:val="002A26F0"/>
    <w:rsid w:val="002A2B87"/>
    <w:rsid w:val="002A354A"/>
    <w:rsid w:val="002A3923"/>
    <w:rsid w:val="002A3AD3"/>
    <w:rsid w:val="002A49D2"/>
    <w:rsid w:val="002A55E9"/>
    <w:rsid w:val="002A586F"/>
    <w:rsid w:val="002A59A4"/>
    <w:rsid w:val="002A5C65"/>
    <w:rsid w:val="002A632C"/>
    <w:rsid w:val="002A67F6"/>
    <w:rsid w:val="002A68DD"/>
    <w:rsid w:val="002A6CB8"/>
    <w:rsid w:val="002A710F"/>
    <w:rsid w:val="002A71C1"/>
    <w:rsid w:val="002A75C8"/>
    <w:rsid w:val="002A78B9"/>
    <w:rsid w:val="002A7B49"/>
    <w:rsid w:val="002A7C9E"/>
    <w:rsid w:val="002B020E"/>
    <w:rsid w:val="002B05F1"/>
    <w:rsid w:val="002B0683"/>
    <w:rsid w:val="002B084D"/>
    <w:rsid w:val="002B085E"/>
    <w:rsid w:val="002B0C7C"/>
    <w:rsid w:val="002B0E3D"/>
    <w:rsid w:val="002B0EB8"/>
    <w:rsid w:val="002B1106"/>
    <w:rsid w:val="002B190A"/>
    <w:rsid w:val="002B1AE7"/>
    <w:rsid w:val="002B1D0D"/>
    <w:rsid w:val="002B1F5A"/>
    <w:rsid w:val="002B223E"/>
    <w:rsid w:val="002B2443"/>
    <w:rsid w:val="002B32A3"/>
    <w:rsid w:val="002B33E3"/>
    <w:rsid w:val="002B344F"/>
    <w:rsid w:val="002B37B9"/>
    <w:rsid w:val="002B3836"/>
    <w:rsid w:val="002B392A"/>
    <w:rsid w:val="002B4010"/>
    <w:rsid w:val="002B408C"/>
    <w:rsid w:val="002B42EC"/>
    <w:rsid w:val="002B435E"/>
    <w:rsid w:val="002B46AF"/>
    <w:rsid w:val="002B4978"/>
    <w:rsid w:val="002B516A"/>
    <w:rsid w:val="002B550D"/>
    <w:rsid w:val="002B5AF8"/>
    <w:rsid w:val="002B61E5"/>
    <w:rsid w:val="002B62E5"/>
    <w:rsid w:val="002B7C0C"/>
    <w:rsid w:val="002B7CD8"/>
    <w:rsid w:val="002C078C"/>
    <w:rsid w:val="002C08E5"/>
    <w:rsid w:val="002C08E6"/>
    <w:rsid w:val="002C0C66"/>
    <w:rsid w:val="002C0FAF"/>
    <w:rsid w:val="002C120F"/>
    <w:rsid w:val="002C16FD"/>
    <w:rsid w:val="002C18B1"/>
    <w:rsid w:val="002C1A30"/>
    <w:rsid w:val="002C1C67"/>
    <w:rsid w:val="002C1CCA"/>
    <w:rsid w:val="002C1E27"/>
    <w:rsid w:val="002C1E32"/>
    <w:rsid w:val="002C21BA"/>
    <w:rsid w:val="002C23AE"/>
    <w:rsid w:val="002C2477"/>
    <w:rsid w:val="002C256B"/>
    <w:rsid w:val="002C2745"/>
    <w:rsid w:val="002C286E"/>
    <w:rsid w:val="002C28C2"/>
    <w:rsid w:val="002C2A52"/>
    <w:rsid w:val="002C2AC1"/>
    <w:rsid w:val="002C2E47"/>
    <w:rsid w:val="002C36C4"/>
    <w:rsid w:val="002C3934"/>
    <w:rsid w:val="002C3ACF"/>
    <w:rsid w:val="002C3D06"/>
    <w:rsid w:val="002C42D9"/>
    <w:rsid w:val="002C431E"/>
    <w:rsid w:val="002C4766"/>
    <w:rsid w:val="002C49AB"/>
    <w:rsid w:val="002C49B8"/>
    <w:rsid w:val="002C4C26"/>
    <w:rsid w:val="002C51EF"/>
    <w:rsid w:val="002C5348"/>
    <w:rsid w:val="002C5534"/>
    <w:rsid w:val="002C5863"/>
    <w:rsid w:val="002C58E5"/>
    <w:rsid w:val="002C624C"/>
    <w:rsid w:val="002C6253"/>
    <w:rsid w:val="002C63FF"/>
    <w:rsid w:val="002C65D3"/>
    <w:rsid w:val="002C6EA5"/>
    <w:rsid w:val="002C764E"/>
    <w:rsid w:val="002C76D3"/>
    <w:rsid w:val="002C7BAD"/>
    <w:rsid w:val="002C7C5C"/>
    <w:rsid w:val="002D025E"/>
    <w:rsid w:val="002D04E5"/>
    <w:rsid w:val="002D062B"/>
    <w:rsid w:val="002D0690"/>
    <w:rsid w:val="002D06A9"/>
    <w:rsid w:val="002D070C"/>
    <w:rsid w:val="002D0F07"/>
    <w:rsid w:val="002D1154"/>
    <w:rsid w:val="002D11AA"/>
    <w:rsid w:val="002D1493"/>
    <w:rsid w:val="002D1B96"/>
    <w:rsid w:val="002D1FB9"/>
    <w:rsid w:val="002D20CD"/>
    <w:rsid w:val="002D24FA"/>
    <w:rsid w:val="002D26F4"/>
    <w:rsid w:val="002D2C7C"/>
    <w:rsid w:val="002D2CDD"/>
    <w:rsid w:val="002D302A"/>
    <w:rsid w:val="002D3138"/>
    <w:rsid w:val="002D3508"/>
    <w:rsid w:val="002D3587"/>
    <w:rsid w:val="002D3C86"/>
    <w:rsid w:val="002D4193"/>
    <w:rsid w:val="002D45C6"/>
    <w:rsid w:val="002D49D0"/>
    <w:rsid w:val="002D4C89"/>
    <w:rsid w:val="002D4DEA"/>
    <w:rsid w:val="002D4F82"/>
    <w:rsid w:val="002D504C"/>
    <w:rsid w:val="002D57FA"/>
    <w:rsid w:val="002D5F58"/>
    <w:rsid w:val="002D6194"/>
    <w:rsid w:val="002D635A"/>
    <w:rsid w:val="002D6517"/>
    <w:rsid w:val="002D672C"/>
    <w:rsid w:val="002D6965"/>
    <w:rsid w:val="002D6B14"/>
    <w:rsid w:val="002D6D4B"/>
    <w:rsid w:val="002D7030"/>
    <w:rsid w:val="002D724F"/>
    <w:rsid w:val="002D7A73"/>
    <w:rsid w:val="002D7C43"/>
    <w:rsid w:val="002D7EAF"/>
    <w:rsid w:val="002D7FAD"/>
    <w:rsid w:val="002E0AA7"/>
    <w:rsid w:val="002E0BED"/>
    <w:rsid w:val="002E1001"/>
    <w:rsid w:val="002E12CC"/>
    <w:rsid w:val="002E1A03"/>
    <w:rsid w:val="002E1B11"/>
    <w:rsid w:val="002E1C4F"/>
    <w:rsid w:val="002E1CE7"/>
    <w:rsid w:val="002E1E97"/>
    <w:rsid w:val="002E1F43"/>
    <w:rsid w:val="002E21C5"/>
    <w:rsid w:val="002E29F9"/>
    <w:rsid w:val="002E2C2A"/>
    <w:rsid w:val="002E2DEA"/>
    <w:rsid w:val="002E2FC6"/>
    <w:rsid w:val="002E3692"/>
    <w:rsid w:val="002E4149"/>
    <w:rsid w:val="002E41E4"/>
    <w:rsid w:val="002E42AE"/>
    <w:rsid w:val="002E45EF"/>
    <w:rsid w:val="002E4F7C"/>
    <w:rsid w:val="002E58A3"/>
    <w:rsid w:val="002E5E87"/>
    <w:rsid w:val="002E5E93"/>
    <w:rsid w:val="002E5F9C"/>
    <w:rsid w:val="002E61B5"/>
    <w:rsid w:val="002E63B2"/>
    <w:rsid w:val="002E6A0B"/>
    <w:rsid w:val="002E6BF0"/>
    <w:rsid w:val="002E6D74"/>
    <w:rsid w:val="002E70DF"/>
    <w:rsid w:val="002E75DA"/>
    <w:rsid w:val="002E77AD"/>
    <w:rsid w:val="002E7931"/>
    <w:rsid w:val="002E7C26"/>
    <w:rsid w:val="002F042E"/>
    <w:rsid w:val="002F0D4E"/>
    <w:rsid w:val="002F0F7F"/>
    <w:rsid w:val="002F11B1"/>
    <w:rsid w:val="002F1388"/>
    <w:rsid w:val="002F13C7"/>
    <w:rsid w:val="002F15EA"/>
    <w:rsid w:val="002F1BBA"/>
    <w:rsid w:val="002F2007"/>
    <w:rsid w:val="002F202E"/>
    <w:rsid w:val="002F22B2"/>
    <w:rsid w:val="002F23A5"/>
    <w:rsid w:val="002F24DD"/>
    <w:rsid w:val="002F2512"/>
    <w:rsid w:val="002F279B"/>
    <w:rsid w:val="002F29C6"/>
    <w:rsid w:val="002F3228"/>
    <w:rsid w:val="002F3452"/>
    <w:rsid w:val="002F397B"/>
    <w:rsid w:val="002F40C3"/>
    <w:rsid w:val="002F5673"/>
    <w:rsid w:val="002F56EE"/>
    <w:rsid w:val="002F5999"/>
    <w:rsid w:val="002F5C61"/>
    <w:rsid w:val="002F5E47"/>
    <w:rsid w:val="002F6267"/>
    <w:rsid w:val="002F6609"/>
    <w:rsid w:val="002F688D"/>
    <w:rsid w:val="002F68A4"/>
    <w:rsid w:val="002F6ADA"/>
    <w:rsid w:val="002F6DBF"/>
    <w:rsid w:val="0030016D"/>
    <w:rsid w:val="00300276"/>
    <w:rsid w:val="003002B2"/>
    <w:rsid w:val="00300694"/>
    <w:rsid w:val="00300942"/>
    <w:rsid w:val="003009BC"/>
    <w:rsid w:val="00300B94"/>
    <w:rsid w:val="00300D5C"/>
    <w:rsid w:val="00301FA9"/>
    <w:rsid w:val="003021F3"/>
    <w:rsid w:val="003022DB"/>
    <w:rsid w:val="00302341"/>
    <w:rsid w:val="0030264B"/>
    <w:rsid w:val="00302B5C"/>
    <w:rsid w:val="00302E60"/>
    <w:rsid w:val="00302EC7"/>
    <w:rsid w:val="00303AB6"/>
    <w:rsid w:val="003042C6"/>
    <w:rsid w:val="0030434F"/>
    <w:rsid w:val="00304479"/>
    <w:rsid w:val="003047CA"/>
    <w:rsid w:val="00305091"/>
    <w:rsid w:val="003051DB"/>
    <w:rsid w:val="00305761"/>
    <w:rsid w:val="0030585A"/>
    <w:rsid w:val="00305A8E"/>
    <w:rsid w:val="00305FF2"/>
    <w:rsid w:val="00306075"/>
    <w:rsid w:val="00306394"/>
    <w:rsid w:val="00306F70"/>
    <w:rsid w:val="00307278"/>
    <w:rsid w:val="00307764"/>
    <w:rsid w:val="003079B7"/>
    <w:rsid w:val="00307A42"/>
    <w:rsid w:val="00307C3B"/>
    <w:rsid w:val="00307FDE"/>
    <w:rsid w:val="003105B9"/>
    <w:rsid w:val="0031092B"/>
    <w:rsid w:val="00310C6C"/>
    <w:rsid w:val="0031146E"/>
    <w:rsid w:val="003115A4"/>
    <w:rsid w:val="00311606"/>
    <w:rsid w:val="00311D85"/>
    <w:rsid w:val="00312187"/>
    <w:rsid w:val="00312C25"/>
    <w:rsid w:val="00312D66"/>
    <w:rsid w:val="003134CE"/>
    <w:rsid w:val="00313929"/>
    <w:rsid w:val="0031393A"/>
    <w:rsid w:val="00313BCA"/>
    <w:rsid w:val="0031449D"/>
    <w:rsid w:val="003146C4"/>
    <w:rsid w:val="00314878"/>
    <w:rsid w:val="00314A44"/>
    <w:rsid w:val="00314DA3"/>
    <w:rsid w:val="00314DC0"/>
    <w:rsid w:val="0031582F"/>
    <w:rsid w:val="00316412"/>
    <w:rsid w:val="003169E9"/>
    <w:rsid w:val="00316EF6"/>
    <w:rsid w:val="0031724F"/>
    <w:rsid w:val="00317A7D"/>
    <w:rsid w:val="00317F17"/>
    <w:rsid w:val="00320225"/>
    <w:rsid w:val="00321081"/>
    <w:rsid w:val="00321257"/>
    <w:rsid w:val="003213BE"/>
    <w:rsid w:val="00321E07"/>
    <w:rsid w:val="00322598"/>
    <w:rsid w:val="003227B4"/>
    <w:rsid w:val="00322D6F"/>
    <w:rsid w:val="00322DF4"/>
    <w:rsid w:val="00323148"/>
    <w:rsid w:val="003232B1"/>
    <w:rsid w:val="00323369"/>
    <w:rsid w:val="00323545"/>
    <w:rsid w:val="003235FE"/>
    <w:rsid w:val="00323C63"/>
    <w:rsid w:val="00324211"/>
    <w:rsid w:val="00324475"/>
    <w:rsid w:val="0032487B"/>
    <w:rsid w:val="00324B07"/>
    <w:rsid w:val="00324EC9"/>
    <w:rsid w:val="00325272"/>
    <w:rsid w:val="003257F6"/>
    <w:rsid w:val="00325E65"/>
    <w:rsid w:val="0032616F"/>
    <w:rsid w:val="00326826"/>
    <w:rsid w:val="003270B0"/>
    <w:rsid w:val="00327130"/>
    <w:rsid w:val="0032714F"/>
    <w:rsid w:val="00327359"/>
    <w:rsid w:val="00327482"/>
    <w:rsid w:val="00327AFF"/>
    <w:rsid w:val="00330027"/>
    <w:rsid w:val="003306EA"/>
    <w:rsid w:val="0033082F"/>
    <w:rsid w:val="003328EE"/>
    <w:rsid w:val="00332CF7"/>
    <w:rsid w:val="003330F6"/>
    <w:rsid w:val="00333361"/>
    <w:rsid w:val="00333620"/>
    <w:rsid w:val="00333A19"/>
    <w:rsid w:val="00333A25"/>
    <w:rsid w:val="00333B6A"/>
    <w:rsid w:val="00333E8B"/>
    <w:rsid w:val="003344C5"/>
    <w:rsid w:val="003345E9"/>
    <w:rsid w:val="00334A5F"/>
    <w:rsid w:val="00334BE5"/>
    <w:rsid w:val="00334D17"/>
    <w:rsid w:val="00334ECD"/>
    <w:rsid w:val="00335304"/>
    <w:rsid w:val="00335406"/>
    <w:rsid w:val="003354EE"/>
    <w:rsid w:val="00336645"/>
    <w:rsid w:val="00336BB1"/>
    <w:rsid w:val="00336DFA"/>
    <w:rsid w:val="0033739A"/>
    <w:rsid w:val="003374B6"/>
    <w:rsid w:val="0033769D"/>
    <w:rsid w:val="00337833"/>
    <w:rsid w:val="00337951"/>
    <w:rsid w:val="00337BFE"/>
    <w:rsid w:val="003401F7"/>
    <w:rsid w:val="00340254"/>
    <w:rsid w:val="00340552"/>
    <w:rsid w:val="00340AB6"/>
    <w:rsid w:val="00340B60"/>
    <w:rsid w:val="00340CC9"/>
    <w:rsid w:val="003411A1"/>
    <w:rsid w:val="0034121F"/>
    <w:rsid w:val="00341235"/>
    <w:rsid w:val="0034194A"/>
    <w:rsid w:val="00341BEE"/>
    <w:rsid w:val="00341CD5"/>
    <w:rsid w:val="00341DAC"/>
    <w:rsid w:val="00342710"/>
    <w:rsid w:val="00342795"/>
    <w:rsid w:val="003431C0"/>
    <w:rsid w:val="00343455"/>
    <w:rsid w:val="0034384A"/>
    <w:rsid w:val="00343F8B"/>
    <w:rsid w:val="003440BB"/>
    <w:rsid w:val="0034410D"/>
    <w:rsid w:val="0034454A"/>
    <w:rsid w:val="003449FF"/>
    <w:rsid w:val="00344DFC"/>
    <w:rsid w:val="00345377"/>
    <w:rsid w:val="0034551A"/>
    <w:rsid w:val="00345987"/>
    <w:rsid w:val="00345996"/>
    <w:rsid w:val="00345D6C"/>
    <w:rsid w:val="00345E70"/>
    <w:rsid w:val="00345FCD"/>
    <w:rsid w:val="0034603E"/>
    <w:rsid w:val="00346801"/>
    <w:rsid w:val="00346B87"/>
    <w:rsid w:val="00346C25"/>
    <w:rsid w:val="00346D32"/>
    <w:rsid w:val="00346D42"/>
    <w:rsid w:val="003478F9"/>
    <w:rsid w:val="00347AD8"/>
    <w:rsid w:val="00347EBB"/>
    <w:rsid w:val="00350105"/>
    <w:rsid w:val="00350535"/>
    <w:rsid w:val="0035086C"/>
    <w:rsid w:val="00350ABE"/>
    <w:rsid w:val="00351003"/>
    <w:rsid w:val="00351955"/>
    <w:rsid w:val="00351BAA"/>
    <w:rsid w:val="00351E32"/>
    <w:rsid w:val="0035208B"/>
    <w:rsid w:val="00352986"/>
    <w:rsid w:val="00353564"/>
    <w:rsid w:val="00353AF1"/>
    <w:rsid w:val="00353C84"/>
    <w:rsid w:val="00353E9E"/>
    <w:rsid w:val="00354962"/>
    <w:rsid w:val="00354A16"/>
    <w:rsid w:val="00354A70"/>
    <w:rsid w:val="00354A79"/>
    <w:rsid w:val="00355403"/>
    <w:rsid w:val="003555D0"/>
    <w:rsid w:val="0035575F"/>
    <w:rsid w:val="0035588E"/>
    <w:rsid w:val="00355F7D"/>
    <w:rsid w:val="00356514"/>
    <w:rsid w:val="00356BED"/>
    <w:rsid w:val="00356E94"/>
    <w:rsid w:val="00356F48"/>
    <w:rsid w:val="00356FE3"/>
    <w:rsid w:val="003571F1"/>
    <w:rsid w:val="0035744B"/>
    <w:rsid w:val="00357BFC"/>
    <w:rsid w:val="00357DBD"/>
    <w:rsid w:val="003601A1"/>
    <w:rsid w:val="003604F1"/>
    <w:rsid w:val="00360BAD"/>
    <w:rsid w:val="00361673"/>
    <w:rsid w:val="00361ACE"/>
    <w:rsid w:val="00361F5F"/>
    <w:rsid w:val="00362184"/>
    <w:rsid w:val="0036234E"/>
    <w:rsid w:val="003623BF"/>
    <w:rsid w:val="003625C3"/>
    <w:rsid w:val="00362FBA"/>
    <w:rsid w:val="00363A6A"/>
    <w:rsid w:val="00363D10"/>
    <w:rsid w:val="00363DF8"/>
    <w:rsid w:val="00363F3D"/>
    <w:rsid w:val="00364122"/>
    <w:rsid w:val="0036413F"/>
    <w:rsid w:val="0036428C"/>
    <w:rsid w:val="003644B5"/>
    <w:rsid w:val="00364780"/>
    <w:rsid w:val="003647AC"/>
    <w:rsid w:val="003647CD"/>
    <w:rsid w:val="00364A4A"/>
    <w:rsid w:val="00364B05"/>
    <w:rsid w:val="00364D16"/>
    <w:rsid w:val="00364E07"/>
    <w:rsid w:val="003654CF"/>
    <w:rsid w:val="00365C9F"/>
    <w:rsid w:val="0036611D"/>
    <w:rsid w:val="003664F2"/>
    <w:rsid w:val="0036670B"/>
    <w:rsid w:val="00367069"/>
    <w:rsid w:val="0036715A"/>
    <w:rsid w:val="003672D6"/>
    <w:rsid w:val="003672ED"/>
    <w:rsid w:val="003672F3"/>
    <w:rsid w:val="00367599"/>
    <w:rsid w:val="003675F4"/>
    <w:rsid w:val="00367928"/>
    <w:rsid w:val="00370255"/>
    <w:rsid w:val="00370553"/>
    <w:rsid w:val="00370750"/>
    <w:rsid w:val="003709C0"/>
    <w:rsid w:val="00370EB6"/>
    <w:rsid w:val="003713E3"/>
    <w:rsid w:val="0037158C"/>
    <w:rsid w:val="003715A9"/>
    <w:rsid w:val="003715BF"/>
    <w:rsid w:val="003716F6"/>
    <w:rsid w:val="003719DF"/>
    <w:rsid w:val="00371B8A"/>
    <w:rsid w:val="003723D6"/>
    <w:rsid w:val="0037285F"/>
    <w:rsid w:val="00372D35"/>
    <w:rsid w:val="00373466"/>
    <w:rsid w:val="00373508"/>
    <w:rsid w:val="0037387B"/>
    <w:rsid w:val="00373B6C"/>
    <w:rsid w:val="00373DDE"/>
    <w:rsid w:val="00373EA8"/>
    <w:rsid w:val="00373EF8"/>
    <w:rsid w:val="00374261"/>
    <w:rsid w:val="0037442B"/>
    <w:rsid w:val="00374C9F"/>
    <w:rsid w:val="00374D53"/>
    <w:rsid w:val="003754D4"/>
    <w:rsid w:val="0037554A"/>
    <w:rsid w:val="00375A66"/>
    <w:rsid w:val="00375DF3"/>
    <w:rsid w:val="003761EE"/>
    <w:rsid w:val="0037646F"/>
    <w:rsid w:val="00376AB4"/>
    <w:rsid w:val="00376F53"/>
    <w:rsid w:val="00377344"/>
    <w:rsid w:val="00377831"/>
    <w:rsid w:val="00377A42"/>
    <w:rsid w:val="00377C0B"/>
    <w:rsid w:val="00380017"/>
    <w:rsid w:val="003801AD"/>
    <w:rsid w:val="003801FA"/>
    <w:rsid w:val="00380384"/>
    <w:rsid w:val="00380464"/>
    <w:rsid w:val="00380A68"/>
    <w:rsid w:val="00380E34"/>
    <w:rsid w:val="00380F06"/>
    <w:rsid w:val="003821CB"/>
    <w:rsid w:val="00382286"/>
    <w:rsid w:val="00383667"/>
    <w:rsid w:val="0038367F"/>
    <w:rsid w:val="0038383B"/>
    <w:rsid w:val="0038389D"/>
    <w:rsid w:val="00383971"/>
    <w:rsid w:val="00383B74"/>
    <w:rsid w:val="00383DB5"/>
    <w:rsid w:val="00384170"/>
    <w:rsid w:val="00384440"/>
    <w:rsid w:val="00384AF8"/>
    <w:rsid w:val="00384CCA"/>
    <w:rsid w:val="003850B0"/>
    <w:rsid w:val="00385741"/>
    <w:rsid w:val="00385D6A"/>
    <w:rsid w:val="003863B6"/>
    <w:rsid w:val="0038648D"/>
    <w:rsid w:val="003864B7"/>
    <w:rsid w:val="00386989"/>
    <w:rsid w:val="00386BD6"/>
    <w:rsid w:val="00386E42"/>
    <w:rsid w:val="00387A1F"/>
    <w:rsid w:val="00387A87"/>
    <w:rsid w:val="00387CC9"/>
    <w:rsid w:val="00387D5F"/>
    <w:rsid w:val="00387DE7"/>
    <w:rsid w:val="00387E8C"/>
    <w:rsid w:val="003904FC"/>
    <w:rsid w:val="003906F9"/>
    <w:rsid w:val="0039124F"/>
    <w:rsid w:val="00391A49"/>
    <w:rsid w:val="00391CFB"/>
    <w:rsid w:val="00391F3B"/>
    <w:rsid w:val="00392088"/>
    <w:rsid w:val="00392233"/>
    <w:rsid w:val="0039297E"/>
    <w:rsid w:val="00392D69"/>
    <w:rsid w:val="00392F0B"/>
    <w:rsid w:val="003933DA"/>
    <w:rsid w:val="003934D1"/>
    <w:rsid w:val="0039378A"/>
    <w:rsid w:val="0039387E"/>
    <w:rsid w:val="00393956"/>
    <w:rsid w:val="00393D52"/>
    <w:rsid w:val="00393D9C"/>
    <w:rsid w:val="00393EEA"/>
    <w:rsid w:val="0039402B"/>
    <w:rsid w:val="003940E8"/>
    <w:rsid w:val="00394312"/>
    <w:rsid w:val="00394BCC"/>
    <w:rsid w:val="003952BC"/>
    <w:rsid w:val="00395635"/>
    <w:rsid w:val="00395BAE"/>
    <w:rsid w:val="00395E56"/>
    <w:rsid w:val="00395ECB"/>
    <w:rsid w:val="00395EF2"/>
    <w:rsid w:val="003962B4"/>
    <w:rsid w:val="0039637C"/>
    <w:rsid w:val="003965B8"/>
    <w:rsid w:val="003965F9"/>
    <w:rsid w:val="003967EA"/>
    <w:rsid w:val="00396973"/>
    <w:rsid w:val="00396C72"/>
    <w:rsid w:val="00396E1A"/>
    <w:rsid w:val="00396F76"/>
    <w:rsid w:val="003971C8"/>
    <w:rsid w:val="00397832"/>
    <w:rsid w:val="00397A1E"/>
    <w:rsid w:val="00397A2E"/>
    <w:rsid w:val="00397EB6"/>
    <w:rsid w:val="00397F9B"/>
    <w:rsid w:val="003A006E"/>
    <w:rsid w:val="003A0907"/>
    <w:rsid w:val="003A0931"/>
    <w:rsid w:val="003A0A01"/>
    <w:rsid w:val="003A0B01"/>
    <w:rsid w:val="003A11A5"/>
    <w:rsid w:val="003A1623"/>
    <w:rsid w:val="003A1F2E"/>
    <w:rsid w:val="003A2262"/>
    <w:rsid w:val="003A2B5F"/>
    <w:rsid w:val="003A2D0B"/>
    <w:rsid w:val="003A375F"/>
    <w:rsid w:val="003A4195"/>
    <w:rsid w:val="003A43A9"/>
    <w:rsid w:val="003A47D9"/>
    <w:rsid w:val="003A4A87"/>
    <w:rsid w:val="003A50FE"/>
    <w:rsid w:val="003A5684"/>
    <w:rsid w:val="003A5AE8"/>
    <w:rsid w:val="003A5D2D"/>
    <w:rsid w:val="003A677F"/>
    <w:rsid w:val="003A67D2"/>
    <w:rsid w:val="003A6D94"/>
    <w:rsid w:val="003A6E04"/>
    <w:rsid w:val="003A7515"/>
    <w:rsid w:val="003A7822"/>
    <w:rsid w:val="003A7C9F"/>
    <w:rsid w:val="003A7CAE"/>
    <w:rsid w:val="003A7E68"/>
    <w:rsid w:val="003B046D"/>
    <w:rsid w:val="003B0533"/>
    <w:rsid w:val="003B077E"/>
    <w:rsid w:val="003B0918"/>
    <w:rsid w:val="003B1414"/>
    <w:rsid w:val="003B154E"/>
    <w:rsid w:val="003B1841"/>
    <w:rsid w:val="003B19CF"/>
    <w:rsid w:val="003B1F0B"/>
    <w:rsid w:val="003B2241"/>
    <w:rsid w:val="003B22F8"/>
    <w:rsid w:val="003B2374"/>
    <w:rsid w:val="003B2474"/>
    <w:rsid w:val="003B27D6"/>
    <w:rsid w:val="003B2ACC"/>
    <w:rsid w:val="003B2B06"/>
    <w:rsid w:val="003B3963"/>
    <w:rsid w:val="003B3A0B"/>
    <w:rsid w:val="003B3EC6"/>
    <w:rsid w:val="003B403C"/>
    <w:rsid w:val="003B40C7"/>
    <w:rsid w:val="003B40CE"/>
    <w:rsid w:val="003B43F6"/>
    <w:rsid w:val="003B44CB"/>
    <w:rsid w:val="003B4B31"/>
    <w:rsid w:val="003B4BF0"/>
    <w:rsid w:val="003B50E0"/>
    <w:rsid w:val="003B5595"/>
    <w:rsid w:val="003B564A"/>
    <w:rsid w:val="003B5A3F"/>
    <w:rsid w:val="003B5B24"/>
    <w:rsid w:val="003B5D82"/>
    <w:rsid w:val="003B5F12"/>
    <w:rsid w:val="003B61CB"/>
    <w:rsid w:val="003B6229"/>
    <w:rsid w:val="003B6453"/>
    <w:rsid w:val="003B65AD"/>
    <w:rsid w:val="003B6AF0"/>
    <w:rsid w:val="003B6CA1"/>
    <w:rsid w:val="003B7547"/>
    <w:rsid w:val="003C0660"/>
    <w:rsid w:val="003C0B57"/>
    <w:rsid w:val="003C112A"/>
    <w:rsid w:val="003C133A"/>
    <w:rsid w:val="003C13E8"/>
    <w:rsid w:val="003C181B"/>
    <w:rsid w:val="003C1C01"/>
    <w:rsid w:val="003C22AB"/>
    <w:rsid w:val="003C25E9"/>
    <w:rsid w:val="003C26B8"/>
    <w:rsid w:val="003C2ED6"/>
    <w:rsid w:val="003C2EDC"/>
    <w:rsid w:val="003C3520"/>
    <w:rsid w:val="003C38AA"/>
    <w:rsid w:val="003C3929"/>
    <w:rsid w:val="003C3AB6"/>
    <w:rsid w:val="003C3FD5"/>
    <w:rsid w:val="003C46CC"/>
    <w:rsid w:val="003C49F3"/>
    <w:rsid w:val="003C4BE5"/>
    <w:rsid w:val="003C5143"/>
    <w:rsid w:val="003C55C9"/>
    <w:rsid w:val="003C5E5C"/>
    <w:rsid w:val="003C60AD"/>
    <w:rsid w:val="003C6172"/>
    <w:rsid w:val="003C6979"/>
    <w:rsid w:val="003C6C4B"/>
    <w:rsid w:val="003C6DF0"/>
    <w:rsid w:val="003C70AB"/>
    <w:rsid w:val="003C78C6"/>
    <w:rsid w:val="003C78D5"/>
    <w:rsid w:val="003C79C5"/>
    <w:rsid w:val="003C7C55"/>
    <w:rsid w:val="003D042D"/>
    <w:rsid w:val="003D0A81"/>
    <w:rsid w:val="003D0ACC"/>
    <w:rsid w:val="003D10E6"/>
    <w:rsid w:val="003D118D"/>
    <w:rsid w:val="003D1974"/>
    <w:rsid w:val="003D2B89"/>
    <w:rsid w:val="003D2D31"/>
    <w:rsid w:val="003D2D47"/>
    <w:rsid w:val="003D2EF7"/>
    <w:rsid w:val="003D3380"/>
    <w:rsid w:val="003D3410"/>
    <w:rsid w:val="003D4424"/>
    <w:rsid w:val="003D48DF"/>
    <w:rsid w:val="003D4D0D"/>
    <w:rsid w:val="003D4ED6"/>
    <w:rsid w:val="003D53E4"/>
    <w:rsid w:val="003D5577"/>
    <w:rsid w:val="003D598D"/>
    <w:rsid w:val="003D5A7D"/>
    <w:rsid w:val="003D6115"/>
    <w:rsid w:val="003D6808"/>
    <w:rsid w:val="003D6BB1"/>
    <w:rsid w:val="003D6C80"/>
    <w:rsid w:val="003D6D27"/>
    <w:rsid w:val="003D6DF6"/>
    <w:rsid w:val="003D7063"/>
    <w:rsid w:val="003D7213"/>
    <w:rsid w:val="003D73FA"/>
    <w:rsid w:val="003D76E2"/>
    <w:rsid w:val="003D7888"/>
    <w:rsid w:val="003D79F9"/>
    <w:rsid w:val="003E0158"/>
    <w:rsid w:val="003E0220"/>
    <w:rsid w:val="003E03AC"/>
    <w:rsid w:val="003E0533"/>
    <w:rsid w:val="003E08BC"/>
    <w:rsid w:val="003E0973"/>
    <w:rsid w:val="003E0E31"/>
    <w:rsid w:val="003E0FCC"/>
    <w:rsid w:val="003E1345"/>
    <w:rsid w:val="003E1BD6"/>
    <w:rsid w:val="003E26F8"/>
    <w:rsid w:val="003E279A"/>
    <w:rsid w:val="003E28F9"/>
    <w:rsid w:val="003E2991"/>
    <w:rsid w:val="003E2A9C"/>
    <w:rsid w:val="003E2AB1"/>
    <w:rsid w:val="003E2F2F"/>
    <w:rsid w:val="003E38F6"/>
    <w:rsid w:val="003E3A42"/>
    <w:rsid w:val="003E3CCE"/>
    <w:rsid w:val="003E3DA9"/>
    <w:rsid w:val="003E3EC3"/>
    <w:rsid w:val="003E3FFA"/>
    <w:rsid w:val="003E4452"/>
    <w:rsid w:val="003E457E"/>
    <w:rsid w:val="003E4774"/>
    <w:rsid w:val="003E48C5"/>
    <w:rsid w:val="003E4B44"/>
    <w:rsid w:val="003E4C1A"/>
    <w:rsid w:val="003E50C2"/>
    <w:rsid w:val="003E59EE"/>
    <w:rsid w:val="003E5A23"/>
    <w:rsid w:val="003E60CB"/>
    <w:rsid w:val="003E6904"/>
    <w:rsid w:val="003E693E"/>
    <w:rsid w:val="003E6F1B"/>
    <w:rsid w:val="003E7BFB"/>
    <w:rsid w:val="003E7DA7"/>
    <w:rsid w:val="003E7E0D"/>
    <w:rsid w:val="003F0A49"/>
    <w:rsid w:val="003F0D54"/>
    <w:rsid w:val="003F0FED"/>
    <w:rsid w:val="003F1118"/>
    <w:rsid w:val="003F11F9"/>
    <w:rsid w:val="003F12ED"/>
    <w:rsid w:val="003F14B2"/>
    <w:rsid w:val="003F1732"/>
    <w:rsid w:val="003F184E"/>
    <w:rsid w:val="003F1914"/>
    <w:rsid w:val="003F19C7"/>
    <w:rsid w:val="003F19D2"/>
    <w:rsid w:val="003F1A1F"/>
    <w:rsid w:val="003F2596"/>
    <w:rsid w:val="003F288E"/>
    <w:rsid w:val="003F2A1F"/>
    <w:rsid w:val="003F2D0A"/>
    <w:rsid w:val="003F2E1E"/>
    <w:rsid w:val="003F32A1"/>
    <w:rsid w:val="003F3BAB"/>
    <w:rsid w:val="003F3BB4"/>
    <w:rsid w:val="003F3DC9"/>
    <w:rsid w:val="003F4248"/>
    <w:rsid w:val="003F4557"/>
    <w:rsid w:val="003F456A"/>
    <w:rsid w:val="003F45BA"/>
    <w:rsid w:val="003F45E4"/>
    <w:rsid w:val="003F4C09"/>
    <w:rsid w:val="003F4D23"/>
    <w:rsid w:val="003F4E3E"/>
    <w:rsid w:val="003F509B"/>
    <w:rsid w:val="003F50CD"/>
    <w:rsid w:val="003F54BA"/>
    <w:rsid w:val="003F610E"/>
    <w:rsid w:val="003F614C"/>
    <w:rsid w:val="003F623A"/>
    <w:rsid w:val="003F627F"/>
    <w:rsid w:val="003F683C"/>
    <w:rsid w:val="003F6851"/>
    <w:rsid w:val="003F6A25"/>
    <w:rsid w:val="003F6D00"/>
    <w:rsid w:val="003F7459"/>
    <w:rsid w:val="003F782E"/>
    <w:rsid w:val="003F7AFE"/>
    <w:rsid w:val="003F7B0B"/>
    <w:rsid w:val="003F7D96"/>
    <w:rsid w:val="003F7F11"/>
    <w:rsid w:val="0040007C"/>
    <w:rsid w:val="00400105"/>
    <w:rsid w:val="0040023A"/>
    <w:rsid w:val="0040031B"/>
    <w:rsid w:val="00400447"/>
    <w:rsid w:val="00400454"/>
    <w:rsid w:val="004007C6"/>
    <w:rsid w:val="00400AD9"/>
    <w:rsid w:val="00400C81"/>
    <w:rsid w:val="004012EB"/>
    <w:rsid w:val="00401AB9"/>
    <w:rsid w:val="00401E93"/>
    <w:rsid w:val="00402005"/>
    <w:rsid w:val="00402FBF"/>
    <w:rsid w:val="004031B9"/>
    <w:rsid w:val="0040366C"/>
    <w:rsid w:val="00403A53"/>
    <w:rsid w:val="00404188"/>
    <w:rsid w:val="00404256"/>
    <w:rsid w:val="00404303"/>
    <w:rsid w:val="0040477B"/>
    <w:rsid w:val="00404877"/>
    <w:rsid w:val="0040494D"/>
    <w:rsid w:val="00404DDC"/>
    <w:rsid w:val="00404E67"/>
    <w:rsid w:val="00405052"/>
    <w:rsid w:val="004053D7"/>
    <w:rsid w:val="00405483"/>
    <w:rsid w:val="004058B9"/>
    <w:rsid w:val="00405CA4"/>
    <w:rsid w:val="00405D49"/>
    <w:rsid w:val="004062AA"/>
    <w:rsid w:val="00406437"/>
    <w:rsid w:val="00407128"/>
    <w:rsid w:val="00407813"/>
    <w:rsid w:val="00407C8D"/>
    <w:rsid w:val="00407CF2"/>
    <w:rsid w:val="004102F0"/>
    <w:rsid w:val="00410801"/>
    <w:rsid w:val="00410A49"/>
    <w:rsid w:val="00410CB8"/>
    <w:rsid w:val="00411109"/>
    <w:rsid w:val="004111DB"/>
    <w:rsid w:val="00411225"/>
    <w:rsid w:val="00411374"/>
    <w:rsid w:val="00411918"/>
    <w:rsid w:val="00411D4B"/>
    <w:rsid w:val="00411EE7"/>
    <w:rsid w:val="00412161"/>
    <w:rsid w:val="0041240C"/>
    <w:rsid w:val="004126A9"/>
    <w:rsid w:val="0041277D"/>
    <w:rsid w:val="004127D2"/>
    <w:rsid w:val="00412826"/>
    <w:rsid w:val="00412912"/>
    <w:rsid w:val="00413067"/>
    <w:rsid w:val="00413092"/>
    <w:rsid w:val="004134FA"/>
    <w:rsid w:val="004136B3"/>
    <w:rsid w:val="00413897"/>
    <w:rsid w:val="00413EA4"/>
    <w:rsid w:val="00414244"/>
    <w:rsid w:val="00414503"/>
    <w:rsid w:val="00414801"/>
    <w:rsid w:val="00414832"/>
    <w:rsid w:val="00414E1D"/>
    <w:rsid w:val="004152EB"/>
    <w:rsid w:val="0041558D"/>
    <w:rsid w:val="00415C48"/>
    <w:rsid w:val="00415EFD"/>
    <w:rsid w:val="004160EA"/>
    <w:rsid w:val="00416151"/>
    <w:rsid w:val="00416599"/>
    <w:rsid w:val="004167DF"/>
    <w:rsid w:val="00416D6A"/>
    <w:rsid w:val="00416D8A"/>
    <w:rsid w:val="00416D9D"/>
    <w:rsid w:val="00417011"/>
    <w:rsid w:val="004173E9"/>
    <w:rsid w:val="00417408"/>
    <w:rsid w:val="0041782B"/>
    <w:rsid w:val="004179EC"/>
    <w:rsid w:val="00417AB7"/>
    <w:rsid w:val="00417FEE"/>
    <w:rsid w:val="00420775"/>
    <w:rsid w:val="00420962"/>
    <w:rsid w:val="00420A05"/>
    <w:rsid w:val="00420A5E"/>
    <w:rsid w:val="00420A88"/>
    <w:rsid w:val="00420B5A"/>
    <w:rsid w:val="00420D8E"/>
    <w:rsid w:val="00421514"/>
    <w:rsid w:val="0042154B"/>
    <w:rsid w:val="00421E32"/>
    <w:rsid w:val="00421E70"/>
    <w:rsid w:val="00422648"/>
    <w:rsid w:val="004229F7"/>
    <w:rsid w:val="00423BBC"/>
    <w:rsid w:val="00423F95"/>
    <w:rsid w:val="0042455D"/>
    <w:rsid w:val="0042496A"/>
    <w:rsid w:val="00424B29"/>
    <w:rsid w:val="00424F42"/>
    <w:rsid w:val="00425D17"/>
    <w:rsid w:val="00425E80"/>
    <w:rsid w:val="00426086"/>
    <w:rsid w:val="00426122"/>
    <w:rsid w:val="0042628D"/>
    <w:rsid w:val="00426640"/>
    <w:rsid w:val="00426B3D"/>
    <w:rsid w:val="00426E00"/>
    <w:rsid w:val="0042700B"/>
    <w:rsid w:val="00427280"/>
    <w:rsid w:val="004277E1"/>
    <w:rsid w:val="00427DE9"/>
    <w:rsid w:val="00427E57"/>
    <w:rsid w:val="00430095"/>
    <w:rsid w:val="00430482"/>
    <w:rsid w:val="004304A6"/>
    <w:rsid w:val="0043065C"/>
    <w:rsid w:val="0043095F"/>
    <w:rsid w:val="00430A24"/>
    <w:rsid w:val="00430B8B"/>
    <w:rsid w:val="00430BF3"/>
    <w:rsid w:val="004313CA"/>
    <w:rsid w:val="00431614"/>
    <w:rsid w:val="0043197A"/>
    <w:rsid w:val="00431AB9"/>
    <w:rsid w:val="00431AD3"/>
    <w:rsid w:val="00431B48"/>
    <w:rsid w:val="00431E34"/>
    <w:rsid w:val="00431E43"/>
    <w:rsid w:val="00431E71"/>
    <w:rsid w:val="00431F33"/>
    <w:rsid w:val="00431FB5"/>
    <w:rsid w:val="00432305"/>
    <w:rsid w:val="00432A2C"/>
    <w:rsid w:val="00432AB8"/>
    <w:rsid w:val="00432ABA"/>
    <w:rsid w:val="00433103"/>
    <w:rsid w:val="0043311F"/>
    <w:rsid w:val="004331D3"/>
    <w:rsid w:val="0043321F"/>
    <w:rsid w:val="00433285"/>
    <w:rsid w:val="00433316"/>
    <w:rsid w:val="004336AB"/>
    <w:rsid w:val="00433773"/>
    <w:rsid w:val="00433989"/>
    <w:rsid w:val="00433BFF"/>
    <w:rsid w:val="00433F3A"/>
    <w:rsid w:val="004350D9"/>
    <w:rsid w:val="00435645"/>
    <w:rsid w:val="004356D1"/>
    <w:rsid w:val="00435A64"/>
    <w:rsid w:val="00436693"/>
    <w:rsid w:val="0043684B"/>
    <w:rsid w:val="004368E2"/>
    <w:rsid w:val="00436968"/>
    <w:rsid w:val="00436A14"/>
    <w:rsid w:val="00436F71"/>
    <w:rsid w:val="00437166"/>
    <w:rsid w:val="004376C4"/>
    <w:rsid w:val="004376EC"/>
    <w:rsid w:val="004379B8"/>
    <w:rsid w:val="00437D93"/>
    <w:rsid w:val="00437E70"/>
    <w:rsid w:val="00440042"/>
    <w:rsid w:val="00440358"/>
    <w:rsid w:val="004409B2"/>
    <w:rsid w:val="00440C2B"/>
    <w:rsid w:val="0044116D"/>
    <w:rsid w:val="00441195"/>
    <w:rsid w:val="004416F3"/>
    <w:rsid w:val="004417B7"/>
    <w:rsid w:val="00441D58"/>
    <w:rsid w:val="00442037"/>
    <w:rsid w:val="00442143"/>
    <w:rsid w:val="00442741"/>
    <w:rsid w:val="00442B0A"/>
    <w:rsid w:val="00442F23"/>
    <w:rsid w:val="004431CF"/>
    <w:rsid w:val="00443517"/>
    <w:rsid w:val="004437F3"/>
    <w:rsid w:val="00443A0E"/>
    <w:rsid w:val="00443A23"/>
    <w:rsid w:val="00443E59"/>
    <w:rsid w:val="00444025"/>
    <w:rsid w:val="004442AB"/>
    <w:rsid w:val="00444537"/>
    <w:rsid w:val="0044460D"/>
    <w:rsid w:val="0044466D"/>
    <w:rsid w:val="004446F5"/>
    <w:rsid w:val="00444AF5"/>
    <w:rsid w:val="0044500E"/>
    <w:rsid w:val="0044531C"/>
    <w:rsid w:val="004456D5"/>
    <w:rsid w:val="004458D6"/>
    <w:rsid w:val="00445C95"/>
    <w:rsid w:val="00445F4F"/>
    <w:rsid w:val="0044612B"/>
    <w:rsid w:val="00446195"/>
    <w:rsid w:val="004461CE"/>
    <w:rsid w:val="004461E4"/>
    <w:rsid w:val="004464C6"/>
    <w:rsid w:val="004466E0"/>
    <w:rsid w:val="0044679C"/>
    <w:rsid w:val="004467FE"/>
    <w:rsid w:val="0044744A"/>
    <w:rsid w:val="004474DA"/>
    <w:rsid w:val="0044790B"/>
    <w:rsid w:val="00447932"/>
    <w:rsid w:val="004479A0"/>
    <w:rsid w:val="00447AD7"/>
    <w:rsid w:val="00447CC8"/>
    <w:rsid w:val="00447FEE"/>
    <w:rsid w:val="00450810"/>
    <w:rsid w:val="00450A83"/>
    <w:rsid w:val="004510BF"/>
    <w:rsid w:val="0045113B"/>
    <w:rsid w:val="004511F4"/>
    <w:rsid w:val="0045185F"/>
    <w:rsid w:val="0045199C"/>
    <w:rsid w:val="00451A8C"/>
    <w:rsid w:val="00451B4C"/>
    <w:rsid w:val="00451EB6"/>
    <w:rsid w:val="00451F8F"/>
    <w:rsid w:val="004527C8"/>
    <w:rsid w:val="00452BCA"/>
    <w:rsid w:val="00452DCE"/>
    <w:rsid w:val="00452E76"/>
    <w:rsid w:val="00452ED4"/>
    <w:rsid w:val="00453176"/>
    <w:rsid w:val="00454090"/>
    <w:rsid w:val="00454109"/>
    <w:rsid w:val="004543DD"/>
    <w:rsid w:val="00454F71"/>
    <w:rsid w:val="00455122"/>
    <w:rsid w:val="00455926"/>
    <w:rsid w:val="0045636C"/>
    <w:rsid w:val="00456D1E"/>
    <w:rsid w:val="00456FD8"/>
    <w:rsid w:val="004576DC"/>
    <w:rsid w:val="00457E23"/>
    <w:rsid w:val="004601DF"/>
    <w:rsid w:val="004609C3"/>
    <w:rsid w:val="00460A70"/>
    <w:rsid w:val="00460BAF"/>
    <w:rsid w:val="00460D2B"/>
    <w:rsid w:val="00461246"/>
    <w:rsid w:val="00461269"/>
    <w:rsid w:val="004614EF"/>
    <w:rsid w:val="00461A34"/>
    <w:rsid w:val="00461AFC"/>
    <w:rsid w:val="00461C5E"/>
    <w:rsid w:val="00461C8A"/>
    <w:rsid w:val="00461D83"/>
    <w:rsid w:val="00461DC6"/>
    <w:rsid w:val="00462AC2"/>
    <w:rsid w:val="00462B12"/>
    <w:rsid w:val="004634DD"/>
    <w:rsid w:val="00463A86"/>
    <w:rsid w:val="004641CD"/>
    <w:rsid w:val="004641D2"/>
    <w:rsid w:val="004641F4"/>
    <w:rsid w:val="00464301"/>
    <w:rsid w:val="00464B07"/>
    <w:rsid w:val="00464BC3"/>
    <w:rsid w:val="00464EE0"/>
    <w:rsid w:val="0046525C"/>
    <w:rsid w:val="004653A9"/>
    <w:rsid w:val="00465A20"/>
    <w:rsid w:val="00465DA9"/>
    <w:rsid w:val="004662CD"/>
    <w:rsid w:val="00466604"/>
    <w:rsid w:val="004669FB"/>
    <w:rsid w:val="00466A49"/>
    <w:rsid w:val="00466FB7"/>
    <w:rsid w:val="0046731F"/>
    <w:rsid w:val="00467A1B"/>
    <w:rsid w:val="004702B4"/>
    <w:rsid w:val="0047034A"/>
    <w:rsid w:val="00470B68"/>
    <w:rsid w:val="00470BB9"/>
    <w:rsid w:val="00470CFA"/>
    <w:rsid w:val="00470D2B"/>
    <w:rsid w:val="00471232"/>
    <w:rsid w:val="0047147B"/>
    <w:rsid w:val="004714BD"/>
    <w:rsid w:val="00471B91"/>
    <w:rsid w:val="00471C97"/>
    <w:rsid w:val="0047218D"/>
    <w:rsid w:val="0047288F"/>
    <w:rsid w:val="00472CAB"/>
    <w:rsid w:val="00472CAF"/>
    <w:rsid w:val="00472E23"/>
    <w:rsid w:val="00472EDB"/>
    <w:rsid w:val="00472F0E"/>
    <w:rsid w:val="004730A9"/>
    <w:rsid w:val="00473193"/>
    <w:rsid w:val="00473524"/>
    <w:rsid w:val="004739A7"/>
    <w:rsid w:val="00473BF2"/>
    <w:rsid w:val="00473EC4"/>
    <w:rsid w:val="00474395"/>
    <w:rsid w:val="00474CA8"/>
    <w:rsid w:val="00475123"/>
    <w:rsid w:val="00475241"/>
    <w:rsid w:val="004758D9"/>
    <w:rsid w:val="00475AE8"/>
    <w:rsid w:val="004764DC"/>
    <w:rsid w:val="0047695E"/>
    <w:rsid w:val="00476A1F"/>
    <w:rsid w:val="00476C5E"/>
    <w:rsid w:val="0047712A"/>
    <w:rsid w:val="00477F8C"/>
    <w:rsid w:val="004800BB"/>
    <w:rsid w:val="00480229"/>
    <w:rsid w:val="0048023F"/>
    <w:rsid w:val="00480700"/>
    <w:rsid w:val="00480A79"/>
    <w:rsid w:val="00481728"/>
    <w:rsid w:val="00481B74"/>
    <w:rsid w:val="004827B3"/>
    <w:rsid w:val="004827FD"/>
    <w:rsid w:val="00482AB6"/>
    <w:rsid w:val="0048313C"/>
    <w:rsid w:val="004834EA"/>
    <w:rsid w:val="00483731"/>
    <w:rsid w:val="00483775"/>
    <w:rsid w:val="004837D6"/>
    <w:rsid w:val="0048381E"/>
    <w:rsid w:val="00484070"/>
    <w:rsid w:val="00484C03"/>
    <w:rsid w:val="00484F00"/>
    <w:rsid w:val="00484F22"/>
    <w:rsid w:val="004850C0"/>
    <w:rsid w:val="00485141"/>
    <w:rsid w:val="00485250"/>
    <w:rsid w:val="00485C21"/>
    <w:rsid w:val="0048660D"/>
    <w:rsid w:val="0048668F"/>
    <w:rsid w:val="0048696A"/>
    <w:rsid w:val="00486DBC"/>
    <w:rsid w:val="00490005"/>
    <w:rsid w:val="00490012"/>
    <w:rsid w:val="0049006C"/>
    <w:rsid w:val="004902B8"/>
    <w:rsid w:val="004903CE"/>
    <w:rsid w:val="00490AF6"/>
    <w:rsid w:val="0049169B"/>
    <w:rsid w:val="00491B10"/>
    <w:rsid w:val="00491C75"/>
    <w:rsid w:val="00491E97"/>
    <w:rsid w:val="00492214"/>
    <w:rsid w:val="004928DE"/>
    <w:rsid w:val="004929FA"/>
    <w:rsid w:val="00492CA0"/>
    <w:rsid w:val="00492CA2"/>
    <w:rsid w:val="004936D0"/>
    <w:rsid w:val="0049385A"/>
    <w:rsid w:val="00493A70"/>
    <w:rsid w:val="00493E69"/>
    <w:rsid w:val="00494306"/>
    <w:rsid w:val="0049445A"/>
    <w:rsid w:val="00494C11"/>
    <w:rsid w:val="00494D6D"/>
    <w:rsid w:val="00494DD0"/>
    <w:rsid w:val="00494EE4"/>
    <w:rsid w:val="00495615"/>
    <w:rsid w:val="00495623"/>
    <w:rsid w:val="004958A3"/>
    <w:rsid w:val="00495B27"/>
    <w:rsid w:val="00496168"/>
    <w:rsid w:val="00496B0B"/>
    <w:rsid w:val="00496E15"/>
    <w:rsid w:val="004975CB"/>
    <w:rsid w:val="00497853"/>
    <w:rsid w:val="004978E2"/>
    <w:rsid w:val="004979A7"/>
    <w:rsid w:val="004A0690"/>
    <w:rsid w:val="004A06BF"/>
    <w:rsid w:val="004A09B7"/>
    <w:rsid w:val="004A0E14"/>
    <w:rsid w:val="004A150F"/>
    <w:rsid w:val="004A15CB"/>
    <w:rsid w:val="004A15D4"/>
    <w:rsid w:val="004A1A17"/>
    <w:rsid w:val="004A1F1D"/>
    <w:rsid w:val="004A22EE"/>
    <w:rsid w:val="004A2663"/>
    <w:rsid w:val="004A26F5"/>
    <w:rsid w:val="004A27C4"/>
    <w:rsid w:val="004A2937"/>
    <w:rsid w:val="004A31AF"/>
    <w:rsid w:val="004A3288"/>
    <w:rsid w:val="004A331A"/>
    <w:rsid w:val="004A364A"/>
    <w:rsid w:val="004A36DB"/>
    <w:rsid w:val="004A3B91"/>
    <w:rsid w:val="004A3C32"/>
    <w:rsid w:val="004A3F87"/>
    <w:rsid w:val="004A421D"/>
    <w:rsid w:val="004A43E9"/>
    <w:rsid w:val="004A4773"/>
    <w:rsid w:val="004A4DA0"/>
    <w:rsid w:val="004A5083"/>
    <w:rsid w:val="004A5356"/>
    <w:rsid w:val="004A561B"/>
    <w:rsid w:val="004A57EC"/>
    <w:rsid w:val="004A663C"/>
    <w:rsid w:val="004A66C8"/>
    <w:rsid w:val="004A705F"/>
    <w:rsid w:val="004A716F"/>
    <w:rsid w:val="004A7417"/>
    <w:rsid w:val="004A7456"/>
    <w:rsid w:val="004A7565"/>
    <w:rsid w:val="004A7713"/>
    <w:rsid w:val="004A7AE8"/>
    <w:rsid w:val="004A7E1B"/>
    <w:rsid w:val="004B0387"/>
    <w:rsid w:val="004B0EAB"/>
    <w:rsid w:val="004B1507"/>
    <w:rsid w:val="004B164B"/>
    <w:rsid w:val="004B18DD"/>
    <w:rsid w:val="004B1FB9"/>
    <w:rsid w:val="004B2134"/>
    <w:rsid w:val="004B293A"/>
    <w:rsid w:val="004B2FC2"/>
    <w:rsid w:val="004B30B5"/>
    <w:rsid w:val="004B31AF"/>
    <w:rsid w:val="004B31B2"/>
    <w:rsid w:val="004B35C2"/>
    <w:rsid w:val="004B37A8"/>
    <w:rsid w:val="004B3C24"/>
    <w:rsid w:val="004B3D7F"/>
    <w:rsid w:val="004B42D6"/>
    <w:rsid w:val="004B4785"/>
    <w:rsid w:val="004B4C62"/>
    <w:rsid w:val="004B531E"/>
    <w:rsid w:val="004B5563"/>
    <w:rsid w:val="004B5C0D"/>
    <w:rsid w:val="004B6148"/>
    <w:rsid w:val="004B6440"/>
    <w:rsid w:val="004B64AA"/>
    <w:rsid w:val="004B679E"/>
    <w:rsid w:val="004B67EA"/>
    <w:rsid w:val="004B721A"/>
    <w:rsid w:val="004B730E"/>
    <w:rsid w:val="004B7346"/>
    <w:rsid w:val="004B75DE"/>
    <w:rsid w:val="004B76DB"/>
    <w:rsid w:val="004B7E3E"/>
    <w:rsid w:val="004C01F9"/>
    <w:rsid w:val="004C0347"/>
    <w:rsid w:val="004C06A8"/>
    <w:rsid w:val="004C0DB5"/>
    <w:rsid w:val="004C12AC"/>
    <w:rsid w:val="004C15D3"/>
    <w:rsid w:val="004C18B9"/>
    <w:rsid w:val="004C1998"/>
    <w:rsid w:val="004C1CF8"/>
    <w:rsid w:val="004C1F21"/>
    <w:rsid w:val="004C1FBE"/>
    <w:rsid w:val="004C1FFB"/>
    <w:rsid w:val="004C2347"/>
    <w:rsid w:val="004C2688"/>
    <w:rsid w:val="004C26BB"/>
    <w:rsid w:val="004C2859"/>
    <w:rsid w:val="004C28FB"/>
    <w:rsid w:val="004C2AE5"/>
    <w:rsid w:val="004C3BA5"/>
    <w:rsid w:val="004C41D0"/>
    <w:rsid w:val="004C4238"/>
    <w:rsid w:val="004C4755"/>
    <w:rsid w:val="004C4C14"/>
    <w:rsid w:val="004C515A"/>
    <w:rsid w:val="004C5480"/>
    <w:rsid w:val="004C54CE"/>
    <w:rsid w:val="004C584A"/>
    <w:rsid w:val="004C5C80"/>
    <w:rsid w:val="004C5FC0"/>
    <w:rsid w:val="004C61D4"/>
    <w:rsid w:val="004C64D7"/>
    <w:rsid w:val="004C66B6"/>
    <w:rsid w:val="004C6A35"/>
    <w:rsid w:val="004C763A"/>
    <w:rsid w:val="004C7840"/>
    <w:rsid w:val="004C7865"/>
    <w:rsid w:val="004C7D8C"/>
    <w:rsid w:val="004C7F57"/>
    <w:rsid w:val="004D0026"/>
    <w:rsid w:val="004D043E"/>
    <w:rsid w:val="004D066F"/>
    <w:rsid w:val="004D09D0"/>
    <w:rsid w:val="004D0AFB"/>
    <w:rsid w:val="004D0EDD"/>
    <w:rsid w:val="004D19D5"/>
    <w:rsid w:val="004D1BD3"/>
    <w:rsid w:val="004D1D66"/>
    <w:rsid w:val="004D2150"/>
    <w:rsid w:val="004D25B8"/>
    <w:rsid w:val="004D26E5"/>
    <w:rsid w:val="004D278F"/>
    <w:rsid w:val="004D399F"/>
    <w:rsid w:val="004D44C5"/>
    <w:rsid w:val="004D4643"/>
    <w:rsid w:val="004D5754"/>
    <w:rsid w:val="004D5C65"/>
    <w:rsid w:val="004D68C4"/>
    <w:rsid w:val="004D6DF2"/>
    <w:rsid w:val="004D6E17"/>
    <w:rsid w:val="004D724E"/>
    <w:rsid w:val="004D77B5"/>
    <w:rsid w:val="004D7DF3"/>
    <w:rsid w:val="004D7EAA"/>
    <w:rsid w:val="004E0030"/>
    <w:rsid w:val="004E1161"/>
    <w:rsid w:val="004E1F6B"/>
    <w:rsid w:val="004E226B"/>
    <w:rsid w:val="004E256D"/>
    <w:rsid w:val="004E2581"/>
    <w:rsid w:val="004E2CBA"/>
    <w:rsid w:val="004E2E48"/>
    <w:rsid w:val="004E2E64"/>
    <w:rsid w:val="004E35D5"/>
    <w:rsid w:val="004E3737"/>
    <w:rsid w:val="004E39E2"/>
    <w:rsid w:val="004E40C9"/>
    <w:rsid w:val="004E4117"/>
    <w:rsid w:val="004E4170"/>
    <w:rsid w:val="004E44FD"/>
    <w:rsid w:val="004E4C10"/>
    <w:rsid w:val="004E504A"/>
    <w:rsid w:val="004E54F8"/>
    <w:rsid w:val="004E5783"/>
    <w:rsid w:val="004E5A3F"/>
    <w:rsid w:val="004E6160"/>
    <w:rsid w:val="004E632A"/>
    <w:rsid w:val="004E68B0"/>
    <w:rsid w:val="004E6CC1"/>
    <w:rsid w:val="004E7350"/>
    <w:rsid w:val="004E756A"/>
    <w:rsid w:val="004F090E"/>
    <w:rsid w:val="004F0DB2"/>
    <w:rsid w:val="004F0E29"/>
    <w:rsid w:val="004F1155"/>
    <w:rsid w:val="004F18E3"/>
    <w:rsid w:val="004F20E3"/>
    <w:rsid w:val="004F2365"/>
    <w:rsid w:val="004F236D"/>
    <w:rsid w:val="004F28BE"/>
    <w:rsid w:val="004F28DC"/>
    <w:rsid w:val="004F2957"/>
    <w:rsid w:val="004F3167"/>
    <w:rsid w:val="004F31F6"/>
    <w:rsid w:val="004F3265"/>
    <w:rsid w:val="004F3E59"/>
    <w:rsid w:val="004F418B"/>
    <w:rsid w:val="004F42C5"/>
    <w:rsid w:val="004F4400"/>
    <w:rsid w:val="004F48A2"/>
    <w:rsid w:val="004F4CB6"/>
    <w:rsid w:val="004F5203"/>
    <w:rsid w:val="004F5403"/>
    <w:rsid w:val="004F5723"/>
    <w:rsid w:val="004F5BF5"/>
    <w:rsid w:val="004F5C15"/>
    <w:rsid w:val="004F5DEB"/>
    <w:rsid w:val="004F68E3"/>
    <w:rsid w:val="004F69C9"/>
    <w:rsid w:val="004F6AA7"/>
    <w:rsid w:val="004F6E1B"/>
    <w:rsid w:val="004F72C7"/>
    <w:rsid w:val="004F7620"/>
    <w:rsid w:val="004F76B5"/>
    <w:rsid w:val="004F7A7C"/>
    <w:rsid w:val="004F7ABF"/>
    <w:rsid w:val="004F7CBF"/>
    <w:rsid w:val="004F7FF4"/>
    <w:rsid w:val="0050057E"/>
    <w:rsid w:val="0050057F"/>
    <w:rsid w:val="0050068B"/>
    <w:rsid w:val="00500B3B"/>
    <w:rsid w:val="005012B2"/>
    <w:rsid w:val="0050146C"/>
    <w:rsid w:val="00501551"/>
    <w:rsid w:val="00501A5A"/>
    <w:rsid w:val="00501BB8"/>
    <w:rsid w:val="0050223A"/>
    <w:rsid w:val="005025F5"/>
    <w:rsid w:val="00502695"/>
    <w:rsid w:val="005029C7"/>
    <w:rsid w:val="0050303B"/>
    <w:rsid w:val="005030F5"/>
    <w:rsid w:val="00503691"/>
    <w:rsid w:val="00503D11"/>
    <w:rsid w:val="00504AF7"/>
    <w:rsid w:val="00504ED4"/>
    <w:rsid w:val="005051AD"/>
    <w:rsid w:val="005054CA"/>
    <w:rsid w:val="0050562F"/>
    <w:rsid w:val="00505826"/>
    <w:rsid w:val="00506138"/>
    <w:rsid w:val="0050624B"/>
    <w:rsid w:val="00506512"/>
    <w:rsid w:val="005066C4"/>
    <w:rsid w:val="00506739"/>
    <w:rsid w:val="005067F3"/>
    <w:rsid w:val="00506CDB"/>
    <w:rsid w:val="00506E6B"/>
    <w:rsid w:val="0050750A"/>
    <w:rsid w:val="00507DE1"/>
    <w:rsid w:val="00507FFC"/>
    <w:rsid w:val="0051026E"/>
    <w:rsid w:val="005104E5"/>
    <w:rsid w:val="00510DFE"/>
    <w:rsid w:val="00510ED7"/>
    <w:rsid w:val="00510F2E"/>
    <w:rsid w:val="00510F62"/>
    <w:rsid w:val="00511844"/>
    <w:rsid w:val="00512025"/>
    <w:rsid w:val="00512617"/>
    <w:rsid w:val="00512A4E"/>
    <w:rsid w:val="0051303B"/>
    <w:rsid w:val="00513462"/>
    <w:rsid w:val="005137A0"/>
    <w:rsid w:val="005137B7"/>
    <w:rsid w:val="005137FA"/>
    <w:rsid w:val="005138F1"/>
    <w:rsid w:val="00513923"/>
    <w:rsid w:val="00513FE8"/>
    <w:rsid w:val="0051413A"/>
    <w:rsid w:val="00514D82"/>
    <w:rsid w:val="005150C4"/>
    <w:rsid w:val="00515269"/>
    <w:rsid w:val="0051531C"/>
    <w:rsid w:val="00515320"/>
    <w:rsid w:val="0051534C"/>
    <w:rsid w:val="005153D9"/>
    <w:rsid w:val="00515985"/>
    <w:rsid w:val="005167B9"/>
    <w:rsid w:val="00516AA5"/>
    <w:rsid w:val="005175AD"/>
    <w:rsid w:val="0051785B"/>
    <w:rsid w:val="00517B29"/>
    <w:rsid w:val="00517D6A"/>
    <w:rsid w:val="00520542"/>
    <w:rsid w:val="0052073E"/>
    <w:rsid w:val="005207EB"/>
    <w:rsid w:val="005208A0"/>
    <w:rsid w:val="00520ABB"/>
    <w:rsid w:val="00520E00"/>
    <w:rsid w:val="00521252"/>
    <w:rsid w:val="00521F49"/>
    <w:rsid w:val="0052232B"/>
    <w:rsid w:val="005225D9"/>
    <w:rsid w:val="00522B6B"/>
    <w:rsid w:val="00522CE8"/>
    <w:rsid w:val="00523461"/>
    <w:rsid w:val="00523CE4"/>
    <w:rsid w:val="00523DF8"/>
    <w:rsid w:val="00523F17"/>
    <w:rsid w:val="005240AF"/>
    <w:rsid w:val="00524274"/>
    <w:rsid w:val="005247C3"/>
    <w:rsid w:val="00524A2B"/>
    <w:rsid w:val="0052536C"/>
    <w:rsid w:val="00525375"/>
    <w:rsid w:val="005254FC"/>
    <w:rsid w:val="00525765"/>
    <w:rsid w:val="005258B1"/>
    <w:rsid w:val="005258B7"/>
    <w:rsid w:val="005259F9"/>
    <w:rsid w:val="00526234"/>
    <w:rsid w:val="00526513"/>
    <w:rsid w:val="00526712"/>
    <w:rsid w:val="005267E0"/>
    <w:rsid w:val="00526971"/>
    <w:rsid w:val="00526A5C"/>
    <w:rsid w:val="00526BEF"/>
    <w:rsid w:val="00526C22"/>
    <w:rsid w:val="00526C31"/>
    <w:rsid w:val="00526CE6"/>
    <w:rsid w:val="00527248"/>
    <w:rsid w:val="00530065"/>
    <w:rsid w:val="00530563"/>
    <w:rsid w:val="00530AA1"/>
    <w:rsid w:val="00530B33"/>
    <w:rsid w:val="00530D26"/>
    <w:rsid w:val="00531109"/>
    <w:rsid w:val="005311F2"/>
    <w:rsid w:val="00531588"/>
    <w:rsid w:val="0053163A"/>
    <w:rsid w:val="0053167A"/>
    <w:rsid w:val="005319CB"/>
    <w:rsid w:val="00531B66"/>
    <w:rsid w:val="00531FD3"/>
    <w:rsid w:val="005325C0"/>
    <w:rsid w:val="005329BC"/>
    <w:rsid w:val="00532E74"/>
    <w:rsid w:val="0053328E"/>
    <w:rsid w:val="00533CE8"/>
    <w:rsid w:val="00533E9C"/>
    <w:rsid w:val="00534658"/>
    <w:rsid w:val="005347E8"/>
    <w:rsid w:val="00534925"/>
    <w:rsid w:val="00534E42"/>
    <w:rsid w:val="00534E94"/>
    <w:rsid w:val="0053500D"/>
    <w:rsid w:val="00536214"/>
    <w:rsid w:val="00536385"/>
    <w:rsid w:val="00536453"/>
    <w:rsid w:val="00536DE6"/>
    <w:rsid w:val="00536FD2"/>
    <w:rsid w:val="005370D7"/>
    <w:rsid w:val="0053730E"/>
    <w:rsid w:val="005375DB"/>
    <w:rsid w:val="00537950"/>
    <w:rsid w:val="0053798E"/>
    <w:rsid w:val="00537D3F"/>
    <w:rsid w:val="005402DE"/>
    <w:rsid w:val="00540882"/>
    <w:rsid w:val="00540A28"/>
    <w:rsid w:val="0054100E"/>
    <w:rsid w:val="00541701"/>
    <w:rsid w:val="005418C3"/>
    <w:rsid w:val="00541C3B"/>
    <w:rsid w:val="00541C75"/>
    <w:rsid w:val="00541DA6"/>
    <w:rsid w:val="005421B5"/>
    <w:rsid w:val="0054300B"/>
    <w:rsid w:val="005430BC"/>
    <w:rsid w:val="005435D4"/>
    <w:rsid w:val="00543831"/>
    <w:rsid w:val="00543CA9"/>
    <w:rsid w:val="00543E20"/>
    <w:rsid w:val="00543F0B"/>
    <w:rsid w:val="005441EE"/>
    <w:rsid w:val="0054433F"/>
    <w:rsid w:val="00544691"/>
    <w:rsid w:val="0054471F"/>
    <w:rsid w:val="00544BE7"/>
    <w:rsid w:val="00544BE8"/>
    <w:rsid w:val="00544FED"/>
    <w:rsid w:val="00545490"/>
    <w:rsid w:val="00545B8D"/>
    <w:rsid w:val="00545BAD"/>
    <w:rsid w:val="00545CA4"/>
    <w:rsid w:val="00545DAB"/>
    <w:rsid w:val="00545E7C"/>
    <w:rsid w:val="005461C6"/>
    <w:rsid w:val="005461D8"/>
    <w:rsid w:val="00546A23"/>
    <w:rsid w:val="00546B1A"/>
    <w:rsid w:val="00546B3F"/>
    <w:rsid w:val="005471CF"/>
    <w:rsid w:val="005477BF"/>
    <w:rsid w:val="005478C6"/>
    <w:rsid w:val="00547D7D"/>
    <w:rsid w:val="00547D8A"/>
    <w:rsid w:val="005500BA"/>
    <w:rsid w:val="005500DE"/>
    <w:rsid w:val="00550136"/>
    <w:rsid w:val="005504F4"/>
    <w:rsid w:val="00550505"/>
    <w:rsid w:val="00550636"/>
    <w:rsid w:val="0055071A"/>
    <w:rsid w:val="00551039"/>
    <w:rsid w:val="005511CD"/>
    <w:rsid w:val="00551240"/>
    <w:rsid w:val="005516B5"/>
    <w:rsid w:val="00551931"/>
    <w:rsid w:val="005525D4"/>
    <w:rsid w:val="0055264D"/>
    <w:rsid w:val="0055267A"/>
    <w:rsid w:val="005526AC"/>
    <w:rsid w:val="00552CD7"/>
    <w:rsid w:val="00553084"/>
    <w:rsid w:val="0055344B"/>
    <w:rsid w:val="005534CB"/>
    <w:rsid w:val="0055389D"/>
    <w:rsid w:val="005539C4"/>
    <w:rsid w:val="00553A2A"/>
    <w:rsid w:val="005541E2"/>
    <w:rsid w:val="00554EB6"/>
    <w:rsid w:val="00555670"/>
    <w:rsid w:val="005556BE"/>
    <w:rsid w:val="00555840"/>
    <w:rsid w:val="00556454"/>
    <w:rsid w:val="0055663D"/>
    <w:rsid w:val="00556758"/>
    <w:rsid w:val="00556957"/>
    <w:rsid w:val="00556B7D"/>
    <w:rsid w:val="00556BD7"/>
    <w:rsid w:val="0055718C"/>
    <w:rsid w:val="0055748B"/>
    <w:rsid w:val="005578FF"/>
    <w:rsid w:val="00557EFC"/>
    <w:rsid w:val="0056038D"/>
    <w:rsid w:val="005605A3"/>
    <w:rsid w:val="005607FF"/>
    <w:rsid w:val="005610B7"/>
    <w:rsid w:val="00561161"/>
    <w:rsid w:val="00561218"/>
    <w:rsid w:val="0056143F"/>
    <w:rsid w:val="00561849"/>
    <w:rsid w:val="00561AD0"/>
    <w:rsid w:val="00561F2E"/>
    <w:rsid w:val="005621B4"/>
    <w:rsid w:val="005623EC"/>
    <w:rsid w:val="005624B6"/>
    <w:rsid w:val="00562719"/>
    <w:rsid w:val="00563046"/>
    <w:rsid w:val="0056344D"/>
    <w:rsid w:val="00563AE3"/>
    <w:rsid w:val="005640A8"/>
    <w:rsid w:val="00564100"/>
    <w:rsid w:val="0056431D"/>
    <w:rsid w:val="0056493F"/>
    <w:rsid w:val="005649FB"/>
    <w:rsid w:val="00564EB1"/>
    <w:rsid w:val="00564FF2"/>
    <w:rsid w:val="005650FE"/>
    <w:rsid w:val="005655C4"/>
    <w:rsid w:val="00565AD2"/>
    <w:rsid w:val="00565D9A"/>
    <w:rsid w:val="00565EBF"/>
    <w:rsid w:val="00566142"/>
    <w:rsid w:val="0056617B"/>
    <w:rsid w:val="005668D5"/>
    <w:rsid w:val="00566919"/>
    <w:rsid w:val="00566BD9"/>
    <w:rsid w:val="005671B2"/>
    <w:rsid w:val="0056750A"/>
    <w:rsid w:val="005676E6"/>
    <w:rsid w:val="005676F9"/>
    <w:rsid w:val="00567709"/>
    <w:rsid w:val="005677FD"/>
    <w:rsid w:val="00567858"/>
    <w:rsid w:val="005678A1"/>
    <w:rsid w:val="00567BB4"/>
    <w:rsid w:val="00567C4F"/>
    <w:rsid w:val="00570088"/>
    <w:rsid w:val="005704E7"/>
    <w:rsid w:val="005709CE"/>
    <w:rsid w:val="005709E3"/>
    <w:rsid w:val="00570B6C"/>
    <w:rsid w:val="005710DE"/>
    <w:rsid w:val="005712F3"/>
    <w:rsid w:val="00571657"/>
    <w:rsid w:val="0057188B"/>
    <w:rsid w:val="005718B4"/>
    <w:rsid w:val="00571FD1"/>
    <w:rsid w:val="00572001"/>
    <w:rsid w:val="00572209"/>
    <w:rsid w:val="00572880"/>
    <w:rsid w:val="00572A8C"/>
    <w:rsid w:val="00572F3F"/>
    <w:rsid w:val="00573387"/>
    <w:rsid w:val="00573655"/>
    <w:rsid w:val="00573F03"/>
    <w:rsid w:val="00573FC2"/>
    <w:rsid w:val="0057474A"/>
    <w:rsid w:val="00574B5F"/>
    <w:rsid w:val="00574D84"/>
    <w:rsid w:val="00575C0A"/>
    <w:rsid w:val="00575C29"/>
    <w:rsid w:val="00575F47"/>
    <w:rsid w:val="00576D4E"/>
    <w:rsid w:val="00577DA7"/>
    <w:rsid w:val="005801FF"/>
    <w:rsid w:val="0058046D"/>
    <w:rsid w:val="005808E1"/>
    <w:rsid w:val="00580A22"/>
    <w:rsid w:val="00580F07"/>
    <w:rsid w:val="00581D3D"/>
    <w:rsid w:val="0058216F"/>
    <w:rsid w:val="00582214"/>
    <w:rsid w:val="005823F6"/>
    <w:rsid w:val="0058275D"/>
    <w:rsid w:val="00582B2F"/>
    <w:rsid w:val="00582BF4"/>
    <w:rsid w:val="00582D26"/>
    <w:rsid w:val="0058300F"/>
    <w:rsid w:val="0058308E"/>
    <w:rsid w:val="005830B3"/>
    <w:rsid w:val="00583252"/>
    <w:rsid w:val="00583880"/>
    <w:rsid w:val="00583BCA"/>
    <w:rsid w:val="00584C60"/>
    <w:rsid w:val="00584E26"/>
    <w:rsid w:val="00584FF1"/>
    <w:rsid w:val="0058502A"/>
    <w:rsid w:val="00585039"/>
    <w:rsid w:val="00585143"/>
    <w:rsid w:val="005852E8"/>
    <w:rsid w:val="005858BF"/>
    <w:rsid w:val="005861D6"/>
    <w:rsid w:val="00586525"/>
    <w:rsid w:val="00586805"/>
    <w:rsid w:val="00586951"/>
    <w:rsid w:val="00586B1B"/>
    <w:rsid w:val="00586C70"/>
    <w:rsid w:val="00586CA3"/>
    <w:rsid w:val="0058730E"/>
    <w:rsid w:val="00587481"/>
    <w:rsid w:val="00587541"/>
    <w:rsid w:val="00587AC5"/>
    <w:rsid w:val="00587AC7"/>
    <w:rsid w:val="00587C48"/>
    <w:rsid w:val="00587D34"/>
    <w:rsid w:val="00587D3F"/>
    <w:rsid w:val="005903EA"/>
    <w:rsid w:val="005909F0"/>
    <w:rsid w:val="00591403"/>
    <w:rsid w:val="005914B8"/>
    <w:rsid w:val="00591D19"/>
    <w:rsid w:val="0059237E"/>
    <w:rsid w:val="0059291B"/>
    <w:rsid w:val="00592ED3"/>
    <w:rsid w:val="005930A3"/>
    <w:rsid w:val="00593164"/>
    <w:rsid w:val="0059347F"/>
    <w:rsid w:val="005935E1"/>
    <w:rsid w:val="00593D0D"/>
    <w:rsid w:val="005940EA"/>
    <w:rsid w:val="00594B5E"/>
    <w:rsid w:val="00594F27"/>
    <w:rsid w:val="005950C8"/>
    <w:rsid w:val="00595482"/>
    <w:rsid w:val="0059578C"/>
    <w:rsid w:val="00595CC0"/>
    <w:rsid w:val="00595E4B"/>
    <w:rsid w:val="00596056"/>
    <w:rsid w:val="005963AE"/>
    <w:rsid w:val="00596B7A"/>
    <w:rsid w:val="005973E4"/>
    <w:rsid w:val="00597472"/>
    <w:rsid w:val="005978F0"/>
    <w:rsid w:val="00597C69"/>
    <w:rsid w:val="00597D09"/>
    <w:rsid w:val="005A0202"/>
    <w:rsid w:val="005A0284"/>
    <w:rsid w:val="005A0382"/>
    <w:rsid w:val="005A06C2"/>
    <w:rsid w:val="005A09F6"/>
    <w:rsid w:val="005A10CF"/>
    <w:rsid w:val="005A11C7"/>
    <w:rsid w:val="005A129B"/>
    <w:rsid w:val="005A1C53"/>
    <w:rsid w:val="005A1D66"/>
    <w:rsid w:val="005A29A5"/>
    <w:rsid w:val="005A2CF1"/>
    <w:rsid w:val="005A2EC6"/>
    <w:rsid w:val="005A2EFB"/>
    <w:rsid w:val="005A2FFE"/>
    <w:rsid w:val="005A431C"/>
    <w:rsid w:val="005A45E8"/>
    <w:rsid w:val="005A4AE9"/>
    <w:rsid w:val="005A4F34"/>
    <w:rsid w:val="005A5590"/>
    <w:rsid w:val="005A55B9"/>
    <w:rsid w:val="005A620E"/>
    <w:rsid w:val="005A6333"/>
    <w:rsid w:val="005A6B3E"/>
    <w:rsid w:val="005A71B0"/>
    <w:rsid w:val="005A7B58"/>
    <w:rsid w:val="005A7D5D"/>
    <w:rsid w:val="005B069B"/>
    <w:rsid w:val="005B080A"/>
    <w:rsid w:val="005B0A15"/>
    <w:rsid w:val="005B0F1F"/>
    <w:rsid w:val="005B107D"/>
    <w:rsid w:val="005B13BA"/>
    <w:rsid w:val="005B17A7"/>
    <w:rsid w:val="005B1A91"/>
    <w:rsid w:val="005B308A"/>
    <w:rsid w:val="005B343E"/>
    <w:rsid w:val="005B3A82"/>
    <w:rsid w:val="005B3C03"/>
    <w:rsid w:val="005B3C88"/>
    <w:rsid w:val="005B3C98"/>
    <w:rsid w:val="005B3CA7"/>
    <w:rsid w:val="005B3EA1"/>
    <w:rsid w:val="005B416B"/>
    <w:rsid w:val="005B433E"/>
    <w:rsid w:val="005B4551"/>
    <w:rsid w:val="005B4752"/>
    <w:rsid w:val="005B4A5B"/>
    <w:rsid w:val="005B584D"/>
    <w:rsid w:val="005B5DA4"/>
    <w:rsid w:val="005B5FE5"/>
    <w:rsid w:val="005B6428"/>
    <w:rsid w:val="005B6709"/>
    <w:rsid w:val="005B69B7"/>
    <w:rsid w:val="005B6B0F"/>
    <w:rsid w:val="005B6DD3"/>
    <w:rsid w:val="005B71F2"/>
    <w:rsid w:val="005B742B"/>
    <w:rsid w:val="005B75D4"/>
    <w:rsid w:val="005B793F"/>
    <w:rsid w:val="005B7E28"/>
    <w:rsid w:val="005C0158"/>
    <w:rsid w:val="005C0168"/>
    <w:rsid w:val="005C09F4"/>
    <w:rsid w:val="005C0C44"/>
    <w:rsid w:val="005C0D1B"/>
    <w:rsid w:val="005C1B44"/>
    <w:rsid w:val="005C2022"/>
    <w:rsid w:val="005C2777"/>
    <w:rsid w:val="005C28FE"/>
    <w:rsid w:val="005C2946"/>
    <w:rsid w:val="005C36BA"/>
    <w:rsid w:val="005C374B"/>
    <w:rsid w:val="005C38D6"/>
    <w:rsid w:val="005C3B49"/>
    <w:rsid w:val="005C3CA4"/>
    <w:rsid w:val="005C3DBC"/>
    <w:rsid w:val="005C3EF6"/>
    <w:rsid w:val="005C41D7"/>
    <w:rsid w:val="005C432C"/>
    <w:rsid w:val="005C4A17"/>
    <w:rsid w:val="005C4B7C"/>
    <w:rsid w:val="005C4BD1"/>
    <w:rsid w:val="005C4D18"/>
    <w:rsid w:val="005C4DD7"/>
    <w:rsid w:val="005C4FE0"/>
    <w:rsid w:val="005C5795"/>
    <w:rsid w:val="005C6652"/>
    <w:rsid w:val="005C678E"/>
    <w:rsid w:val="005C69AC"/>
    <w:rsid w:val="005C6D16"/>
    <w:rsid w:val="005C6EEE"/>
    <w:rsid w:val="005C7069"/>
    <w:rsid w:val="005C75AA"/>
    <w:rsid w:val="005C787B"/>
    <w:rsid w:val="005D00BF"/>
    <w:rsid w:val="005D022E"/>
    <w:rsid w:val="005D02A6"/>
    <w:rsid w:val="005D083F"/>
    <w:rsid w:val="005D11DD"/>
    <w:rsid w:val="005D1484"/>
    <w:rsid w:val="005D1899"/>
    <w:rsid w:val="005D19AF"/>
    <w:rsid w:val="005D1CAE"/>
    <w:rsid w:val="005D1DE2"/>
    <w:rsid w:val="005D1F2C"/>
    <w:rsid w:val="005D1F85"/>
    <w:rsid w:val="005D242A"/>
    <w:rsid w:val="005D29FF"/>
    <w:rsid w:val="005D3270"/>
    <w:rsid w:val="005D37DE"/>
    <w:rsid w:val="005D3A2E"/>
    <w:rsid w:val="005D425B"/>
    <w:rsid w:val="005D42C4"/>
    <w:rsid w:val="005D453F"/>
    <w:rsid w:val="005D4667"/>
    <w:rsid w:val="005D46FA"/>
    <w:rsid w:val="005D4A26"/>
    <w:rsid w:val="005D4F5A"/>
    <w:rsid w:val="005D55AB"/>
    <w:rsid w:val="005D5BA7"/>
    <w:rsid w:val="005D60C5"/>
    <w:rsid w:val="005D6131"/>
    <w:rsid w:val="005D6207"/>
    <w:rsid w:val="005D644A"/>
    <w:rsid w:val="005D64B1"/>
    <w:rsid w:val="005D64C7"/>
    <w:rsid w:val="005D652E"/>
    <w:rsid w:val="005D6619"/>
    <w:rsid w:val="005D6A16"/>
    <w:rsid w:val="005D6A37"/>
    <w:rsid w:val="005D6DBB"/>
    <w:rsid w:val="005D7419"/>
    <w:rsid w:val="005D7644"/>
    <w:rsid w:val="005D77FB"/>
    <w:rsid w:val="005D78B2"/>
    <w:rsid w:val="005D7DC5"/>
    <w:rsid w:val="005D7E51"/>
    <w:rsid w:val="005E0475"/>
    <w:rsid w:val="005E0AB0"/>
    <w:rsid w:val="005E0BAD"/>
    <w:rsid w:val="005E0F23"/>
    <w:rsid w:val="005E1567"/>
    <w:rsid w:val="005E1576"/>
    <w:rsid w:val="005E15AF"/>
    <w:rsid w:val="005E1961"/>
    <w:rsid w:val="005E19A4"/>
    <w:rsid w:val="005E1C44"/>
    <w:rsid w:val="005E1CE2"/>
    <w:rsid w:val="005E1CFC"/>
    <w:rsid w:val="005E20B5"/>
    <w:rsid w:val="005E2784"/>
    <w:rsid w:val="005E2B46"/>
    <w:rsid w:val="005E31DC"/>
    <w:rsid w:val="005E32E4"/>
    <w:rsid w:val="005E3358"/>
    <w:rsid w:val="005E364C"/>
    <w:rsid w:val="005E38BA"/>
    <w:rsid w:val="005E392E"/>
    <w:rsid w:val="005E398D"/>
    <w:rsid w:val="005E3A58"/>
    <w:rsid w:val="005E4128"/>
    <w:rsid w:val="005E41E6"/>
    <w:rsid w:val="005E4344"/>
    <w:rsid w:val="005E44D2"/>
    <w:rsid w:val="005E458E"/>
    <w:rsid w:val="005E4C8F"/>
    <w:rsid w:val="005E5236"/>
    <w:rsid w:val="005E55A3"/>
    <w:rsid w:val="005E5659"/>
    <w:rsid w:val="005E5D58"/>
    <w:rsid w:val="005E5DF3"/>
    <w:rsid w:val="005E5DFD"/>
    <w:rsid w:val="005E5FC5"/>
    <w:rsid w:val="005E6305"/>
    <w:rsid w:val="005E6851"/>
    <w:rsid w:val="005E68EA"/>
    <w:rsid w:val="005E6903"/>
    <w:rsid w:val="005E697F"/>
    <w:rsid w:val="005E6BE7"/>
    <w:rsid w:val="005E714A"/>
    <w:rsid w:val="005E7636"/>
    <w:rsid w:val="005E76A0"/>
    <w:rsid w:val="005E7B31"/>
    <w:rsid w:val="005E7D51"/>
    <w:rsid w:val="005E7ED6"/>
    <w:rsid w:val="005E7F9E"/>
    <w:rsid w:val="005F0156"/>
    <w:rsid w:val="005F043C"/>
    <w:rsid w:val="005F08B4"/>
    <w:rsid w:val="005F0BC4"/>
    <w:rsid w:val="005F0CC9"/>
    <w:rsid w:val="005F1238"/>
    <w:rsid w:val="005F12AE"/>
    <w:rsid w:val="005F1399"/>
    <w:rsid w:val="005F1AE3"/>
    <w:rsid w:val="005F1B41"/>
    <w:rsid w:val="005F1ECE"/>
    <w:rsid w:val="005F1F9B"/>
    <w:rsid w:val="005F2052"/>
    <w:rsid w:val="005F21E7"/>
    <w:rsid w:val="005F276F"/>
    <w:rsid w:val="005F312A"/>
    <w:rsid w:val="005F3838"/>
    <w:rsid w:val="005F3C42"/>
    <w:rsid w:val="005F3E13"/>
    <w:rsid w:val="005F4274"/>
    <w:rsid w:val="005F4AC3"/>
    <w:rsid w:val="005F4DC3"/>
    <w:rsid w:val="005F5215"/>
    <w:rsid w:val="005F5F5C"/>
    <w:rsid w:val="005F5FBC"/>
    <w:rsid w:val="005F67D1"/>
    <w:rsid w:val="005F6893"/>
    <w:rsid w:val="005F6A8B"/>
    <w:rsid w:val="005F7055"/>
    <w:rsid w:val="005F719B"/>
    <w:rsid w:val="005F73F5"/>
    <w:rsid w:val="005F7B1F"/>
    <w:rsid w:val="005F7CE4"/>
    <w:rsid w:val="005F7D7F"/>
    <w:rsid w:val="005F7EF5"/>
    <w:rsid w:val="005F7F3A"/>
    <w:rsid w:val="00600372"/>
    <w:rsid w:val="00600430"/>
    <w:rsid w:val="00600E59"/>
    <w:rsid w:val="00600E98"/>
    <w:rsid w:val="006010D6"/>
    <w:rsid w:val="006014B2"/>
    <w:rsid w:val="006021A8"/>
    <w:rsid w:val="006021B3"/>
    <w:rsid w:val="00602318"/>
    <w:rsid w:val="00602A60"/>
    <w:rsid w:val="00602E05"/>
    <w:rsid w:val="00602E48"/>
    <w:rsid w:val="00603026"/>
    <w:rsid w:val="00603106"/>
    <w:rsid w:val="00603159"/>
    <w:rsid w:val="006031D6"/>
    <w:rsid w:val="00603477"/>
    <w:rsid w:val="00604570"/>
    <w:rsid w:val="0060467B"/>
    <w:rsid w:val="00604E6D"/>
    <w:rsid w:val="00605380"/>
    <w:rsid w:val="006053B4"/>
    <w:rsid w:val="00605622"/>
    <w:rsid w:val="006058CD"/>
    <w:rsid w:val="00605AA1"/>
    <w:rsid w:val="00605EE9"/>
    <w:rsid w:val="0060663E"/>
    <w:rsid w:val="00606E56"/>
    <w:rsid w:val="00607948"/>
    <w:rsid w:val="00607C2F"/>
    <w:rsid w:val="00607D38"/>
    <w:rsid w:val="00607D7D"/>
    <w:rsid w:val="00607FAA"/>
    <w:rsid w:val="00610006"/>
    <w:rsid w:val="00610328"/>
    <w:rsid w:val="0061038D"/>
    <w:rsid w:val="006106F4"/>
    <w:rsid w:val="006108BE"/>
    <w:rsid w:val="006109F6"/>
    <w:rsid w:val="00611146"/>
    <w:rsid w:val="00611494"/>
    <w:rsid w:val="00611EC1"/>
    <w:rsid w:val="006122C0"/>
    <w:rsid w:val="00612364"/>
    <w:rsid w:val="006124C4"/>
    <w:rsid w:val="00612728"/>
    <w:rsid w:val="006127C8"/>
    <w:rsid w:val="00612AA9"/>
    <w:rsid w:val="006137A7"/>
    <w:rsid w:val="006138D4"/>
    <w:rsid w:val="00613ED8"/>
    <w:rsid w:val="006140B8"/>
    <w:rsid w:val="00614556"/>
    <w:rsid w:val="00614706"/>
    <w:rsid w:val="00614D57"/>
    <w:rsid w:val="00615646"/>
    <w:rsid w:val="006157C0"/>
    <w:rsid w:val="00615A2C"/>
    <w:rsid w:val="00616AE7"/>
    <w:rsid w:val="00616F39"/>
    <w:rsid w:val="00616FDD"/>
    <w:rsid w:val="006170AD"/>
    <w:rsid w:val="00617AF1"/>
    <w:rsid w:val="0062049B"/>
    <w:rsid w:val="0062060F"/>
    <w:rsid w:val="006206AA"/>
    <w:rsid w:val="00620B27"/>
    <w:rsid w:val="00620B58"/>
    <w:rsid w:val="0062115D"/>
    <w:rsid w:val="006215B7"/>
    <w:rsid w:val="00621985"/>
    <w:rsid w:val="006225B0"/>
    <w:rsid w:val="00622A5D"/>
    <w:rsid w:val="00622DE3"/>
    <w:rsid w:val="00622EF0"/>
    <w:rsid w:val="00622EF3"/>
    <w:rsid w:val="006232F8"/>
    <w:rsid w:val="006238D7"/>
    <w:rsid w:val="00623B53"/>
    <w:rsid w:val="00623C1C"/>
    <w:rsid w:val="00623E36"/>
    <w:rsid w:val="0062400D"/>
    <w:rsid w:val="006242AC"/>
    <w:rsid w:val="006244F9"/>
    <w:rsid w:val="0062450A"/>
    <w:rsid w:val="00624564"/>
    <w:rsid w:val="00624792"/>
    <w:rsid w:val="0062483F"/>
    <w:rsid w:val="0062495F"/>
    <w:rsid w:val="006249D7"/>
    <w:rsid w:val="00624CBC"/>
    <w:rsid w:val="00624CCE"/>
    <w:rsid w:val="00624F55"/>
    <w:rsid w:val="0062527D"/>
    <w:rsid w:val="0062556B"/>
    <w:rsid w:val="00625B53"/>
    <w:rsid w:val="00625D5B"/>
    <w:rsid w:val="00625EE2"/>
    <w:rsid w:val="00625EED"/>
    <w:rsid w:val="0062606D"/>
    <w:rsid w:val="0062633B"/>
    <w:rsid w:val="00626719"/>
    <w:rsid w:val="006267BE"/>
    <w:rsid w:val="00626A4C"/>
    <w:rsid w:val="00626A99"/>
    <w:rsid w:val="00626CE4"/>
    <w:rsid w:val="00626D69"/>
    <w:rsid w:val="00626FC8"/>
    <w:rsid w:val="0062750B"/>
    <w:rsid w:val="0062780B"/>
    <w:rsid w:val="0062783C"/>
    <w:rsid w:val="00627D49"/>
    <w:rsid w:val="00627D60"/>
    <w:rsid w:val="00627DC7"/>
    <w:rsid w:val="00627E54"/>
    <w:rsid w:val="00630AB4"/>
    <w:rsid w:val="00630FE7"/>
    <w:rsid w:val="0063116E"/>
    <w:rsid w:val="00631D06"/>
    <w:rsid w:val="00631EF0"/>
    <w:rsid w:val="00632462"/>
    <w:rsid w:val="00632647"/>
    <w:rsid w:val="00632660"/>
    <w:rsid w:val="00632662"/>
    <w:rsid w:val="006329E2"/>
    <w:rsid w:val="00632F59"/>
    <w:rsid w:val="00633674"/>
    <w:rsid w:val="006338D5"/>
    <w:rsid w:val="00633AD8"/>
    <w:rsid w:val="00633CFE"/>
    <w:rsid w:val="00633D29"/>
    <w:rsid w:val="006340F7"/>
    <w:rsid w:val="00634156"/>
    <w:rsid w:val="0063488F"/>
    <w:rsid w:val="0063492B"/>
    <w:rsid w:val="00634BB4"/>
    <w:rsid w:val="00634C95"/>
    <w:rsid w:val="006357AC"/>
    <w:rsid w:val="00635EA8"/>
    <w:rsid w:val="0063644B"/>
    <w:rsid w:val="00636760"/>
    <w:rsid w:val="00637A4C"/>
    <w:rsid w:val="00640998"/>
    <w:rsid w:val="00640A97"/>
    <w:rsid w:val="00640DFF"/>
    <w:rsid w:val="00640F7B"/>
    <w:rsid w:val="00640F9D"/>
    <w:rsid w:val="00640FC5"/>
    <w:rsid w:val="00640FDC"/>
    <w:rsid w:val="00641278"/>
    <w:rsid w:val="00641ABA"/>
    <w:rsid w:val="0064252D"/>
    <w:rsid w:val="006427A1"/>
    <w:rsid w:val="00643406"/>
    <w:rsid w:val="00643489"/>
    <w:rsid w:val="006434AD"/>
    <w:rsid w:val="0064394C"/>
    <w:rsid w:val="006439AB"/>
    <w:rsid w:val="00643C77"/>
    <w:rsid w:val="00643DC7"/>
    <w:rsid w:val="00643F31"/>
    <w:rsid w:val="00644A7A"/>
    <w:rsid w:val="00644ADD"/>
    <w:rsid w:val="00645993"/>
    <w:rsid w:val="00645A33"/>
    <w:rsid w:val="00645FC8"/>
    <w:rsid w:val="00646A07"/>
    <w:rsid w:val="00646DA1"/>
    <w:rsid w:val="00647135"/>
    <w:rsid w:val="006471BD"/>
    <w:rsid w:val="006478B9"/>
    <w:rsid w:val="00647A53"/>
    <w:rsid w:val="00647FBF"/>
    <w:rsid w:val="00650702"/>
    <w:rsid w:val="00650B45"/>
    <w:rsid w:val="00650F7E"/>
    <w:rsid w:val="0065118C"/>
    <w:rsid w:val="0065138E"/>
    <w:rsid w:val="006514F2"/>
    <w:rsid w:val="006517B2"/>
    <w:rsid w:val="006522DE"/>
    <w:rsid w:val="006524FB"/>
    <w:rsid w:val="00652D58"/>
    <w:rsid w:val="00653122"/>
    <w:rsid w:val="00653145"/>
    <w:rsid w:val="00653D3F"/>
    <w:rsid w:val="00653F16"/>
    <w:rsid w:val="00653FB8"/>
    <w:rsid w:val="0065458D"/>
    <w:rsid w:val="006547E1"/>
    <w:rsid w:val="00654A5F"/>
    <w:rsid w:val="00654C65"/>
    <w:rsid w:val="00654E4B"/>
    <w:rsid w:val="00655AA7"/>
    <w:rsid w:val="00655B3C"/>
    <w:rsid w:val="00655DE2"/>
    <w:rsid w:val="006561C7"/>
    <w:rsid w:val="006563FA"/>
    <w:rsid w:val="00656F81"/>
    <w:rsid w:val="00656FFB"/>
    <w:rsid w:val="006570E4"/>
    <w:rsid w:val="006571CD"/>
    <w:rsid w:val="00657A9A"/>
    <w:rsid w:val="00657EDF"/>
    <w:rsid w:val="00657F3A"/>
    <w:rsid w:val="00657F5A"/>
    <w:rsid w:val="00657F87"/>
    <w:rsid w:val="00657FDE"/>
    <w:rsid w:val="0066011D"/>
    <w:rsid w:val="00660236"/>
    <w:rsid w:val="006604BD"/>
    <w:rsid w:val="00660DA2"/>
    <w:rsid w:val="00661CC6"/>
    <w:rsid w:val="00661EC5"/>
    <w:rsid w:val="00661F0A"/>
    <w:rsid w:val="006620EA"/>
    <w:rsid w:val="006623E3"/>
    <w:rsid w:val="006624EC"/>
    <w:rsid w:val="0066255C"/>
    <w:rsid w:val="006629AF"/>
    <w:rsid w:val="00662A50"/>
    <w:rsid w:val="00662A7C"/>
    <w:rsid w:val="00662C20"/>
    <w:rsid w:val="0066381F"/>
    <w:rsid w:val="00663845"/>
    <w:rsid w:val="00663947"/>
    <w:rsid w:val="00663C69"/>
    <w:rsid w:val="00664221"/>
    <w:rsid w:val="0066427A"/>
    <w:rsid w:val="0066525A"/>
    <w:rsid w:val="00665890"/>
    <w:rsid w:val="0066599D"/>
    <w:rsid w:val="006659A7"/>
    <w:rsid w:val="00665A52"/>
    <w:rsid w:val="00665B63"/>
    <w:rsid w:val="00665F62"/>
    <w:rsid w:val="00666406"/>
    <w:rsid w:val="00666B45"/>
    <w:rsid w:val="00666F6F"/>
    <w:rsid w:val="00667CC1"/>
    <w:rsid w:val="00667E40"/>
    <w:rsid w:val="006709E5"/>
    <w:rsid w:val="0067152B"/>
    <w:rsid w:val="00671AE2"/>
    <w:rsid w:val="00671BA0"/>
    <w:rsid w:val="00671BFE"/>
    <w:rsid w:val="00671D30"/>
    <w:rsid w:val="006722DD"/>
    <w:rsid w:val="00672363"/>
    <w:rsid w:val="00672B13"/>
    <w:rsid w:val="00672CE8"/>
    <w:rsid w:val="00672DAC"/>
    <w:rsid w:val="00673043"/>
    <w:rsid w:val="00673D9D"/>
    <w:rsid w:val="00673E50"/>
    <w:rsid w:val="00673FA4"/>
    <w:rsid w:val="00674173"/>
    <w:rsid w:val="00674636"/>
    <w:rsid w:val="00674944"/>
    <w:rsid w:val="00674CD5"/>
    <w:rsid w:val="00675297"/>
    <w:rsid w:val="00676167"/>
    <w:rsid w:val="00676C91"/>
    <w:rsid w:val="00676D14"/>
    <w:rsid w:val="00676F07"/>
    <w:rsid w:val="00677345"/>
    <w:rsid w:val="006777E2"/>
    <w:rsid w:val="00677975"/>
    <w:rsid w:val="0068023A"/>
    <w:rsid w:val="0068074A"/>
    <w:rsid w:val="00680AEA"/>
    <w:rsid w:val="006810B9"/>
    <w:rsid w:val="00681CD7"/>
    <w:rsid w:val="00681DF3"/>
    <w:rsid w:val="00681DF5"/>
    <w:rsid w:val="00681ECB"/>
    <w:rsid w:val="00682277"/>
    <w:rsid w:val="00682338"/>
    <w:rsid w:val="00682D7F"/>
    <w:rsid w:val="00682E80"/>
    <w:rsid w:val="00683156"/>
    <w:rsid w:val="00683654"/>
    <w:rsid w:val="006841A0"/>
    <w:rsid w:val="006845D0"/>
    <w:rsid w:val="0068472F"/>
    <w:rsid w:val="0068483E"/>
    <w:rsid w:val="00684AFD"/>
    <w:rsid w:val="00684DF0"/>
    <w:rsid w:val="00685218"/>
    <w:rsid w:val="00685501"/>
    <w:rsid w:val="00685820"/>
    <w:rsid w:val="00685A15"/>
    <w:rsid w:val="00685A54"/>
    <w:rsid w:val="00685BBC"/>
    <w:rsid w:val="00686CB8"/>
    <w:rsid w:val="00686CED"/>
    <w:rsid w:val="00686F7A"/>
    <w:rsid w:val="0068703E"/>
    <w:rsid w:val="0068744A"/>
    <w:rsid w:val="00687836"/>
    <w:rsid w:val="00687A2A"/>
    <w:rsid w:val="00687D25"/>
    <w:rsid w:val="00687F2E"/>
    <w:rsid w:val="00687F48"/>
    <w:rsid w:val="00690267"/>
    <w:rsid w:val="006906C7"/>
    <w:rsid w:val="0069073B"/>
    <w:rsid w:val="00690EB6"/>
    <w:rsid w:val="00691E70"/>
    <w:rsid w:val="0069283D"/>
    <w:rsid w:val="00692926"/>
    <w:rsid w:val="00692ED7"/>
    <w:rsid w:val="00693BEE"/>
    <w:rsid w:val="006940F4"/>
    <w:rsid w:val="00694380"/>
    <w:rsid w:val="0069487C"/>
    <w:rsid w:val="0069491C"/>
    <w:rsid w:val="00694D1B"/>
    <w:rsid w:val="00694E1E"/>
    <w:rsid w:val="00695B31"/>
    <w:rsid w:val="00695BEA"/>
    <w:rsid w:val="00695C2D"/>
    <w:rsid w:val="00696350"/>
    <w:rsid w:val="0069643D"/>
    <w:rsid w:val="00696769"/>
    <w:rsid w:val="00696C70"/>
    <w:rsid w:val="006975CD"/>
    <w:rsid w:val="006A0468"/>
    <w:rsid w:val="006A0EB0"/>
    <w:rsid w:val="006A118D"/>
    <w:rsid w:val="006A1335"/>
    <w:rsid w:val="006A1D0B"/>
    <w:rsid w:val="006A1DCA"/>
    <w:rsid w:val="006A1FDA"/>
    <w:rsid w:val="006A2598"/>
    <w:rsid w:val="006A2779"/>
    <w:rsid w:val="006A2E28"/>
    <w:rsid w:val="006A2FE3"/>
    <w:rsid w:val="006A30E1"/>
    <w:rsid w:val="006A3195"/>
    <w:rsid w:val="006A33A1"/>
    <w:rsid w:val="006A33B2"/>
    <w:rsid w:val="006A35DF"/>
    <w:rsid w:val="006A3600"/>
    <w:rsid w:val="006A3D08"/>
    <w:rsid w:val="006A3FA9"/>
    <w:rsid w:val="006A436B"/>
    <w:rsid w:val="006A44F1"/>
    <w:rsid w:val="006A4532"/>
    <w:rsid w:val="006A4533"/>
    <w:rsid w:val="006A460D"/>
    <w:rsid w:val="006A52A9"/>
    <w:rsid w:val="006A587E"/>
    <w:rsid w:val="006A5D0A"/>
    <w:rsid w:val="006A6844"/>
    <w:rsid w:val="006A6860"/>
    <w:rsid w:val="006A68F3"/>
    <w:rsid w:val="006A6A97"/>
    <w:rsid w:val="006A6DA3"/>
    <w:rsid w:val="006A6E1A"/>
    <w:rsid w:val="006A6FD8"/>
    <w:rsid w:val="006A6FF1"/>
    <w:rsid w:val="006A716F"/>
    <w:rsid w:val="006A73DA"/>
    <w:rsid w:val="006A7C00"/>
    <w:rsid w:val="006B00F7"/>
    <w:rsid w:val="006B07AA"/>
    <w:rsid w:val="006B0A15"/>
    <w:rsid w:val="006B0BB9"/>
    <w:rsid w:val="006B0F15"/>
    <w:rsid w:val="006B1033"/>
    <w:rsid w:val="006B15A6"/>
    <w:rsid w:val="006B178A"/>
    <w:rsid w:val="006B1849"/>
    <w:rsid w:val="006B185D"/>
    <w:rsid w:val="006B195B"/>
    <w:rsid w:val="006B1C69"/>
    <w:rsid w:val="006B2299"/>
    <w:rsid w:val="006B2664"/>
    <w:rsid w:val="006B2A7F"/>
    <w:rsid w:val="006B33CA"/>
    <w:rsid w:val="006B363B"/>
    <w:rsid w:val="006B3723"/>
    <w:rsid w:val="006B3B31"/>
    <w:rsid w:val="006B40C9"/>
    <w:rsid w:val="006B4639"/>
    <w:rsid w:val="006B5291"/>
    <w:rsid w:val="006B5FEE"/>
    <w:rsid w:val="006B610B"/>
    <w:rsid w:val="006B645E"/>
    <w:rsid w:val="006B661C"/>
    <w:rsid w:val="006B6959"/>
    <w:rsid w:val="006B6BC3"/>
    <w:rsid w:val="006B71A7"/>
    <w:rsid w:val="006B7214"/>
    <w:rsid w:val="006B762B"/>
    <w:rsid w:val="006B7D84"/>
    <w:rsid w:val="006B7DDD"/>
    <w:rsid w:val="006C0415"/>
    <w:rsid w:val="006C0416"/>
    <w:rsid w:val="006C0E1C"/>
    <w:rsid w:val="006C10A8"/>
    <w:rsid w:val="006C1668"/>
    <w:rsid w:val="006C1703"/>
    <w:rsid w:val="006C1A2F"/>
    <w:rsid w:val="006C2791"/>
    <w:rsid w:val="006C2803"/>
    <w:rsid w:val="006C2B22"/>
    <w:rsid w:val="006C2ED1"/>
    <w:rsid w:val="006C305F"/>
    <w:rsid w:val="006C3668"/>
    <w:rsid w:val="006C396A"/>
    <w:rsid w:val="006C397C"/>
    <w:rsid w:val="006C3A2F"/>
    <w:rsid w:val="006C44F2"/>
    <w:rsid w:val="006C47A4"/>
    <w:rsid w:val="006C48BA"/>
    <w:rsid w:val="006C49EF"/>
    <w:rsid w:val="006C5140"/>
    <w:rsid w:val="006C5315"/>
    <w:rsid w:val="006C5373"/>
    <w:rsid w:val="006C54D0"/>
    <w:rsid w:val="006C562A"/>
    <w:rsid w:val="006C5E7E"/>
    <w:rsid w:val="006C5EFC"/>
    <w:rsid w:val="006C5FD9"/>
    <w:rsid w:val="006C6487"/>
    <w:rsid w:val="006C668C"/>
    <w:rsid w:val="006C6774"/>
    <w:rsid w:val="006C6885"/>
    <w:rsid w:val="006C6A9E"/>
    <w:rsid w:val="006C7340"/>
    <w:rsid w:val="006C74F4"/>
    <w:rsid w:val="006C7DC9"/>
    <w:rsid w:val="006D011E"/>
    <w:rsid w:val="006D06BE"/>
    <w:rsid w:val="006D0B5D"/>
    <w:rsid w:val="006D0C06"/>
    <w:rsid w:val="006D1A45"/>
    <w:rsid w:val="006D1BAF"/>
    <w:rsid w:val="006D1CDB"/>
    <w:rsid w:val="006D1DFC"/>
    <w:rsid w:val="006D25A6"/>
    <w:rsid w:val="006D273B"/>
    <w:rsid w:val="006D356A"/>
    <w:rsid w:val="006D47BC"/>
    <w:rsid w:val="006D4BB2"/>
    <w:rsid w:val="006D4DDC"/>
    <w:rsid w:val="006D531E"/>
    <w:rsid w:val="006D5B52"/>
    <w:rsid w:val="006D5D9E"/>
    <w:rsid w:val="006D6316"/>
    <w:rsid w:val="006D63BF"/>
    <w:rsid w:val="006D65FA"/>
    <w:rsid w:val="006D71C6"/>
    <w:rsid w:val="006D7646"/>
    <w:rsid w:val="006D7995"/>
    <w:rsid w:val="006D7A24"/>
    <w:rsid w:val="006E08EB"/>
    <w:rsid w:val="006E0C53"/>
    <w:rsid w:val="006E0F5C"/>
    <w:rsid w:val="006E1056"/>
    <w:rsid w:val="006E15CE"/>
    <w:rsid w:val="006E1958"/>
    <w:rsid w:val="006E1BE8"/>
    <w:rsid w:val="006E1FF5"/>
    <w:rsid w:val="006E2032"/>
    <w:rsid w:val="006E20F3"/>
    <w:rsid w:val="006E2A08"/>
    <w:rsid w:val="006E2B0D"/>
    <w:rsid w:val="006E2BDC"/>
    <w:rsid w:val="006E2C1C"/>
    <w:rsid w:val="006E2F85"/>
    <w:rsid w:val="006E3852"/>
    <w:rsid w:val="006E3920"/>
    <w:rsid w:val="006E3AAD"/>
    <w:rsid w:val="006E3E2C"/>
    <w:rsid w:val="006E400E"/>
    <w:rsid w:val="006E40B6"/>
    <w:rsid w:val="006E5331"/>
    <w:rsid w:val="006E5584"/>
    <w:rsid w:val="006E57A1"/>
    <w:rsid w:val="006E59CD"/>
    <w:rsid w:val="006E5C9E"/>
    <w:rsid w:val="006E5F2F"/>
    <w:rsid w:val="006E601C"/>
    <w:rsid w:val="006E6333"/>
    <w:rsid w:val="006E67B6"/>
    <w:rsid w:val="006E736E"/>
    <w:rsid w:val="006E7526"/>
    <w:rsid w:val="006E776E"/>
    <w:rsid w:val="006E7792"/>
    <w:rsid w:val="006E7C36"/>
    <w:rsid w:val="006E7E60"/>
    <w:rsid w:val="006E7F76"/>
    <w:rsid w:val="006F03A5"/>
    <w:rsid w:val="006F054F"/>
    <w:rsid w:val="006F05D8"/>
    <w:rsid w:val="006F0C16"/>
    <w:rsid w:val="006F0D5B"/>
    <w:rsid w:val="006F0DC1"/>
    <w:rsid w:val="006F22D0"/>
    <w:rsid w:val="006F22FB"/>
    <w:rsid w:val="006F2565"/>
    <w:rsid w:val="006F271D"/>
    <w:rsid w:val="006F2BCF"/>
    <w:rsid w:val="006F2C27"/>
    <w:rsid w:val="006F2D65"/>
    <w:rsid w:val="006F2D92"/>
    <w:rsid w:val="006F2E40"/>
    <w:rsid w:val="006F315D"/>
    <w:rsid w:val="006F34AE"/>
    <w:rsid w:val="006F37D1"/>
    <w:rsid w:val="006F3A11"/>
    <w:rsid w:val="006F3B1E"/>
    <w:rsid w:val="006F3B70"/>
    <w:rsid w:val="006F3E98"/>
    <w:rsid w:val="006F4130"/>
    <w:rsid w:val="006F4736"/>
    <w:rsid w:val="006F489B"/>
    <w:rsid w:val="006F4C10"/>
    <w:rsid w:val="006F4D73"/>
    <w:rsid w:val="006F5047"/>
    <w:rsid w:val="006F55F5"/>
    <w:rsid w:val="006F5F4C"/>
    <w:rsid w:val="006F63A7"/>
    <w:rsid w:val="006F649F"/>
    <w:rsid w:val="006F69C9"/>
    <w:rsid w:val="006F7242"/>
    <w:rsid w:val="006F72BF"/>
    <w:rsid w:val="006F7529"/>
    <w:rsid w:val="006F78CD"/>
    <w:rsid w:val="006F7A66"/>
    <w:rsid w:val="0070050E"/>
    <w:rsid w:val="00701066"/>
    <w:rsid w:val="0070146E"/>
    <w:rsid w:val="00701D08"/>
    <w:rsid w:val="00701DDE"/>
    <w:rsid w:val="00701FF3"/>
    <w:rsid w:val="007025A3"/>
    <w:rsid w:val="0070260C"/>
    <w:rsid w:val="007028E5"/>
    <w:rsid w:val="00702A65"/>
    <w:rsid w:val="00703784"/>
    <w:rsid w:val="00703822"/>
    <w:rsid w:val="00703840"/>
    <w:rsid w:val="00703A72"/>
    <w:rsid w:val="00703E80"/>
    <w:rsid w:val="00704236"/>
    <w:rsid w:val="0070430E"/>
    <w:rsid w:val="00704D1C"/>
    <w:rsid w:val="00705038"/>
    <w:rsid w:val="007051C7"/>
    <w:rsid w:val="0070546E"/>
    <w:rsid w:val="007057A1"/>
    <w:rsid w:val="007057A2"/>
    <w:rsid w:val="0070591D"/>
    <w:rsid w:val="00706760"/>
    <w:rsid w:val="007069E1"/>
    <w:rsid w:val="00706C36"/>
    <w:rsid w:val="00706D0C"/>
    <w:rsid w:val="007070AA"/>
    <w:rsid w:val="0070713E"/>
    <w:rsid w:val="0070726D"/>
    <w:rsid w:val="0070740E"/>
    <w:rsid w:val="00707486"/>
    <w:rsid w:val="007075BC"/>
    <w:rsid w:val="00707A85"/>
    <w:rsid w:val="00707B20"/>
    <w:rsid w:val="00707B30"/>
    <w:rsid w:val="007102B2"/>
    <w:rsid w:val="0071053B"/>
    <w:rsid w:val="00710C53"/>
    <w:rsid w:val="00710EBA"/>
    <w:rsid w:val="007115E5"/>
    <w:rsid w:val="00711936"/>
    <w:rsid w:val="007119C6"/>
    <w:rsid w:val="00711CC5"/>
    <w:rsid w:val="00711D07"/>
    <w:rsid w:val="00712007"/>
    <w:rsid w:val="00712113"/>
    <w:rsid w:val="0071221A"/>
    <w:rsid w:val="007127D6"/>
    <w:rsid w:val="00712906"/>
    <w:rsid w:val="00712997"/>
    <w:rsid w:val="00712C09"/>
    <w:rsid w:val="00712E04"/>
    <w:rsid w:val="00712EFE"/>
    <w:rsid w:val="00712F67"/>
    <w:rsid w:val="00713319"/>
    <w:rsid w:val="00714F2E"/>
    <w:rsid w:val="007151DE"/>
    <w:rsid w:val="007152B2"/>
    <w:rsid w:val="0071561C"/>
    <w:rsid w:val="0071594C"/>
    <w:rsid w:val="0071596D"/>
    <w:rsid w:val="00715A57"/>
    <w:rsid w:val="00715ADA"/>
    <w:rsid w:val="0071652E"/>
    <w:rsid w:val="00716910"/>
    <w:rsid w:val="00716FD2"/>
    <w:rsid w:val="007178DF"/>
    <w:rsid w:val="00717E03"/>
    <w:rsid w:val="00717E3C"/>
    <w:rsid w:val="00720771"/>
    <w:rsid w:val="007212E4"/>
    <w:rsid w:val="00721A68"/>
    <w:rsid w:val="00722661"/>
    <w:rsid w:val="00722925"/>
    <w:rsid w:val="00722979"/>
    <w:rsid w:val="00722CFC"/>
    <w:rsid w:val="0072321E"/>
    <w:rsid w:val="0072322F"/>
    <w:rsid w:val="007235DA"/>
    <w:rsid w:val="00723895"/>
    <w:rsid w:val="00723935"/>
    <w:rsid w:val="00723A88"/>
    <w:rsid w:val="00723B97"/>
    <w:rsid w:val="007243CC"/>
    <w:rsid w:val="00724B4A"/>
    <w:rsid w:val="00725F94"/>
    <w:rsid w:val="007262A8"/>
    <w:rsid w:val="00726495"/>
    <w:rsid w:val="007266AF"/>
    <w:rsid w:val="00726E35"/>
    <w:rsid w:val="0072716A"/>
    <w:rsid w:val="00727421"/>
    <w:rsid w:val="00727428"/>
    <w:rsid w:val="00727481"/>
    <w:rsid w:val="0072770C"/>
    <w:rsid w:val="0073007A"/>
    <w:rsid w:val="007301CA"/>
    <w:rsid w:val="00730544"/>
    <w:rsid w:val="00730847"/>
    <w:rsid w:val="00730A0B"/>
    <w:rsid w:val="00731202"/>
    <w:rsid w:val="00731572"/>
    <w:rsid w:val="00731750"/>
    <w:rsid w:val="00731812"/>
    <w:rsid w:val="00731906"/>
    <w:rsid w:val="00731AC2"/>
    <w:rsid w:val="00731E35"/>
    <w:rsid w:val="007324AC"/>
    <w:rsid w:val="007328B8"/>
    <w:rsid w:val="00732AA4"/>
    <w:rsid w:val="00732D84"/>
    <w:rsid w:val="00733006"/>
    <w:rsid w:val="007332F8"/>
    <w:rsid w:val="007333D5"/>
    <w:rsid w:val="007336EF"/>
    <w:rsid w:val="007341B9"/>
    <w:rsid w:val="00734804"/>
    <w:rsid w:val="00734A2F"/>
    <w:rsid w:val="00734B23"/>
    <w:rsid w:val="00734B66"/>
    <w:rsid w:val="00734CB2"/>
    <w:rsid w:val="00734DB1"/>
    <w:rsid w:val="00734E02"/>
    <w:rsid w:val="00734E93"/>
    <w:rsid w:val="0073516E"/>
    <w:rsid w:val="007351DB"/>
    <w:rsid w:val="007351DE"/>
    <w:rsid w:val="00735689"/>
    <w:rsid w:val="00735704"/>
    <w:rsid w:val="00735D28"/>
    <w:rsid w:val="00736A8F"/>
    <w:rsid w:val="00736EC5"/>
    <w:rsid w:val="00736F58"/>
    <w:rsid w:val="00737A80"/>
    <w:rsid w:val="00737E9A"/>
    <w:rsid w:val="007400D9"/>
    <w:rsid w:val="00740C6D"/>
    <w:rsid w:val="00740D23"/>
    <w:rsid w:val="00741475"/>
    <w:rsid w:val="00741737"/>
    <w:rsid w:val="0074195A"/>
    <w:rsid w:val="00742381"/>
    <w:rsid w:val="00742A41"/>
    <w:rsid w:val="00742DD4"/>
    <w:rsid w:val="00743151"/>
    <w:rsid w:val="007432E3"/>
    <w:rsid w:val="007436EC"/>
    <w:rsid w:val="0074370D"/>
    <w:rsid w:val="00743740"/>
    <w:rsid w:val="00743A00"/>
    <w:rsid w:val="00744303"/>
    <w:rsid w:val="00744589"/>
    <w:rsid w:val="00744891"/>
    <w:rsid w:val="00744A0E"/>
    <w:rsid w:val="00744A43"/>
    <w:rsid w:val="00744D3C"/>
    <w:rsid w:val="007457A1"/>
    <w:rsid w:val="00745A86"/>
    <w:rsid w:val="00745E0A"/>
    <w:rsid w:val="0074635C"/>
    <w:rsid w:val="007463ED"/>
    <w:rsid w:val="007468DE"/>
    <w:rsid w:val="00746A89"/>
    <w:rsid w:val="00746C31"/>
    <w:rsid w:val="00747119"/>
    <w:rsid w:val="007472D8"/>
    <w:rsid w:val="00747681"/>
    <w:rsid w:val="00747743"/>
    <w:rsid w:val="00747D39"/>
    <w:rsid w:val="00747E06"/>
    <w:rsid w:val="00750608"/>
    <w:rsid w:val="0075060F"/>
    <w:rsid w:val="0075090C"/>
    <w:rsid w:val="007509D4"/>
    <w:rsid w:val="00750BF6"/>
    <w:rsid w:val="00750F65"/>
    <w:rsid w:val="00751046"/>
    <w:rsid w:val="00751072"/>
    <w:rsid w:val="00751308"/>
    <w:rsid w:val="007513D7"/>
    <w:rsid w:val="00751949"/>
    <w:rsid w:val="00751AF7"/>
    <w:rsid w:val="00751F6A"/>
    <w:rsid w:val="00751FB1"/>
    <w:rsid w:val="00752231"/>
    <w:rsid w:val="00752239"/>
    <w:rsid w:val="007528A6"/>
    <w:rsid w:val="00752B08"/>
    <w:rsid w:val="00753190"/>
    <w:rsid w:val="00753228"/>
    <w:rsid w:val="00753756"/>
    <w:rsid w:val="0075381D"/>
    <w:rsid w:val="0075385B"/>
    <w:rsid w:val="00753FFB"/>
    <w:rsid w:val="0075464F"/>
    <w:rsid w:val="00755807"/>
    <w:rsid w:val="00755914"/>
    <w:rsid w:val="00757392"/>
    <w:rsid w:val="007577DD"/>
    <w:rsid w:val="00757CC7"/>
    <w:rsid w:val="00757FF2"/>
    <w:rsid w:val="0076084A"/>
    <w:rsid w:val="007610FE"/>
    <w:rsid w:val="00761180"/>
    <w:rsid w:val="00761B15"/>
    <w:rsid w:val="00761E01"/>
    <w:rsid w:val="00762506"/>
    <w:rsid w:val="00762939"/>
    <w:rsid w:val="0076327C"/>
    <w:rsid w:val="00763303"/>
    <w:rsid w:val="00763A7C"/>
    <w:rsid w:val="00763AD4"/>
    <w:rsid w:val="00763F23"/>
    <w:rsid w:val="00763F6C"/>
    <w:rsid w:val="007643D7"/>
    <w:rsid w:val="00764A2D"/>
    <w:rsid w:val="00764C06"/>
    <w:rsid w:val="00764EAC"/>
    <w:rsid w:val="0076563F"/>
    <w:rsid w:val="0076576B"/>
    <w:rsid w:val="00765B23"/>
    <w:rsid w:val="00765BE8"/>
    <w:rsid w:val="00765C5F"/>
    <w:rsid w:val="00766A15"/>
    <w:rsid w:val="00766C5B"/>
    <w:rsid w:val="007675AF"/>
    <w:rsid w:val="00767B9B"/>
    <w:rsid w:val="00767D80"/>
    <w:rsid w:val="00770682"/>
    <w:rsid w:val="00770B32"/>
    <w:rsid w:val="00770E0F"/>
    <w:rsid w:val="00770E83"/>
    <w:rsid w:val="0077116D"/>
    <w:rsid w:val="007716E8"/>
    <w:rsid w:val="007719DB"/>
    <w:rsid w:val="007720E9"/>
    <w:rsid w:val="00772216"/>
    <w:rsid w:val="0077287C"/>
    <w:rsid w:val="00772D30"/>
    <w:rsid w:val="00772DFB"/>
    <w:rsid w:val="00772EF8"/>
    <w:rsid w:val="00772FEE"/>
    <w:rsid w:val="007732E7"/>
    <w:rsid w:val="007732F2"/>
    <w:rsid w:val="00773321"/>
    <w:rsid w:val="007736BC"/>
    <w:rsid w:val="00773977"/>
    <w:rsid w:val="007744A5"/>
    <w:rsid w:val="00775F2C"/>
    <w:rsid w:val="00776381"/>
    <w:rsid w:val="007764FB"/>
    <w:rsid w:val="007765D8"/>
    <w:rsid w:val="007767DB"/>
    <w:rsid w:val="00776B52"/>
    <w:rsid w:val="007778B3"/>
    <w:rsid w:val="00777C84"/>
    <w:rsid w:val="00777FE4"/>
    <w:rsid w:val="00780493"/>
    <w:rsid w:val="00780F84"/>
    <w:rsid w:val="0078141A"/>
    <w:rsid w:val="00781536"/>
    <w:rsid w:val="007818FA"/>
    <w:rsid w:val="00781AC4"/>
    <w:rsid w:val="00781DCA"/>
    <w:rsid w:val="00781EF5"/>
    <w:rsid w:val="0078204B"/>
    <w:rsid w:val="00782098"/>
    <w:rsid w:val="007821B2"/>
    <w:rsid w:val="007826A0"/>
    <w:rsid w:val="00782781"/>
    <w:rsid w:val="00782ABE"/>
    <w:rsid w:val="00782D16"/>
    <w:rsid w:val="00783176"/>
    <w:rsid w:val="0078365A"/>
    <w:rsid w:val="00783FFB"/>
    <w:rsid w:val="007843A9"/>
    <w:rsid w:val="007851DB"/>
    <w:rsid w:val="00785EA3"/>
    <w:rsid w:val="007862E0"/>
    <w:rsid w:val="00786693"/>
    <w:rsid w:val="007866F2"/>
    <w:rsid w:val="00786CF6"/>
    <w:rsid w:val="007874C4"/>
    <w:rsid w:val="0078774D"/>
    <w:rsid w:val="00787808"/>
    <w:rsid w:val="00787959"/>
    <w:rsid w:val="00787A29"/>
    <w:rsid w:val="00787E75"/>
    <w:rsid w:val="007907A3"/>
    <w:rsid w:val="0079094B"/>
    <w:rsid w:val="00790A21"/>
    <w:rsid w:val="00790B10"/>
    <w:rsid w:val="00790C3E"/>
    <w:rsid w:val="007911A2"/>
    <w:rsid w:val="00791262"/>
    <w:rsid w:val="00791538"/>
    <w:rsid w:val="0079172D"/>
    <w:rsid w:val="007919D2"/>
    <w:rsid w:val="00791DB1"/>
    <w:rsid w:val="007920B3"/>
    <w:rsid w:val="00792551"/>
    <w:rsid w:val="00792E1A"/>
    <w:rsid w:val="0079300C"/>
    <w:rsid w:val="00793443"/>
    <w:rsid w:val="007935F1"/>
    <w:rsid w:val="0079369C"/>
    <w:rsid w:val="007936BE"/>
    <w:rsid w:val="00793948"/>
    <w:rsid w:val="00793C8F"/>
    <w:rsid w:val="0079415D"/>
    <w:rsid w:val="007944BA"/>
    <w:rsid w:val="007944D9"/>
    <w:rsid w:val="007945E9"/>
    <w:rsid w:val="00794764"/>
    <w:rsid w:val="00795333"/>
    <w:rsid w:val="007957BD"/>
    <w:rsid w:val="007959E6"/>
    <w:rsid w:val="00796112"/>
    <w:rsid w:val="007963FA"/>
    <w:rsid w:val="007964B3"/>
    <w:rsid w:val="007967D7"/>
    <w:rsid w:val="007968AC"/>
    <w:rsid w:val="007968D1"/>
    <w:rsid w:val="00796A15"/>
    <w:rsid w:val="00796E0F"/>
    <w:rsid w:val="007978D7"/>
    <w:rsid w:val="00797AB5"/>
    <w:rsid w:val="007A0039"/>
    <w:rsid w:val="007A068D"/>
    <w:rsid w:val="007A119E"/>
    <w:rsid w:val="007A1673"/>
    <w:rsid w:val="007A17A6"/>
    <w:rsid w:val="007A1A5E"/>
    <w:rsid w:val="007A20D5"/>
    <w:rsid w:val="007A236F"/>
    <w:rsid w:val="007A25F7"/>
    <w:rsid w:val="007A33DC"/>
    <w:rsid w:val="007A39BF"/>
    <w:rsid w:val="007A3D27"/>
    <w:rsid w:val="007A3D71"/>
    <w:rsid w:val="007A410E"/>
    <w:rsid w:val="007A4275"/>
    <w:rsid w:val="007A4CA7"/>
    <w:rsid w:val="007A4E10"/>
    <w:rsid w:val="007A4E1B"/>
    <w:rsid w:val="007A4EDB"/>
    <w:rsid w:val="007A4FE0"/>
    <w:rsid w:val="007A54EF"/>
    <w:rsid w:val="007A5573"/>
    <w:rsid w:val="007A56DF"/>
    <w:rsid w:val="007A5B49"/>
    <w:rsid w:val="007A5DD4"/>
    <w:rsid w:val="007A5F2F"/>
    <w:rsid w:val="007A5FD4"/>
    <w:rsid w:val="007A6514"/>
    <w:rsid w:val="007A6729"/>
    <w:rsid w:val="007A719B"/>
    <w:rsid w:val="007A7296"/>
    <w:rsid w:val="007A7350"/>
    <w:rsid w:val="007A75A9"/>
    <w:rsid w:val="007A7D78"/>
    <w:rsid w:val="007B0366"/>
    <w:rsid w:val="007B0801"/>
    <w:rsid w:val="007B083E"/>
    <w:rsid w:val="007B09B4"/>
    <w:rsid w:val="007B0E71"/>
    <w:rsid w:val="007B1588"/>
    <w:rsid w:val="007B16FE"/>
    <w:rsid w:val="007B17E9"/>
    <w:rsid w:val="007B1869"/>
    <w:rsid w:val="007B1B39"/>
    <w:rsid w:val="007B1E66"/>
    <w:rsid w:val="007B1FC0"/>
    <w:rsid w:val="007B2198"/>
    <w:rsid w:val="007B22FD"/>
    <w:rsid w:val="007B2375"/>
    <w:rsid w:val="007B2513"/>
    <w:rsid w:val="007B2667"/>
    <w:rsid w:val="007B2914"/>
    <w:rsid w:val="007B2CD5"/>
    <w:rsid w:val="007B2F54"/>
    <w:rsid w:val="007B30B3"/>
    <w:rsid w:val="007B332C"/>
    <w:rsid w:val="007B33B7"/>
    <w:rsid w:val="007B34D8"/>
    <w:rsid w:val="007B3884"/>
    <w:rsid w:val="007B42B4"/>
    <w:rsid w:val="007B4436"/>
    <w:rsid w:val="007B4927"/>
    <w:rsid w:val="007B49DE"/>
    <w:rsid w:val="007B5137"/>
    <w:rsid w:val="007B676F"/>
    <w:rsid w:val="007B6CC5"/>
    <w:rsid w:val="007B6D10"/>
    <w:rsid w:val="007B6F50"/>
    <w:rsid w:val="007B6FDD"/>
    <w:rsid w:val="007B7362"/>
    <w:rsid w:val="007B76AA"/>
    <w:rsid w:val="007B79A5"/>
    <w:rsid w:val="007C0519"/>
    <w:rsid w:val="007C08CB"/>
    <w:rsid w:val="007C0E55"/>
    <w:rsid w:val="007C0F90"/>
    <w:rsid w:val="007C165D"/>
    <w:rsid w:val="007C1EA9"/>
    <w:rsid w:val="007C1F69"/>
    <w:rsid w:val="007C2030"/>
    <w:rsid w:val="007C2688"/>
    <w:rsid w:val="007C29C1"/>
    <w:rsid w:val="007C30A8"/>
    <w:rsid w:val="007C31DC"/>
    <w:rsid w:val="007C367C"/>
    <w:rsid w:val="007C38DD"/>
    <w:rsid w:val="007C3C44"/>
    <w:rsid w:val="007C3D18"/>
    <w:rsid w:val="007C40C2"/>
    <w:rsid w:val="007C468D"/>
    <w:rsid w:val="007C4703"/>
    <w:rsid w:val="007C4F7E"/>
    <w:rsid w:val="007C4FA6"/>
    <w:rsid w:val="007C573A"/>
    <w:rsid w:val="007C5782"/>
    <w:rsid w:val="007C57E2"/>
    <w:rsid w:val="007C58C1"/>
    <w:rsid w:val="007C5A4F"/>
    <w:rsid w:val="007C5A80"/>
    <w:rsid w:val="007C5AAD"/>
    <w:rsid w:val="007C5C43"/>
    <w:rsid w:val="007C5F07"/>
    <w:rsid w:val="007C6346"/>
    <w:rsid w:val="007C64E9"/>
    <w:rsid w:val="007C66D3"/>
    <w:rsid w:val="007C7259"/>
    <w:rsid w:val="007C76F3"/>
    <w:rsid w:val="007D0166"/>
    <w:rsid w:val="007D0200"/>
    <w:rsid w:val="007D0C4C"/>
    <w:rsid w:val="007D0C64"/>
    <w:rsid w:val="007D0E85"/>
    <w:rsid w:val="007D108D"/>
    <w:rsid w:val="007D1283"/>
    <w:rsid w:val="007D19F9"/>
    <w:rsid w:val="007D1A8A"/>
    <w:rsid w:val="007D1B4D"/>
    <w:rsid w:val="007D1D07"/>
    <w:rsid w:val="007D1D58"/>
    <w:rsid w:val="007D289F"/>
    <w:rsid w:val="007D2A81"/>
    <w:rsid w:val="007D2D99"/>
    <w:rsid w:val="007D2FFC"/>
    <w:rsid w:val="007D313D"/>
    <w:rsid w:val="007D35DB"/>
    <w:rsid w:val="007D383E"/>
    <w:rsid w:val="007D3D98"/>
    <w:rsid w:val="007D44C8"/>
    <w:rsid w:val="007D4586"/>
    <w:rsid w:val="007D4C0E"/>
    <w:rsid w:val="007D4D0D"/>
    <w:rsid w:val="007D4D23"/>
    <w:rsid w:val="007D4DA6"/>
    <w:rsid w:val="007D53E3"/>
    <w:rsid w:val="007D53FA"/>
    <w:rsid w:val="007D598C"/>
    <w:rsid w:val="007D63C6"/>
    <w:rsid w:val="007D63D2"/>
    <w:rsid w:val="007D6ACF"/>
    <w:rsid w:val="007D6C94"/>
    <w:rsid w:val="007D6E6F"/>
    <w:rsid w:val="007D6EEC"/>
    <w:rsid w:val="007D6F70"/>
    <w:rsid w:val="007D727D"/>
    <w:rsid w:val="007D74CB"/>
    <w:rsid w:val="007D74F0"/>
    <w:rsid w:val="007D766F"/>
    <w:rsid w:val="007D79AD"/>
    <w:rsid w:val="007D79DA"/>
    <w:rsid w:val="007E0204"/>
    <w:rsid w:val="007E0624"/>
    <w:rsid w:val="007E081B"/>
    <w:rsid w:val="007E084E"/>
    <w:rsid w:val="007E1478"/>
    <w:rsid w:val="007E1B95"/>
    <w:rsid w:val="007E1CB9"/>
    <w:rsid w:val="007E1E11"/>
    <w:rsid w:val="007E24DC"/>
    <w:rsid w:val="007E2610"/>
    <w:rsid w:val="007E2852"/>
    <w:rsid w:val="007E2930"/>
    <w:rsid w:val="007E2CB8"/>
    <w:rsid w:val="007E2E2E"/>
    <w:rsid w:val="007E2E3E"/>
    <w:rsid w:val="007E2E7C"/>
    <w:rsid w:val="007E34FC"/>
    <w:rsid w:val="007E456C"/>
    <w:rsid w:val="007E4C37"/>
    <w:rsid w:val="007E4DB8"/>
    <w:rsid w:val="007E4F4A"/>
    <w:rsid w:val="007E4FE0"/>
    <w:rsid w:val="007E59C6"/>
    <w:rsid w:val="007E5EB6"/>
    <w:rsid w:val="007E5FB5"/>
    <w:rsid w:val="007E6083"/>
    <w:rsid w:val="007E64C0"/>
    <w:rsid w:val="007E681E"/>
    <w:rsid w:val="007E6FF3"/>
    <w:rsid w:val="007E764F"/>
    <w:rsid w:val="007E7A5B"/>
    <w:rsid w:val="007E7B4B"/>
    <w:rsid w:val="007E7C06"/>
    <w:rsid w:val="007E7DA6"/>
    <w:rsid w:val="007E7E65"/>
    <w:rsid w:val="007F0055"/>
    <w:rsid w:val="007F0164"/>
    <w:rsid w:val="007F01FD"/>
    <w:rsid w:val="007F086B"/>
    <w:rsid w:val="007F0879"/>
    <w:rsid w:val="007F0B63"/>
    <w:rsid w:val="007F1151"/>
    <w:rsid w:val="007F1162"/>
    <w:rsid w:val="007F1595"/>
    <w:rsid w:val="007F15A8"/>
    <w:rsid w:val="007F17B0"/>
    <w:rsid w:val="007F18C2"/>
    <w:rsid w:val="007F2137"/>
    <w:rsid w:val="007F2270"/>
    <w:rsid w:val="007F2384"/>
    <w:rsid w:val="007F258C"/>
    <w:rsid w:val="007F25BB"/>
    <w:rsid w:val="007F27A1"/>
    <w:rsid w:val="007F2F21"/>
    <w:rsid w:val="007F3019"/>
    <w:rsid w:val="007F3578"/>
    <w:rsid w:val="007F3629"/>
    <w:rsid w:val="007F3A5D"/>
    <w:rsid w:val="007F3A60"/>
    <w:rsid w:val="007F4342"/>
    <w:rsid w:val="007F49C3"/>
    <w:rsid w:val="007F4CDD"/>
    <w:rsid w:val="007F4F3C"/>
    <w:rsid w:val="007F4F4C"/>
    <w:rsid w:val="007F4F82"/>
    <w:rsid w:val="007F506A"/>
    <w:rsid w:val="007F548E"/>
    <w:rsid w:val="007F5604"/>
    <w:rsid w:val="007F58F3"/>
    <w:rsid w:val="007F5BBF"/>
    <w:rsid w:val="007F5C98"/>
    <w:rsid w:val="007F5EEC"/>
    <w:rsid w:val="007F604B"/>
    <w:rsid w:val="007F62E2"/>
    <w:rsid w:val="007F672E"/>
    <w:rsid w:val="007F6A0C"/>
    <w:rsid w:val="007F6AE4"/>
    <w:rsid w:val="007F7064"/>
    <w:rsid w:val="007F7248"/>
    <w:rsid w:val="007F73F7"/>
    <w:rsid w:val="007F7959"/>
    <w:rsid w:val="007F7F8B"/>
    <w:rsid w:val="008001C6"/>
    <w:rsid w:val="00801032"/>
    <w:rsid w:val="00801197"/>
    <w:rsid w:val="008012DC"/>
    <w:rsid w:val="00801464"/>
    <w:rsid w:val="00801801"/>
    <w:rsid w:val="00801A89"/>
    <w:rsid w:val="00801E14"/>
    <w:rsid w:val="0080224F"/>
    <w:rsid w:val="0080227E"/>
    <w:rsid w:val="008022B1"/>
    <w:rsid w:val="008022C8"/>
    <w:rsid w:val="008029EF"/>
    <w:rsid w:val="008034A9"/>
    <w:rsid w:val="00803515"/>
    <w:rsid w:val="008039E0"/>
    <w:rsid w:val="00803B19"/>
    <w:rsid w:val="0080422F"/>
    <w:rsid w:val="00804510"/>
    <w:rsid w:val="008048F1"/>
    <w:rsid w:val="00804920"/>
    <w:rsid w:val="00804A30"/>
    <w:rsid w:val="00804E20"/>
    <w:rsid w:val="008053CE"/>
    <w:rsid w:val="00805703"/>
    <w:rsid w:val="00805BED"/>
    <w:rsid w:val="00806956"/>
    <w:rsid w:val="00806C67"/>
    <w:rsid w:val="00806D68"/>
    <w:rsid w:val="00806F11"/>
    <w:rsid w:val="00807094"/>
    <w:rsid w:val="0080710D"/>
    <w:rsid w:val="00807456"/>
    <w:rsid w:val="00807942"/>
    <w:rsid w:val="00810047"/>
    <w:rsid w:val="00810497"/>
    <w:rsid w:val="0081104A"/>
    <w:rsid w:val="00811204"/>
    <w:rsid w:val="00811390"/>
    <w:rsid w:val="00811568"/>
    <w:rsid w:val="008115B6"/>
    <w:rsid w:val="00811A4F"/>
    <w:rsid w:val="00811DFE"/>
    <w:rsid w:val="00811E68"/>
    <w:rsid w:val="008122DA"/>
    <w:rsid w:val="008122EF"/>
    <w:rsid w:val="00812326"/>
    <w:rsid w:val="008127F0"/>
    <w:rsid w:val="00812C2C"/>
    <w:rsid w:val="00812CA5"/>
    <w:rsid w:val="008137FF"/>
    <w:rsid w:val="00813828"/>
    <w:rsid w:val="00813855"/>
    <w:rsid w:val="008141FB"/>
    <w:rsid w:val="008149D3"/>
    <w:rsid w:val="00814A0C"/>
    <w:rsid w:val="008150CA"/>
    <w:rsid w:val="008151D9"/>
    <w:rsid w:val="008152D2"/>
    <w:rsid w:val="008153F3"/>
    <w:rsid w:val="008159D9"/>
    <w:rsid w:val="008159E7"/>
    <w:rsid w:val="00815AB8"/>
    <w:rsid w:val="00815E88"/>
    <w:rsid w:val="008166BD"/>
    <w:rsid w:val="00816BB6"/>
    <w:rsid w:val="00816BDC"/>
    <w:rsid w:val="00816F55"/>
    <w:rsid w:val="008173E2"/>
    <w:rsid w:val="00817462"/>
    <w:rsid w:val="00817661"/>
    <w:rsid w:val="008176F2"/>
    <w:rsid w:val="008177D7"/>
    <w:rsid w:val="00817DF8"/>
    <w:rsid w:val="00817E14"/>
    <w:rsid w:val="008201D8"/>
    <w:rsid w:val="00820429"/>
    <w:rsid w:val="008209FE"/>
    <w:rsid w:val="00821816"/>
    <w:rsid w:val="00821AE0"/>
    <w:rsid w:val="00821E43"/>
    <w:rsid w:val="00822129"/>
    <w:rsid w:val="0082212B"/>
    <w:rsid w:val="008225FC"/>
    <w:rsid w:val="00822690"/>
    <w:rsid w:val="0082270A"/>
    <w:rsid w:val="00822DD3"/>
    <w:rsid w:val="0082314F"/>
    <w:rsid w:val="00823F8E"/>
    <w:rsid w:val="008241B6"/>
    <w:rsid w:val="008246B9"/>
    <w:rsid w:val="00824D4E"/>
    <w:rsid w:val="008250BE"/>
    <w:rsid w:val="00825203"/>
    <w:rsid w:val="008252F4"/>
    <w:rsid w:val="0082548B"/>
    <w:rsid w:val="008262A6"/>
    <w:rsid w:val="008262C0"/>
    <w:rsid w:val="00826431"/>
    <w:rsid w:val="00826490"/>
    <w:rsid w:val="008267FF"/>
    <w:rsid w:val="008269D3"/>
    <w:rsid w:val="00826EF4"/>
    <w:rsid w:val="008270B0"/>
    <w:rsid w:val="00827786"/>
    <w:rsid w:val="00827997"/>
    <w:rsid w:val="00827A0D"/>
    <w:rsid w:val="00827D00"/>
    <w:rsid w:val="00831182"/>
    <w:rsid w:val="00831BD9"/>
    <w:rsid w:val="00832A0E"/>
    <w:rsid w:val="00832A99"/>
    <w:rsid w:val="00832C24"/>
    <w:rsid w:val="00833001"/>
    <w:rsid w:val="00833257"/>
    <w:rsid w:val="008333DF"/>
    <w:rsid w:val="0083350E"/>
    <w:rsid w:val="00833B96"/>
    <w:rsid w:val="00833CA1"/>
    <w:rsid w:val="00833E31"/>
    <w:rsid w:val="00833EB9"/>
    <w:rsid w:val="00834245"/>
    <w:rsid w:val="008342C3"/>
    <w:rsid w:val="00834307"/>
    <w:rsid w:val="008345A3"/>
    <w:rsid w:val="00834896"/>
    <w:rsid w:val="00834E27"/>
    <w:rsid w:val="00835095"/>
    <w:rsid w:val="0083538A"/>
    <w:rsid w:val="0083572D"/>
    <w:rsid w:val="0083595F"/>
    <w:rsid w:val="008359ED"/>
    <w:rsid w:val="00835C0B"/>
    <w:rsid w:val="008365B7"/>
    <w:rsid w:val="008365C1"/>
    <w:rsid w:val="00836AB9"/>
    <w:rsid w:val="008370B0"/>
    <w:rsid w:val="00837680"/>
    <w:rsid w:val="00837729"/>
    <w:rsid w:val="0084043C"/>
    <w:rsid w:val="008405A4"/>
    <w:rsid w:val="008408DD"/>
    <w:rsid w:val="00840979"/>
    <w:rsid w:val="0084232E"/>
    <w:rsid w:val="00842723"/>
    <w:rsid w:val="0084276E"/>
    <w:rsid w:val="008427C3"/>
    <w:rsid w:val="00842EDB"/>
    <w:rsid w:val="00842F65"/>
    <w:rsid w:val="00843167"/>
    <w:rsid w:val="008431D3"/>
    <w:rsid w:val="0084324C"/>
    <w:rsid w:val="008435FA"/>
    <w:rsid w:val="00843741"/>
    <w:rsid w:val="0084398F"/>
    <w:rsid w:val="008439AD"/>
    <w:rsid w:val="008439B0"/>
    <w:rsid w:val="00844553"/>
    <w:rsid w:val="00844912"/>
    <w:rsid w:val="00844CBA"/>
    <w:rsid w:val="00844D41"/>
    <w:rsid w:val="00844D65"/>
    <w:rsid w:val="00845733"/>
    <w:rsid w:val="00846155"/>
    <w:rsid w:val="00846540"/>
    <w:rsid w:val="00846673"/>
    <w:rsid w:val="0084689A"/>
    <w:rsid w:val="00846B9F"/>
    <w:rsid w:val="00846D82"/>
    <w:rsid w:val="00847509"/>
    <w:rsid w:val="008475F1"/>
    <w:rsid w:val="008478A1"/>
    <w:rsid w:val="008506EA"/>
    <w:rsid w:val="008508AE"/>
    <w:rsid w:val="00850990"/>
    <w:rsid w:val="00850F0E"/>
    <w:rsid w:val="00851058"/>
    <w:rsid w:val="00851355"/>
    <w:rsid w:val="00852282"/>
    <w:rsid w:val="00852C17"/>
    <w:rsid w:val="00852D47"/>
    <w:rsid w:val="00852FDF"/>
    <w:rsid w:val="0085300D"/>
    <w:rsid w:val="00853195"/>
    <w:rsid w:val="00853682"/>
    <w:rsid w:val="00853DCA"/>
    <w:rsid w:val="0085415E"/>
    <w:rsid w:val="00854A66"/>
    <w:rsid w:val="00854A77"/>
    <w:rsid w:val="00854ACF"/>
    <w:rsid w:val="00854BCF"/>
    <w:rsid w:val="00854CC4"/>
    <w:rsid w:val="00854CF7"/>
    <w:rsid w:val="00854E64"/>
    <w:rsid w:val="00854EB1"/>
    <w:rsid w:val="00854ED4"/>
    <w:rsid w:val="0085512E"/>
    <w:rsid w:val="008554E5"/>
    <w:rsid w:val="00855BE0"/>
    <w:rsid w:val="00855C3A"/>
    <w:rsid w:val="008560EE"/>
    <w:rsid w:val="00856B0D"/>
    <w:rsid w:val="00856BA1"/>
    <w:rsid w:val="008570A9"/>
    <w:rsid w:val="0085717E"/>
    <w:rsid w:val="00857240"/>
    <w:rsid w:val="00857300"/>
    <w:rsid w:val="00857E7E"/>
    <w:rsid w:val="008600B7"/>
    <w:rsid w:val="00860276"/>
    <w:rsid w:val="00860425"/>
    <w:rsid w:val="00860561"/>
    <w:rsid w:val="00860A2E"/>
    <w:rsid w:val="00860AEF"/>
    <w:rsid w:val="00860B54"/>
    <w:rsid w:val="008610E8"/>
    <w:rsid w:val="0086125C"/>
    <w:rsid w:val="00861425"/>
    <w:rsid w:val="00861754"/>
    <w:rsid w:val="00861A24"/>
    <w:rsid w:val="00862098"/>
    <w:rsid w:val="00862209"/>
    <w:rsid w:val="0086266C"/>
    <w:rsid w:val="00862DF7"/>
    <w:rsid w:val="00862E44"/>
    <w:rsid w:val="00863464"/>
    <w:rsid w:val="008635B7"/>
    <w:rsid w:val="008638C0"/>
    <w:rsid w:val="00863984"/>
    <w:rsid w:val="00863CC2"/>
    <w:rsid w:val="00863FDF"/>
    <w:rsid w:val="00864154"/>
    <w:rsid w:val="008644FF"/>
    <w:rsid w:val="00864715"/>
    <w:rsid w:val="008652CC"/>
    <w:rsid w:val="008654D8"/>
    <w:rsid w:val="00865A7D"/>
    <w:rsid w:val="00865D82"/>
    <w:rsid w:val="00866256"/>
    <w:rsid w:val="008662C5"/>
    <w:rsid w:val="00866893"/>
    <w:rsid w:val="00866D02"/>
    <w:rsid w:val="00866D25"/>
    <w:rsid w:val="00866E18"/>
    <w:rsid w:val="00866EDA"/>
    <w:rsid w:val="0086721B"/>
    <w:rsid w:val="008672F7"/>
    <w:rsid w:val="0086788C"/>
    <w:rsid w:val="00867A30"/>
    <w:rsid w:val="00867B01"/>
    <w:rsid w:val="008701D3"/>
    <w:rsid w:val="008701F1"/>
    <w:rsid w:val="008703B3"/>
    <w:rsid w:val="008704D3"/>
    <w:rsid w:val="00870959"/>
    <w:rsid w:val="00870E0F"/>
    <w:rsid w:val="00871421"/>
    <w:rsid w:val="008723C0"/>
    <w:rsid w:val="00872743"/>
    <w:rsid w:val="0087278B"/>
    <w:rsid w:val="00872D62"/>
    <w:rsid w:val="00872D88"/>
    <w:rsid w:val="008735AA"/>
    <w:rsid w:val="00873A3D"/>
    <w:rsid w:val="00873A5D"/>
    <w:rsid w:val="00873D91"/>
    <w:rsid w:val="00874213"/>
    <w:rsid w:val="00874B12"/>
    <w:rsid w:val="00874EF1"/>
    <w:rsid w:val="00874F8F"/>
    <w:rsid w:val="00875017"/>
    <w:rsid w:val="008751AD"/>
    <w:rsid w:val="00875346"/>
    <w:rsid w:val="008754FB"/>
    <w:rsid w:val="00875836"/>
    <w:rsid w:val="00875A3A"/>
    <w:rsid w:val="00875CAB"/>
    <w:rsid w:val="008762C7"/>
    <w:rsid w:val="0087658F"/>
    <w:rsid w:val="0087668F"/>
    <w:rsid w:val="00876941"/>
    <w:rsid w:val="00876954"/>
    <w:rsid w:val="00876A69"/>
    <w:rsid w:val="00876A86"/>
    <w:rsid w:val="00876C31"/>
    <w:rsid w:val="00876ED4"/>
    <w:rsid w:val="0087729E"/>
    <w:rsid w:val="00877542"/>
    <w:rsid w:val="00877A81"/>
    <w:rsid w:val="00880337"/>
    <w:rsid w:val="008803EB"/>
    <w:rsid w:val="00880951"/>
    <w:rsid w:val="00880B95"/>
    <w:rsid w:val="00880C35"/>
    <w:rsid w:val="00881117"/>
    <w:rsid w:val="008812CA"/>
    <w:rsid w:val="0088130F"/>
    <w:rsid w:val="00881AB4"/>
    <w:rsid w:val="00881BE9"/>
    <w:rsid w:val="00881E47"/>
    <w:rsid w:val="00881F00"/>
    <w:rsid w:val="0088220B"/>
    <w:rsid w:val="008826E3"/>
    <w:rsid w:val="00882789"/>
    <w:rsid w:val="00882A9D"/>
    <w:rsid w:val="008833DE"/>
    <w:rsid w:val="0088373C"/>
    <w:rsid w:val="00883AF7"/>
    <w:rsid w:val="00884A78"/>
    <w:rsid w:val="00884D39"/>
    <w:rsid w:val="00884EB1"/>
    <w:rsid w:val="0088528D"/>
    <w:rsid w:val="00885801"/>
    <w:rsid w:val="00885921"/>
    <w:rsid w:val="0088651C"/>
    <w:rsid w:val="008867AC"/>
    <w:rsid w:val="00886C30"/>
    <w:rsid w:val="00887048"/>
    <w:rsid w:val="00887196"/>
    <w:rsid w:val="00887757"/>
    <w:rsid w:val="00890103"/>
    <w:rsid w:val="0089039B"/>
    <w:rsid w:val="00890DEB"/>
    <w:rsid w:val="008911BD"/>
    <w:rsid w:val="00891427"/>
    <w:rsid w:val="00891538"/>
    <w:rsid w:val="00891D09"/>
    <w:rsid w:val="00891D5F"/>
    <w:rsid w:val="008924BA"/>
    <w:rsid w:val="0089251A"/>
    <w:rsid w:val="00892993"/>
    <w:rsid w:val="00892CE3"/>
    <w:rsid w:val="008931F6"/>
    <w:rsid w:val="0089324F"/>
    <w:rsid w:val="008934F5"/>
    <w:rsid w:val="008947CF"/>
    <w:rsid w:val="0089484C"/>
    <w:rsid w:val="00894EC9"/>
    <w:rsid w:val="00894EF8"/>
    <w:rsid w:val="008950FA"/>
    <w:rsid w:val="00895271"/>
    <w:rsid w:val="008952EF"/>
    <w:rsid w:val="00895929"/>
    <w:rsid w:val="00895AC9"/>
    <w:rsid w:val="00895C0F"/>
    <w:rsid w:val="00895D37"/>
    <w:rsid w:val="008961A6"/>
    <w:rsid w:val="008964A6"/>
    <w:rsid w:val="00896A3E"/>
    <w:rsid w:val="00896A70"/>
    <w:rsid w:val="00896A7C"/>
    <w:rsid w:val="00896F27"/>
    <w:rsid w:val="0089710A"/>
    <w:rsid w:val="00897303"/>
    <w:rsid w:val="00897E9E"/>
    <w:rsid w:val="008A013A"/>
    <w:rsid w:val="008A022C"/>
    <w:rsid w:val="008A034A"/>
    <w:rsid w:val="008A04E3"/>
    <w:rsid w:val="008A0689"/>
    <w:rsid w:val="008A080B"/>
    <w:rsid w:val="008A0AA0"/>
    <w:rsid w:val="008A0D48"/>
    <w:rsid w:val="008A0D55"/>
    <w:rsid w:val="008A16F3"/>
    <w:rsid w:val="008A1C45"/>
    <w:rsid w:val="008A1DA8"/>
    <w:rsid w:val="008A1ED0"/>
    <w:rsid w:val="008A1FDE"/>
    <w:rsid w:val="008A2050"/>
    <w:rsid w:val="008A2512"/>
    <w:rsid w:val="008A2602"/>
    <w:rsid w:val="008A29FA"/>
    <w:rsid w:val="008A2B55"/>
    <w:rsid w:val="008A2D6C"/>
    <w:rsid w:val="008A2E2C"/>
    <w:rsid w:val="008A3788"/>
    <w:rsid w:val="008A47D8"/>
    <w:rsid w:val="008A494F"/>
    <w:rsid w:val="008A4969"/>
    <w:rsid w:val="008A4A80"/>
    <w:rsid w:val="008A4C7F"/>
    <w:rsid w:val="008A4E8A"/>
    <w:rsid w:val="008A5A18"/>
    <w:rsid w:val="008A5D5E"/>
    <w:rsid w:val="008A5F32"/>
    <w:rsid w:val="008A5FB5"/>
    <w:rsid w:val="008A7126"/>
    <w:rsid w:val="008A73B2"/>
    <w:rsid w:val="008A75E2"/>
    <w:rsid w:val="008A7627"/>
    <w:rsid w:val="008A7666"/>
    <w:rsid w:val="008A788E"/>
    <w:rsid w:val="008A796B"/>
    <w:rsid w:val="008B0374"/>
    <w:rsid w:val="008B0393"/>
    <w:rsid w:val="008B0C19"/>
    <w:rsid w:val="008B0CA9"/>
    <w:rsid w:val="008B146B"/>
    <w:rsid w:val="008B1B6E"/>
    <w:rsid w:val="008B20FA"/>
    <w:rsid w:val="008B2ECF"/>
    <w:rsid w:val="008B2EF5"/>
    <w:rsid w:val="008B3231"/>
    <w:rsid w:val="008B4470"/>
    <w:rsid w:val="008B4B00"/>
    <w:rsid w:val="008B519B"/>
    <w:rsid w:val="008B547C"/>
    <w:rsid w:val="008B5B3A"/>
    <w:rsid w:val="008B6382"/>
    <w:rsid w:val="008B6782"/>
    <w:rsid w:val="008B6948"/>
    <w:rsid w:val="008B69F9"/>
    <w:rsid w:val="008B6CA0"/>
    <w:rsid w:val="008B6D72"/>
    <w:rsid w:val="008B73C4"/>
    <w:rsid w:val="008B73FB"/>
    <w:rsid w:val="008B7436"/>
    <w:rsid w:val="008C02E3"/>
    <w:rsid w:val="008C0441"/>
    <w:rsid w:val="008C0608"/>
    <w:rsid w:val="008C06ED"/>
    <w:rsid w:val="008C0E6E"/>
    <w:rsid w:val="008C0F74"/>
    <w:rsid w:val="008C1089"/>
    <w:rsid w:val="008C1486"/>
    <w:rsid w:val="008C19F8"/>
    <w:rsid w:val="008C1C3A"/>
    <w:rsid w:val="008C1D06"/>
    <w:rsid w:val="008C1E94"/>
    <w:rsid w:val="008C2311"/>
    <w:rsid w:val="008C23AC"/>
    <w:rsid w:val="008C23D2"/>
    <w:rsid w:val="008C26B3"/>
    <w:rsid w:val="008C28E5"/>
    <w:rsid w:val="008C2961"/>
    <w:rsid w:val="008C2BED"/>
    <w:rsid w:val="008C38EC"/>
    <w:rsid w:val="008C3D20"/>
    <w:rsid w:val="008C402C"/>
    <w:rsid w:val="008C434B"/>
    <w:rsid w:val="008C4455"/>
    <w:rsid w:val="008C4543"/>
    <w:rsid w:val="008C4927"/>
    <w:rsid w:val="008C4DE4"/>
    <w:rsid w:val="008C5104"/>
    <w:rsid w:val="008C56BE"/>
    <w:rsid w:val="008C5968"/>
    <w:rsid w:val="008C618C"/>
    <w:rsid w:val="008C6273"/>
    <w:rsid w:val="008C6845"/>
    <w:rsid w:val="008C6C6F"/>
    <w:rsid w:val="008C7041"/>
    <w:rsid w:val="008C7377"/>
    <w:rsid w:val="008D002B"/>
    <w:rsid w:val="008D0DC0"/>
    <w:rsid w:val="008D114D"/>
    <w:rsid w:val="008D162C"/>
    <w:rsid w:val="008D223B"/>
    <w:rsid w:val="008D2403"/>
    <w:rsid w:val="008D24ED"/>
    <w:rsid w:val="008D2B78"/>
    <w:rsid w:val="008D30FA"/>
    <w:rsid w:val="008D34C2"/>
    <w:rsid w:val="008D37A2"/>
    <w:rsid w:val="008D3904"/>
    <w:rsid w:val="008D3AF9"/>
    <w:rsid w:val="008D3EA2"/>
    <w:rsid w:val="008D42DC"/>
    <w:rsid w:val="008D4B11"/>
    <w:rsid w:val="008D4CE4"/>
    <w:rsid w:val="008D4F9A"/>
    <w:rsid w:val="008D557F"/>
    <w:rsid w:val="008D578F"/>
    <w:rsid w:val="008D58ED"/>
    <w:rsid w:val="008D5910"/>
    <w:rsid w:val="008D5B2A"/>
    <w:rsid w:val="008D5B6C"/>
    <w:rsid w:val="008D5D9F"/>
    <w:rsid w:val="008D5E57"/>
    <w:rsid w:val="008D5EE4"/>
    <w:rsid w:val="008D60C3"/>
    <w:rsid w:val="008D64CD"/>
    <w:rsid w:val="008D6713"/>
    <w:rsid w:val="008D68C3"/>
    <w:rsid w:val="008D6BEA"/>
    <w:rsid w:val="008D6C5F"/>
    <w:rsid w:val="008D719B"/>
    <w:rsid w:val="008D72BF"/>
    <w:rsid w:val="008D74F2"/>
    <w:rsid w:val="008D7573"/>
    <w:rsid w:val="008D7892"/>
    <w:rsid w:val="008D7BAE"/>
    <w:rsid w:val="008E01FA"/>
    <w:rsid w:val="008E0270"/>
    <w:rsid w:val="008E0286"/>
    <w:rsid w:val="008E036D"/>
    <w:rsid w:val="008E0BEA"/>
    <w:rsid w:val="008E0FB6"/>
    <w:rsid w:val="008E1107"/>
    <w:rsid w:val="008E1869"/>
    <w:rsid w:val="008E19C2"/>
    <w:rsid w:val="008E19FE"/>
    <w:rsid w:val="008E1CD1"/>
    <w:rsid w:val="008E23C9"/>
    <w:rsid w:val="008E2934"/>
    <w:rsid w:val="008E2BE7"/>
    <w:rsid w:val="008E2E1E"/>
    <w:rsid w:val="008E2FAE"/>
    <w:rsid w:val="008E2FD5"/>
    <w:rsid w:val="008E308B"/>
    <w:rsid w:val="008E30FC"/>
    <w:rsid w:val="008E31DC"/>
    <w:rsid w:val="008E37B6"/>
    <w:rsid w:val="008E3F2F"/>
    <w:rsid w:val="008E461E"/>
    <w:rsid w:val="008E4800"/>
    <w:rsid w:val="008E493D"/>
    <w:rsid w:val="008E534C"/>
    <w:rsid w:val="008E566E"/>
    <w:rsid w:val="008E590C"/>
    <w:rsid w:val="008E5959"/>
    <w:rsid w:val="008E59E6"/>
    <w:rsid w:val="008E6130"/>
    <w:rsid w:val="008E640D"/>
    <w:rsid w:val="008E65D9"/>
    <w:rsid w:val="008E68B4"/>
    <w:rsid w:val="008E6B51"/>
    <w:rsid w:val="008E6DA1"/>
    <w:rsid w:val="008E6DFC"/>
    <w:rsid w:val="008E70C6"/>
    <w:rsid w:val="008E7A26"/>
    <w:rsid w:val="008E7F48"/>
    <w:rsid w:val="008F0089"/>
    <w:rsid w:val="008F068F"/>
    <w:rsid w:val="008F0F93"/>
    <w:rsid w:val="008F19D5"/>
    <w:rsid w:val="008F23DE"/>
    <w:rsid w:val="008F254F"/>
    <w:rsid w:val="008F2779"/>
    <w:rsid w:val="008F2AFB"/>
    <w:rsid w:val="008F2B3A"/>
    <w:rsid w:val="008F2E6F"/>
    <w:rsid w:val="008F3E94"/>
    <w:rsid w:val="008F3EB5"/>
    <w:rsid w:val="008F3ED4"/>
    <w:rsid w:val="008F3F89"/>
    <w:rsid w:val="008F407C"/>
    <w:rsid w:val="008F4351"/>
    <w:rsid w:val="008F4747"/>
    <w:rsid w:val="008F4B31"/>
    <w:rsid w:val="008F4E53"/>
    <w:rsid w:val="008F4E87"/>
    <w:rsid w:val="008F5363"/>
    <w:rsid w:val="008F55B2"/>
    <w:rsid w:val="008F5E4F"/>
    <w:rsid w:val="008F6530"/>
    <w:rsid w:val="008F6753"/>
    <w:rsid w:val="008F6AAD"/>
    <w:rsid w:val="008F6C33"/>
    <w:rsid w:val="008F6FCA"/>
    <w:rsid w:val="008F7B93"/>
    <w:rsid w:val="008F7C3D"/>
    <w:rsid w:val="00900161"/>
    <w:rsid w:val="0090017F"/>
    <w:rsid w:val="009005D3"/>
    <w:rsid w:val="0090077C"/>
    <w:rsid w:val="00900B82"/>
    <w:rsid w:val="00901290"/>
    <w:rsid w:val="00901693"/>
    <w:rsid w:val="00901975"/>
    <w:rsid w:val="00901D35"/>
    <w:rsid w:val="009021EC"/>
    <w:rsid w:val="00902442"/>
    <w:rsid w:val="009026FA"/>
    <w:rsid w:val="009028F7"/>
    <w:rsid w:val="00903333"/>
    <w:rsid w:val="00903543"/>
    <w:rsid w:val="0090398F"/>
    <w:rsid w:val="00903D76"/>
    <w:rsid w:val="00903FD9"/>
    <w:rsid w:val="009040B1"/>
    <w:rsid w:val="009040BF"/>
    <w:rsid w:val="0090444E"/>
    <w:rsid w:val="00904551"/>
    <w:rsid w:val="009045DA"/>
    <w:rsid w:val="009048CE"/>
    <w:rsid w:val="00904E35"/>
    <w:rsid w:val="009050FC"/>
    <w:rsid w:val="009059A0"/>
    <w:rsid w:val="00906132"/>
    <w:rsid w:val="009068C9"/>
    <w:rsid w:val="00906B0A"/>
    <w:rsid w:val="009070F9"/>
    <w:rsid w:val="009102C2"/>
    <w:rsid w:val="00910792"/>
    <w:rsid w:val="00910CED"/>
    <w:rsid w:val="00911241"/>
    <w:rsid w:val="009113D2"/>
    <w:rsid w:val="009115EC"/>
    <w:rsid w:val="009115FD"/>
    <w:rsid w:val="00912249"/>
    <w:rsid w:val="00912362"/>
    <w:rsid w:val="009125AD"/>
    <w:rsid w:val="009127C7"/>
    <w:rsid w:val="00912A93"/>
    <w:rsid w:val="00912ADC"/>
    <w:rsid w:val="00912E33"/>
    <w:rsid w:val="00913019"/>
    <w:rsid w:val="0091301B"/>
    <w:rsid w:val="00913450"/>
    <w:rsid w:val="00914085"/>
    <w:rsid w:val="0091419B"/>
    <w:rsid w:val="009143E9"/>
    <w:rsid w:val="009144DB"/>
    <w:rsid w:val="00914C0A"/>
    <w:rsid w:val="00914F14"/>
    <w:rsid w:val="009156E8"/>
    <w:rsid w:val="009158A0"/>
    <w:rsid w:val="00916439"/>
    <w:rsid w:val="00916F09"/>
    <w:rsid w:val="00916FFA"/>
    <w:rsid w:val="0091700F"/>
    <w:rsid w:val="009170D2"/>
    <w:rsid w:val="009172EA"/>
    <w:rsid w:val="00917821"/>
    <w:rsid w:val="009179CE"/>
    <w:rsid w:val="00920319"/>
    <w:rsid w:val="00920812"/>
    <w:rsid w:val="00920863"/>
    <w:rsid w:val="009208AE"/>
    <w:rsid w:val="00920AA4"/>
    <w:rsid w:val="00920B0A"/>
    <w:rsid w:val="00920B25"/>
    <w:rsid w:val="00920EFF"/>
    <w:rsid w:val="00921417"/>
    <w:rsid w:val="00921442"/>
    <w:rsid w:val="009217E9"/>
    <w:rsid w:val="0092195F"/>
    <w:rsid w:val="00921F0B"/>
    <w:rsid w:val="0092240A"/>
    <w:rsid w:val="00922930"/>
    <w:rsid w:val="00922CAA"/>
    <w:rsid w:val="00922D91"/>
    <w:rsid w:val="0092316B"/>
    <w:rsid w:val="009235D7"/>
    <w:rsid w:val="009239D7"/>
    <w:rsid w:val="00923C5B"/>
    <w:rsid w:val="00923D7D"/>
    <w:rsid w:val="00923EA6"/>
    <w:rsid w:val="009248BC"/>
    <w:rsid w:val="00924D63"/>
    <w:rsid w:val="00924D6B"/>
    <w:rsid w:val="00924F3A"/>
    <w:rsid w:val="0092583C"/>
    <w:rsid w:val="00925A51"/>
    <w:rsid w:val="0092620D"/>
    <w:rsid w:val="009265AC"/>
    <w:rsid w:val="00926F29"/>
    <w:rsid w:val="00927027"/>
    <w:rsid w:val="009302BC"/>
    <w:rsid w:val="009302FB"/>
    <w:rsid w:val="0093158D"/>
    <w:rsid w:val="0093195A"/>
    <w:rsid w:val="00931DC7"/>
    <w:rsid w:val="009321CD"/>
    <w:rsid w:val="009322D3"/>
    <w:rsid w:val="00932543"/>
    <w:rsid w:val="00932989"/>
    <w:rsid w:val="00932C28"/>
    <w:rsid w:val="009330EB"/>
    <w:rsid w:val="00933589"/>
    <w:rsid w:val="00933858"/>
    <w:rsid w:val="009338A3"/>
    <w:rsid w:val="00933AA7"/>
    <w:rsid w:val="00933F56"/>
    <w:rsid w:val="009343A9"/>
    <w:rsid w:val="00934715"/>
    <w:rsid w:val="00934B0E"/>
    <w:rsid w:val="00934C74"/>
    <w:rsid w:val="00934D87"/>
    <w:rsid w:val="00935509"/>
    <w:rsid w:val="009355CA"/>
    <w:rsid w:val="009357F7"/>
    <w:rsid w:val="00935A05"/>
    <w:rsid w:val="00935EFC"/>
    <w:rsid w:val="00936429"/>
    <w:rsid w:val="0093735C"/>
    <w:rsid w:val="009373AA"/>
    <w:rsid w:val="00937875"/>
    <w:rsid w:val="00937971"/>
    <w:rsid w:val="00937A1D"/>
    <w:rsid w:val="00937A9D"/>
    <w:rsid w:val="00940295"/>
    <w:rsid w:val="009403C9"/>
    <w:rsid w:val="009407C4"/>
    <w:rsid w:val="00940C9D"/>
    <w:rsid w:val="00940D49"/>
    <w:rsid w:val="00941431"/>
    <w:rsid w:val="00941594"/>
    <w:rsid w:val="00941886"/>
    <w:rsid w:val="00941CC3"/>
    <w:rsid w:val="00941EBD"/>
    <w:rsid w:val="00942535"/>
    <w:rsid w:val="00942625"/>
    <w:rsid w:val="00942693"/>
    <w:rsid w:val="00942799"/>
    <w:rsid w:val="009428C8"/>
    <w:rsid w:val="00942D77"/>
    <w:rsid w:val="00942E0C"/>
    <w:rsid w:val="00943451"/>
    <w:rsid w:val="009437FA"/>
    <w:rsid w:val="009438A5"/>
    <w:rsid w:val="00943A12"/>
    <w:rsid w:val="00943E50"/>
    <w:rsid w:val="0094417F"/>
    <w:rsid w:val="009443E0"/>
    <w:rsid w:val="0094443B"/>
    <w:rsid w:val="009446D8"/>
    <w:rsid w:val="00944A09"/>
    <w:rsid w:val="00944D78"/>
    <w:rsid w:val="00944F30"/>
    <w:rsid w:val="009457C1"/>
    <w:rsid w:val="0094585B"/>
    <w:rsid w:val="009458B1"/>
    <w:rsid w:val="00945E4E"/>
    <w:rsid w:val="00946295"/>
    <w:rsid w:val="009462BD"/>
    <w:rsid w:val="009470C8"/>
    <w:rsid w:val="009471B8"/>
    <w:rsid w:val="009475EA"/>
    <w:rsid w:val="00947879"/>
    <w:rsid w:val="00947930"/>
    <w:rsid w:val="009479D7"/>
    <w:rsid w:val="009479E3"/>
    <w:rsid w:val="00947AC9"/>
    <w:rsid w:val="009507C3"/>
    <w:rsid w:val="00950B4F"/>
    <w:rsid w:val="00950D75"/>
    <w:rsid w:val="0095116E"/>
    <w:rsid w:val="009522D1"/>
    <w:rsid w:val="00952404"/>
    <w:rsid w:val="00952A31"/>
    <w:rsid w:val="00953572"/>
    <w:rsid w:val="00953723"/>
    <w:rsid w:val="00953A9D"/>
    <w:rsid w:val="00953B69"/>
    <w:rsid w:val="00953B7F"/>
    <w:rsid w:val="00953C01"/>
    <w:rsid w:val="00953FD3"/>
    <w:rsid w:val="0095412C"/>
    <w:rsid w:val="009541A7"/>
    <w:rsid w:val="00954523"/>
    <w:rsid w:val="009549F6"/>
    <w:rsid w:val="009558E1"/>
    <w:rsid w:val="009559C9"/>
    <w:rsid w:val="00955ED3"/>
    <w:rsid w:val="00955EFC"/>
    <w:rsid w:val="00956025"/>
    <w:rsid w:val="009561FA"/>
    <w:rsid w:val="009563A3"/>
    <w:rsid w:val="00956445"/>
    <w:rsid w:val="00956827"/>
    <w:rsid w:val="00956846"/>
    <w:rsid w:val="00956E52"/>
    <w:rsid w:val="00956E87"/>
    <w:rsid w:val="009571BF"/>
    <w:rsid w:val="009572E9"/>
    <w:rsid w:val="00957501"/>
    <w:rsid w:val="00957976"/>
    <w:rsid w:val="00957A9E"/>
    <w:rsid w:val="00957ABB"/>
    <w:rsid w:val="00957BB4"/>
    <w:rsid w:val="00957EBB"/>
    <w:rsid w:val="00957F53"/>
    <w:rsid w:val="009601B9"/>
    <w:rsid w:val="00960254"/>
    <w:rsid w:val="00960530"/>
    <w:rsid w:val="00960863"/>
    <w:rsid w:val="00960EE1"/>
    <w:rsid w:val="00960F65"/>
    <w:rsid w:val="0096108B"/>
    <w:rsid w:val="009615BD"/>
    <w:rsid w:val="009617AD"/>
    <w:rsid w:val="00961934"/>
    <w:rsid w:val="00961A50"/>
    <w:rsid w:val="00961ECB"/>
    <w:rsid w:val="00962631"/>
    <w:rsid w:val="0096274B"/>
    <w:rsid w:val="00962A76"/>
    <w:rsid w:val="00963161"/>
    <w:rsid w:val="00963F3B"/>
    <w:rsid w:val="00964913"/>
    <w:rsid w:val="00964F97"/>
    <w:rsid w:val="0096589A"/>
    <w:rsid w:val="00965950"/>
    <w:rsid w:val="009677F4"/>
    <w:rsid w:val="00967899"/>
    <w:rsid w:val="009700E2"/>
    <w:rsid w:val="0097023E"/>
    <w:rsid w:val="00970B14"/>
    <w:rsid w:val="00970CB4"/>
    <w:rsid w:val="00970EC7"/>
    <w:rsid w:val="00970F16"/>
    <w:rsid w:val="00970F8D"/>
    <w:rsid w:val="0097165A"/>
    <w:rsid w:val="00971EFD"/>
    <w:rsid w:val="00972065"/>
    <w:rsid w:val="00972360"/>
    <w:rsid w:val="009727B5"/>
    <w:rsid w:val="00972C09"/>
    <w:rsid w:val="00972F38"/>
    <w:rsid w:val="00973040"/>
    <w:rsid w:val="009730A6"/>
    <w:rsid w:val="00973156"/>
    <w:rsid w:val="0097326A"/>
    <w:rsid w:val="00973283"/>
    <w:rsid w:val="00973921"/>
    <w:rsid w:val="009739AA"/>
    <w:rsid w:val="00973CF8"/>
    <w:rsid w:val="00973D22"/>
    <w:rsid w:val="009748DA"/>
    <w:rsid w:val="00974A06"/>
    <w:rsid w:val="00974E44"/>
    <w:rsid w:val="00974FEE"/>
    <w:rsid w:val="009752F3"/>
    <w:rsid w:val="00975555"/>
    <w:rsid w:val="00975804"/>
    <w:rsid w:val="00976058"/>
    <w:rsid w:val="00976948"/>
    <w:rsid w:val="00976CD0"/>
    <w:rsid w:val="00976EC8"/>
    <w:rsid w:val="00976FC6"/>
    <w:rsid w:val="009774BA"/>
    <w:rsid w:val="0097752A"/>
    <w:rsid w:val="0097775E"/>
    <w:rsid w:val="00977AC3"/>
    <w:rsid w:val="00977C97"/>
    <w:rsid w:val="00977F32"/>
    <w:rsid w:val="00980122"/>
    <w:rsid w:val="0098032B"/>
    <w:rsid w:val="009803DC"/>
    <w:rsid w:val="009804B3"/>
    <w:rsid w:val="009804C6"/>
    <w:rsid w:val="009809D0"/>
    <w:rsid w:val="009809DC"/>
    <w:rsid w:val="00981A66"/>
    <w:rsid w:val="00981B14"/>
    <w:rsid w:val="00981B7D"/>
    <w:rsid w:val="0098204B"/>
    <w:rsid w:val="009820FD"/>
    <w:rsid w:val="00982586"/>
    <w:rsid w:val="00982AA9"/>
    <w:rsid w:val="00982B44"/>
    <w:rsid w:val="00982DD8"/>
    <w:rsid w:val="00982F55"/>
    <w:rsid w:val="0098312A"/>
    <w:rsid w:val="00983A70"/>
    <w:rsid w:val="00983B0B"/>
    <w:rsid w:val="0098449D"/>
    <w:rsid w:val="00984C27"/>
    <w:rsid w:val="00984CFB"/>
    <w:rsid w:val="00985773"/>
    <w:rsid w:val="009857E4"/>
    <w:rsid w:val="009869C9"/>
    <w:rsid w:val="00986C14"/>
    <w:rsid w:val="0098761C"/>
    <w:rsid w:val="009878DE"/>
    <w:rsid w:val="00987D28"/>
    <w:rsid w:val="00987EFA"/>
    <w:rsid w:val="009900BE"/>
    <w:rsid w:val="00990691"/>
    <w:rsid w:val="009906CD"/>
    <w:rsid w:val="00990753"/>
    <w:rsid w:val="00990F6A"/>
    <w:rsid w:val="00991127"/>
    <w:rsid w:val="0099163E"/>
    <w:rsid w:val="00991EF9"/>
    <w:rsid w:val="009924EE"/>
    <w:rsid w:val="00993012"/>
    <w:rsid w:val="00993071"/>
    <w:rsid w:val="00993493"/>
    <w:rsid w:val="0099430F"/>
    <w:rsid w:val="00994326"/>
    <w:rsid w:val="0099455B"/>
    <w:rsid w:val="0099497A"/>
    <w:rsid w:val="00994BA0"/>
    <w:rsid w:val="00995023"/>
    <w:rsid w:val="009952CB"/>
    <w:rsid w:val="00995C6A"/>
    <w:rsid w:val="00995DD4"/>
    <w:rsid w:val="00995F95"/>
    <w:rsid w:val="0099621C"/>
    <w:rsid w:val="00996352"/>
    <w:rsid w:val="00996391"/>
    <w:rsid w:val="0099644D"/>
    <w:rsid w:val="009964FE"/>
    <w:rsid w:val="00996A5D"/>
    <w:rsid w:val="009971B2"/>
    <w:rsid w:val="00997441"/>
    <w:rsid w:val="00997465"/>
    <w:rsid w:val="00997CA2"/>
    <w:rsid w:val="009A01C4"/>
    <w:rsid w:val="009A0424"/>
    <w:rsid w:val="009A04B0"/>
    <w:rsid w:val="009A0657"/>
    <w:rsid w:val="009A0753"/>
    <w:rsid w:val="009A082D"/>
    <w:rsid w:val="009A089D"/>
    <w:rsid w:val="009A104E"/>
    <w:rsid w:val="009A110B"/>
    <w:rsid w:val="009A1332"/>
    <w:rsid w:val="009A1F9A"/>
    <w:rsid w:val="009A2452"/>
    <w:rsid w:val="009A368C"/>
    <w:rsid w:val="009A3A4B"/>
    <w:rsid w:val="009A448A"/>
    <w:rsid w:val="009A4C0D"/>
    <w:rsid w:val="009A4DBE"/>
    <w:rsid w:val="009A4F76"/>
    <w:rsid w:val="009A4FCB"/>
    <w:rsid w:val="009A5604"/>
    <w:rsid w:val="009A5924"/>
    <w:rsid w:val="009A5B24"/>
    <w:rsid w:val="009A620D"/>
    <w:rsid w:val="009A63E9"/>
    <w:rsid w:val="009A6753"/>
    <w:rsid w:val="009A67D5"/>
    <w:rsid w:val="009A6EFC"/>
    <w:rsid w:val="009A721E"/>
    <w:rsid w:val="009A78C7"/>
    <w:rsid w:val="009A7A2E"/>
    <w:rsid w:val="009A7C2F"/>
    <w:rsid w:val="009A7CC9"/>
    <w:rsid w:val="009A7EDF"/>
    <w:rsid w:val="009B0151"/>
    <w:rsid w:val="009B0236"/>
    <w:rsid w:val="009B036E"/>
    <w:rsid w:val="009B0604"/>
    <w:rsid w:val="009B0700"/>
    <w:rsid w:val="009B0871"/>
    <w:rsid w:val="009B0B68"/>
    <w:rsid w:val="009B11D1"/>
    <w:rsid w:val="009B13C1"/>
    <w:rsid w:val="009B1CDC"/>
    <w:rsid w:val="009B23A9"/>
    <w:rsid w:val="009B273E"/>
    <w:rsid w:val="009B2DCB"/>
    <w:rsid w:val="009B2E69"/>
    <w:rsid w:val="009B2FBC"/>
    <w:rsid w:val="009B3181"/>
    <w:rsid w:val="009B31C2"/>
    <w:rsid w:val="009B3255"/>
    <w:rsid w:val="009B3710"/>
    <w:rsid w:val="009B39F5"/>
    <w:rsid w:val="009B3D25"/>
    <w:rsid w:val="009B4021"/>
    <w:rsid w:val="009B4F2B"/>
    <w:rsid w:val="009B4FC8"/>
    <w:rsid w:val="009B5273"/>
    <w:rsid w:val="009B5382"/>
    <w:rsid w:val="009B5521"/>
    <w:rsid w:val="009B56D7"/>
    <w:rsid w:val="009B5B33"/>
    <w:rsid w:val="009B5C53"/>
    <w:rsid w:val="009B5D75"/>
    <w:rsid w:val="009B5E92"/>
    <w:rsid w:val="009B5EBF"/>
    <w:rsid w:val="009B6BF4"/>
    <w:rsid w:val="009B6F0C"/>
    <w:rsid w:val="009B72CA"/>
    <w:rsid w:val="009B76E1"/>
    <w:rsid w:val="009B7A53"/>
    <w:rsid w:val="009B7BA6"/>
    <w:rsid w:val="009B7DC5"/>
    <w:rsid w:val="009C00D6"/>
    <w:rsid w:val="009C03EE"/>
    <w:rsid w:val="009C0403"/>
    <w:rsid w:val="009C049A"/>
    <w:rsid w:val="009C04F8"/>
    <w:rsid w:val="009C07DC"/>
    <w:rsid w:val="009C0829"/>
    <w:rsid w:val="009C15FF"/>
    <w:rsid w:val="009C173B"/>
    <w:rsid w:val="009C17FE"/>
    <w:rsid w:val="009C1C11"/>
    <w:rsid w:val="009C1E81"/>
    <w:rsid w:val="009C213A"/>
    <w:rsid w:val="009C217C"/>
    <w:rsid w:val="009C2273"/>
    <w:rsid w:val="009C2F1C"/>
    <w:rsid w:val="009C3AAC"/>
    <w:rsid w:val="009C3ACB"/>
    <w:rsid w:val="009C3D19"/>
    <w:rsid w:val="009C41F3"/>
    <w:rsid w:val="009C4508"/>
    <w:rsid w:val="009C45FD"/>
    <w:rsid w:val="009C4798"/>
    <w:rsid w:val="009C5220"/>
    <w:rsid w:val="009C546A"/>
    <w:rsid w:val="009C57F4"/>
    <w:rsid w:val="009C59DF"/>
    <w:rsid w:val="009C5C37"/>
    <w:rsid w:val="009C5E54"/>
    <w:rsid w:val="009C6965"/>
    <w:rsid w:val="009C7F23"/>
    <w:rsid w:val="009D0308"/>
    <w:rsid w:val="009D05E9"/>
    <w:rsid w:val="009D0906"/>
    <w:rsid w:val="009D0B38"/>
    <w:rsid w:val="009D0B78"/>
    <w:rsid w:val="009D0BEC"/>
    <w:rsid w:val="009D0E8A"/>
    <w:rsid w:val="009D14B9"/>
    <w:rsid w:val="009D1AB3"/>
    <w:rsid w:val="009D1B29"/>
    <w:rsid w:val="009D2272"/>
    <w:rsid w:val="009D22EF"/>
    <w:rsid w:val="009D2475"/>
    <w:rsid w:val="009D2508"/>
    <w:rsid w:val="009D2A0E"/>
    <w:rsid w:val="009D2C10"/>
    <w:rsid w:val="009D2FF2"/>
    <w:rsid w:val="009D34C9"/>
    <w:rsid w:val="009D3EBE"/>
    <w:rsid w:val="009D3EC2"/>
    <w:rsid w:val="009D4523"/>
    <w:rsid w:val="009D4538"/>
    <w:rsid w:val="009D47E1"/>
    <w:rsid w:val="009D4A05"/>
    <w:rsid w:val="009D4E4C"/>
    <w:rsid w:val="009D5D01"/>
    <w:rsid w:val="009D5F3C"/>
    <w:rsid w:val="009D622D"/>
    <w:rsid w:val="009D63BB"/>
    <w:rsid w:val="009D64FD"/>
    <w:rsid w:val="009D6A14"/>
    <w:rsid w:val="009D6DAA"/>
    <w:rsid w:val="009D704F"/>
    <w:rsid w:val="009D770F"/>
    <w:rsid w:val="009D77B5"/>
    <w:rsid w:val="009D7B34"/>
    <w:rsid w:val="009D7DF6"/>
    <w:rsid w:val="009D7E05"/>
    <w:rsid w:val="009D7E64"/>
    <w:rsid w:val="009E0095"/>
    <w:rsid w:val="009E0789"/>
    <w:rsid w:val="009E0C85"/>
    <w:rsid w:val="009E0CE6"/>
    <w:rsid w:val="009E0CFF"/>
    <w:rsid w:val="009E1179"/>
    <w:rsid w:val="009E12AA"/>
    <w:rsid w:val="009E14A7"/>
    <w:rsid w:val="009E1896"/>
    <w:rsid w:val="009E1A75"/>
    <w:rsid w:val="009E1DA3"/>
    <w:rsid w:val="009E1DE6"/>
    <w:rsid w:val="009E26D5"/>
    <w:rsid w:val="009E2859"/>
    <w:rsid w:val="009E30C9"/>
    <w:rsid w:val="009E3518"/>
    <w:rsid w:val="009E3832"/>
    <w:rsid w:val="009E3B0A"/>
    <w:rsid w:val="009E3CBE"/>
    <w:rsid w:val="009E3EAE"/>
    <w:rsid w:val="009E41C8"/>
    <w:rsid w:val="009E436F"/>
    <w:rsid w:val="009E43B6"/>
    <w:rsid w:val="009E43D6"/>
    <w:rsid w:val="009E485D"/>
    <w:rsid w:val="009E49AD"/>
    <w:rsid w:val="009E5190"/>
    <w:rsid w:val="009E59F4"/>
    <w:rsid w:val="009E5F00"/>
    <w:rsid w:val="009E63A5"/>
    <w:rsid w:val="009E6564"/>
    <w:rsid w:val="009E662A"/>
    <w:rsid w:val="009E663F"/>
    <w:rsid w:val="009E69EB"/>
    <w:rsid w:val="009E6BC8"/>
    <w:rsid w:val="009E6C13"/>
    <w:rsid w:val="009E6DD8"/>
    <w:rsid w:val="009E706C"/>
    <w:rsid w:val="009E7174"/>
    <w:rsid w:val="009E71F4"/>
    <w:rsid w:val="009F0286"/>
    <w:rsid w:val="009F0E75"/>
    <w:rsid w:val="009F135F"/>
    <w:rsid w:val="009F13E0"/>
    <w:rsid w:val="009F1471"/>
    <w:rsid w:val="009F16C9"/>
    <w:rsid w:val="009F18D2"/>
    <w:rsid w:val="009F1D3D"/>
    <w:rsid w:val="009F2622"/>
    <w:rsid w:val="009F2E32"/>
    <w:rsid w:val="009F2EEC"/>
    <w:rsid w:val="009F30C7"/>
    <w:rsid w:val="009F30D9"/>
    <w:rsid w:val="009F31D1"/>
    <w:rsid w:val="009F323A"/>
    <w:rsid w:val="009F3397"/>
    <w:rsid w:val="009F3439"/>
    <w:rsid w:val="009F3495"/>
    <w:rsid w:val="009F39BB"/>
    <w:rsid w:val="009F39E1"/>
    <w:rsid w:val="009F3A37"/>
    <w:rsid w:val="009F3DB7"/>
    <w:rsid w:val="009F4002"/>
    <w:rsid w:val="009F48AC"/>
    <w:rsid w:val="009F4ADF"/>
    <w:rsid w:val="009F4B23"/>
    <w:rsid w:val="009F4B6F"/>
    <w:rsid w:val="009F4DE6"/>
    <w:rsid w:val="009F4E77"/>
    <w:rsid w:val="009F5193"/>
    <w:rsid w:val="009F51AE"/>
    <w:rsid w:val="009F5201"/>
    <w:rsid w:val="009F52C0"/>
    <w:rsid w:val="009F5821"/>
    <w:rsid w:val="009F59E8"/>
    <w:rsid w:val="009F6B34"/>
    <w:rsid w:val="009F74C5"/>
    <w:rsid w:val="009F7E51"/>
    <w:rsid w:val="00A003AC"/>
    <w:rsid w:val="00A00DC4"/>
    <w:rsid w:val="00A00E76"/>
    <w:rsid w:val="00A010E9"/>
    <w:rsid w:val="00A0195B"/>
    <w:rsid w:val="00A020FC"/>
    <w:rsid w:val="00A023FA"/>
    <w:rsid w:val="00A02722"/>
    <w:rsid w:val="00A03F52"/>
    <w:rsid w:val="00A040E1"/>
    <w:rsid w:val="00A0410C"/>
    <w:rsid w:val="00A04378"/>
    <w:rsid w:val="00A04620"/>
    <w:rsid w:val="00A04EE8"/>
    <w:rsid w:val="00A04F2D"/>
    <w:rsid w:val="00A0541C"/>
    <w:rsid w:val="00A057BE"/>
    <w:rsid w:val="00A058BE"/>
    <w:rsid w:val="00A05B7E"/>
    <w:rsid w:val="00A0623B"/>
    <w:rsid w:val="00A0696A"/>
    <w:rsid w:val="00A06C7F"/>
    <w:rsid w:val="00A06FD6"/>
    <w:rsid w:val="00A0701E"/>
    <w:rsid w:val="00A07083"/>
    <w:rsid w:val="00A074A9"/>
    <w:rsid w:val="00A07B14"/>
    <w:rsid w:val="00A10653"/>
    <w:rsid w:val="00A10732"/>
    <w:rsid w:val="00A10DFA"/>
    <w:rsid w:val="00A111FE"/>
    <w:rsid w:val="00A112D5"/>
    <w:rsid w:val="00A115C0"/>
    <w:rsid w:val="00A11630"/>
    <w:rsid w:val="00A11AA4"/>
    <w:rsid w:val="00A11AA5"/>
    <w:rsid w:val="00A11DE6"/>
    <w:rsid w:val="00A12454"/>
    <w:rsid w:val="00A12AC7"/>
    <w:rsid w:val="00A12AD3"/>
    <w:rsid w:val="00A12ADD"/>
    <w:rsid w:val="00A12D20"/>
    <w:rsid w:val="00A12EA0"/>
    <w:rsid w:val="00A13005"/>
    <w:rsid w:val="00A13845"/>
    <w:rsid w:val="00A1392E"/>
    <w:rsid w:val="00A13979"/>
    <w:rsid w:val="00A139E9"/>
    <w:rsid w:val="00A13E60"/>
    <w:rsid w:val="00A142F3"/>
    <w:rsid w:val="00A1455D"/>
    <w:rsid w:val="00A14CB9"/>
    <w:rsid w:val="00A14CCD"/>
    <w:rsid w:val="00A1567E"/>
    <w:rsid w:val="00A1567F"/>
    <w:rsid w:val="00A15B05"/>
    <w:rsid w:val="00A15D3C"/>
    <w:rsid w:val="00A15D6C"/>
    <w:rsid w:val="00A15E71"/>
    <w:rsid w:val="00A15F6D"/>
    <w:rsid w:val="00A160FE"/>
    <w:rsid w:val="00A1693C"/>
    <w:rsid w:val="00A16C77"/>
    <w:rsid w:val="00A1710A"/>
    <w:rsid w:val="00A171F9"/>
    <w:rsid w:val="00A172BC"/>
    <w:rsid w:val="00A17B6E"/>
    <w:rsid w:val="00A17E43"/>
    <w:rsid w:val="00A17EF1"/>
    <w:rsid w:val="00A20193"/>
    <w:rsid w:val="00A20467"/>
    <w:rsid w:val="00A20A69"/>
    <w:rsid w:val="00A20B54"/>
    <w:rsid w:val="00A20FAF"/>
    <w:rsid w:val="00A21255"/>
    <w:rsid w:val="00A21A73"/>
    <w:rsid w:val="00A21ADF"/>
    <w:rsid w:val="00A21D2C"/>
    <w:rsid w:val="00A21FBB"/>
    <w:rsid w:val="00A2225F"/>
    <w:rsid w:val="00A228DD"/>
    <w:rsid w:val="00A2322D"/>
    <w:rsid w:val="00A23432"/>
    <w:rsid w:val="00A234FF"/>
    <w:rsid w:val="00A2366F"/>
    <w:rsid w:val="00A236A7"/>
    <w:rsid w:val="00A23A28"/>
    <w:rsid w:val="00A23B48"/>
    <w:rsid w:val="00A23B86"/>
    <w:rsid w:val="00A241EB"/>
    <w:rsid w:val="00A24395"/>
    <w:rsid w:val="00A24BAC"/>
    <w:rsid w:val="00A2503F"/>
    <w:rsid w:val="00A2541A"/>
    <w:rsid w:val="00A25C95"/>
    <w:rsid w:val="00A25CAE"/>
    <w:rsid w:val="00A25E17"/>
    <w:rsid w:val="00A25FC3"/>
    <w:rsid w:val="00A2683B"/>
    <w:rsid w:val="00A26AED"/>
    <w:rsid w:val="00A2705B"/>
    <w:rsid w:val="00A27219"/>
    <w:rsid w:val="00A27533"/>
    <w:rsid w:val="00A305C6"/>
    <w:rsid w:val="00A3075A"/>
    <w:rsid w:val="00A30C57"/>
    <w:rsid w:val="00A30CC9"/>
    <w:rsid w:val="00A30D05"/>
    <w:rsid w:val="00A316FA"/>
    <w:rsid w:val="00A3198D"/>
    <w:rsid w:val="00A31E41"/>
    <w:rsid w:val="00A3200F"/>
    <w:rsid w:val="00A32452"/>
    <w:rsid w:val="00A3291C"/>
    <w:rsid w:val="00A32A39"/>
    <w:rsid w:val="00A32CBC"/>
    <w:rsid w:val="00A32E3C"/>
    <w:rsid w:val="00A333A8"/>
    <w:rsid w:val="00A333C8"/>
    <w:rsid w:val="00A33687"/>
    <w:rsid w:val="00A33FA2"/>
    <w:rsid w:val="00A340F9"/>
    <w:rsid w:val="00A3428B"/>
    <w:rsid w:val="00A342E4"/>
    <w:rsid w:val="00A344B7"/>
    <w:rsid w:val="00A34CE7"/>
    <w:rsid w:val="00A352C0"/>
    <w:rsid w:val="00A3532F"/>
    <w:rsid w:val="00A35E86"/>
    <w:rsid w:val="00A36086"/>
    <w:rsid w:val="00A36283"/>
    <w:rsid w:val="00A3653F"/>
    <w:rsid w:val="00A3659D"/>
    <w:rsid w:val="00A36D2A"/>
    <w:rsid w:val="00A36FC3"/>
    <w:rsid w:val="00A371D0"/>
    <w:rsid w:val="00A373A4"/>
    <w:rsid w:val="00A3742F"/>
    <w:rsid w:val="00A3750C"/>
    <w:rsid w:val="00A37592"/>
    <w:rsid w:val="00A376F3"/>
    <w:rsid w:val="00A41063"/>
    <w:rsid w:val="00A412DD"/>
    <w:rsid w:val="00A413CB"/>
    <w:rsid w:val="00A41819"/>
    <w:rsid w:val="00A41973"/>
    <w:rsid w:val="00A41DD1"/>
    <w:rsid w:val="00A424F1"/>
    <w:rsid w:val="00A43075"/>
    <w:rsid w:val="00A4367E"/>
    <w:rsid w:val="00A438EB"/>
    <w:rsid w:val="00A43A88"/>
    <w:rsid w:val="00A43ECA"/>
    <w:rsid w:val="00A44502"/>
    <w:rsid w:val="00A4461C"/>
    <w:rsid w:val="00A44AA4"/>
    <w:rsid w:val="00A44C45"/>
    <w:rsid w:val="00A450A1"/>
    <w:rsid w:val="00A450B6"/>
    <w:rsid w:val="00A4517A"/>
    <w:rsid w:val="00A45530"/>
    <w:rsid w:val="00A4558B"/>
    <w:rsid w:val="00A455D0"/>
    <w:rsid w:val="00A457A6"/>
    <w:rsid w:val="00A459A0"/>
    <w:rsid w:val="00A45AAF"/>
    <w:rsid w:val="00A45DE9"/>
    <w:rsid w:val="00A4601D"/>
    <w:rsid w:val="00A46366"/>
    <w:rsid w:val="00A46959"/>
    <w:rsid w:val="00A4707A"/>
    <w:rsid w:val="00A47203"/>
    <w:rsid w:val="00A47B87"/>
    <w:rsid w:val="00A47BCA"/>
    <w:rsid w:val="00A47C43"/>
    <w:rsid w:val="00A47C45"/>
    <w:rsid w:val="00A47DCF"/>
    <w:rsid w:val="00A47E3A"/>
    <w:rsid w:val="00A47EC0"/>
    <w:rsid w:val="00A5024E"/>
    <w:rsid w:val="00A50A75"/>
    <w:rsid w:val="00A50E78"/>
    <w:rsid w:val="00A50F11"/>
    <w:rsid w:val="00A50FD6"/>
    <w:rsid w:val="00A51269"/>
    <w:rsid w:val="00A5137E"/>
    <w:rsid w:val="00A51462"/>
    <w:rsid w:val="00A515B6"/>
    <w:rsid w:val="00A5187A"/>
    <w:rsid w:val="00A52583"/>
    <w:rsid w:val="00A526D5"/>
    <w:rsid w:val="00A53661"/>
    <w:rsid w:val="00A53898"/>
    <w:rsid w:val="00A54537"/>
    <w:rsid w:val="00A54778"/>
    <w:rsid w:val="00A549DC"/>
    <w:rsid w:val="00A54C92"/>
    <w:rsid w:val="00A54DB1"/>
    <w:rsid w:val="00A551D8"/>
    <w:rsid w:val="00A5541D"/>
    <w:rsid w:val="00A5557F"/>
    <w:rsid w:val="00A55E9F"/>
    <w:rsid w:val="00A562A1"/>
    <w:rsid w:val="00A565A9"/>
    <w:rsid w:val="00A56B08"/>
    <w:rsid w:val="00A56BC4"/>
    <w:rsid w:val="00A5728D"/>
    <w:rsid w:val="00A57531"/>
    <w:rsid w:val="00A5769B"/>
    <w:rsid w:val="00A576A1"/>
    <w:rsid w:val="00A577A6"/>
    <w:rsid w:val="00A57C13"/>
    <w:rsid w:val="00A60767"/>
    <w:rsid w:val="00A60B45"/>
    <w:rsid w:val="00A60DE9"/>
    <w:rsid w:val="00A610AE"/>
    <w:rsid w:val="00A61143"/>
    <w:rsid w:val="00A612A0"/>
    <w:rsid w:val="00A61320"/>
    <w:rsid w:val="00A613AE"/>
    <w:rsid w:val="00A61454"/>
    <w:rsid w:val="00A61D5B"/>
    <w:rsid w:val="00A61DEC"/>
    <w:rsid w:val="00A62084"/>
    <w:rsid w:val="00A621AB"/>
    <w:rsid w:val="00A625DF"/>
    <w:rsid w:val="00A62631"/>
    <w:rsid w:val="00A62D1E"/>
    <w:rsid w:val="00A63136"/>
    <w:rsid w:val="00A633C0"/>
    <w:rsid w:val="00A6388E"/>
    <w:rsid w:val="00A6442A"/>
    <w:rsid w:val="00A64719"/>
    <w:rsid w:val="00A64DB0"/>
    <w:rsid w:val="00A65A89"/>
    <w:rsid w:val="00A65C49"/>
    <w:rsid w:val="00A66C0E"/>
    <w:rsid w:val="00A66E2A"/>
    <w:rsid w:val="00A66E93"/>
    <w:rsid w:val="00A66F66"/>
    <w:rsid w:val="00A67046"/>
    <w:rsid w:val="00A67426"/>
    <w:rsid w:val="00A67AB7"/>
    <w:rsid w:val="00A67D17"/>
    <w:rsid w:val="00A67F07"/>
    <w:rsid w:val="00A67F35"/>
    <w:rsid w:val="00A70023"/>
    <w:rsid w:val="00A70940"/>
    <w:rsid w:val="00A70A05"/>
    <w:rsid w:val="00A7119A"/>
    <w:rsid w:val="00A71265"/>
    <w:rsid w:val="00A712D5"/>
    <w:rsid w:val="00A718CB"/>
    <w:rsid w:val="00A718CC"/>
    <w:rsid w:val="00A7194E"/>
    <w:rsid w:val="00A71DF3"/>
    <w:rsid w:val="00A71FD5"/>
    <w:rsid w:val="00A72772"/>
    <w:rsid w:val="00A729C8"/>
    <w:rsid w:val="00A72F87"/>
    <w:rsid w:val="00A73BCD"/>
    <w:rsid w:val="00A73C37"/>
    <w:rsid w:val="00A746F5"/>
    <w:rsid w:val="00A749DE"/>
    <w:rsid w:val="00A755B2"/>
    <w:rsid w:val="00A75875"/>
    <w:rsid w:val="00A75AB0"/>
    <w:rsid w:val="00A75C01"/>
    <w:rsid w:val="00A75F89"/>
    <w:rsid w:val="00A7669A"/>
    <w:rsid w:val="00A76F75"/>
    <w:rsid w:val="00A7737B"/>
    <w:rsid w:val="00A776F6"/>
    <w:rsid w:val="00A77B6F"/>
    <w:rsid w:val="00A77E21"/>
    <w:rsid w:val="00A80464"/>
    <w:rsid w:val="00A8047F"/>
    <w:rsid w:val="00A804EF"/>
    <w:rsid w:val="00A80535"/>
    <w:rsid w:val="00A80A4C"/>
    <w:rsid w:val="00A80A6C"/>
    <w:rsid w:val="00A80CEF"/>
    <w:rsid w:val="00A812C7"/>
    <w:rsid w:val="00A81B4F"/>
    <w:rsid w:val="00A824F9"/>
    <w:rsid w:val="00A82898"/>
    <w:rsid w:val="00A829BC"/>
    <w:rsid w:val="00A836A7"/>
    <w:rsid w:val="00A836F9"/>
    <w:rsid w:val="00A83702"/>
    <w:rsid w:val="00A837FB"/>
    <w:rsid w:val="00A839FF"/>
    <w:rsid w:val="00A842EA"/>
    <w:rsid w:val="00A8457F"/>
    <w:rsid w:val="00A8479A"/>
    <w:rsid w:val="00A84CEF"/>
    <w:rsid w:val="00A84E3E"/>
    <w:rsid w:val="00A854BE"/>
    <w:rsid w:val="00A855EA"/>
    <w:rsid w:val="00A856EE"/>
    <w:rsid w:val="00A85787"/>
    <w:rsid w:val="00A85988"/>
    <w:rsid w:val="00A85A6F"/>
    <w:rsid w:val="00A85B27"/>
    <w:rsid w:val="00A85B3C"/>
    <w:rsid w:val="00A85CA5"/>
    <w:rsid w:val="00A85E2B"/>
    <w:rsid w:val="00A85E63"/>
    <w:rsid w:val="00A85F52"/>
    <w:rsid w:val="00A860E1"/>
    <w:rsid w:val="00A862E1"/>
    <w:rsid w:val="00A86349"/>
    <w:rsid w:val="00A86428"/>
    <w:rsid w:val="00A8674E"/>
    <w:rsid w:val="00A868A4"/>
    <w:rsid w:val="00A868BB"/>
    <w:rsid w:val="00A86BA5"/>
    <w:rsid w:val="00A86DCB"/>
    <w:rsid w:val="00A86ECE"/>
    <w:rsid w:val="00A877D3"/>
    <w:rsid w:val="00A87E9B"/>
    <w:rsid w:val="00A90318"/>
    <w:rsid w:val="00A90407"/>
    <w:rsid w:val="00A9052C"/>
    <w:rsid w:val="00A909FE"/>
    <w:rsid w:val="00A90B22"/>
    <w:rsid w:val="00A90EA1"/>
    <w:rsid w:val="00A9179B"/>
    <w:rsid w:val="00A91802"/>
    <w:rsid w:val="00A91BBE"/>
    <w:rsid w:val="00A9267D"/>
    <w:rsid w:val="00A926B8"/>
    <w:rsid w:val="00A92788"/>
    <w:rsid w:val="00A92C0C"/>
    <w:rsid w:val="00A92C4C"/>
    <w:rsid w:val="00A92E20"/>
    <w:rsid w:val="00A92E80"/>
    <w:rsid w:val="00A931A5"/>
    <w:rsid w:val="00A93584"/>
    <w:rsid w:val="00A93A11"/>
    <w:rsid w:val="00A93CB7"/>
    <w:rsid w:val="00A9410A"/>
    <w:rsid w:val="00A94719"/>
    <w:rsid w:val="00A94A5C"/>
    <w:rsid w:val="00A94F1B"/>
    <w:rsid w:val="00A94F68"/>
    <w:rsid w:val="00A94FB6"/>
    <w:rsid w:val="00A95140"/>
    <w:rsid w:val="00A9555C"/>
    <w:rsid w:val="00A95E57"/>
    <w:rsid w:val="00A96284"/>
    <w:rsid w:val="00A96E4B"/>
    <w:rsid w:val="00A96F85"/>
    <w:rsid w:val="00A96FF8"/>
    <w:rsid w:val="00A97242"/>
    <w:rsid w:val="00A9769A"/>
    <w:rsid w:val="00A97C0F"/>
    <w:rsid w:val="00AA002F"/>
    <w:rsid w:val="00AA011F"/>
    <w:rsid w:val="00AA0347"/>
    <w:rsid w:val="00AA06FF"/>
    <w:rsid w:val="00AA0E5B"/>
    <w:rsid w:val="00AA111C"/>
    <w:rsid w:val="00AA2139"/>
    <w:rsid w:val="00AA21D4"/>
    <w:rsid w:val="00AA29C1"/>
    <w:rsid w:val="00AA2EFC"/>
    <w:rsid w:val="00AA3086"/>
    <w:rsid w:val="00AA3180"/>
    <w:rsid w:val="00AA324E"/>
    <w:rsid w:val="00AA3AB7"/>
    <w:rsid w:val="00AA49B3"/>
    <w:rsid w:val="00AA4CDD"/>
    <w:rsid w:val="00AA4F4C"/>
    <w:rsid w:val="00AA5409"/>
    <w:rsid w:val="00AA55D5"/>
    <w:rsid w:val="00AA57FD"/>
    <w:rsid w:val="00AA609F"/>
    <w:rsid w:val="00AA6FC4"/>
    <w:rsid w:val="00AA71F5"/>
    <w:rsid w:val="00AA7E12"/>
    <w:rsid w:val="00AB0671"/>
    <w:rsid w:val="00AB07DC"/>
    <w:rsid w:val="00AB0BF0"/>
    <w:rsid w:val="00AB0C06"/>
    <w:rsid w:val="00AB0CEE"/>
    <w:rsid w:val="00AB1032"/>
    <w:rsid w:val="00AB136E"/>
    <w:rsid w:val="00AB1400"/>
    <w:rsid w:val="00AB1C4B"/>
    <w:rsid w:val="00AB1F4C"/>
    <w:rsid w:val="00AB2735"/>
    <w:rsid w:val="00AB28E4"/>
    <w:rsid w:val="00AB2D0A"/>
    <w:rsid w:val="00AB2D98"/>
    <w:rsid w:val="00AB321E"/>
    <w:rsid w:val="00AB3925"/>
    <w:rsid w:val="00AB39CC"/>
    <w:rsid w:val="00AB3BCB"/>
    <w:rsid w:val="00AB42ED"/>
    <w:rsid w:val="00AB4558"/>
    <w:rsid w:val="00AB4687"/>
    <w:rsid w:val="00AB47F0"/>
    <w:rsid w:val="00AB48CF"/>
    <w:rsid w:val="00AB492C"/>
    <w:rsid w:val="00AB4A09"/>
    <w:rsid w:val="00AB4C1A"/>
    <w:rsid w:val="00AB5418"/>
    <w:rsid w:val="00AB5517"/>
    <w:rsid w:val="00AB5E84"/>
    <w:rsid w:val="00AB6450"/>
    <w:rsid w:val="00AB67FB"/>
    <w:rsid w:val="00AB6A0E"/>
    <w:rsid w:val="00AB6CAD"/>
    <w:rsid w:val="00AB6D97"/>
    <w:rsid w:val="00AB6E44"/>
    <w:rsid w:val="00AB700D"/>
    <w:rsid w:val="00AB7075"/>
    <w:rsid w:val="00AB7E50"/>
    <w:rsid w:val="00AC00B6"/>
    <w:rsid w:val="00AC03E9"/>
    <w:rsid w:val="00AC0B09"/>
    <w:rsid w:val="00AC1243"/>
    <w:rsid w:val="00AC12B8"/>
    <w:rsid w:val="00AC13B7"/>
    <w:rsid w:val="00AC2904"/>
    <w:rsid w:val="00AC2BCE"/>
    <w:rsid w:val="00AC2D8F"/>
    <w:rsid w:val="00AC2F8D"/>
    <w:rsid w:val="00AC37EB"/>
    <w:rsid w:val="00AC38EC"/>
    <w:rsid w:val="00AC393B"/>
    <w:rsid w:val="00AC3C00"/>
    <w:rsid w:val="00AC40DE"/>
    <w:rsid w:val="00AC437D"/>
    <w:rsid w:val="00AC4A5E"/>
    <w:rsid w:val="00AC4BDC"/>
    <w:rsid w:val="00AC4BF0"/>
    <w:rsid w:val="00AC4E6C"/>
    <w:rsid w:val="00AC5496"/>
    <w:rsid w:val="00AC55F5"/>
    <w:rsid w:val="00AC5BD9"/>
    <w:rsid w:val="00AC66E1"/>
    <w:rsid w:val="00AC68FE"/>
    <w:rsid w:val="00AC69E4"/>
    <w:rsid w:val="00AC6BDF"/>
    <w:rsid w:val="00AC6EF7"/>
    <w:rsid w:val="00AC6F04"/>
    <w:rsid w:val="00AC72FD"/>
    <w:rsid w:val="00AC7F71"/>
    <w:rsid w:val="00AD06DA"/>
    <w:rsid w:val="00AD0941"/>
    <w:rsid w:val="00AD0BB9"/>
    <w:rsid w:val="00AD1F1F"/>
    <w:rsid w:val="00AD1F6A"/>
    <w:rsid w:val="00AD21E7"/>
    <w:rsid w:val="00AD23DA"/>
    <w:rsid w:val="00AD25AA"/>
    <w:rsid w:val="00AD27A2"/>
    <w:rsid w:val="00AD336F"/>
    <w:rsid w:val="00AD343B"/>
    <w:rsid w:val="00AD37B4"/>
    <w:rsid w:val="00AD397F"/>
    <w:rsid w:val="00AD40EF"/>
    <w:rsid w:val="00AD4108"/>
    <w:rsid w:val="00AD45F3"/>
    <w:rsid w:val="00AD45F9"/>
    <w:rsid w:val="00AD46E7"/>
    <w:rsid w:val="00AD505B"/>
    <w:rsid w:val="00AD514C"/>
    <w:rsid w:val="00AD55D6"/>
    <w:rsid w:val="00AD56F5"/>
    <w:rsid w:val="00AD5816"/>
    <w:rsid w:val="00AD58C5"/>
    <w:rsid w:val="00AD5E19"/>
    <w:rsid w:val="00AD6031"/>
    <w:rsid w:val="00AD64B0"/>
    <w:rsid w:val="00AD68F9"/>
    <w:rsid w:val="00AD7263"/>
    <w:rsid w:val="00AD7296"/>
    <w:rsid w:val="00AD75C9"/>
    <w:rsid w:val="00AD76BC"/>
    <w:rsid w:val="00AD7E5D"/>
    <w:rsid w:val="00AD7FAD"/>
    <w:rsid w:val="00AD7FE2"/>
    <w:rsid w:val="00AE043C"/>
    <w:rsid w:val="00AE05DC"/>
    <w:rsid w:val="00AE075D"/>
    <w:rsid w:val="00AE0FDE"/>
    <w:rsid w:val="00AE1E73"/>
    <w:rsid w:val="00AE209F"/>
    <w:rsid w:val="00AE21EF"/>
    <w:rsid w:val="00AE256F"/>
    <w:rsid w:val="00AE2760"/>
    <w:rsid w:val="00AE283B"/>
    <w:rsid w:val="00AE2877"/>
    <w:rsid w:val="00AE29B4"/>
    <w:rsid w:val="00AE2AED"/>
    <w:rsid w:val="00AE2B97"/>
    <w:rsid w:val="00AE31E1"/>
    <w:rsid w:val="00AE3574"/>
    <w:rsid w:val="00AE366A"/>
    <w:rsid w:val="00AE3D99"/>
    <w:rsid w:val="00AE3FBA"/>
    <w:rsid w:val="00AE4498"/>
    <w:rsid w:val="00AE45F5"/>
    <w:rsid w:val="00AE54E1"/>
    <w:rsid w:val="00AE55D5"/>
    <w:rsid w:val="00AE5B24"/>
    <w:rsid w:val="00AE6180"/>
    <w:rsid w:val="00AE634C"/>
    <w:rsid w:val="00AE64DE"/>
    <w:rsid w:val="00AE67F0"/>
    <w:rsid w:val="00AE69B5"/>
    <w:rsid w:val="00AE6A00"/>
    <w:rsid w:val="00AE6F9A"/>
    <w:rsid w:val="00AE75D5"/>
    <w:rsid w:val="00AE7D1E"/>
    <w:rsid w:val="00AE7D74"/>
    <w:rsid w:val="00AE7D96"/>
    <w:rsid w:val="00AE7F0A"/>
    <w:rsid w:val="00AF0079"/>
    <w:rsid w:val="00AF02F4"/>
    <w:rsid w:val="00AF0B45"/>
    <w:rsid w:val="00AF0C17"/>
    <w:rsid w:val="00AF107B"/>
    <w:rsid w:val="00AF143F"/>
    <w:rsid w:val="00AF15F2"/>
    <w:rsid w:val="00AF1E8A"/>
    <w:rsid w:val="00AF1F52"/>
    <w:rsid w:val="00AF1F9F"/>
    <w:rsid w:val="00AF25EE"/>
    <w:rsid w:val="00AF2D34"/>
    <w:rsid w:val="00AF32A2"/>
    <w:rsid w:val="00AF3692"/>
    <w:rsid w:val="00AF3914"/>
    <w:rsid w:val="00AF39CF"/>
    <w:rsid w:val="00AF3F44"/>
    <w:rsid w:val="00AF432D"/>
    <w:rsid w:val="00AF451E"/>
    <w:rsid w:val="00AF4727"/>
    <w:rsid w:val="00AF52AC"/>
    <w:rsid w:val="00AF5486"/>
    <w:rsid w:val="00AF552C"/>
    <w:rsid w:val="00AF56B9"/>
    <w:rsid w:val="00AF639E"/>
    <w:rsid w:val="00AF651D"/>
    <w:rsid w:val="00AF6959"/>
    <w:rsid w:val="00AF69B9"/>
    <w:rsid w:val="00AF6C9B"/>
    <w:rsid w:val="00AF740E"/>
    <w:rsid w:val="00AF768D"/>
    <w:rsid w:val="00AF7DCD"/>
    <w:rsid w:val="00AF7DE5"/>
    <w:rsid w:val="00B00043"/>
    <w:rsid w:val="00B00261"/>
    <w:rsid w:val="00B00337"/>
    <w:rsid w:val="00B00457"/>
    <w:rsid w:val="00B005E4"/>
    <w:rsid w:val="00B0076C"/>
    <w:rsid w:val="00B008A5"/>
    <w:rsid w:val="00B008FE"/>
    <w:rsid w:val="00B00C4A"/>
    <w:rsid w:val="00B00E01"/>
    <w:rsid w:val="00B00E56"/>
    <w:rsid w:val="00B01678"/>
    <w:rsid w:val="00B016B6"/>
    <w:rsid w:val="00B0284B"/>
    <w:rsid w:val="00B029AA"/>
    <w:rsid w:val="00B03785"/>
    <w:rsid w:val="00B0384C"/>
    <w:rsid w:val="00B03E5A"/>
    <w:rsid w:val="00B03F43"/>
    <w:rsid w:val="00B045A6"/>
    <w:rsid w:val="00B045DA"/>
    <w:rsid w:val="00B04BCC"/>
    <w:rsid w:val="00B05535"/>
    <w:rsid w:val="00B05803"/>
    <w:rsid w:val="00B05A33"/>
    <w:rsid w:val="00B05E16"/>
    <w:rsid w:val="00B05E6F"/>
    <w:rsid w:val="00B05ED8"/>
    <w:rsid w:val="00B05FCC"/>
    <w:rsid w:val="00B06279"/>
    <w:rsid w:val="00B067A4"/>
    <w:rsid w:val="00B06C10"/>
    <w:rsid w:val="00B06D80"/>
    <w:rsid w:val="00B0722E"/>
    <w:rsid w:val="00B073D5"/>
    <w:rsid w:val="00B07571"/>
    <w:rsid w:val="00B07B29"/>
    <w:rsid w:val="00B07F46"/>
    <w:rsid w:val="00B100F2"/>
    <w:rsid w:val="00B10183"/>
    <w:rsid w:val="00B10278"/>
    <w:rsid w:val="00B104DA"/>
    <w:rsid w:val="00B10601"/>
    <w:rsid w:val="00B1081D"/>
    <w:rsid w:val="00B10D23"/>
    <w:rsid w:val="00B110E9"/>
    <w:rsid w:val="00B11229"/>
    <w:rsid w:val="00B11362"/>
    <w:rsid w:val="00B12327"/>
    <w:rsid w:val="00B124F7"/>
    <w:rsid w:val="00B12E2D"/>
    <w:rsid w:val="00B1370E"/>
    <w:rsid w:val="00B13749"/>
    <w:rsid w:val="00B13B64"/>
    <w:rsid w:val="00B13C34"/>
    <w:rsid w:val="00B140B7"/>
    <w:rsid w:val="00B141A6"/>
    <w:rsid w:val="00B14603"/>
    <w:rsid w:val="00B14B57"/>
    <w:rsid w:val="00B14BE6"/>
    <w:rsid w:val="00B14DDA"/>
    <w:rsid w:val="00B154E2"/>
    <w:rsid w:val="00B156E0"/>
    <w:rsid w:val="00B15911"/>
    <w:rsid w:val="00B15BC0"/>
    <w:rsid w:val="00B15E5F"/>
    <w:rsid w:val="00B16130"/>
    <w:rsid w:val="00B16605"/>
    <w:rsid w:val="00B16824"/>
    <w:rsid w:val="00B1774D"/>
    <w:rsid w:val="00B17965"/>
    <w:rsid w:val="00B179A7"/>
    <w:rsid w:val="00B17C6C"/>
    <w:rsid w:val="00B17D75"/>
    <w:rsid w:val="00B17F0C"/>
    <w:rsid w:val="00B20526"/>
    <w:rsid w:val="00B20650"/>
    <w:rsid w:val="00B20BFA"/>
    <w:rsid w:val="00B20D0B"/>
    <w:rsid w:val="00B20D3A"/>
    <w:rsid w:val="00B2112A"/>
    <w:rsid w:val="00B211FF"/>
    <w:rsid w:val="00B214BF"/>
    <w:rsid w:val="00B219D8"/>
    <w:rsid w:val="00B21B6C"/>
    <w:rsid w:val="00B21D50"/>
    <w:rsid w:val="00B220EC"/>
    <w:rsid w:val="00B227F1"/>
    <w:rsid w:val="00B229A4"/>
    <w:rsid w:val="00B22EE8"/>
    <w:rsid w:val="00B23100"/>
    <w:rsid w:val="00B231BA"/>
    <w:rsid w:val="00B232F9"/>
    <w:rsid w:val="00B235B5"/>
    <w:rsid w:val="00B23948"/>
    <w:rsid w:val="00B23ACA"/>
    <w:rsid w:val="00B2401D"/>
    <w:rsid w:val="00B24161"/>
    <w:rsid w:val="00B24F86"/>
    <w:rsid w:val="00B254CA"/>
    <w:rsid w:val="00B256AA"/>
    <w:rsid w:val="00B26EA1"/>
    <w:rsid w:val="00B26FC8"/>
    <w:rsid w:val="00B2745A"/>
    <w:rsid w:val="00B27584"/>
    <w:rsid w:val="00B2760A"/>
    <w:rsid w:val="00B277C1"/>
    <w:rsid w:val="00B30A3A"/>
    <w:rsid w:val="00B30CAA"/>
    <w:rsid w:val="00B30FE1"/>
    <w:rsid w:val="00B31037"/>
    <w:rsid w:val="00B312CA"/>
    <w:rsid w:val="00B31B33"/>
    <w:rsid w:val="00B322EF"/>
    <w:rsid w:val="00B3262A"/>
    <w:rsid w:val="00B3293A"/>
    <w:rsid w:val="00B32991"/>
    <w:rsid w:val="00B33DC4"/>
    <w:rsid w:val="00B33EDB"/>
    <w:rsid w:val="00B34213"/>
    <w:rsid w:val="00B342E9"/>
    <w:rsid w:val="00B344B3"/>
    <w:rsid w:val="00B34612"/>
    <w:rsid w:val="00B358D8"/>
    <w:rsid w:val="00B367BF"/>
    <w:rsid w:val="00B36A8E"/>
    <w:rsid w:val="00B36FC1"/>
    <w:rsid w:val="00B37141"/>
    <w:rsid w:val="00B371BE"/>
    <w:rsid w:val="00B37417"/>
    <w:rsid w:val="00B406D8"/>
    <w:rsid w:val="00B40F7F"/>
    <w:rsid w:val="00B412C5"/>
    <w:rsid w:val="00B4237F"/>
    <w:rsid w:val="00B42BC3"/>
    <w:rsid w:val="00B42E07"/>
    <w:rsid w:val="00B43A53"/>
    <w:rsid w:val="00B43CFD"/>
    <w:rsid w:val="00B442E5"/>
    <w:rsid w:val="00B44F5D"/>
    <w:rsid w:val="00B454F5"/>
    <w:rsid w:val="00B45730"/>
    <w:rsid w:val="00B45785"/>
    <w:rsid w:val="00B45E74"/>
    <w:rsid w:val="00B461C2"/>
    <w:rsid w:val="00B4632C"/>
    <w:rsid w:val="00B4667F"/>
    <w:rsid w:val="00B468C6"/>
    <w:rsid w:val="00B46B6E"/>
    <w:rsid w:val="00B46EAD"/>
    <w:rsid w:val="00B47B60"/>
    <w:rsid w:val="00B47C5A"/>
    <w:rsid w:val="00B47D85"/>
    <w:rsid w:val="00B504D8"/>
    <w:rsid w:val="00B51B69"/>
    <w:rsid w:val="00B51FB9"/>
    <w:rsid w:val="00B52106"/>
    <w:rsid w:val="00B52C07"/>
    <w:rsid w:val="00B52E13"/>
    <w:rsid w:val="00B52E78"/>
    <w:rsid w:val="00B52F71"/>
    <w:rsid w:val="00B53707"/>
    <w:rsid w:val="00B5386F"/>
    <w:rsid w:val="00B53CD7"/>
    <w:rsid w:val="00B54043"/>
    <w:rsid w:val="00B540A5"/>
    <w:rsid w:val="00B54384"/>
    <w:rsid w:val="00B54462"/>
    <w:rsid w:val="00B5463D"/>
    <w:rsid w:val="00B54B14"/>
    <w:rsid w:val="00B5500B"/>
    <w:rsid w:val="00B551EE"/>
    <w:rsid w:val="00B5525F"/>
    <w:rsid w:val="00B55445"/>
    <w:rsid w:val="00B5564C"/>
    <w:rsid w:val="00B5583A"/>
    <w:rsid w:val="00B55869"/>
    <w:rsid w:val="00B55F31"/>
    <w:rsid w:val="00B55FF0"/>
    <w:rsid w:val="00B5625A"/>
    <w:rsid w:val="00B563E3"/>
    <w:rsid w:val="00B56474"/>
    <w:rsid w:val="00B56AC2"/>
    <w:rsid w:val="00B56B9D"/>
    <w:rsid w:val="00B56C8B"/>
    <w:rsid w:val="00B570B9"/>
    <w:rsid w:val="00B57224"/>
    <w:rsid w:val="00B576F4"/>
    <w:rsid w:val="00B578B7"/>
    <w:rsid w:val="00B60167"/>
    <w:rsid w:val="00B60195"/>
    <w:rsid w:val="00B6059C"/>
    <w:rsid w:val="00B60711"/>
    <w:rsid w:val="00B60765"/>
    <w:rsid w:val="00B6077E"/>
    <w:rsid w:val="00B608C1"/>
    <w:rsid w:val="00B60AE8"/>
    <w:rsid w:val="00B60D68"/>
    <w:rsid w:val="00B61125"/>
    <w:rsid w:val="00B61311"/>
    <w:rsid w:val="00B614A3"/>
    <w:rsid w:val="00B6166D"/>
    <w:rsid w:val="00B61A6D"/>
    <w:rsid w:val="00B61D4E"/>
    <w:rsid w:val="00B61DA1"/>
    <w:rsid w:val="00B62476"/>
    <w:rsid w:val="00B62648"/>
    <w:rsid w:val="00B62F73"/>
    <w:rsid w:val="00B636EF"/>
    <w:rsid w:val="00B63915"/>
    <w:rsid w:val="00B63FFA"/>
    <w:rsid w:val="00B647D2"/>
    <w:rsid w:val="00B64B59"/>
    <w:rsid w:val="00B64D07"/>
    <w:rsid w:val="00B64E34"/>
    <w:rsid w:val="00B64F5A"/>
    <w:rsid w:val="00B65032"/>
    <w:rsid w:val="00B65644"/>
    <w:rsid w:val="00B6572C"/>
    <w:rsid w:val="00B65B24"/>
    <w:rsid w:val="00B65EDA"/>
    <w:rsid w:val="00B6608F"/>
    <w:rsid w:val="00B660CC"/>
    <w:rsid w:val="00B6623C"/>
    <w:rsid w:val="00B665FE"/>
    <w:rsid w:val="00B6765D"/>
    <w:rsid w:val="00B67745"/>
    <w:rsid w:val="00B67875"/>
    <w:rsid w:val="00B678B1"/>
    <w:rsid w:val="00B67903"/>
    <w:rsid w:val="00B705A7"/>
    <w:rsid w:val="00B70794"/>
    <w:rsid w:val="00B70DAA"/>
    <w:rsid w:val="00B70FDF"/>
    <w:rsid w:val="00B7100B"/>
    <w:rsid w:val="00B7102C"/>
    <w:rsid w:val="00B710CA"/>
    <w:rsid w:val="00B711F8"/>
    <w:rsid w:val="00B71206"/>
    <w:rsid w:val="00B71295"/>
    <w:rsid w:val="00B717CD"/>
    <w:rsid w:val="00B71BE1"/>
    <w:rsid w:val="00B72044"/>
    <w:rsid w:val="00B72136"/>
    <w:rsid w:val="00B72173"/>
    <w:rsid w:val="00B722C0"/>
    <w:rsid w:val="00B7254F"/>
    <w:rsid w:val="00B728E5"/>
    <w:rsid w:val="00B72A0A"/>
    <w:rsid w:val="00B72B9C"/>
    <w:rsid w:val="00B72D06"/>
    <w:rsid w:val="00B72E9C"/>
    <w:rsid w:val="00B73381"/>
    <w:rsid w:val="00B736A8"/>
    <w:rsid w:val="00B73E12"/>
    <w:rsid w:val="00B743C9"/>
    <w:rsid w:val="00B74618"/>
    <w:rsid w:val="00B74D4F"/>
    <w:rsid w:val="00B7508C"/>
    <w:rsid w:val="00B750CC"/>
    <w:rsid w:val="00B75CA2"/>
    <w:rsid w:val="00B75E42"/>
    <w:rsid w:val="00B75EFC"/>
    <w:rsid w:val="00B763DE"/>
    <w:rsid w:val="00B7651F"/>
    <w:rsid w:val="00B7672E"/>
    <w:rsid w:val="00B76E04"/>
    <w:rsid w:val="00B7777E"/>
    <w:rsid w:val="00B779A6"/>
    <w:rsid w:val="00B77B22"/>
    <w:rsid w:val="00B77E83"/>
    <w:rsid w:val="00B800CD"/>
    <w:rsid w:val="00B8013E"/>
    <w:rsid w:val="00B803F9"/>
    <w:rsid w:val="00B808A5"/>
    <w:rsid w:val="00B80928"/>
    <w:rsid w:val="00B81423"/>
    <w:rsid w:val="00B818BA"/>
    <w:rsid w:val="00B81E4A"/>
    <w:rsid w:val="00B822CF"/>
    <w:rsid w:val="00B823AE"/>
    <w:rsid w:val="00B82463"/>
    <w:rsid w:val="00B82A01"/>
    <w:rsid w:val="00B82A4C"/>
    <w:rsid w:val="00B82B80"/>
    <w:rsid w:val="00B82C0A"/>
    <w:rsid w:val="00B82C1F"/>
    <w:rsid w:val="00B82CAF"/>
    <w:rsid w:val="00B8303C"/>
    <w:rsid w:val="00B83159"/>
    <w:rsid w:val="00B83194"/>
    <w:rsid w:val="00B83560"/>
    <w:rsid w:val="00B837B3"/>
    <w:rsid w:val="00B838CF"/>
    <w:rsid w:val="00B83960"/>
    <w:rsid w:val="00B83A2F"/>
    <w:rsid w:val="00B83B8F"/>
    <w:rsid w:val="00B84A5E"/>
    <w:rsid w:val="00B84A86"/>
    <w:rsid w:val="00B84C06"/>
    <w:rsid w:val="00B84C77"/>
    <w:rsid w:val="00B84FCA"/>
    <w:rsid w:val="00B86014"/>
    <w:rsid w:val="00B862C8"/>
    <w:rsid w:val="00B86B97"/>
    <w:rsid w:val="00B86D5F"/>
    <w:rsid w:val="00B86D95"/>
    <w:rsid w:val="00B87AB0"/>
    <w:rsid w:val="00B87CE2"/>
    <w:rsid w:val="00B87DC0"/>
    <w:rsid w:val="00B87F53"/>
    <w:rsid w:val="00B903B4"/>
    <w:rsid w:val="00B9145F"/>
    <w:rsid w:val="00B91575"/>
    <w:rsid w:val="00B915C4"/>
    <w:rsid w:val="00B91A5E"/>
    <w:rsid w:val="00B91C45"/>
    <w:rsid w:val="00B92906"/>
    <w:rsid w:val="00B9299B"/>
    <w:rsid w:val="00B93166"/>
    <w:rsid w:val="00B931BF"/>
    <w:rsid w:val="00B93353"/>
    <w:rsid w:val="00B93465"/>
    <w:rsid w:val="00B9354D"/>
    <w:rsid w:val="00B93647"/>
    <w:rsid w:val="00B93C00"/>
    <w:rsid w:val="00B93E7A"/>
    <w:rsid w:val="00B94494"/>
    <w:rsid w:val="00B946D9"/>
    <w:rsid w:val="00B95759"/>
    <w:rsid w:val="00B95F1B"/>
    <w:rsid w:val="00B962DB"/>
    <w:rsid w:val="00B962E3"/>
    <w:rsid w:val="00B9641E"/>
    <w:rsid w:val="00B96841"/>
    <w:rsid w:val="00B96D09"/>
    <w:rsid w:val="00B96DEA"/>
    <w:rsid w:val="00B9714B"/>
    <w:rsid w:val="00B971C0"/>
    <w:rsid w:val="00B974FA"/>
    <w:rsid w:val="00B977C9"/>
    <w:rsid w:val="00B97AF6"/>
    <w:rsid w:val="00B97C8F"/>
    <w:rsid w:val="00BA02C2"/>
    <w:rsid w:val="00BA05DC"/>
    <w:rsid w:val="00BA0612"/>
    <w:rsid w:val="00BA0904"/>
    <w:rsid w:val="00BA0C1E"/>
    <w:rsid w:val="00BA0DDF"/>
    <w:rsid w:val="00BA0F77"/>
    <w:rsid w:val="00BA1211"/>
    <w:rsid w:val="00BA13CF"/>
    <w:rsid w:val="00BA1FDF"/>
    <w:rsid w:val="00BA22FB"/>
    <w:rsid w:val="00BA245A"/>
    <w:rsid w:val="00BA25D8"/>
    <w:rsid w:val="00BA2737"/>
    <w:rsid w:val="00BA2C4A"/>
    <w:rsid w:val="00BA30B2"/>
    <w:rsid w:val="00BA3146"/>
    <w:rsid w:val="00BA360D"/>
    <w:rsid w:val="00BA3AEB"/>
    <w:rsid w:val="00BA41C3"/>
    <w:rsid w:val="00BA4331"/>
    <w:rsid w:val="00BA5033"/>
    <w:rsid w:val="00BA533D"/>
    <w:rsid w:val="00BA54E2"/>
    <w:rsid w:val="00BA5546"/>
    <w:rsid w:val="00BA59F2"/>
    <w:rsid w:val="00BA5C71"/>
    <w:rsid w:val="00BA5F1A"/>
    <w:rsid w:val="00BA5F6E"/>
    <w:rsid w:val="00BA608E"/>
    <w:rsid w:val="00BA692E"/>
    <w:rsid w:val="00BA6B40"/>
    <w:rsid w:val="00BA6D54"/>
    <w:rsid w:val="00BA71A1"/>
    <w:rsid w:val="00BA757F"/>
    <w:rsid w:val="00BA7601"/>
    <w:rsid w:val="00BA7D0F"/>
    <w:rsid w:val="00BA7F14"/>
    <w:rsid w:val="00BB049F"/>
    <w:rsid w:val="00BB08A7"/>
    <w:rsid w:val="00BB0A8C"/>
    <w:rsid w:val="00BB12AA"/>
    <w:rsid w:val="00BB14C6"/>
    <w:rsid w:val="00BB1552"/>
    <w:rsid w:val="00BB1854"/>
    <w:rsid w:val="00BB1863"/>
    <w:rsid w:val="00BB1AF6"/>
    <w:rsid w:val="00BB1F05"/>
    <w:rsid w:val="00BB2043"/>
    <w:rsid w:val="00BB2117"/>
    <w:rsid w:val="00BB25E9"/>
    <w:rsid w:val="00BB26DB"/>
    <w:rsid w:val="00BB2811"/>
    <w:rsid w:val="00BB296B"/>
    <w:rsid w:val="00BB29F7"/>
    <w:rsid w:val="00BB2BCB"/>
    <w:rsid w:val="00BB2CBF"/>
    <w:rsid w:val="00BB2E5D"/>
    <w:rsid w:val="00BB2EFC"/>
    <w:rsid w:val="00BB2FAD"/>
    <w:rsid w:val="00BB3137"/>
    <w:rsid w:val="00BB3505"/>
    <w:rsid w:val="00BB3547"/>
    <w:rsid w:val="00BB35E6"/>
    <w:rsid w:val="00BB3950"/>
    <w:rsid w:val="00BB3B16"/>
    <w:rsid w:val="00BB417B"/>
    <w:rsid w:val="00BB421F"/>
    <w:rsid w:val="00BB43BA"/>
    <w:rsid w:val="00BB4CE7"/>
    <w:rsid w:val="00BB4DE3"/>
    <w:rsid w:val="00BB4F07"/>
    <w:rsid w:val="00BB5188"/>
    <w:rsid w:val="00BB538F"/>
    <w:rsid w:val="00BB576D"/>
    <w:rsid w:val="00BB57EC"/>
    <w:rsid w:val="00BB5817"/>
    <w:rsid w:val="00BB5B2F"/>
    <w:rsid w:val="00BB68C0"/>
    <w:rsid w:val="00BB7130"/>
    <w:rsid w:val="00BB78F0"/>
    <w:rsid w:val="00BB7948"/>
    <w:rsid w:val="00BC054D"/>
    <w:rsid w:val="00BC0902"/>
    <w:rsid w:val="00BC0C26"/>
    <w:rsid w:val="00BC0D02"/>
    <w:rsid w:val="00BC22F5"/>
    <w:rsid w:val="00BC2359"/>
    <w:rsid w:val="00BC2E5E"/>
    <w:rsid w:val="00BC3303"/>
    <w:rsid w:val="00BC3940"/>
    <w:rsid w:val="00BC39B3"/>
    <w:rsid w:val="00BC3D7E"/>
    <w:rsid w:val="00BC403F"/>
    <w:rsid w:val="00BC4C69"/>
    <w:rsid w:val="00BC52A5"/>
    <w:rsid w:val="00BC533D"/>
    <w:rsid w:val="00BC55F3"/>
    <w:rsid w:val="00BC59F5"/>
    <w:rsid w:val="00BC5B37"/>
    <w:rsid w:val="00BC5D57"/>
    <w:rsid w:val="00BC5F62"/>
    <w:rsid w:val="00BC5F6A"/>
    <w:rsid w:val="00BC5FD8"/>
    <w:rsid w:val="00BC6183"/>
    <w:rsid w:val="00BC621B"/>
    <w:rsid w:val="00BC63BD"/>
    <w:rsid w:val="00BC6525"/>
    <w:rsid w:val="00BC6C81"/>
    <w:rsid w:val="00BC72F7"/>
    <w:rsid w:val="00BC72FE"/>
    <w:rsid w:val="00BC79DB"/>
    <w:rsid w:val="00BC7DE7"/>
    <w:rsid w:val="00BC7EEC"/>
    <w:rsid w:val="00BD008D"/>
    <w:rsid w:val="00BD01CA"/>
    <w:rsid w:val="00BD0336"/>
    <w:rsid w:val="00BD08BE"/>
    <w:rsid w:val="00BD0986"/>
    <w:rsid w:val="00BD0C9B"/>
    <w:rsid w:val="00BD0F46"/>
    <w:rsid w:val="00BD1447"/>
    <w:rsid w:val="00BD1520"/>
    <w:rsid w:val="00BD1A2E"/>
    <w:rsid w:val="00BD1D10"/>
    <w:rsid w:val="00BD24B4"/>
    <w:rsid w:val="00BD24C1"/>
    <w:rsid w:val="00BD2592"/>
    <w:rsid w:val="00BD28EC"/>
    <w:rsid w:val="00BD29EB"/>
    <w:rsid w:val="00BD2A84"/>
    <w:rsid w:val="00BD2F06"/>
    <w:rsid w:val="00BD2FD8"/>
    <w:rsid w:val="00BD31F5"/>
    <w:rsid w:val="00BD3214"/>
    <w:rsid w:val="00BD328E"/>
    <w:rsid w:val="00BD368C"/>
    <w:rsid w:val="00BD3EA4"/>
    <w:rsid w:val="00BD3EEE"/>
    <w:rsid w:val="00BD3F10"/>
    <w:rsid w:val="00BD40D3"/>
    <w:rsid w:val="00BD47B1"/>
    <w:rsid w:val="00BD4C9A"/>
    <w:rsid w:val="00BD4E97"/>
    <w:rsid w:val="00BD509F"/>
    <w:rsid w:val="00BD5295"/>
    <w:rsid w:val="00BD6085"/>
    <w:rsid w:val="00BD614A"/>
    <w:rsid w:val="00BD6155"/>
    <w:rsid w:val="00BD6AAA"/>
    <w:rsid w:val="00BD6D1A"/>
    <w:rsid w:val="00BD6D70"/>
    <w:rsid w:val="00BD6F2F"/>
    <w:rsid w:val="00BD7285"/>
    <w:rsid w:val="00BD768D"/>
    <w:rsid w:val="00BD799E"/>
    <w:rsid w:val="00BD7D5C"/>
    <w:rsid w:val="00BE0028"/>
    <w:rsid w:val="00BE050E"/>
    <w:rsid w:val="00BE0562"/>
    <w:rsid w:val="00BE09B1"/>
    <w:rsid w:val="00BE09EA"/>
    <w:rsid w:val="00BE0B00"/>
    <w:rsid w:val="00BE0C4E"/>
    <w:rsid w:val="00BE13AB"/>
    <w:rsid w:val="00BE1887"/>
    <w:rsid w:val="00BE19CB"/>
    <w:rsid w:val="00BE1B18"/>
    <w:rsid w:val="00BE1C0A"/>
    <w:rsid w:val="00BE20FE"/>
    <w:rsid w:val="00BE24F7"/>
    <w:rsid w:val="00BE2A7E"/>
    <w:rsid w:val="00BE2F29"/>
    <w:rsid w:val="00BE37CA"/>
    <w:rsid w:val="00BE381B"/>
    <w:rsid w:val="00BE469D"/>
    <w:rsid w:val="00BE4799"/>
    <w:rsid w:val="00BE4BC6"/>
    <w:rsid w:val="00BE554F"/>
    <w:rsid w:val="00BE572E"/>
    <w:rsid w:val="00BE597B"/>
    <w:rsid w:val="00BE5A90"/>
    <w:rsid w:val="00BE5D92"/>
    <w:rsid w:val="00BE5DE5"/>
    <w:rsid w:val="00BE64AD"/>
    <w:rsid w:val="00BE7458"/>
    <w:rsid w:val="00BE7494"/>
    <w:rsid w:val="00BE756C"/>
    <w:rsid w:val="00BE7A5C"/>
    <w:rsid w:val="00BE7B52"/>
    <w:rsid w:val="00BE7CB2"/>
    <w:rsid w:val="00BF0164"/>
    <w:rsid w:val="00BF080A"/>
    <w:rsid w:val="00BF1072"/>
    <w:rsid w:val="00BF11E4"/>
    <w:rsid w:val="00BF14F4"/>
    <w:rsid w:val="00BF15F4"/>
    <w:rsid w:val="00BF1A7C"/>
    <w:rsid w:val="00BF1BCF"/>
    <w:rsid w:val="00BF1DB0"/>
    <w:rsid w:val="00BF22F4"/>
    <w:rsid w:val="00BF27B7"/>
    <w:rsid w:val="00BF29FD"/>
    <w:rsid w:val="00BF2B0B"/>
    <w:rsid w:val="00BF31A8"/>
    <w:rsid w:val="00BF34A6"/>
    <w:rsid w:val="00BF36E4"/>
    <w:rsid w:val="00BF371D"/>
    <w:rsid w:val="00BF39AD"/>
    <w:rsid w:val="00BF48BD"/>
    <w:rsid w:val="00BF4FB9"/>
    <w:rsid w:val="00BF504D"/>
    <w:rsid w:val="00BF517C"/>
    <w:rsid w:val="00BF54BE"/>
    <w:rsid w:val="00BF5508"/>
    <w:rsid w:val="00BF571A"/>
    <w:rsid w:val="00BF5ED0"/>
    <w:rsid w:val="00BF65A1"/>
    <w:rsid w:val="00BF681A"/>
    <w:rsid w:val="00BF6AD0"/>
    <w:rsid w:val="00BF6B00"/>
    <w:rsid w:val="00BF6EAD"/>
    <w:rsid w:val="00BF7075"/>
    <w:rsid w:val="00BF75D6"/>
    <w:rsid w:val="00BF79DE"/>
    <w:rsid w:val="00BF7A1E"/>
    <w:rsid w:val="00C0012C"/>
    <w:rsid w:val="00C009E4"/>
    <w:rsid w:val="00C00B7B"/>
    <w:rsid w:val="00C00CA1"/>
    <w:rsid w:val="00C012AA"/>
    <w:rsid w:val="00C01D40"/>
    <w:rsid w:val="00C02152"/>
    <w:rsid w:val="00C02A43"/>
    <w:rsid w:val="00C02FF5"/>
    <w:rsid w:val="00C03472"/>
    <w:rsid w:val="00C03576"/>
    <w:rsid w:val="00C03799"/>
    <w:rsid w:val="00C04250"/>
    <w:rsid w:val="00C045DC"/>
    <w:rsid w:val="00C04661"/>
    <w:rsid w:val="00C047FC"/>
    <w:rsid w:val="00C0540C"/>
    <w:rsid w:val="00C05549"/>
    <w:rsid w:val="00C05B22"/>
    <w:rsid w:val="00C0600F"/>
    <w:rsid w:val="00C06479"/>
    <w:rsid w:val="00C065A0"/>
    <w:rsid w:val="00C066D7"/>
    <w:rsid w:val="00C06B65"/>
    <w:rsid w:val="00C07264"/>
    <w:rsid w:val="00C07490"/>
    <w:rsid w:val="00C076A9"/>
    <w:rsid w:val="00C07BD4"/>
    <w:rsid w:val="00C10283"/>
    <w:rsid w:val="00C103BA"/>
    <w:rsid w:val="00C1062F"/>
    <w:rsid w:val="00C106EB"/>
    <w:rsid w:val="00C1076F"/>
    <w:rsid w:val="00C10C9D"/>
    <w:rsid w:val="00C10E95"/>
    <w:rsid w:val="00C11355"/>
    <w:rsid w:val="00C11752"/>
    <w:rsid w:val="00C11A27"/>
    <w:rsid w:val="00C11BDF"/>
    <w:rsid w:val="00C11EFE"/>
    <w:rsid w:val="00C1257E"/>
    <w:rsid w:val="00C13910"/>
    <w:rsid w:val="00C14393"/>
    <w:rsid w:val="00C14662"/>
    <w:rsid w:val="00C146F5"/>
    <w:rsid w:val="00C148A0"/>
    <w:rsid w:val="00C151AD"/>
    <w:rsid w:val="00C15460"/>
    <w:rsid w:val="00C1599D"/>
    <w:rsid w:val="00C1629C"/>
    <w:rsid w:val="00C162C0"/>
    <w:rsid w:val="00C16440"/>
    <w:rsid w:val="00C1691D"/>
    <w:rsid w:val="00C16C56"/>
    <w:rsid w:val="00C16C71"/>
    <w:rsid w:val="00C16E39"/>
    <w:rsid w:val="00C17291"/>
    <w:rsid w:val="00C176D7"/>
    <w:rsid w:val="00C17C43"/>
    <w:rsid w:val="00C20234"/>
    <w:rsid w:val="00C20807"/>
    <w:rsid w:val="00C20998"/>
    <w:rsid w:val="00C20A09"/>
    <w:rsid w:val="00C20B09"/>
    <w:rsid w:val="00C20CD2"/>
    <w:rsid w:val="00C2112B"/>
    <w:rsid w:val="00C21775"/>
    <w:rsid w:val="00C21858"/>
    <w:rsid w:val="00C2185F"/>
    <w:rsid w:val="00C218C5"/>
    <w:rsid w:val="00C21E70"/>
    <w:rsid w:val="00C21F2E"/>
    <w:rsid w:val="00C22040"/>
    <w:rsid w:val="00C222C3"/>
    <w:rsid w:val="00C22AB4"/>
    <w:rsid w:val="00C230A8"/>
    <w:rsid w:val="00C2347E"/>
    <w:rsid w:val="00C241AB"/>
    <w:rsid w:val="00C24299"/>
    <w:rsid w:val="00C244C4"/>
    <w:rsid w:val="00C24559"/>
    <w:rsid w:val="00C249CC"/>
    <w:rsid w:val="00C249D2"/>
    <w:rsid w:val="00C24D11"/>
    <w:rsid w:val="00C24D5E"/>
    <w:rsid w:val="00C24DBF"/>
    <w:rsid w:val="00C254C1"/>
    <w:rsid w:val="00C255F9"/>
    <w:rsid w:val="00C25795"/>
    <w:rsid w:val="00C25ACF"/>
    <w:rsid w:val="00C25C84"/>
    <w:rsid w:val="00C25D5E"/>
    <w:rsid w:val="00C26321"/>
    <w:rsid w:val="00C263D6"/>
    <w:rsid w:val="00C266B9"/>
    <w:rsid w:val="00C269B7"/>
    <w:rsid w:val="00C26DBA"/>
    <w:rsid w:val="00C26E6A"/>
    <w:rsid w:val="00C270D0"/>
    <w:rsid w:val="00C278DD"/>
    <w:rsid w:val="00C27BF5"/>
    <w:rsid w:val="00C27C0E"/>
    <w:rsid w:val="00C27CB7"/>
    <w:rsid w:val="00C30480"/>
    <w:rsid w:val="00C30781"/>
    <w:rsid w:val="00C30FBD"/>
    <w:rsid w:val="00C31120"/>
    <w:rsid w:val="00C31648"/>
    <w:rsid w:val="00C3186F"/>
    <w:rsid w:val="00C31C73"/>
    <w:rsid w:val="00C31E81"/>
    <w:rsid w:val="00C322E7"/>
    <w:rsid w:val="00C328F1"/>
    <w:rsid w:val="00C32A64"/>
    <w:rsid w:val="00C32B59"/>
    <w:rsid w:val="00C32CD6"/>
    <w:rsid w:val="00C32D31"/>
    <w:rsid w:val="00C33118"/>
    <w:rsid w:val="00C3379E"/>
    <w:rsid w:val="00C33EE1"/>
    <w:rsid w:val="00C34699"/>
    <w:rsid w:val="00C34954"/>
    <w:rsid w:val="00C34CCE"/>
    <w:rsid w:val="00C35422"/>
    <w:rsid w:val="00C36354"/>
    <w:rsid w:val="00C36632"/>
    <w:rsid w:val="00C36C1D"/>
    <w:rsid w:val="00C36DB0"/>
    <w:rsid w:val="00C36E7B"/>
    <w:rsid w:val="00C3757F"/>
    <w:rsid w:val="00C375A8"/>
    <w:rsid w:val="00C37881"/>
    <w:rsid w:val="00C378A0"/>
    <w:rsid w:val="00C378E4"/>
    <w:rsid w:val="00C37B95"/>
    <w:rsid w:val="00C37D4C"/>
    <w:rsid w:val="00C40AD1"/>
    <w:rsid w:val="00C40E52"/>
    <w:rsid w:val="00C40EF2"/>
    <w:rsid w:val="00C41058"/>
    <w:rsid w:val="00C41373"/>
    <w:rsid w:val="00C41453"/>
    <w:rsid w:val="00C41474"/>
    <w:rsid w:val="00C414F5"/>
    <w:rsid w:val="00C41A80"/>
    <w:rsid w:val="00C41B2F"/>
    <w:rsid w:val="00C420AF"/>
    <w:rsid w:val="00C42B6E"/>
    <w:rsid w:val="00C42D66"/>
    <w:rsid w:val="00C43D43"/>
    <w:rsid w:val="00C4458D"/>
    <w:rsid w:val="00C4483D"/>
    <w:rsid w:val="00C44CA3"/>
    <w:rsid w:val="00C45146"/>
    <w:rsid w:val="00C45332"/>
    <w:rsid w:val="00C4571B"/>
    <w:rsid w:val="00C458C6"/>
    <w:rsid w:val="00C45AF3"/>
    <w:rsid w:val="00C45C37"/>
    <w:rsid w:val="00C46067"/>
    <w:rsid w:val="00C461B8"/>
    <w:rsid w:val="00C4633D"/>
    <w:rsid w:val="00C4641A"/>
    <w:rsid w:val="00C46A2B"/>
    <w:rsid w:val="00C46B1E"/>
    <w:rsid w:val="00C4718C"/>
    <w:rsid w:val="00C4741D"/>
    <w:rsid w:val="00C476ED"/>
    <w:rsid w:val="00C47707"/>
    <w:rsid w:val="00C47BF9"/>
    <w:rsid w:val="00C47F64"/>
    <w:rsid w:val="00C47FC7"/>
    <w:rsid w:val="00C5016F"/>
    <w:rsid w:val="00C5047D"/>
    <w:rsid w:val="00C50D92"/>
    <w:rsid w:val="00C512A0"/>
    <w:rsid w:val="00C51472"/>
    <w:rsid w:val="00C51898"/>
    <w:rsid w:val="00C51E26"/>
    <w:rsid w:val="00C5222A"/>
    <w:rsid w:val="00C52391"/>
    <w:rsid w:val="00C527B5"/>
    <w:rsid w:val="00C53325"/>
    <w:rsid w:val="00C5372E"/>
    <w:rsid w:val="00C53754"/>
    <w:rsid w:val="00C5385E"/>
    <w:rsid w:val="00C538B7"/>
    <w:rsid w:val="00C538F9"/>
    <w:rsid w:val="00C53C82"/>
    <w:rsid w:val="00C53CC4"/>
    <w:rsid w:val="00C53D52"/>
    <w:rsid w:val="00C53D76"/>
    <w:rsid w:val="00C53F0D"/>
    <w:rsid w:val="00C5417A"/>
    <w:rsid w:val="00C545C8"/>
    <w:rsid w:val="00C5496D"/>
    <w:rsid w:val="00C5586F"/>
    <w:rsid w:val="00C55CD2"/>
    <w:rsid w:val="00C56150"/>
    <w:rsid w:val="00C56959"/>
    <w:rsid w:val="00C56C82"/>
    <w:rsid w:val="00C56F46"/>
    <w:rsid w:val="00C575B4"/>
    <w:rsid w:val="00C57814"/>
    <w:rsid w:val="00C57BDD"/>
    <w:rsid w:val="00C57F2A"/>
    <w:rsid w:val="00C60185"/>
    <w:rsid w:val="00C60CCB"/>
    <w:rsid w:val="00C61218"/>
    <w:rsid w:val="00C61A72"/>
    <w:rsid w:val="00C621DA"/>
    <w:rsid w:val="00C623AF"/>
    <w:rsid w:val="00C6275E"/>
    <w:rsid w:val="00C6279F"/>
    <w:rsid w:val="00C62B49"/>
    <w:rsid w:val="00C62C66"/>
    <w:rsid w:val="00C6400C"/>
    <w:rsid w:val="00C64036"/>
    <w:rsid w:val="00C6445B"/>
    <w:rsid w:val="00C648F4"/>
    <w:rsid w:val="00C64A4D"/>
    <w:rsid w:val="00C64B56"/>
    <w:rsid w:val="00C64C81"/>
    <w:rsid w:val="00C64DA8"/>
    <w:rsid w:val="00C651F7"/>
    <w:rsid w:val="00C652E1"/>
    <w:rsid w:val="00C6547E"/>
    <w:rsid w:val="00C65F04"/>
    <w:rsid w:val="00C66063"/>
    <w:rsid w:val="00C66913"/>
    <w:rsid w:val="00C66B6F"/>
    <w:rsid w:val="00C675DD"/>
    <w:rsid w:val="00C700D6"/>
    <w:rsid w:val="00C7013A"/>
    <w:rsid w:val="00C70ADD"/>
    <w:rsid w:val="00C70CFD"/>
    <w:rsid w:val="00C7129C"/>
    <w:rsid w:val="00C721B6"/>
    <w:rsid w:val="00C721E9"/>
    <w:rsid w:val="00C72296"/>
    <w:rsid w:val="00C7249F"/>
    <w:rsid w:val="00C72A6A"/>
    <w:rsid w:val="00C72AB4"/>
    <w:rsid w:val="00C73118"/>
    <w:rsid w:val="00C73858"/>
    <w:rsid w:val="00C73F12"/>
    <w:rsid w:val="00C74254"/>
    <w:rsid w:val="00C7435A"/>
    <w:rsid w:val="00C74966"/>
    <w:rsid w:val="00C74F1F"/>
    <w:rsid w:val="00C75452"/>
    <w:rsid w:val="00C7565D"/>
    <w:rsid w:val="00C757A6"/>
    <w:rsid w:val="00C7646C"/>
    <w:rsid w:val="00C76474"/>
    <w:rsid w:val="00C76858"/>
    <w:rsid w:val="00C76948"/>
    <w:rsid w:val="00C769C5"/>
    <w:rsid w:val="00C7701C"/>
    <w:rsid w:val="00C771F4"/>
    <w:rsid w:val="00C7754E"/>
    <w:rsid w:val="00C7761D"/>
    <w:rsid w:val="00C77620"/>
    <w:rsid w:val="00C77C86"/>
    <w:rsid w:val="00C77E01"/>
    <w:rsid w:val="00C80C8F"/>
    <w:rsid w:val="00C810D9"/>
    <w:rsid w:val="00C812A0"/>
    <w:rsid w:val="00C812FC"/>
    <w:rsid w:val="00C8160D"/>
    <w:rsid w:val="00C8175C"/>
    <w:rsid w:val="00C819BD"/>
    <w:rsid w:val="00C81C6D"/>
    <w:rsid w:val="00C81F92"/>
    <w:rsid w:val="00C8200A"/>
    <w:rsid w:val="00C8205F"/>
    <w:rsid w:val="00C822F1"/>
    <w:rsid w:val="00C82D4A"/>
    <w:rsid w:val="00C831D7"/>
    <w:rsid w:val="00C83203"/>
    <w:rsid w:val="00C832FB"/>
    <w:rsid w:val="00C83709"/>
    <w:rsid w:val="00C83956"/>
    <w:rsid w:val="00C847DE"/>
    <w:rsid w:val="00C84BF4"/>
    <w:rsid w:val="00C851AA"/>
    <w:rsid w:val="00C85566"/>
    <w:rsid w:val="00C8578A"/>
    <w:rsid w:val="00C8592D"/>
    <w:rsid w:val="00C859B2"/>
    <w:rsid w:val="00C85B43"/>
    <w:rsid w:val="00C85C0D"/>
    <w:rsid w:val="00C860FA"/>
    <w:rsid w:val="00C863F2"/>
    <w:rsid w:val="00C86C8A"/>
    <w:rsid w:val="00C86C90"/>
    <w:rsid w:val="00C86FF1"/>
    <w:rsid w:val="00C87329"/>
    <w:rsid w:val="00C874AC"/>
    <w:rsid w:val="00C8781E"/>
    <w:rsid w:val="00C87DF2"/>
    <w:rsid w:val="00C87FE4"/>
    <w:rsid w:val="00C9035B"/>
    <w:rsid w:val="00C90D62"/>
    <w:rsid w:val="00C90FED"/>
    <w:rsid w:val="00C913C0"/>
    <w:rsid w:val="00C916D3"/>
    <w:rsid w:val="00C917BE"/>
    <w:rsid w:val="00C918BB"/>
    <w:rsid w:val="00C919EA"/>
    <w:rsid w:val="00C9229D"/>
    <w:rsid w:val="00C922AC"/>
    <w:rsid w:val="00C9311C"/>
    <w:rsid w:val="00C936FC"/>
    <w:rsid w:val="00C93988"/>
    <w:rsid w:val="00C93E5A"/>
    <w:rsid w:val="00C93ED3"/>
    <w:rsid w:val="00C94343"/>
    <w:rsid w:val="00C94432"/>
    <w:rsid w:val="00C94B83"/>
    <w:rsid w:val="00C951A1"/>
    <w:rsid w:val="00C95794"/>
    <w:rsid w:val="00C95A02"/>
    <w:rsid w:val="00C95E48"/>
    <w:rsid w:val="00C95F40"/>
    <w:rsid w:val="00C96068"/>
    <w:rsid w:val="00C962F0"/>
    <w:rsid w:val="00C9659A"/>
    <w:rsid w:val="00C968F3"/>
    <w:rsid w:val="00C96B1F"/>
    <w:rsid w:val="00C96F04"/>
    <w:rsid w:val="00C96F71"/>
    <w:rsid w:val="00C9708A"/>
    <w:rsid w:val="00C97392"/>
    <w:rsid w:val="00C97468"/>
    <w:rsid w:val="00C97AB6"/>
    <w:rsid w:val="00C97BB9"/>
    <w:rsid w:val="00C97BC2"/>
    <w:rsid w:val="00C97D1F"/>
    <w:rsid w:val="00CA0579"/>
    <w:rsid w:val="00CA08BF"/>
    <w:rsid w:val="00CA0930"/>
    <w:rsid w:val="00CA0D3C"/>
    <w:rsid w:val="00CA1151"/>
    <w:rsid w:val="00CA11B4"/>
    <w:rsid w:val="00CA1256"/>
    <w:rsid w:val="00CA155B"/>
    <w:rsid w:val="00CA1D2E"/>
    <w:rsid w:val="00CA22B6"/>
    <w:rsid w:val="00CA26BA"/>
    <w:rsid w:val="00CA2938"/>
    <w:rsid w:val="00CA2CDE"/>
    <w:rsid w:val="00CA2DC0"/>
    <w:rsid w:val="00CA2DD1"/>
    <w:rsid w:val="00CA3102"/>
    <w:rsid w:val="00CA360A"/>
    <w:rsid w:val="00CA382E"/>
    <w:rsid w:val="00CA3DF7"/>
    <w:rsid w:val="00CA4116"/>
    <w:rsid w:val="00CA41CC"/>
    <w:rsid w:val="00CA41CD"/>
    <w:rsid w:val="00CA4478"/>
    <w:rsid w:val="00CA4747"/>
    <w:rsid w:val="00CA4EAC"/>
    <w:rsid w:val="00CA527C"/>
    <w:rsid w:val="00CA563D"/>
    <w:rsid w:val="00CA5914"/>
    <w:rsid w:val="00CA5A73"/>
    <w:rsid w:val="00CA631F"/>
    <w:rsid w:val="00CA6373"/>
    <w:rsid w:val="00CA655D"/>
    <w:rsid w:val="00CA687B"/>
    <w:rsid w:val="00CA6A04"/>
    <w:rsid w:val="00CA6B0F"/>
    <w:rsid w:val="00CA6D57"/>
    <w:rsid w:val="00CB085A"/>
    <w:rsid w:val="00CB1871"/>
    <w:rsid w:val="00CB1A0A"/>
    <w:rsid w:val="00CB1B70"/>
    <w:rsid w:val="00CB1BC8"/>
    <w:rsid w:val="00CB2000"/>
    <w:rsid w:val="00CB231B"/>
    <w:rsid w:val="00CB239E"/>
    <w:rsid w:val="00CB2C13"/>
    <w:rsid w:val="00CB2FD8"/>
    <w:rsid w:val="00CB31DF"/>
    <w:rsid w:val="00CB3AD6"/>
    <w:rsid w:val="00CB3F3E"/>
    <w:rsid w:val="00CB41D0"/>
    <w:rsid w:val="00CB4375"/>
    <w:rsid w:val="00CB4378"/>
    <w:rsid w:val="00CB52D9"/>
    <w:rsid w:val="00CB54C6"/>
    <w:rsid w:val="00CB5AB6"/>
    <w:rsid w:val="00CB5C89"/>
    <w:rsid w:val="00CB5ECF"/>
    <w:rsid w:val="00CB5F30"/>
    <w:rsid w:val="00CB6042"/>
    <w:rsid w:val="00CB604F"/>
    <w:rsid w:val="00CB612C"/>
    <w:rsid w:val="00CB6233"/>
    <w:rsid w:val="00CB6598"/>
    <w:rsid w:val="00CB65CD"/>
    <w:rsid w:val="00CB6830"/>
    <w:rsid w:val="00CB6C24"/>
    <w:rsid w:val="00CB7215"/>
    <w:rsid w:val="00CB7554"/>
    <w:rsid w:val="00CB78AD"/>
    <w:rsid w:val="00CB7D89"/>
    <w:rsid w:val="00CB7DAF"/>
    <w:rsid w:val="00CB7E45"/>
    <w:rsid w:val="00CC07D8"/>
    <w:rsid w:val="00CC0828"/>
    <w:rsid w:val="00CC0C8C"/>
    <w:rsid w:val="00CC0C9B"/>
    <w:rsid w:val="00CC0DBD"/>
    <w:rsid w:val="00CC0E2A"/>
    <w:rsid w:val="00CC0FEB"/>
    <w:rsid w:val="00CC10C9"/>
    <w:rsid w:val="00CC1422"/>
    <w:rsid w:val="00CC17E2"/>
    <w:rsid w:val="00CC1A84"/>
    <w:rsid w:val="00CC1B86"/>
    <w:rsid w:val="00CC1E40"/>
    <w:rsid w:val="00CC21CD"/>
    <w:rsid w:val="00CC226F"/>
    <w:rsid w:val="00CC22AE"/>
    <w:rsid w:val="00CC2472"/>
    <w:rsid w:val="00CC2A99"/>
    <w:rsid w:val="00CC2D17"/>
    <w:rsid w:val="00CC2D60"/>
    <w:rsid w:val="00CC2FE7"/>
    <w:rsid w:val="00CC3015"/>
    <w:rsid w:val="00CC3108"/>
    <w:rsid w:val="00CC312B"/>
    <w:rsid w:val="00CC35EC"/>
    <w:rsid w:val="00CC36CE"/>
    <w:rsid w:val="00CC3866"/>
    <w:rsid w:val="00CC3C40"/>
    <w:rsid w:val="00CC41E9"/>
    <w:rsid w:val="00CC4730"/>
    <w:rsid w:val="00CC49B8"/>
    <w:rsid w:val="00CC4ACE"/>
    <w:rsid w:val="00CC4B1B"/>
    <w:rsid w:val="00CC545C"/>
    <w:rsid w:val="00CC5A1D"/>
    <w:rsid w:val="00CC5C96"/>
    <w:rsid w:val="00CC5F67"/>
    <w:rsid w:val="00CC6074"/>
    <w:rsid w:val="00CC610F"/>
    <w:rsid w:val="00CC669E"/>
    <w:rsid w:val="00CC67D4"/>
    <w:rsid w:val="00CC6990"/>
    <w:rsid w:val="00CC6F52"/>
    <w:rsid w:val="00CC74F4"/>
    <w:rsid w:val="00CC76DE"/>
    <w:rsid w:val="00CC7728"/>
    <w:rsid w:val="00CD05C0"/>
    <w:rsid w:val="00CD0B87"/>
    <w:rsid w:val="00CD119A"/>
    <w:rsid w:val="00CD1DD1"/>
    <w:rsid w:val="00CD1FCB"/>
    <w:rsid w:val="00CD20FA"/>
    <w:rsid w:val="00CD27A5"/>
    <w:rsid w:val="00CD2967"/>
    <w:rsid w:val="00CD29FC"/>
    <w:rsid w:val="00CD2CC3"/>
    <w:rsid w:val="00CD2EE1"/>
    <w:rsid w:val="00CD2F9E"/>
    <w:rsid w:val="00CD3506"/>
    <w:rsid w:val="00CD37F4"/>
    <w:rsid w:val="00CD38E8"/>
    <w:rsid w:val="00CD4CC9"/>
    <w:rsid w:val="00CD5197"/>
    <w:rsid w:val="00CD543E"/>
    <w:rsid w:val="00CD578D"/>
    <w:rsid w:val="00CD5A1C"/>
    <w:rsid w:val="00CD6328"/>
    <w:rsid w:val="00CD655D"/>
    <w:rsid w:val="00CD696A"/>
    <w:rsid w:val="00CD7267"/>
    <w:rsid w:val="00CD7462"/>
    <w:rsid w:val="00CD78AF"/>
    <w:rsid w:val="00CD79F6"/>
    <w:rsid w:val="00CD7A03"/>
    <w:rsid w:val="00CD7FB0"/>
    <w:rsid w:val="00CE007F"/>
    <w:rsid w:val="00CE0455"/>
    <w:rsid w:val="00CE0A1B"/>
    <w:rsid w:val="00CE0C6A"/>
    <w:rsid w:val="00CE15EB"/>
    <w:rsid w:val="00CE17D7"/>
    <w:rsid w:val="00CE20FC"/>
    <w:rsid w:val="00CE23FB"/>
    <w:rsid w:val="00CE2CAC"/>
    <w:rsid w:val="00CE2EE3"/>
    <w:rsid w:val="00CE33B3"/>
    <w:rsid w:val="00CE359A"/>
    <w:rsid w:val="00CE3642"/>
    <w:rsid w:val="00CE382E"/>
    <w:rsid w:val="00CE3EC9"/>
    <w:rsid w:val="00CE3FE4"/>
    <w:rsid w:val="00CE42C8"/>
    <w:rsid w:val="00CE438D"/>
    <w:rsid w:val="00CE44D5"/>
    <w:rsid w:val="00CE45C2"/>
    <w:rsid w:val="00CE467F"/>
    <w:rsid w:val="00CE4A55"/>
    <w:rsid w:val="00CE4BAA"/>
    <w:rsid w:val="00CE4DE3"/>
    <w:rsid w:val="00CE4F66"/>
    <w:rsid w:val="00CE516F"/>
    <w:rsid w:val="00CE5185"/>
    <w:rsid w:val="00CE5B8E"/>
    <w:rsid w:val="00CE5BE8"/>
    <w:rsid w:val="00CE6005"/>
    <w:rsid w:val="00CE676C"/>
    <w:rsid w:val="00CE68B9"/>
    <w:rsid w:val="00CE6D9B"/>
    <w:rsid w:val="00CE6E1B"/>
    <w:rsid w:val="00CE6F2D"/>
    <w:rsid w:val="00CE6FA7"/>
    <w:rsid w:val="00CE71A4"/>
    <w:rsid w:val="00CE7777"/>
    <w:rsid w:val="00CE789A"/>
    <w:rsid w:val="00CE78A2"/>
    <w:rsid w:val="00CE7A24"/>
    <w:rsid w:val="00CE7A97"/>
    <w:rsid w:val="00CE7DFD"/>
    <w:rsid w:val="00CE7E4F"/>
    <w:rsid w:val="00CE7E99"/>
    <w:rsid w:val="00CF0117"/>
    <w:rsid w:val="00CF0596"/>
    <w:rsid w:val="00CF065C"/>
    <w:rsid w:val="00CF09D2"/>
    <w:rsid w:val="00CF1037"/>
    <w:rsid w:val="00CF1136"/>
    <w:rsid w:val="00CF1150"/>
    <w:rsid w:val="00CF1B99"/>
    <w:rsid w:val="00CF1E14"/>
    <w:rsid w:val="00CF210C"/>
    <w:rsid w:val="00CF27F2"/>
    <w:rsid w:val="00CF29F9"/>
    <w:rsid w:val="00CF2F4A"/>
    <w:rsid w:val="00CF33F9"/>
    <w:rsid w:val="00CF37BD"/>
    <w:rsid w:val="00CF3EA5"/>
    <w:rsid w:val="00CF414B"/>
    <w:rsid w:val="00CF48AF"/>
    <w:rsid w:val="00CF4A13"/>
    <w:rsid w:val="00CF4A64"/>
    <w:rsid w:val="00CF4CC1"/>
    <w:rsid w:val="00CF4F8B"/>
    <w:rsid w:val="00CF51D3"/>
    <w:rsid w:val="00CF577B"/>
    <w:rsid w:val="00CF5815"/>
    <w:rsid w:val="00CF59D4"/>
    <w:rsid w:val="00CF60FD"/>
    <w:rsid w:val="00CF6213"/>
    <w:rsid w:val="00CF6564"/>
    <w:rsid w:val="00CF65A7"/>
    <w:rsid w:val="00CF66A0"/>
    <w:rsid w:val="00CF69BE"/>
    <w:rsid w:val="00CF6BF2"/>
    <w:rsid w:val="00CF6DB5"/>
    <w:rsid w:val="00CF6E10"/>
    <w:rsid w:val="00CF712E"/>
    <w:rsid w:val="00CF74E4"/>
    <w:rsid w:val="00CF75AA"/>
    <w:rsid w:val="00CF75C0"/>
    <w:rsid w:val="00CF7E15"/>
    <w:rsid w:val="00D00164"/>
    <w:rsid w:val="00D00534"/>
    <w:rsid w:val="00D00A6C"/>
    <w:rsid w:val="00D00D91"/>
    <w:rsid w:val="00D00EB7"/>
    <w:rsid w:val="00D00F41"/>
    <w:rsid w:val="00D01131"/>
    <w:rsid w:val="00D0115B"/>
    <w:rsid w:val="00D012B1"/>
    <w:rsid w:val="00D015CE"/>
    <w:rsid w:val="00D0176D"/>
    <w:rsid w:val="00D017D5"/>
    <w:rsid w:val="00D01A94"/>
    <w:rsid w:val="00D01AF7"/>
    <w:rsid w:val="00D01C04"/>
    <w:rsid w:val="00D01E3E"/>
    <w:rsid w:val="00D02225"/>
    <w:rsid w:val="00D02854"/>
    <w:rsid w:val="00D029D2"/>
    <w:rsid w:val="00D02AC6"/>
    <w:rsid w:val="00D02BDC"/>
    <w:rsid w:val="00D02C77"/>
    <w:rsid w:val="00D02C7F"/>
    <w:rsid w:val="00D02EEC"/>
    <w:rsid w:val="00D030E2"/>
    <w:rsid w:val="00D03236"/>
    <w:rsid w:val="00D03346"/>
    <w:rsid w:val="00D03425"/>
    <w:rsid w:val="00D03449"/>
    <w:rsid w:val="00D034D4"/>
    <w:rsid w:val="00D03514"/>
    <w:rsid w:val="00D0363D"/>
    <w:rsid w:val="00D036F2"/>
    <w:rsid w:val="00D03A99"/>
    <w:rsid w:val="00D03F2A"/>
    <w:rsid w:val="00D03F43"/>
    <w:rsid w:val="00D03FC5"/>
    <w:rsid w:val="00D0448C"/>
    <w:rsid w:val="00D0478B"/>
    <w:rsid w:val="00D04883"/>
    <w:rsid w:val="00D04B05"/>
    <w:rsid w:val="00D04C8D"/>
    <w:rsid w:val="00D04DEE"/>
    <w:rsid w:val="00D04EDC"/>
    <w:rsid w:val="00D04EE5"/>
    <w:rsid w:val="00D05081"/>
    <w:rsid w:val="00D0550F"/>
    <w:rsid w:val="00D05666"/>
    <w:rsid w:val="00D056CA"/>
    <w:rsid w:val="00D0571A"/>
    <w:rsid w:val="00D05831"/>
    <w:rsid w:val="00D05A67"/>
    <w:rsid w:val="00D05C18"/>
    <w:rsid w:val="00D05FB4"/>
    <w:rsid w:val="00D06507"/>
    <w:rsid w:val="00D068DA"/>
    <w:rsid w:val="00D06D19"/>
    <w:rsid w:val="00D06DA7"/>
    <w:rsid w:val="00D073ED"/>
    <w:rsid w:val="00D07864"/>
    <w:rsid w:val="00D0796D"/>
    <w:rsid w:val="00D07BD4"/>
    <w:rsid w:val="00D10023"/>
    <w:rsid w:val="00D100FA"/>
    <w:rsid w:val="00D101EC"/>
    <w:rsid w:val="00D11BA2"/>
    <w:rsid w:val="00D11C22"/>
    <w:rsid w:val="00D12B09"/>
    <w:rsid w:val="00D12B93"/>
    <w:rsid w:val="00D131CD"/>
    <w:rsid w:val="00D1345A"/>
    <w:rsid w:val="00D1352F"/>
    <w:rsid w:val="00D13805"/>
    <w:rsid w:val="00D1489C"/>
    <w:rsid w:val="00D149A9"/>
    <w:rsid w:val="00D149BF"/>
    <w:rsid w:val="00D14D5B"/>
    <w:rsid w:val="00D14EBC"/>
    <w:rsid w:val="00D15470"/>
    <w:rsid w:val="00D154D9"/>
    <w:rsid w:val="00D156FE"/>
    <w:rsid w:val="00D1583F"/>
    <w:rsid w:val="00D160A4"/>
    <w:rsid w:val="00D1637E"/>
    <w:rsid w:val="00D1677D"/>
    <w:rsid w:val="00D16908"/>
    <w:rsid w:val="00D16AD4"/>
    <w:rsid w:val="00D16D70"/>
    <w:rsid w:val="00D16EB9"/>
    <w:rsid w:val="00D1725E"/>
    <w:rsid w:val="00D17F70"/>
    <w:rsid w:val="00D17FF8"/>
    <w:rsid w:val="00D20060"/>
    <w:rsid w:val="00D20458"/>
    <w:rsid w:val="00D20C66"/>
    <w:rsid w:val="00D20EA2"/>
    <w:rsid w:val="00D20F5E"/>
    <w:rsid w:val="00D2143E"/>
    <w:rsid w:val="00D21617"/>
    <w:rsid w:val="00D21665"/>
    <w:rsid w:val="00D21744"/>
    <w:rsid w:val="00D21861"/>
    <w:rsid w:val="00D2193A"/>
    <w:rsid w:val="00D21C61"/>
    <w:rsid w:val="00D21CB7"/>
    <w:rsid w:val="00D21CF2"/>
    <w:rsid w:val="00D226A0"/>
    <w:rsid w:val="00D2282B"/>
    <w:rsid w:val="00D22A01"/>
    <w:rsid w:val="00D22B17"/>
    <w:rsid w:val="00D22C79"/>
    <w:rsid w:val="00D22F2F"/>
    <w:rsid w:val="00D22FE7"/>
    <w:rsid w:val="00D231A6"/>
    <w:rsid w:val="00D23411"/>
    <w:rsid w:val="00D235A3"/>
    <w:rsid w:val="00D23736"/>
    <w:rsid w:val="00D23B07"/>
    <w:rsid w:val="00D23D38"/>
    <w:rsid w:val="00D24609"/>
    <w:rsid w:val="00D246C2"/>
    <w:rsid w:val="00D24782"/>
    <w:rsid w:val="00D255F9"/>
    <w:rsid w:val="00D2573A"/>
    <w:rsid w:val="00D25926"/>
    <w:rsid w:val="00D25AA3"/>
    <w:rsid w:val="00D25C15"/>
    <w:rsid w:val="00D25C90"/>
    <w:rsid w:val="00D260C4"/>
    <w:rsid w:val="00D26886"/>
    <w:rsid w:val="00D2694A"/>
    <w:rsid w:val="00D26D6A"/>
    <w:rsid w:val="00D26ED6"/>
    <w:rsid w:val="00D26EEF"/>
    <w:rsid w:val="00D27304"/>
    <w:rsid w:val="00D27438"/>
    <w:rsid w:val="00D27ADB"/>
    <w:rsid w:val="00D3004B"/>
    <w:rsid w:val="00D3047D"/>
    <w:rsid w:val="00D3091D"/>
    <w:rsid w:val="00D31776"/>
    <w:rsid w:val="00D31AD4"/>
    <w:rsid w:val="00D31AFE"/>
    <w:rsid w:val="00D31E42"/>
    <w:rsid w:val="00D31F59"/>
    <w:rsid w:val="00D325E8"/>
    <w:rsid w:val="00D32AE4"/>
    <w:rsid w:val="00D32B4E"/>
    <w:rsid w:val="00D32BBF"/>
    <w:rsid w:val="00D32F15"/>
    <w:rsid w:val="00D3382A"/>
    <w:rsid w:val="00D3391B"/>
    <w:rsid w:val="00D33A87"/>
    <w:rsid w:val="00D3439F"/>
    <w:rsid w:val="00D34469"/>
    <w:rsid w:val="00D34785"/>
    <w:rsid w:val="00D347F9"/>
    <w:rsid w:val="00D3565A"/>
    <w:rsid w:val="00D356DA"/>
    <w:rsid w:val="00D35AB8"/>
    <w:rsid w:val="00D35B0E"/>
    <w:rsid w:val="00D35EFD"/>
    <w:rsid w:val="00D3618F"/>
    <w:rsid w:val="00D36211"/>
    <w:rsid w:val="00D3639E"/>
    <w:rsid w:val="00D3643F"/>
    <w:rsid w:val="00D3684E"/>
    <w:rsid w:val="00D36981"/>
    <w:rsid w:val="00D36A46"/>
    <w:rsid w:val="00D36CB0"/>
    <w:rsid w:val="00D36F1D"/>
    <w:rsid w:val="00D37101"/>
    <w:rsid w:val="00D400EB"/>
    <w:rsid w:val="00D40217"/>
    <w:rsid w:val="00D40228"/>
    <w:rsid w:val="00D404CD"/>
    <w:rsid w:val="00D404D2"/>
    <w:rsid w:val="00D408E8"/>
    <w:rsid w:val="00D40B16"/>
    <w:rsid w:val="00D4110D"/>
    <w:rsid w:val="00D414B9"/>
    <w:rsid w:val="00D415FB"/>
    <w:rsid w:val="00D419FE"/>
    <w:rsid w:val="00D41D62"/>
    <w:rsid w:val="00D41DF7"/>
    <w:rsid w:val="00D42865"/>
    <w:rsid w:val="00D42956"/>
    <w:rsid w:val="00D43215"/>
    <w:rsid w:val="00D43A0E"/>
    <w:rsid w:val="00D43A25"/>
    <w:rsid w:val="00D43ACC"/>
    <w:rsid w:val="00D43E52"/>
    <w:rsid w:val="00D43F1E"/>
    <w:rsid w:val="00D44C60"/>
    <w:rsid w:val="00D44FB8"/>
    <w:rsid w:val="00D45029"/>
    <w:rsid w:val="00D453DA"/>
    <w:rsid w:val="00D45449"/>
    <w:rsid w:val="00D45F1C"/>
    <w:rsid w:val="00D463A7"/>
    <w:rsid w:val="00D46791"/>
    <w:rsid w:val="00D4680B"/>
    <w:rsid w:val="00D4775C"/>
    <w:rsid w:val="00D47FC3"/>
    <w:rsid w:val="00D506B3"/>
    <w:rsid w:val="00D50847"/>
    <w:rsid w:val="00D509CC"/>
    <w:rsid w:val="00D50A17"/>
    <w:rsid w:val="00D50EF5"/>
    <w:rsid w:val="00D5163E"/>
    <w:rsid w:val="00D51D22"/>
    <w:rsid w:val="00D51EB6"/>
    <w:rsid w:val="00D527A4"/>
    <w:rsid w:val="00D52BAE"/>
    <w:rsid w:val="00D52CF6"/>
    <w:rsid w:val="00D53075"/>
    <w:rsid w:val="00D54130"/>
    <w:rsid w:val="00D54438"/>
    <w:rsid w:val="00D545A0"/>
    <w:rsid w:val="00D547ED"/>
    <w:rsid w:val="00D54881"/>
    <w:rsid w:val="00D54EB7"/>
    <w:rsid w:val="00D55462"/>
    <w:rsid w:val="00D55C25"/>
    <w:rsid w:val="00D55C9F"/>
    <w:rsid w:val="00D55DAC"/>
    <w:rsid w:val="00D56104"/>
    <w:rsid w:val="00D568A5"/>
    <w:rsid w:val="00D56DB4"/>
    <w:rsid w:val="00D56DC5"/>
    <w:rsid w:val="00D57605"/>
    <w:rsid w:val="00D57ED9"/>
    <w:rsid w:val="00D57F52"/>
    <w:rsid w:val="00D601F8"/>
    <w:rsid w:val="00D6022A"/>
    <w:rsid w:val="00D60F08"/>
    <w:rsid w:val="00D61501"/>
    <w:rsid w:val="00D61C18"/>
    <w:rsid w:val="00D61CA8"/>
    <w:rsid w:val="00D622D3"/>
    <w:rsid w:val="00D627A6"/>
    <w:rsid w:val="00D62E87"/>
    <w:rsid w:val="00D63165"/>
    <w:rsid w:val="00D63778"/>
    <w:rsid w:val="00D637EE"/>
    <w:rsid w:val="00D63A76"/>
    <w:rsid w:val="00D6424F"/>
    <w:rsid w:val="00D64328"/>
    <w:rsid w:val="00D64CE9"/>
    <w:rsid w:val="00D656BD"/>
    <w:rsid w:val="00D65747"/>
    <w:rsid w:val="00D65988"/>
    <w:rsid w:val="00D65A7E"/>
    <w:rsid w:val="00D65C08"/>
    <w:rsid w:val="00D65FD3"/>
    <w:rsid w:val="00D662D4"/>
    <w:rsid w:val="00D667C5"/>
    <w:rsid w:val="00D66A77"/>
    <w:rsid w:val="00D66D3A"/>
    <w:rsid w:val="00D6750E"/>
    <w:rsid w:val="00D6754B"/>
    <w:rsid w:val="00D67C38"/>
    <w:rsid w:val="00D700D3"/>
    <w:rsid w:val="00D7059F"/>
    <w:rsid w:val="00D705F8"/>
    <w:rsid w:val="00D70EE1"/>
    <w:rsid w:val="00D70F7C"/>
    <w:rsid w:val="00D7114E"/>
    <w:rsid w:val="00D718BB"/>
    <w:rsid w:val="00D71B81"/>
    <w:rsid w:val="00D7201D"/>
    <w:rsid w:val="00D721E7"/>
    <w:rsid w:val="00D72A7B"/>
    <w:rsid w:val="00D72C08"/>
    <w:rsid w:val="00D72CA6"/>
    <w:rsid w:val="00D72D20"/>
    <w:rsid w:val="00D72DD9"/>
    <w:rsid w:val="00D73E15"/>
    <w:rsid w:val="00D7431C"/>
    <w:rsid w:val="00D7510E"/>
    <w:rsid w:val="00D7520E"/>
    <w:rsid w:val="00D752F5"/>
    <w:rsid w:val="00D75713"/>
    <w:rsid w:val="00D7628F"/>
    <w:rsid w:val="00D764EB"/>
    <w:rsid w:val="00D76F70"/>
    <w:rsid w:val="00D7728D"/>
    <w:rsid w:val="00D7742C"/>
    <w:rsid w:val="00D8041F"/>
    <w:rsid w:val="00D8055A"/>
    <w:rsid w:val="00D808BD"/>
    <w:rsid w:val="00D80D05"/>
    <w:rsid w:val="00D811CD"/>
    <w:rsid w:val="00D814C4"/>
    <w:rsid w:val="00D814F9"/>
    <w:rsid w:val="00D81F23"/>
    <w:rsid w:val="00D8217A"/>
    <w:rsid w:val="00D821E3"/>
    <w:rsid w:val="00D822BD"/>
    <w:rsid w:val="00D8261B"/>
    <w:rsid w:val="00D829ED"/>
    <w:rsid w:val="00D82BB8"/>
    <w:rsid w:val="00D8301E"/>
    <w:rsid w:val="00D8384D"/>
    <w:rsid w:val="00D83E1D"/>
    <w:rsid w:val="00D83E7E"/>
    <w:rsid w:val="00D8403E"/>
    <w:rsid w:val="00D84978"/>
    <w:rsid w:val="00D85104"/>
    <w:rsid w:val="00D85268"/>
    <w:rsid w:val="00D85484"/>
    <w:rsid w:val="00D859AB"/>
    <w:rsid w:val="00D85F5F"/>
    <w:rsid w:val="00D863DA"/>
    <w:rsid w:val="00D86436"/>
    <w:rsid w:val="00D86865"/>
    <w:rsid w:val="00D868A1"/>
    <w:rsid w:val="00D869AF"/>
    <w:rsid w:val="00D86D98"/>
    <w:rsid w:val="00D86F1F"/>
    <w:rsid w:val="00D87CBB"/>
    <w:rsid w:val="00D905B1"/>
    <w:rsid w:val="00D906DD"/>
    <w:rsid w:val="00D90805"/>
    <w:rsid w:val="00D90AD5"/>
    <w:rsid w:val="00D90FBB"/>
    <w:rsid w:val="00D90FC7"/>
    <w:rsid w:val="00D91266"/>
    <w:rsid w:val="00D916E6"/>
    <w:rsid w:val="00D919BA"/>
    <w:rsid w:val="00D91A7E"/>
    <w:rsid w:val="00D91DF7"/>
    <w:rsid w:val="00D9214B"/>
    <w:rsid w:val="00D92227"/>
    <w:rsid w:val="00D92536"/>
    <w:rsid w:val="00D92CE9"/>
    <w:rsid w:val="00D93032"/>
    <w:rsid w:val="00D93287"/>
    <w:rsid w:val="00D93811"/>
    <w:rsid w:val="00D93999"/>
    <w:rsid w:val="00D93AF5"/>
    <w:rsid w:val="00D93C1E"/>
    <w:rsid w:val="00D93DB4"/>
    <w:rsid w:val="00D943A6"/>
    <w:rsid w:val="00D945A2"/>
    <w:rsid w:val="00D94820"/>
    <w:rsid w:val="00D94C71"/>
    <w:rsid w:val="00D94E01"/>
    <w:rsid w:val="00D94E6B"/>
    <w:rsid w:val="00D951A6"/>
    <w:rsid w:val="00D9531E"/>
    <w:rsid w:val="00D96203"/>
    <w:rsid w:val="00D96267"/>
    <w:rsid w:val="00D9643A"/>
    <w:rsid w:val="00D96A08"/>
    <w:rsid w:val="00D96B26"/>
    <w:rsid w:val="00D96D03"/>
    <w:rsid w:val="00D96E73"/>
    <w:rsid w:val="00D975A4"/>
    <w:rsid w:val="00D97818"/>
    <w:rsid w:val="00D97B6A"/>
    <w:rsid w:val="00D97BC4"/>
    <w:rsid w:val="00DA0646"/>
    <w:rsid w:val="00DA095A"/>
    <w:rsid w:val="00DA0C67"/>
    <w:rsid w:val="00DA13B0"/>
    <w:rsid w:val="00DA1533"/>
    <w:rsid w:val="00DA1A18"/>
    <w:rsid w:val="00DA1B5F"/>
    <w:rsid w:val="00DA1C90"/>
    <w:rsid w:val="00DA1CFF"/>
    <w:rsid w:val="00DA2315"/>
    <w:rsid w:val="00DA2474"/>
    <w:rsid w:val="00DA24F3"/>
    <w:rsid w:val="00DA2564"/>
    <w:rsid w:val="00DA2A4D"/>
    <w:rsid w:val="00DA2B19"/>
    <w:rsid w:val="00DA2D11"/>
    <w:rsid w:val="00DA2F97"/>
    <w:rsid w:val="00DA3182"/>
    <w:rsid w:val="00DA38DF"/>
    <w:rsid w:val="00DA3A05"/>
    <w:rsid w:val="00DA3D5C"/>
    <w:rsid w:val="00DA3ED6"/>
    <w:rsid w:val="00DA41EE"/>
    <w:rsid w:val="00DA4292"/>
    <w:rsid w:val="00DA43C6"/>
    <w:rsid w:val="00DA466A"/>
    <w:rsid w:val="00DA4EA4"/>
    <w:rsid w:val="00DA522D"/>
    <w:rsid w:val="00DA5543"/>
    <w:rsid w:val="00DA594C"/>
    <w:rsid w:val="00DA5B1F"/>
    <w:rsid w:val="00DA5D53"/>
    <w:rsid w:val="00DA5E85"/>
    <w:rsid w:val="00DA5E93"/>
    <w:rsid w:val="00DA60A3"/>
    <w:rsid w:val="00DA631A"/>
    <w:rsid w:val="00DA63AA"/>
    <w:rsid w:val="00DA6765"/>
    <w:rsid w:val="00DA6F74"/>
    <w:rsid w:val="00DA7622"/>
    <w:rsid w:val="00DA789F"/>
    <w:rsid w:val="00DA7C9E"/>
    <w:rsid w:val="00DA7D23"/>
    <w:rsid w:val="00DA7D83"/>
    <w:rsid w:val="00DA7F5F"/>
    <w:rsid w:val="00DA7F71"/>
    <w:rsid w:val="00DB02A4"/>
    <w:rsid w:val="00DB08D1"/>
    <w:rsid w:val="00DB08EE"/>
    <w:rsid w:val="00DB0957"/>
    <w:rsid w:val="00DB0AC6"/>
    <w:rsid w:val="00DB0DC4"/>
    <w:rsid w:val="00DB1200"/>
    <w:rsid w:val="00DB13B1"/>
    <w:rsid w:val="00DB141B"/>
    <w:rsid w:val="00DB1536"/>
    <w:rsid w:val="00DB1C0B"/>
    <w:rsid w:val="00DB201C"/>
    <w:rsid w:val="00DB2103"/>
    <w:rsid w:val="00DB2882"/>
    <w:rsid w:val="00DB2F15"/>
    <w:rsid w:val="00DB302A"/>
    <w:rsid w:val="00DB3205"/>
    <w:rsid w:val="00DB37E9"/>
    <w:rsid w:val="00DB3AA7"/>
    <w:rsid w:val="00DB3BCF"/>
    <w:rsid w:val="00DB3F5E"/>
    <w:rsid w:val="00DB43B1"/>
    <w:rsid w:val="00DB4523"/>
    <w:rsid w:val="00DB4602"/>
    <w:rsid w:val="00DB4947"/>
    <w:rsid w:val="00DB4AE3"/>
    <w:rsid w:val="00DB4E8B"/>
    <w:rsid w:val="00DB4F27"/>
    <w:rsid w:val="00DB5251"/>
    <w:rsid w:val="00DB5A4F"/>
    <w:rsid w:val="00DB5C8D"/>
    <w:rsid w:val="00DB5CA4"/>
    <w:rsid w:val="00DB5E61"/>
    <w:rsid w:val="00DB60CE"/>
    <w:rsid w:val="00DB622E"/>
    <w:rsid w:val="00DB63C1"/>
    <w:rsid w:val="00DB64CB"/>
    <w:rsid w:val="00DB704C"/>
    <w:rsid w:val="00DB7162"/>
    <w:rsid w:val="00DB718F"/>
    <w:rsid w:val="00DB72C3"/>
    <w:rsid w:val="00DB794C"/>
    <w:rsid w:val="00DB79B2"/>
    <w:rsid w:val="00DB7FE8"/>
    <w:rsid w:val="00DC011B"/>
    <w:rsid w:val="00DC0152"/>
    <w:rsid w:val="00DC0360"/>
    <w:rsid w:val="00DC03FA"/>
    <w:rsid w:val="00DC04AE"/>
    <w:rsid w:val="00DC09F8"/>
    <w:rsid w:val="00DC0AA1"/>
    <w:rsid w:val="00DC0CB9"/>
    <w:rsid w:val="00DC11EB"/>
    <w:rsid w:val="00DC139C"/>
    <w:rsid w:val="00DC1592"/>
    <w:rsid w:val="00DC1649"/>
    <w:rsid w:val="00DC1667"/>
    <w:rsid w:val="00DC1799"/>
    <w:rsid w:val="00DC17BB"/>
    <w:rsid w:val="00DC2272"/>
    <w:rsid w:val="00DC2DD1"/>
    <w:rsid w:val="00DC2EF6"/>
    <w:rsid w:val="00DC31A8"/>
    <w:rsid w:val="00DC3265"/>
    <w:rsid w:val="00DC3531"/>
    <w:rsid w:val="00DC423E"/>
    <w:rsid w:val="00DC42E0"/>
    <w:rsid w:val="00DC43CC"/>
    <w:rsid w:val="00DC44A9"/>
    <w:rsid w:val="00DC4973"/>
    <w:rsid w:val="00DC4A8B"/>
    <w:rsid w:val="00DC4DC9"/>
    <w:rsid w:val="00DC4E83"/>
    <w:rsid w:val="00DC4F19"/>
    <w:rsid w:val="00DC5440"/>
    <w:rsid w:val="00DC5AF7"/>
    <w:rsid w:val="00DC5BE9"/>
    <w:rsid w:val="00DC61AF"/>
    <w:rsid w:val="00DC67F2"/>
    <w:rsid w:val="00DC6A8D"/>
    <w:rsid w:val="00DC6D32"/>
    <w:rsid w:val="00DC74A4"/>
    <w:rsid w:val="00DC75D9"/>
    <w:rsid w:val="00DD01F6"/>
    <w:rsid w:val="00DD086E"/>
    <w:rsid w:val="00DD0EED"/>
    <w:rsid w:val="00DD1401"/>
    <w:rsid w:val="00DD17A1"/>
    <w:rsid w:val="00DD1A5F"/>
    <w:rsid w:val="00DD1A82"/>
    <w:rsid w:val="00DD1CA6"/>
    <w:rsid w:val="00DD1DD0"/>
    <w:rsid w:val="00DD2152"/>
    <w:rsid w:val="00DD2709"/>
    <w:rsid w:val="00DD2D42"/>
    <w:rsid w:val="00DD3EBD"/>
    <w:rsid w:val="00DD4035"/>
    <w:rsid w:val="00DD42E0"/>
    <w:rsid w:val="00DD438B"/>
    <w:rsid w:val="00DD4AF9"/>
    <w:rsid w:val="00DD4D4F"/>
    <w:rsid w:val="00DD4D83"/>
    <w:rsid w:val="00DD54E5"/>
    <w:rsid w:val="00DD574B"/>
    <w:rsid w:val="00DD57D2"/>
    <w:rsid w:val="00DD599A"/>
    <w:rsid w:val="00DD5CA1"/>
    <w:rsid w:val="00DD5CBE"/>
    <w:rsid w:val="00DD61B7"/>
    <w:rsid w:val="00DD68E7"/>
    <w:rsid w:val="00DD6979"/>
    <w:rsid w:val="00DD6AA7"/>
    <w:rsid w:val="00DD6FDA"/>
    <w:rsid w:val="00DD71E7"/>
    <w:rsid w:val="00DD736E"/>
    <w:rsid w:val="00DD7495"/>
    <w:rsid w:val="00DD7839"/>
    <w:rsid w:val="00DD79FE"/>
    <w:rsid w:val="00DE04A3"/>
    <w:rsid w:val="00DE053D"/>
    <w:rsid w:val="00DE0740"/>
    <w:rsid w:val="00DE0779"/>
    <w:rsid w:val="00DE0AC9"/>
    <w:rsid w:val="00DE0ADB"/>
    <w:rsid w:val="00DE0ADE"/>
    <w:rsid w:val="00DE0C33"/>
    <w:rsid w:val="00DE0E4E"/>
    <w:rsid w:val="00DE139E"/>
    <w:rsid w:val="00DE1DE0"/>
    <w:rsid w:val="00DE1E6F"/>
    <w:rsid w:val="00DE2035"/>
    <w:rsid w:val="00DE2232"/>
    <w:rsid w:val="00DE289B"/>
    <w:rsid w:val="00DE2BA0"/>
    <w:rsid w:val="00DE3867"/>
    <w:rsid w:val="00DE3C63"/>
    <w:rsid w:val="00DE3CAC"/>
    <w:rsid w:val="00DE4075"/>
    <w:rsid w:val="00DE42CC"/>
    <w:rsid w:val="00DE44C0"/>
    <w:rsid w:val="00DE46F9"/>
    <w:rsid w:val="00DE4975"/>
    <w:rsid w:val="00DE4BA6"/>
    <w:rsid w:val="00DE52B1"/>
    <w:rsid w:val="00DE56DB"/>
    <w:rsid w:val="00DE5814"/>
    <w:rsid w:val="00DE5B75"/>
    <w:rsid w:val="00DE6464"/>
    <w:rsid w:val="00DE65CE"/>
    <w:rsid w:val="00DE67CE"/>
    <w:rsid w:val="00DE6CAE"/>
    <w:rsid w:val="00DE70F0"/>
    <w:rsid w:val="00DE7284"/>
    <w:rsid w:val="00DE7533"/>
    <w:rsid w:val="00DE755B"/>
    <w:rsid w:val="00DE78D1"/>
    <w:rsid w:val="00DE794F"/>
    <w:rsid w:val="00DE7B38"/>
    <w:rsid w:val="00DE7BA1"/>
    <w:rsid w:val="00DF0124"/>
    <w:rsid w:val="00DF0953"/>
    <w:rsid w:val="00DF107F"/>
    <w:rsid w:val="00DF1331"/>
    <w:rsid w:val="00DF18F2"/>
    <w:rsid w:val="00DF1A58"/>
    <w:rsid w:val="00DF1B67"/>
    <w:rsid w:val="00DF1CDC"/>
    <w:rsid w:val="00DF1D7B"/>
    <w:rsid w:val="00DF296D"/>
    <w:rsid w:val="00DF2A3F"/>
    <w:rsid w:val="00DF32A0"/>
    <w:rsid w:val="00DF354E"/>
    <w:rsid w:val="00DF3695"/>
    <w:rsid w:val="00DF3707"/>
    <w:rsid w:val="00DF39EC"/>
    <w:rsid w:val="00DF3C3A"/>
    <w:rsid w:val="00DF42E4"/>
    <w:rsid w:val="00DF4310"/>
    <w:rsid w:val="00DF4334"/>
    <w:rsid w:val="00DF4468"/>
    <w:rsid w:val="00DF4698"/>
    <w:rsid w:val="00DF4767"/>
    <w:rsid w:val="00DF4876"/>
    <w:rsid w:val="00DF4D99"/>
    <w:rsid w:val="00DF5077"/>
    <w:rsid w:val="00DF5130"/>
    <w:rsid w:val="00DF531B"/>
    <w:rsid w:val="00DF5484"/>
    <w:rsid w:val="00DF5703"/>
    <w:rsid w:val="00DF5B22"/>
    <w:rsid w:val="00DF5F55"/>
    <w:rsid w:val="00DF6635"/>
    <w:rsid w:val="00DF6FA4"/>
    <w:rsid w:val="00DF729A"/>
    <w:rsid w:val="00DF77EB"/>
    <w:rsid w:val="00DF7F98"/>
    <w:rsid w:val="00E0038C"/>
    <w:rsid w:val="00E005AB"/>
    <w:rsid w:val="00E00D4A"/>
    <w:rsid w:val="00E00DEB"/>
    <w:rsid w:val="00E01759"/>
    <w:rsid w:val="00E01A2E"/>
    <w:rsid w:val="00E01BD5"/>
    <w:rsid w:val="00E01CD3"/>
    <w:rsid w:val="00E01DEC"/>
    <w:rsid w:val="00E020B3"/>
    <w:rsid w:val="00E024E2"/>
    <w:rsid w:val="00E0428C"/>
    <w:rsid w:val="00E045B3"/>
    <w:rsid w:val="00E045EE"/>
    <w:rsid w:val="00E0466B"/>
    <w:rsid w:val="00E046AE"/>
    <w:rsid w:val="00E057D0"/>
    <w:rsid w:val="00E059E2"/>
    <w:rsid w:val="00E05B63"/>
    <w:rsid w:val="00E05BC4"/>
    <w:rsid w:val="00E05F00"/>
    <w:rsid w:val="00E06072"/>
    <w:rsid w:val="00E06204"/>
    <w:rsid w:val="00E0638B"/>
    <w:rsid w:val="00E06621"/>
    <w:rsid w:val="00E06926"/>
    <w:rsid w:val="00E06A80"/>
    <w:rsid w:val="00E06B2A"/>
    <w:rsid w:val="00E06B86"/>
    <w:rsid w:val="00E06DD7"/>
    <w:rsid w:val="00E074AA"/>
    <w:rsid w:val="00E07588"/>
    <w:rsid w:val="00E078A3"/>
    <w:rsid w:val="00E07929"/>
    <w:rsid w:val="00E07A11"/>
    <w:rsid w:val="00E07C50"/>
    <w:rsid w:val="00E07D87"/>
    <w:rsid w:val="00E07EC7"/>
    <w:rsid w:val="00E07F52"/>
    <w:rsid w:val="00E10300"/>
    <w:rsid w:val="00E1091F"/>
    <w:rsid w:val="00E10B27"/>
    <w:rsid w:val="00E10CF7"/>
    <w:rsid w:val="00E1129B"/>
    <w:rsid w:val="00E115AA"/>
    <w:rsid w:val="00E11977"/>
    <w:rsid w:val="00E11C2D"/>
    <w:rsid w:val="00E12260"/>
    <w:rsid w:val="00E127B7"/>
    <w:rsid w:val="00E12900"/>
    <w:rsid w:val="00E12C80"/>
    <w:rsid w:val="00E13411"/>
    <w:rsid w:val="00E1376B"/>
    <w:rsid w:val="00E13DF3"/>
    <w:rsid w:val="00E14056"/>
    <w:rsid w:val="00E1412E"/>
    <w:rsid w:val="00E1415D"/>
    <w:rsid w:val="00E144DC"/>
    <w:rsid w:val="00E14ADD"/>
    <w:rsid w:val="00E14C8F"/>
    <w:rsid w:val="00E14EF5"/>
    <w:rsid w:val="00E15715"/>
    <w:rsid w:val="00E15D08"/>
    <w:rsid w:val="00E15DBD"/>
    <w:rsid w:val="00E15ECC"/>
    <w:rsid w:val="00E1619B"/>
    <w:rsid w:val="00E166DB"/>
    <w:rsid w:val="00E1674E"/>
    <w:rsid w:val="00E169E0"/>
    <w:rsid w:val="00E16DEB"/>
    <w:rsid w:val="00E17098"/>
    <w:rsid w:val="00E173D2"/>
    <w:rsid w:val="00E17561"/>
    <w:rsid w:val="00E175CC"/>
    <w:rsid w:val="00E17664"/>
    <w:rsid w:val="00E1773E"/>
    <w:rsid w:val="00E17B75"/>
    <w:rsid w:val="00E17D64"/>
    <w:rsid w:val="00E204DE"/>
    <w:rsid w:val="00E20AB9"/>
    <w:rsid w:val="00E20D2D"/>
    <w:rsid w:val="00E20ECC"/>
    <w:rsid w:val="00E21504"/>
    <w:rsid w:val="00E21746"/>
    <w:rsid w:val="00E21B04"/>
    <w:rsid w:val="00E21B36"/>
    <w:rsid w:val="00E21C04"/>
    <w:rsid w:val="00E21DAF"/>
    <w:rsid w:val="00E2248C"/>
    <w:rsid w:val="00E22AA9"/>
    <w:rsid w:val="00E22AC3"/>
    <w:rsid w:val="00E22FB9"/>
    <w:rsid w:val="00E230B7"/>
    <w:rsid w:val="00E2315C"/>
    <w:rsid w:val="00E2331F"/>
    <w:rsid w:val="00E2351E"/>
    <w:rsid w:val="00E237CB"/>
    <w:rsid w:val="00E23DD0"/>
    <w:rsid w:val="00E245B6"/>
    <w:rsid w:val="00E2472E"/>
    <w:rsid w:val="00E24B7B"/>
    <w:rsid w:val="00E2513C"/>
    <w:rsid w:val="00E254A4"/>
    <w:rsid w:val="00E25651"/>
    <w:rsid w:val="00E25671"/>
    <w:rsid w:val="00E25715"/>
    <w:rsid w:val="00E25A74"/>
    <w:rsid w:val="00E26103"/>
    <w:rsid w:val="00E261F5"/>
    <w:rsid w:val="00E26410"/>
    <w:rsid w:val="00E27545"/>
    <w:rsid w:val="00E276AB"/>
    <w:rsid w:val="00E27DDF"/>
    <w:rsid w:val="00E27EDB"/>
    <w:rsid w:val="00E27F67"/>
    <w:rsid w:val="00E300F5"/>
    <w:rsid w:val="00E3057F"/>
    <w:rsid w:val="00E3066F"/>
    <w:rsid w:val="00E309DA"/>
    <w:rsid w:val="00E30D6B"/>
    <w:rsid w:val="00E31740"/>
    <w:rsid w:val="00E317CC"/>
    <w:rsid w:val="00E319C4"/>
    <w:rsid w:val="00E31AED"/>
    <w:rsid w:val="00E31CD9"/>
    <w:rsid w:val="00E325C9"/>
    <w:rsid w:val="00E32B36"/>
    <w:rsid w:val="00E32CED"/>
    <w:rsid w:val="00E32D74"/>
    <w:rsid w:val="00E33157"/>
    <w:rsid w:val="00E331A4"/>
    <w:rsid w:val="00E332B7"/>
    <w:rsid w:val="00E33963"/>
    <w:rsid w:val="00E33CB0"/>
    <w:rsid w:val="00E349C5"/>
    <w:rsid w:val="00E34A93"/>
    <w:rsid w:val="00E34E09"/>
    <w:rsid w:val="00E35DB1"/>
    <w:rsid w:val="00E373ED"/>
    <w:rsid w:val="00E376AA"/>
    <w:rsid w:val="00E377BB"/>
    <w:rsid w:val="00E379CC"/>
    <w:rsid w:val="00E37D50"/>
    <w:rsid w:val="00E4015B"/>
    <w:rsid w:val="00E404BA"/>
    <w:rsid w:val="00E40743"/>
    <w:rsid w:val="00E40745"/>
    <w:rsid w:val="00E408E8"/>
    <w:rsid w:val="00E409DE"/>
    <w:rsid w:val="00E40E15"/>
    <w:rsid w:val="00E4101E"/>
    <w:rsid w:val="00E41354"/>
    <w:rsid w:val="00E41C2D"/>
    <w:rsid w:val="00E41EA4"/>
    <w:rsid w:val="00E4286C"/>
    <w:rsid w:val="00E42955"/>
    <w:rsid w:val="00E42DEA"/>
    <w:rsid w:val="00E42FEC"/>
    <w:rsid w:val="00E430CE"/>
    <w:rsid w:val="00E431AD"/>
    <w:rsid w:val="00E435A5"/>
    <w:rsid w:val="00E438DA"/>
    <w:rsid w:val="00E43940"/>
    <w:rsid w:val="00E43C5E"/>
    <w:rsid w:val="00E43FD3"/>
    <w:rsid w:val="00E44631"/>
    <w:rsid w:val="00E44692"/>
    <w:rsid w:val="00E44DCF"/>
    <w:rsid w:val="00E453FC"/>
    <w:rsid w:val="00E45766"/>
    <w:rsid w:val="00E45BFC"/>
    <w:rsid w:val="00E45D0E"/>
    <w:rsid w:val="00E45E26"/>
    <w:rsid w:val="00E45E3C"/>
    <w:rsid w:val="00E45E8C"/>
    <w:rsid w:val="00E4607E"/>
    <w:rsid w:val="00E46165"/>
    <w:rsid w:val="00E46166"/>
    <w:rsid w:val="00E4675E"/>
    <w:rsid w:val="00E46B52"/>
    <w:rsid w:val="00E46BAF"/>
    <w:rsid w:val="00E46BB8"/>
    <w:rsid w:val="00E46CA2"/>
    <w:rsid w:val="00E46EFD"/>
    <w:rsid w:val="00E47289"/>
    <w:rsid w:val="00E47521"/>
    <w:rsid w:val="00E4791B"/>
    <w:rsid w:val="00E47C5F"/>
    <w:rsid w:val="00E47C9E"/>
    <w:rsid w:val="00E50642"/>
    <w:rsid w:val="00E50DCC"/>
    <w:rsid w:val="00E50E4F"/>
    <w:rsid w:val="00E5147B"/>
    <w:rsid w:val="00E51B98"/>
    <w:rsid w:val="00E52897"/>
    <w:rsid w:val="00E5292D"/>
    <w:rsid w:val="00E52998"/>
    <w:rsid w:val="00E52E8A"/>
    <w:rsid w:val="00E53319"/>
    <w:rsid w:val="00E5340E"/>
    <w:rsid w:val="00E537DF"/>
    <w:rsid w:val="00E538CE"/>
    <w:rsid w:val="00E53FB0"/>
    <w:rsid w:val="00E543BB"/>
    <w:rsid w:val="00E545F7"/>
    <w:rsid w:val="00E54872"/>
    <w:rsid w:val="00E54DD2"/>
    <w:rsid w:val="00E55112"/>
    <w:rsid w:val="00E55334"/>
    <w:rsid w:val="00E55D04"/>
    <w:rsid w:val="00E55D32"/>
    <w:rsid w:val="00E56386"/>
    <w:rsid w:val="00E565E3"/>
    <w:rsid w:val="00E566D1"/>
    <w:rsid w:val="00E5692E"/>
    <w:rsid w:val="00E56A25"/>
    <w:rsid w:val="00E56FD4"/>
    <w:rsid w:val="00E572CA"/>
    <w:rsid w:val="00E57916"/>
    <w:rsid w:val="00E57A2D"/>
    <w:rsid w:val="00E57AFD"/>
    <w:rsid w:val="00E57CD1"/>
    <w:rsid w:val="00E57FF2"/>
    <w:rsid w:val="00E606DD"/>
    <w:rsid w:val="00E60845"/>
    <w:rsid w:val="00E60B3B"/>
    <w:rsid w:val="00E60C54"/>
    <w:rsid w:val="00E60EF2"/>
    <w:rsid w:val="00E60F23"/>
    <w:rsid w:val="00E61B37"/>
    <w:rsid w:val="00E61F93"/>
    <w:rsid w:val="00E61FAC"/>
    <w:rsid w:val="00E62262"/>
    <w:rsid w:val="00E6272C"/>
    <w:rsid w:val="00E62A12"/>
    <w:rsid w:val="00E62AFE"/>
    <w:rsid w:val="00E62C8A"/>
    <w:rsid w:val="00E62CEA"/>
    <w:rsid w:val="00E62E28"/>
    <w:rsid w:val="00E6324D"/>
    <w:rsid w:val="00E63386"/>
    <w:rsid w:val="00E633E9"/>
    <w:rsid w:val="00E6370E"/>
    <w:rsid w:val="00E6375E"/>
    <w:rsid w:val="00E639DF"/>
    <w:rsid w:val="00E63B00"/>
    <w:rsid w:val="00E63B30"/>
    <w:rsid w:val="00E63FF1"/>
    <w:rsid w:val="00E64029"/>
    <w:rsid w:val="00E6454F"/>
    <w:rsid w:val="00E648B3"/>
    <w:rsid w:val="00E64A70"/>
    <w:rsid w:val="00E64F6E"/>
    <w:rsid w:val="00E64FC7"/>
    <w:rsid w:val="00E651F2"/>
    <w:rsid w:val="00E65502"/>
    <w:rsid w:val="00E65CCE"/>
    <w:rsid w:val="00E66020"/>
    <w:rsid w:val="00E66760"/>
    <w:rsid w:val="00E66F16"/>
    <w:rsid w:val="00E6729A"/>
    <w:rsid w:val="00E6757C"/>
    <w:rsid w:val="00E7031F"/>
    <w:rsid w:val="00E70868"/>
    <w:rsid w:val="00E70B21"/>
    <w:rsid w:val="00E70C48"/>
    <w:rsid w:val="00E70CE4"/>
    <w:rsid w:val="00E70F83"/>
    <w:rsid w:val="00E712D5"/>
    <w:rsid w:val="00E713AC"/>
    <w:rsid w:val="00E71867"/>
    <w:rsid w:val="00E71FAD"/>
    <w:rsid w:val="00E729B4"/>
    <w:rsid w:val="00E72D6A"/>
    <w:rsid w:val="00E72D9D"/>
    <w:rsid w:val="00E72EF0"/>
    <w:rsid w:val="00E72FCE"/>
    <w:rsid w:val="00E73120"/>
    <w:rsid w:val="00E73503"/>
    <w:rsid w:val="00E73623"/>
    <w:rsid w:val="00E73CAB"/>
    <w:rsid w:val="00E73ED6"/>
    <w:rsid w:val="00E74378"/>
    <w:rsid w:val="00E74657"/>
    <w:rsid w:val="00E74861"/>
    <w:rsid w:val="00E74FA4"/>
    <w:rsid w:val="00E750F1"/>
    <w:rsid w:val="00E750F9"/>
    <w:rsid w:val="00E751B2"/>
    <w:rsid w:val="00E75395"/>
    <w:rsid w:val="00E753BA"/>
    <w:rsid w:val="00E75653"/>
    <w:rsid w:val="00E757EA"/>
    <w:rsid w:val="00E75B27"/>
    <w:rsid w:val="00E765AD"/>
    <w:rsid w:val="00E76733"/>
    <w:rsid w:val="00E76921"/>
    <w:rsid w:val="00E76BA0"/>
    <w:rsid w:val="00E76C78"/>
    <w:rsid w:val="00E76E33"/>
    <w:rsid w:val="00E7703B"/>
    <w:rsid w:val="00E7751D"/>
    <w:rsid w:val="00E77651"/>
    <w:rsid w:val="00E778CA"/>
    <w:rsid w:val="00E808FE"/>
    <w:rsid w:val="00E81210"/>
    <w:rsid w:val="00E81A38"/>
    <w:rsid w:val="00E824EE"/>
    <w:rsid w:val="00E825C5"/>
    <w:rsid w:val="00E82B15"/>
    <w:rsid w:val="00E82FFB"/>
    <w:rsid w:val="00E8303F"/>
    <w:rsid w:val="00E83300"/>
    <w:rsid w:val="00E83488"/>
    <w:rsid w:val="00E835D0"/>
    <w:rsid w:val="00E83756"/>
    <w:rsid w:val="00E838D6"/>
    <w:rsid w:val="00E83C47"/>
    <w:rsid w:val="00E83E95"/>
    <w:rsid w:val="00E84783"/>
    <w:rsid w:val="00E84A69"/>
    <w:rsid w:val="00E85060"/>
    <w:rsid w:val="00E8513E"/>
    <w:rsid w:val="00E851F3"/>
    <w:rsid w:val="00E854FD"/>
    <w:rsid w:val="00E85584"/>
    <w:rsid w:val="00E85725"/>
    <w:rsid w:val="00E8572D"/>
    <w:rsid w:val="00E85920"/>
    <w:rsid w:val="00E85B07"/>
    <w:rsid w:val="00E85C4E"/>
    <w:rsid w:val="00E860BC"/>
    <w:rsid w:val="00E860FE"/>
    <w:rsid w:val="00E86189"/>
    <w:rsid w:val="00E86CB9"/>
    <w:rsid w:val="00E86F67"/>
    <w:rsid w:val="00E86FFB"/>
    <w:rsid w:val="00E878BC"/>
    <w:rsid w:val="00E87D19"/>
    <w:rsid w:val="00E90E98"/>
    <w:rsid w:val="00E910BF"/>
    <w:rsid w:val="00E915B2"/>
    <w:rsid w:val="00E92B18"/>
    <w:rsid w:val="00E92BB4"/>
    <w:rsid w:val="00E93045"/>
    <w:rsid w:val="00E9351D"/>
    <w:rsid w:val="00E937FA"/>
    <w:rsid w:val="00E93972"/>
    <w:rsid w:val="00E93B55"/>
    <w:rsid w:val="00E93BF2"/>
    <w:rsid w:val="00E93C01"/>
    <w:rsid w:val="00E94017"/>
    <w:rsid w:val="00E9405A"/>
    <w:rsid w:val="00E941E1"/>
    <w:rsid w:val="00E9445F"/>
    <w:rsid w:val="00E94708"/>
    <w:rsid w:val="00E95586"/>
    <w:rsid w:val="00E95DE9"/>
    <w:rsid w:val="00E9639F"/>
    <w:rsid w:val="00E96510"/>
    <w:rsid w:val="00E96D33"/>
    <w:rsid w:val="00E96D55"/>
    <w:rsid w:val="00E96F81"/>
    <w:rsid w:val="00E97079"/>
    <w:rsid w:val="00E97253"/>
    <w:rsid w:val="00E97263"/>
    <w:rsid w:val="00E977A7"/>
    <w:rsid w:val="00E977C2"/>
    <w:rsid w:val="00E979AD"/>
    <w:rsid w:val="00E97A3F"/>
    <w:rsid w:val="00E97E8A"/>
    <w:rsid w:val="00EA03C6"/>
    <w:rsid w:val="00EA0C81"/>
    <w:rsid w:val="00EA0EDF"/>
    <w:rsid w:val="00EA1419"/>
    <w:rsid w:val="00EA17FB"/>
    <w:rsid w:val="00EA191D"/>
    <w:rsid w:val="00EA1A09"/>
    <w:rsid w:val="00EA271C"/>
    <w:rsid w:val="00EA2C9A"/>
    <w:rsid w:val="00EA317B"/>
    <w:rsid w:val="00EA320D"/>
    <w:rsid w:val="00EA357B"/>
    <w:rsid w:val="00EA3968"/>
    <w:rsid w:val="00EA39E7"/>
    <w:rsid w:val="00EA4952"/>
    <w:rsid w:val="00EA54D3"/>
    <w:rsid w:val="00EA6215"/>
    <w:rsid w:val="00EA6628"/>
    <w:rsid w:val="00EA6998"/>
    <w:rsid w:val="00EA7331"/>
    <w:rsid w:val="00EA7474"/>
    <w:rsid w:val="00EA791E"/>
    <w:rsid w:val="00EA7CEB"/>
    <w:rsid w:val="00EA7F1C"/>
    <w:rsid w:val="00EA7F80"/>
    <w:rsid w:val="00EA7F94"/>
    <w:rsid w:val="00EB0061"/>
    <w:rsid w:val="00EB04D1"/>
    <w:rsid w:val="00EB0C7A"/>
    <w:rsid w:val="00EB1120"/>
    <w:rsid w:val="00EB118B"/>
    <w:rsid w:val="00EB1544"/>
    <w:rsid w:val="00EB193E"/>
    <w:rsid w:val="00EB20D3"/>
    <w:rsid w:val="00EB23AE"/>
    <w:rsid w:val="00EB27F2"/>
    <w:rsid w:val="00EB2918"/>
    <w:rsid w:val="00EB30BA"/>
    <w:rsid w:val="00EB31FC"/>
    <w:rsid w:val="00EB335E"/>
    <w:rsid w:val="00EB3515"/>
    <w:rsid w:val="00EB37CC"/>
    <w:rsid w:val="00EB384F"/>
    <w:rsid w:val="00EB39D9"/>
    <w:rsid w:val="00EB3A23"/>
    <w:rsid w:val="00EB4159"/>
    <w:rsid w:val="00EB4290"/>
    <w:rsid w:val="00EB4686"/>
    <w:rsid w:val="00EB4FBA"/>
    <w:rsid w:val="00EB53DA"/>
    <w:rsid w:val="00EB53EB"/>
    <w:rsid w:val="00EB54E2"/>
    <w:rsid w:val="00EB668A"/>
    <w:rsid w:val="00EB6B58"/>
    <w:rsid w:val="00EB7704"/>
    <w:rsid w:val="00EB7E81"/>
    <w:rsid w:val="00EC06D8"/>
    <w:rsid w:val="00EC0891"/>
    <w:rsid w:val="00EC0926"/>
    <w:rsid w:val="00EC0D46"/>
    <w:rsid w:val="00EC0D8C"/>
    <w:rsid w:val="00EC0E97"/>
    <w:rsid w:val="00EC0FDE"/>
    <w:rsid w:val="00EC18E7"/>
    <w:rsid w:val="00EC2FFE"/>
    <w:rsid w:val="00EC3333"/>
    <w:rsid w:val="00EC347B"/>
    <w:rsid w:val="00EC354F"/>
    <w:rsid w:val="00EC38EF"/>
    <w:rsid w:val="00EC3FD2"/>
    <w:rsid w:val="00EC40DA"/>
    <w:rsid w:val="00EC4198"/>
    <w:rsid w:val="00EC4317"/>
    <w:rsid w:val="00EC452F"/>
    <w:rsid w:val="00EC4CD6"/>
    <w:rsid w:val="00EC5113"/>
    <w:rsid w:val="00EC53B6"/>
    <w:rsid w:val="00EC549E"/>
    <w:rsid w:val="00EC56CA"/>
    <w:rsid w:val="00EC5854"/>
    <w:rsid w:val="00EC5913"/>
    <w:rsid w:val="00EC5EF2"/>
    <w:rsid w:val="00EC5EFB"/>
    <w:rsid w:val="00EC5FF7"/>
    <w:rsid w:val="00EC6494"/>
    <w:rsid w:val="00EC6A18"/>
    <w:rsid w:val="00EC6BE5"/>
    <w:rsid w:val="00EC6EFD"/>
    <w:rsid w:val="00EC6F85"/>
    <w:rsid w:val="00EC700D"/>
    <w:rsid w:val="00EC704D"/>
    <w:rsid w:val="00EC7098"/>
    <w:rsid w:val="00EC7152"/>
    <w:rsid w:val="00EC72FB"/>
    <w:rsid w:val="00ED0159"/>
    <w:rsid w:val="00ED0543"/>
    <w:rsid w:val="00ED0767"/>
    <w:rsid w:val="00ED11EC"/>
    <w:rsid w:val="00ED161D"/>
    <w:rsid w:val="00ED17F3"/>
    <w:rsid w:val="00ED1C90"/>
    <w:rsid w:val="00ED1EC6"/>
    <w:rsid w:val="00ED2191"/>
    <w:rsid w:val="00ED2C88"/>
    <w:rsid w:val="00ED2D19"/>
    <w:rsid w:val="00ED2D94"/>
    <w:rsid w:val="00ED3B3D"/>
    <w:rsid w:val="00ED3B60"/>
    <w:rsid w:val="00ED3CF0"/>
    <w:rsid w:val="00ED3D9B"/>
    <w:rsid w:val="00ED4013"/>
    <w:rsid w:val="00ED4162"/>
    <w:rsid w:val="00ED47D1"/>
    <w:rsid w:val="00ED4902"/>
    <w:rsid w:val="00ED4D4E"/>
    <w:rsid w:val="00ED4E66"/>
    <w:rsid w:val="00ED4FE4"/>
    <w:rsid w:val="00ED51CF"/>
    <w:rsid w:val="00ED528F"/>
    <w:rsid w:val="00ED53DE"/>
    <w:rsid w:val="00ED5464"/>
    <w:rsid w:val="00ED5973"/>
    <w:rsid w:val="00ED62A7"/>
    <w:rsid w:val="00ED6A33"/>
    <w:rsid w:val="00ED6AA8"/>
    <w:rsid w:val="00ED74C7"/>
    <w:rsid w:val="00ED7A57"/>
    <w:rsid w:val="00ED7FBF"/>
    <w:rsid w:val="00ED7FF9"/>
    <w:rsid w:val="00EE0059"/>
    <w:rsid w:val="00EE0262"/>
    <w:rsid w:val="00EE026F"/>
    <w:rsid w:val="00EE0271"/>
    <w:rsid w:val="00EE0390"/>
    <w:rsid w:val="00EE03A1"/>
    <w:rsid w:val="00EE0883"/>
    <w:rsid w:val="00EE0CE6"/>
    <w:rsid w:val="00EE153D"/>
    <w:rsid w:val="00EE24DD"/>
    <w:rsid w:val="00EE2B1A"/>
    <w:rsid w:val="00EE2F67"/>
    <w:rsid w:val="00EE3059"/>
    <w:rsid w:val="00EE3308"/>
    <w:rsid w:val="00EE34D3"/>
    <w:rsid w:val="00EE36D7"/>
    <w:rsid w:val="00EE392A"/>
    <w:rsid w:val="00EE3968"/>
    <w:rsid w:val="00EE3AE5"/>
    <w:rsid w:val="00EE3B06"/>
    <w:rsid w:val="00EE48A7"/>
    <w:rsid w:val="00EE4D4A"/>
    <w:rsid w:val="00EE5380"/>
    <w:rsid w:val="00EE56CE"/>
    <w:rsid w:val="00EE59B5"/>
    <w:rsid w:val="00EE5BA1"/>
    <w:rsid w:val="00EE62CD"/>
    <w:rsid w:val="00EE62E3"/>
    <w:rsid w:val="00EE648B"/>
    <w:rsid w:val="00EE65F2"/>
    <w:rsid w:val="00EE6828"/>
    <w:rsid w:val="00EE6A05"/>
    <w:rsid w:val="00EE6BBB"/>
    <w:rsid w:val="00EE7030"/>
    <w:rsid w:val="00EE7076"/>
    <w:rsid w:val="00EE7251"/>
    <w:rsid w:val="00EE73BD"/>
    <w:rsid w:val="00EE7717"/>
    <w:rsid w:val="00EE77DB"/>
    <w:rsid w:val="00EE78F6"/>
    <w:rsid w:val="00EE7FA8"/>
    <w:rsid w:val="00EF06D0"/>
    <w:rsid w:val="00EF11AC"/>
    <w:rsid w:val="00EF15B9"/>
    <w:rsid w:val="00EF184A"/>
    <w:rsid w:val="00EF1E34"/>
    <w:rsid w:val="00EF258F"/>
    <w:rsid w:val="00EF3A18"/>
    <w:rsid w:val="00EF4136"/>
    <w:rsid w:val="00EF4423"/>
    <w:rsid w:val="00EF4722"/>
    <w:rsid w:val="00EF475E"/>
    <w:rsid w:val="00EF4B24"/>
    <w:rsid w:val="00EF5193"/>
    <w:rsid w:val="00EF5931"/>
    <w:rsid w:val="00EF5BAD"/>
    <w:rsid w:val="00EF5D61"/>
    <w:rsid w:val="00EF65BA"/>
    <w:rsid w:val="00EF6712"/>
    <w:rsid w:val="00EF6959"/>
    <w:rsid w:val="00EF6A65"/>
    <w:rsid w:val="00EF6C17"/>
    <w:rsid w:val="00EF6F6C"/>
    <w:rsid w:val="00EF733D"/>
    <w:rsid w:val="00EF7533"/>
    <w:rsid w:val="00EF79D6"/>
    <w:rsid w:val="00EF7CBC"/>
    <w:rsid w:val="00EF7E7E"/>
    <w:rsid w:val="00EF7F1E"/>
    <w:rsid w:val="00F00355"/>
    <w:rsid w:val="00F00415"/>
    <w:rsid w:val="00F0050E"/>
    <w:rsid w:val="00F00D3D"/>
    <w:rsid w:val="00F00DAD"/>
    <w:rsid w:val="00F00DE8"/>
    <w:rsid w:val="00F00FED"/>
    <w:rsid w:val="00F010E8"/>
    <w:rsid w:val="00F01552"/>
    <w:rsid w:val="00F0194D"/>
    <w:rsid w:val="00F02149"/>
    <w:rsid w:val="00F0214B"/>
    <w:rsid w:val="00F02153"/>
    <w:rsid w:val="00F022C0"/>
    <w:rsid w:val="00F02425"/>
    <w:rsid w:val="00F02ACA"/>
    <w:rsid w:val="00F02BF2"/>
    <w:rsid w:val="00F039B1"/>
    <w:rsid w:val="00F04094"/>
    <w:rsid w:val="00F04290"/>
    <w:rsid w:val="00F043D8"/>
    <w:rsid w:val="00F04419"/>
    <w:rsid w:val="00F04567"/>
    <w:rsid w:val="00F04611"/>
    <w:rsid w:val="00F04631"/>
    <w:rsid w:val="00F04BAB"/>
    <w:rsid w:val="00F04F57"/>
    <w:rsid w:val="00F0509F"/>
    <w:rsid w:val="00F053D5"/>
    <w:rsid w:val="00F0580D"/>
    <w:rsid w:val="00F05A87"/>
    <w:rsid w:val="00F05D1F"/>
    <w:rsid w:val="00F05E37"/>
    <w:rsid w:val="00F06690"/>
    <w:rsid w:val="00F067FF"/>
    <w:rsid w:val="00F06E9F"/>
    <w:rsid w:val="00F0710C"/>
    <w:rsid w:val="00F07660"/>
    <w:rsid w:val="00F07CF0"/>
    <w:rsid w:val="00F1009D"/>
    <w:rsid w:val="00F103DD"/>
    <w:rsid w:val="00F10A56"/>
    <w:rsid w:val="00F10F5C"/>
    <w:rsid w:val="00F11002"/>
    <w:rsid w:val="00F1103E"/>
    <w:rsid w:val="00F112A4"/>
    <w:rsid w:val="00F1131E"/>
    <w:rsid w:val="00F117E5"/>
    <w:rsid w:val="00F11965"/>
    <w:rsid w:val="00F12000"/>
    <w:rsid w:val="00F12009"/>
    <w:rsid w:val="00F121CF"/>
    <w:rsid w:val="00F1240E"/>
    <w:rsid w:val="00F12BB5"/>
    <w:rsid w:val="00F12BF5"/>
    <w:rsid w:val="00F12DC2"/>
    <w:rsid w:val="00F131B6"/>
    <w:rsid w:val="00F134D8"/>
    <w:rsid w:val="00F1354D"/>
    <w:rsid w:val="00F137C9"/>
    <w:rsid w:val="00F137CC"/>
    <w:rsid w:val="00F145E7"/>
    <w:rsid w:val="00F14625"/>
    <w:rsid w:val="00F14854"/>
    <w:rsid w:val="00F154C1"/>
    <w:rsid w:val="00F15A34"/>
    <w:rsid w:val="00F15B1B"/>
    <w:rsid w:val="00F15BE1"/>
    <w:rsid w:val="00F15E83"/>
    <w:rsid w:val="00F162B3"/>
    <w:rsid w:val="00F1633A"/>
    <w:rsid w:val="00F16CE7"/>
    <w:rsid w:val="00F17006"/>
    <w:rsid w:val="00F17082"/>
    <w:rsid w:val="00F1759E"/>
    <w:rsid w:val="00F200FD"/>
    <w:rsid w:val="00F2018A"/>
    <w:rsid w:val="00F203FD"/>
    <w:rsid w:val="00F205D1"/>
    <w:rsid w:val="00F207FE"/>
    <w:rsid w:val="00F20846"/>
    <w:rsid w:val="00F2094A"/>
    <w:rsid w:val="00F20A8A"/>
    <w:rsid w:val="00F20CEF"/>
    <w:rsid w:val="00F20E1B"/>
    <w:rsid w:val="00F2145B"/>
    <w:rsid w:val="00F21523"/>
    <w:rsid w:val="00F21658"/>
    <w:rsid w:val="00F2199A"/>
    <w:rsid w:val="00F219F7"/>
    <w:rsid w:val="00F22AB9"/>
    <w:rsid w:val="00F22D1D"/>
    <w:rsid w:val="00F22EE5"/>
    <w:rsid w:val="00F23611"/>
    <w:rsid w:val="00F23875"/>
    <w:rsid w:val="00F239C8"/>
    <w:rsid w:val="00F23C5C"/>
    <w:rsid w:val="00F23D33"/>
    <w:rsid w:val="00F23F3D"/>
    <w:rsid w:val="00F23F66"/>
    <w:rsid w:val="00F247A4"/>
    <w:rsid w:val="00F24C12"/>
    <w:rsid w:val="00F24FA0"/>
    <w:rsid w:val="00F25C41"/>
    <w:rsid w:val="00F25D2D"/>
    <w:rsid w:val="00F25E38"/>
    <w:rsid w:val="00F263E6"/>
    <w:rsid w:val="00F26939"/>
    <w:rsid w:val="00F26B79"/>
    <w:rsid w:val="00F26C2F"/>
    <w:rsid w:val="00F26C78"/>
    <w:rsid w:val="00F26EBE"/>
    <w:rsid w:val="00F270A1"/>
    <w:rsid w:val="00F27291"/>
    <w:rsid w:val="00F276DC"/>
    <w:rsid w:val="00F27FE8"/>
    <w:rsid w:val="00F3003F"/>
    <w:rsid w:val="00F30071"/>
    <w:rsid w:val="00F301A2"/>
    <w:rsid w:val="00F30427"/>
    <w:rsid w:val="00F306AB"/>
    <w:rsid w:val="00F30B41"/>
    <w:rsid w:val="00F30BC4"/>
    <w:rsid w:val="00F30DB7"/>
    <w:rsid w:val="00F30E8D"/>
    <w:rsid w:val="00F30F71"/>
    <w:rsid w:val="00F30F9B"/>
    <w:rsid w:val="00F3101F"/>
    <w:rsid w:val="00F312C6"/>
    <w:rsid w:val="00F31D3C"/>
    <w:rsid w:val="00F326CA"/>
    <w:rsid w:val="00F329F6"/>
    <w:rsid w:val="00F32C93"/>
    <w:rsid w:val="00F32CEE"/>
    <w:rsid w:val="00F33A4A"/>
    <w:rsid w:val="00F33BF0"/>
    <w:rsid w:val="00F34241"/>
    <w:rsid w:val="00F34F6E"/>
    <w:rsid w:val="00F3524B"/>
    <w:rsid w:val="00F352CB"/>
    <w:rsid w:val="00F357A2"/>
    <w:rsid w:val="00F357C0"/>
    <w:rsid w:val="00F358BC"/>
    <w:rsid w:val="00F35998"/>
    <w:rsid w:val="00F359FC"/>
    <w:rsid w:val="00F35C45"/>
    <w:rsid w:val="00F35D86"/>
    <w:rsid w:val="00F3678B"/>
    <w:rsid w:val="00F369D5"/>
    <w:rsid w:val="00F369FE"/>
    <w:rsid w:val="00F36EFC"/>
    <w:rsid w:val="00F36F22"/>
    <w:rsid w:val="00F37C1E"/>
    <w:rsid w:val="00F40083"/>
    <w:rsid w:val="00F401AA"/>
    <w:rsid w:val="00F402DC"/>
    <w:rsid w:val="00F4059F"/>
    <w:rsid w:val="00F407DA"/>
    <w:rsid w:val="00F40BAF"/>
    <w:rsid w:val="00F40FA0"/>
    <w:rsid w:val="00F41781"/>
    <w:rsid w:val="00F41939"/>
    <w:rsid w:val="00F41B38"/>
    <w:rsid w:val="00F41C9A"/>
    <w:rsid w:val="00F41F7E"/>
    <w:rsid w:val="00F4213F"/>
    <w:rsid w:val="00F42BAA"/>
    <w:rsid w:val="00F42D51"/>
    <w:rsid w:val="00F42D91"/>
    <w:rsid w:val="00F43168"/>
    <w:rsid w:val="00F436CB"/>
    <w:rsid w:val="00F4372A"/>
    <w:rsid w:val="00F43E40"/>
    <w:rsid w:val="00F442B4"/>
    <w:rsid w:val="00F443EC"/>
    <w:rsid w:val="00F4454C"/>
    <w:rsid w:val="00F44715"/>
    <w:rsid w:val="00F44E7C"/>
    <w:rsid w:val="00F4548C"/>
    <w:rsid w:val="00F457F6"/>
    <w:rsid w:val="00F458B4"/>
    <w:rsid w:val="00F45B4B"/>
    <w:rsid w:val="00F45DFB"/>
    <w:rsid w:val="00F4601F"/>
    <w:rsid w:val="00F464B3"/>
    <w:rsid w:val="00F46862"/>
    <w:rsid w:val="00F4689E"/>
    <w:rsid w:val="00F47154"/>
    <w:rsid w:val="00F471E4"/>
    <w:rsid w:val="00F47379"/>
    <w:rsid w:val="00F47487"/>
    <w:rsid w:val="00F477D2"/>
    <w:rsid w:val="00F47C61"/>
    <w:rsid w:val="00F500F9"/>
    <w:rsid w:val="00F506D5"/>
    <w:rsid w:val="00F50769"/>
    <w:rsid w:val="00F507CB"/>
    <w:rsid w:val="00F5086B"/>
    <w:rsid w:val="00F50B0E"/>
    <w:rsid w:val="00F50B36"/>
    <w:rsid w:val="00F50DAB"/>
    <w:rsid w:val="00F50ED7"/>
    <w:rsid w:val="00F5110D"/>
    <w:rsid w:val="00F5127F"/>
    <w:rsid w:val="00F513B6"/>
    <w:rsid w:val="00F51A6C"/>
    <w:rsid w:val="00F52221"/>
    <w:rsid w:val="00F52469"/>
    <w:rsid w:val="00F527C5"/>
    <w:rsid w:val="00F52802"/>
    <w:rsid w:val="00F52A34"/>
    <w:rsid w:val="00F52A37"/>
    <w:rsid w:val="00F52AF0"/>
    <w:rsid w:val="00F530A9"/>
    <w:rsid w:val="00F5313C"/>
    <w:rsid w:val="00F531E8"/>
    <w:rsid w:val="00F5442A"/>
    <w:rsid w:val="00F549E5"/>
    <w:rsid w:val="00F54EC0"/>
    <w:rsid w:val="00F55627"/>
    <w:rsid w:val="00F55B01"/>
    <w:rsid w:val="00F55BC9"/>
    <w:rsid w:val="00F55CB9"/>
    <w:rsid w:val="00F55E4F"/>
    <w:rsid w:val="00F56838"/>
    <w:rsid w:val="00F56B37"/>
    <w:rsid w:val="00F56F6A"/>
    <w:rsid w:val="00F57DC4"/>
    <w:rsid w:val="00F57F8E"/>
    <w:rsid w:val="00F60172"/>
    <w:rsid w:val="00F6057F"/>
    <w:rsid w:val="00F605A7"/>
    <w:rsid w:val="00F60B82"/>
    <w:rsid w:val="00F60DE5"/>
    <w:rsid w:val="00F60E56"/>
    <w:rsid w:val="00F610F2"/>
    <w:rsid w:val="00F61501"/>
    <w:rsid w:val="00F61CDF"/>
    <w:rsid w:val="00F61DAD"/>
    <w:rsid w:val="00F6211A"/>
    <w:rsid w:val="00F62A8D"/>
    <w:rsid w:val="00F62B40"/>
    <w:rsid w:val="00F62C8E"/>
    <w:rsid w:val="00F62FFB"/>
    <w:rsid w:val="00F6302C"/>
    <w:rsid w:val="00F6335F"/>
    <w:rsid w:val="00F6356F"/>
    <w:rsid w:val="00F638A5"/>
    <w:rsid w:val="00F643CA"/>
    <w:rsid w:val="00F644CB"/>
    <w:rsid w:val="00F6485B"/>
    <w:rsid w:val="00F64DA9"/>
    <w:rsid w:val="00F64E5E"/>
    <w:rsid w:val="00F64F66"/>
    <w:rsid w:val="00F64FE4"/>
    <w:rsid w:val="00F65228"/>
    <w:rsid w:val="00F655CA"/>
    <w:rsid w:val="00F6576F"/>
    <w:rsid w:val="00F65AE1"/>
    <w:rsid w:val="00F65AF6"/>
    <w:rsid w:val="00F65D9C"/>
    <w:rsid w:val="00F65E79"/>
    <w:rsid w:val="00F65EAF"/>
    <w:rsid w:val="00F65EBF"/>
    <w:rsid w:val="00F662A2"/>
    <w:rsid w:val="00F66335"/>
    <w:rsid w:val="00F66379"/>
    <w:rsid w:val="00F667D6"/>
    <w:rsid w:val="00F66E29"/>
    <w:rsid w:val="00F67006"/>
    <w:rsid w:val="00F6706D"/>
    <w:rsid w:val="00F67634"/>
    <w:rsid w:val="00F67794"/>
    <w:rsid w:val="00F67D14"/>
    <w:rsid w:val="00F67DD6"/>
    <w:rsid w:val="00F700C1"/>
    <w:rsid w:val="00F7090E"/>
    <w:rsid w:val="00F70A2B"/>
    <w:rsid w:val="00F712B6"/>
    <w:rsid w:val="00F712BD"/>
    <w:rsid w:val="00F71770"/>
    <w:rsid w:val="00F717BF"/>
    <w:rsid w:val="00F719F2"/>
    <w:rsid w:val="00F71B63"/>
    <w:rsid w:val="00F724E2"/>
    <w:rsid w:val="00F73444"/>
    <w:rsid w:val="00F7355D"/>
    <w:rsid w:val="00F735F7"/>
    <w:rsid w:val="00F7467C"/>
    <w:rsid w:val="00F747CF"/>
    <w:rsid w:val="00F74DDD"/>
    <w:rsid w:val="00F752DC"/>
    <w:rsid w:val="00F75486"/>
    <w:rsid w:val="00F756A8"/>
    <w:rsid w:val="00F75CB6"/>
    <w:rsid w:val="00F75F76"/>
    <w:rsid w:val="00F760F8"/>
    <w:rsid w:val="00F767F1"/>
    <w:rsid w:val="00F76834"/>
    <w:rsid w:val="00F768EC"/>
    <w:rsid w:val="00F76F94"/>
    <w:rsid w:val="00F80625"/>
    <w:rsid w:val="00F809C4"/>
    <w:rsid w:val="00F80A92"/>
    <w:rsid w:val="00F80AE9"/>
    <w:rsid w:val="00F81A52"/>
    <w:rsid w:val="00F81A69"/>
    <w:rsid w:val="00F81BC7"/>
    <w:rsid w:val="00F81BDC"/>
    <w:rsid w:val="00F81D02"/>
    <w:rsid w:val="00F81FC1"/>
    <w:rsid w:val="00F82460"/>
    <w:rsid w:val="00F826D6"/>
    <w:rsid w:val="00F827C0"/>
    <w:rsid w:val="00F83158"/>
    <w:rsid w:val="00F83458"/>
    <w:rsid w:val="00F83AF7"/>
    <w:rsid w:val="00F83CBD"/>
    <w:rsid w:val="00F84981"/>
    <w:rsid w:val="00F856DA"/>
    <w:rsid w:val="00F85D03"/>
    <w:rsid w:val="00F860EF"/>
    <w:rsid w:val="00F861CA"/>
    <w:rsid w:val="00F8636B"/>
    <w:rsid w:val="00F86500"/>
    <w:rsid w:val="00F87343"/>
    <w:rsid w:val="00F876CC"/>
    <w:rsid w:val="00F876F8"/>
    <w:rsid w:val="00F877B5"/>
    <w:rsid w:val="00F87E05"/>
    <w:rsid w:val="00F87EB1"/>
    <w:rsid w:val="00F901C3"/>
    <w:rsid w:val="00F908EA"/>
    <w:rsid w:val="00F90965"/>
    <w:rsid w:val="00F90C37"/>
    <w:rsid w:val="00F90D3B"/>
    <w:rsid w:val="00F91739"/>
    <w:rsid w:val="00F919A2"/>
    <w:rsid w:val="00F91A4B"/>
    <w:rsid w:val="00F91C69"/>
    <w:rsid w:val="00F91C85"/>
    <w:rsid w:val="00F91E3C"/>
    <w:rsid w:val="00F9239E"/>
    <w:rsid w:val="00F924F3"/>
    <w:rsid w:val="00F92701"/>
    <w:rsid w:val="00F930AF"/>
    <w:rsid w:val="00F9326D"/>
    <w:rsid w:val="00F9358B"/>
    <w:rsid w:val="00F93D4A"/>
    <w:rsid w:val="00F93EFF"/>
    <w:rsid w:val="00F94226"/>
    <w:rsid w:val="00F94616"/>
    <w:rsid w:val="00F9507C"/>
    <w:rsid w:val="00F95385"/>
    <w:rsid w:val="00F953C7"/>
    <w:rsid w:val="00F95469"/>
    <w:rsid w:val="00F96335"/>
    <w:rsid w:val="00F96488"/>
    <w:rsid w:val="00F97454"/>
    <w:rsid w:val="00F97DD3"/>
    <w:rsid w:val="00FA0085"/>
    <w:rsid w:val="00FA00A4"/>
    <w:rsid w:val="00FA031C"/>
    <w:rsid w:val="00FA11F6"/>
    <w:rsid w:val="00FA157F"/>
    <w:rsid w:val="00FA1929"/>
    <w:rsid w:val="00FA19A8"/>
    <w:rsid w:val="00FA1B4A"/>
    <w:rsid w:val="00FA2215"/>
    <w:rsid w:val="00FA22EF"/>
    <w:rsid w:val="00FA2342"/>
    <w:rsid w:val="00FA2375"/>
    <w:rsid w:val="00FA23C1"/>
    <w:rsid w:val="00FA2960"/>
    <w:rsid w:val="00FA2B7D"/>
    <w:rsid w:val="00FA2BD4"/>
    <w:rsid w:val="00FA2FCC"/>
    <w:rsid w:val="00FA2FF6"/>
    <w:rsid w:val="00FA3FBF"/>
    <w:rsid w:val="00FA419F"/>
    <w:rsid w:val="00FA421C"/>
    <w:rsid w:val="00FA43E1"/>
    <w:rsid w:val="00FA441A"/>
    <w:rsid w:val="00FA4607"/>
    <w:rsid w:val="00FA46CB"/>
    <w:rsid w:val="00FA4806"/>
    <w:rsid w:val="00FA4E0A"/>
    <w:rsid w:val="00FA4EB9"/>
    <w:rsid w:val="00FA5222"/>
    <w:rsid w:val="00FA5365"/>
    <w:rsid w:val="00FA5425"/>
    <w:rsid w:val="00FA5C77"/>
    <w:rsid w:val="00FA5D7D"/>
    <w:rsid w:val="00FA6098"/>
    <w:rsid w:val="00FA64CF"/>
    <w:rsid w:val="00FA654A"/>
    <w:rsid w:val="00FA727E"/>
    <w:rsid w:val="00FA74FD"/>
    <w:rsid w:val="00FA7BA1"/>
    <w:rsid w:val="00FB0368"/>
    <w:rsid w:val="00FB06D9"/>
    <w:rsid w:val="00FB0B8F"/>
    <w:rsid w:val="00FB0ECF"/>
    <w:rsid w:val="00FB117F"/>
    <w:rsid w:val="00FB17D1"/>
    <w:rsid w:val="00FB1A55"/>
    <w:rsid w:val="00FB1C2B"/>
    <w:rsid w:val="00FB1C5E"/>
    <w:rsid w:val="00FB2EBE"/>
    <w:rsid w:val="00FB3477"/>
    <w:rsid w:val="00FB347E"/>
    <w:rsid w:val="00FB34E9"/>
    <w:rsid w:val="00FB3749"/>
    <w:rsid w:val="00FB3B6E"/>
    <w:rsid w:val="00FB44C6"/>
    <w:rsid w:val="00FB4793"/>
    <w:rsid w:val="00FB5528"/>
    <w:rsid w:val="00FB5CFC"/>
    <w:rsid w:val="00FB5E89"/>
    <w:rsid w:val="00FB70F4"/>
    <w:rsid w:val="00FB7235"/>
    <w:rsid w:val="00FB778B"/>
    <w:rsid w:val="00FB7B19"/>
    <w:rsid w:val="00FC01F6"/>
    <w:rsid w:val="00FC0269"/>
    <w:rsid w:val="00FC02CE"/>
    <w:rsid w:val="00FC0429"/>
    <w:rsid w:val="00FC05A4"/>
    <w:rsid w:val="00FC05F8"/>
    <w:rsid w:val="00FC09A5"/>
    <w:rsid w:val="00FC09D8"/>
    <w:rsid w:val="00FC0A6A"/>
    <w:rsid w:val="00FC1051"/>
    <w:rsid w:val="00FC1435"/>
    <w:rsid w:val="00FC166E"/>
    <w:rsid w:val="00FC1799"/>
    <w:rsid w:val="00FC20AF"/>
    <w:rsid w:val="00FC2652"/>
    <w:rsid w:val="00FC2823"/>
    <w:rsid w:val="00FC3B11"/>
    <w:rsid w:val="00FC3DC1"/>
    <w:rsid w:val="00FC508A"/>
    <w:rsid w:val="00FC55FD"/>
    <w:rsid w:val="00FC5D9E"/>
    <w:rsid w:val="00FC5F2C"/>
    <w:rsid w:val="00FC662B"/>
    <w:rsid w:val="00FC68C4"/>
    <w:rsid w:val="00FC6980"/>
    <w:rsid w:val="00FC6DC6"/>
    <w:rsid w:val="00FC6F21"/>
    <w:rsid w:val="00FC6F9D"/>
    <w:rsid w:val="00FC73C2"/>
    <w:rsid w:val="00FC79DE"/>
    <w:rsid w:val="00FC7AEB"/>
    <w:rsid w:val="00FD024B"/>
    <w:rsid w:val="00FD0424"/>
    <w:rsid w:val="00FD0620"/>
    <w:rsid w:val="00FD0A40"/>
    <w:rsid w:val="00FD0E35"/>
    <w:rsid w:val="00FD1000"/>
    <w:rsid w:val="00FD10AB"/>
    <w:rsid w:val="00FD131C"/>
    <w:rsid w:val="00FD13FC"/>
    <w:rsid w:val="00FD1531"/>
    <w:rsid w:val="00FD1727"/>
    <w:rsid w:val="00FD1A6E"/>
    <w:rsid w:val="00FD1B53"/>
    <w:rsid w:val="00FD2184"/>
    <w:rsid w:val="00FD225B"/>
    <w:rsid w:val="00FD26F7"/>
    <w:rsid w:val="00FD2885"/>
    <w:rsid w:val="00FD2CD3"/>
    <w:rsid w:val="00FD2DEF"/>
    <w:rsid w:val="00FD2E7B"/>
    <w:rsid w:val="00FD3181"/>
    <w:rsid w:val="00FD3AC2"/>
    <w:rsid w:val="00FD3D28"/>
    <w:rsid w:val="00FD3EFD"/>
    <w:rsid w:val="00FD3F9A"/>
    <w:rsid w:val="00FD4016"/>
    <w:rsid w:val="00FD4053"/>
    <w:rsid w:val="00FD4388"/>
    <w:rsid w:val="00FD44AA"/>
    <w:rsid w:val="00FD450E"/>
    <w:rsid w:val="00FD46DB"/>
    <w:rsid w:val="00FD4FBE"/>
    <w:rsid w:val="00FD5764"/>
    <w:rsid w:val="00FD57A0"/>
    <w:rsid w:val="00FD5C24"/>
    <w:rsid w:val="00FD5DF8"/>
    <w:rsid w:val="00FD5E73"/>
    <w:rsid w:val="00FD6069"/>
    <w:rsid w:val="00FD6964"/>
    <w:rsid w:val="00FD6999"/>
    <w:rsid w:val="00FD708D"/>
    <w:rsid w:val="00FD7197"/>
    <w:rsid w:val="00FD7570"/>
    <w:rsid w:val="00FE0295"/>
    <w:rsid w:val="00FE04EE"/>
    <w:rsid w:val="00FE15FD"/>
    <w:rsid w:val="00FE1747"/>
    <w:rsid w:val="00FE185F"/>
    <w:rsid w:val="00FE1E2C"/>
    <w:rsid w:val="00FE20C8"/>
    <w:rsid w:val="00FE28B8"/>
    <w:rsid w:val="00FE2966"/>
    <w:rsid w:val="00FE3143"/>
    <w:rsid w:val="00FE31F0"/>
    <w:rsid w:val="00FE3A12"/>
    <w:rsid w:val="00FE3CF0"/>
    <w:rsid w:val="00FE408C"/>
    <w:rsid w:val="00FE4453"/>
    <w:rsid w:val="00FE449C"/>
    <w:rsid w:val="00FE4E54"/>
    <w:rsid w:val="00FE54E0"/>
    <w:rsid w:val="00FE57C6"/>
    <w:rsid w:val="00FE5E98"/>
    <w:rsid w:val="00FE5EE3"/>
    <w:rsid w:val="00FE66C9"/>
    <w:rsid w:val="00FE72F2"/>
    <w:rsid w:val="00FE73AD"/>
    <w:rsid w:val="00FE78E0"/>
    <w:rsid w:val="00FE7B43"/>
    <w:rsid w:val="00FE7CA8"/>
    <w:rsid w:val="00FF03EE"/>
    <w:rsid w:val="00FF049C"/>
    <w:rsid w:val="00FF0CB2"/>
    <w:rsid w:val="00FF0E6B"/>
    <w:rsid w:val="00FF113D"/>
    <w:rsid w:val="00FF1A04"/>
    <w:rsid w:val="00FF1EA9"/>
    <w:rsid w:val="00FF2052"/>
    <w:rsid w:val="00FF2581"/>
    <w:rsid w:val="00FF2AF5"/>
    <w:rsid w:val="00FF3062"/>
    <w:rsid w:val="00FF355A"/>
    <w:rsid w:val="00FF39A1"/>
    <w:rsid w:val="00FF3A48"/>
    <w:rsid w:val="00FF3C11"/>
    <w:rsid w:val="00FF3F7B"/>
    <w:rsid w:val="00FF3FFD"/>
    <w:rsid w:val="00FF4180"/>
    <w:rsid w:val="00FF41B6"/>
    <w:rsid w:val="00FF42D0"/>
    <w:rsid w:val="00FF4EDD"/>
    <w:rsid w:val="00FF51E7"/>
    <w:rsid w:val="00FF5CB1"/>
    <w:rsid w:val="00FF60C7"/>
    <w:rsid w:val="00FF6268"/>
    <w:rsid w:val="00FF6293"/>
    <w:rsid w:val="00FF640B"/>
    <w:rsid w:val="00FF66C8"/>
    <w:rsid w:val="00FF6773"/>
    <w:rsid w:val="00FF6909"/>
    <w:rsid w:val="00FF6CB9"/>
    <w:rsid w:val="00FF6D68"/>
    <w:rsid w:val="00FF7118"/>
    <w:rsid w:val="00FF7138"/>
    <w:rsid w:val="00FF72F8"/>
    <w:rsid w:val="00FF7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52D0E2EE-5DE9-449E-95F1-72E345C59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semiHidden="1" w:uiPriority="99" w:unhideWhenUsed="1"/>
    <w:lsdException w:name="header" w:semiHidden="1" w:unhideWhenUsed="1"/>
    <w:lsdException w:name="footer" w:locked="1"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locked="1"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Number" w:uiPriority="99"/>
    <w:lsdException w:name="List 2" w:locked="1" w:semiHidden="1" w:unhideWhenUsed="1"/>
    <w:lsdException w:name="List 3" w:locked="1" w:semiHidden="1" w:unhideWhenUsed="1"/>
    <w:lsdException w:name="List Bullet 2" w:locked="1"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locked="1" w:semiHidden="1" w:uiPriority="99"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w:locked="1" w:uiPriority="99"/>
    <w:lsdException w:name="Body Text First Indent 2" w:locked="1" w:semiHidden="1" w:uiPriority="99" w:unhideWhenUsed="1"/>
    <w:lsdException w:name="Note Heading"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99"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uiPriority="20" w:qFormat="1"/>
    <w:lsdException w:name="Document Map" w:locked="1" w:semiHidden="1" w:uiPriority="99"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3071"/>
    <w:pPr>
      <w:jc w:val="center"/>
    </w:pPr>
    <w:rPr>
      <w:sz w:val="22"/>
      <w:szCs w:val="24"/>
    </w:rPr>
  </w:style>
  <w:style w:type="paragraph" w:styleId="1">
    <w:name w:val="heading 1"/>
    <w:aliases w:val="новая страница,Раздел 1,Заголовок 1 Знак Знак,Заг. 1"/>
    <w:basedOn w:val="a0"/>
    <w:next w:val="a0"/>
    <w:link w:val="10"/>
    <w:autoRedefine/>
    <w:uiPriority w:val="9"/>
    <w:qFormat/>
    <w:rsid w:val="00B93353"/>
    <w:pPr>
      <w:keepNext/>
      <w:outlineLvl w:val="0"/>
    </w:pPr>
    <w:rPr>
      <w:rFonts w:cs="Arial"/>
      <w:b/>
      <w:bCs/>
      <w:sz w:val="28"/>
      <w:szCs w:val="28"/>
    </w:rPr>
  </w:style>
  <w:style w:type="paragraph" w:styleId="20">
    <w:name w:val="heading 2"/>
    <w:aliases w:val="Заг. 2,h2"/>
    <w:basedOn w:val="a0"/>
    <w:next w:val="a0"/>
    <w:link w:val="21"/>
    <w:autoRedefine/>
    <w:uiPriority w:val="9"/>
    <w:qFormat/>
    <w:rsid w:val="00955ED3"/>
    <w:pPr>
      <w:keepNext/>
      <w:suppressAutoHyphens/>
      <w:ind w:firstLine="709"/>
      <w:jc w:val="both"/>
      <w:outlineLvl w:val="1"/>
    </w:pPr>
    <w:rPr>
      <w:b/>
      <w:sz w:val="28"/>
      <w:szCs w:val="28"/>
    </w:rPr>
  </w:style>
  <w:style w:type="paragraph" w:styleId="30">
    <w:name w:val="heading 3"/>
    <w:aliases w:val="Заг. 3,Заголовок 58"/>
    <w:basedOn w:val="a0"/>
    <w:next w:val="a0"/>
    <w:link w:val="31"/>
    <w:autoRedefine/>
    <w:uiPriority w:val="9"/>
    <w:qFormat/>
    <w:rsid w:val="0047034A"/>
    <w:pPr>
      <w:keepNext/>
      <w:suppressAutoHyphens/>
      <w:ind w:firstLine="709"/>
      <w:jc w:val="both"/>
      <w:outlineLvl w:val="2"/>
    </w:pPr>
    <w:rPr>
      <w:b/>
      <w:bCs/>
      <w:sz w:val="28"/>
      <w:szCs w:val="28"/>
    </w:rPr>
  </w:style>
  <w:style w:type="paragraph" w:styleId="4">
    <w:name w:val="heading 4"/>
    <w:basedOn w:val="a0"/>
    <w:next w:val="a0"/>
    <w:link w:val="40"/>
    <w:uiPriority w:val="9"/>
    <w:qFormat/>
    <w:rsid w:val="00000A84"/>
    <w:pPr>
      <w:keepNext/>
      <w:ind w:firstLine="567"/>
      <w:jc w:val="right"/>
      <w:outlineLvl w:val="3"/>
    </w:pPr>
    <w:rPr>
      <w:i/>
      <w:iCs/>
      <w:szCs w:val="18"/>
    </w:rPr>
  </w:style>
  <w:style w:type="paragraph" w:styleId="5">
    <w:name w:val="heading 5"/>
    <w:basedOn w:val="a0"/>
    <w:next w:val="a0"/>
    <w:link w:val="50"/>
    <w:uiPriority w:val="9"/>
    <w:qFormat/>
    <w:rsid w:val="00350ABE"/>
    <w:pPr>
      <w:keepNext/>
      <w:jc w:val="right"/>
      <w:outlineLvl w:val="4"/>
    </w:pPr>
    <w:rPr>
      <w:i/>
      <w:iCs/>
      <w:szCs w:val="18"/>
    </w:rPr>
  </w:style>
  <w:style w:type="paragraph" w:styleId="6">
    <w:name w:val="heading 6"/>
    <w:basedOn w:val="a0"/>
    <w:next w:val="a0"/>
    <w:link w:val="60"/>
    <w:uiPriority w:val="9"/>
    <w:qFormat/>
    <w:rsid w:val="00350ABE"/>
    <w:pPr>
      <w:spacing w:before="240" w:after="60"/>
      <w:outlineLvl w:val="5"/>
    </w:pPr>
    <w:rPr>
      <w:b/>
      <w:bCs/>
      <w:szCs w:val="22"/>
    </w:rPr>
  </w:style>
  <w:style w:type="paragraph" w:styleId="7">
    <w:name w:val="heading 7"/>
    <w:basedOn w:val="a0"/>
    <w:next w:val="a0"/>
    <w:link w:val="70"/>
    <w:uiPriority w:val="9"/>
    <w:qFormat/>
    <w:rsid w:val="00350ABE"/>
    <w:pPr>
      <w:spacing w:before="240" w:after="60"/>
      <w:outlineLvl w:val="6"/>
    </w:pPr>
  </w:style>
  <w:style w:type="paragraph" w:styleId="8">
    <w:name w:val="heading 8"/>
    <w:aliases w:val="Заголовок_главы"/>
    <w:basedOn w:val="a0"/>
    <w:next w:val="a0"/>
    <w:link w:val="80"/>
    <w:uiPriority w:val="9"/>
    <w:qFormat/>
    <w:rsid w:val="00350ABE"/>
    <w:pPr>
      <w:keepNext/>
      <w:outlineLvl w:val="7"/>
    </w:pPr>
    <w:rPr>
      <w:b/>
      <w:bCs/>
      <w:sz w:val="28"/>
    </w:rPr>
  </w:style>
  <w:style w:type="paragraph" w:styleId="9">
    <w:name w:val="heading 9"/>
    <w:basedOn w:val="a0"/>
    <w:next w:val="a0"/>
    <w:link w:val="90"/>
    <w:uiPriority w:val="9"/>
    <w:qFormat/>
    <w:rsid w:val="00350ABE"/>
    <w:pPr>
      <w:keepNext/>
      <w:outlineLvl w:val="8"/>
    </w:pPr>
    <w:rPr>
      <w:b/>
      <w:i/>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1,Раздел 1 Знак1,Заголовок 1 Знак Знак Знак,Заг. 1 Знак"/>
    <w:link w:val="1"/>
    <w:locked/>
    <w:rsid w:val="00B93353"/>
    <w:rPr>
      <w:rFonts w:cs="Arial"/>
      <w:b/>
      <w:bCs/>
      <w:sz w:val="28"/>
      <w:szCs w:val="28"/>
    </w:rPr>
  </w:style>
  <w:style w:type="character" w:customStyle="1" w:styleId="21">
    <w:name w:val="Заголовок 2 Знак"/>
    <w:aliases w:val="Заг. 2 Знак,h2 Знак"/>
    <w:link w:val="20"/>
    <w:uiPriority w:val="9"/>
    <w:locked/>
    <w:rsid w:val="00955ED3"/>
    <w:rPr>
      <w:b/>
      <w:sz w:val="28"/>
      <w:szCs w:val="28"/>
    </w:rPr>
  </w:style>
  <w:style w:type="character" w:customStyle="1" w:styleId="31">
    <w:name w:val="Заголовок 3 Знак"/>
    <w:aliases w:val="Заг. 3 Знак,Заголовок 58 Знак"/>
    <w:link w:val="30"/>
    <w:uiPriority w:val="9"/>
    <w:locked/>
    <w:rsid w:val="0047034A"/>
    <w:rPr>
      <w:b/>
      <w:bCs/>
      <w:sz w:val="28"/>
      <w:szCs w:val="28"/>
    </w:rPr>
  </w:style>
  <w:style w:type="character" w:customStyle="1" w:styleId="40">
    <w:name w:val="Заголовок 4 Знак"/>
    <w:link w:val="4"/>
    <w:uiPriority w:val="9"/>
    <w:locked/>
    <w:rsid w:val="00000A84"/>
    <w:rPr>
      <w:i/>
      <w:iCs/>
      <w:sz w:val="24"/>
      <w:szCs w:val="18"/>
      <w:lang w:val="ru-RU" w:eastAsia="ru-RU" w:bidi="ar-SA"/>
    </w:rPr>
  </w:style>
  <w:style w:type="character" w:customStyle="1" w:styleId="50">
    <w:name w:val="Заголовок 5 Знак"/>
    <w:link w:val="5"/>
    <w:uiPriority w:val="9"/>
    <w:locked/>
    <w:rsid w:val="007C30A8"/>
    <w:rPr>
      <w:rFonts w:cs="Times New Roman"/>
      <w:i/>
      <w:iCs/>
      <w:sz w:val="18"/>
      <w:szCs w:val="18"/>
    </w:rPr>
  </w:style>
  <w:style w:type="character" w:customStyle="1" w:styleId="60">
    <w:name w:val="Заголовок 6 Знак"/>
    <w:link w:val="6"/>
    <w:uiPriority w:val="9"/>
    <w:locked/>
    <w:rsid w:val="007C30A8"/>
    <w:rPr>
      <w:rFonts w:cs="Times New Roman"/>
      <w:b/>
      <w:bCs/>
      <w:sz w:val="22"/>
      <w:szCs w:val="22"/>
    </w:rPr>
  </w:style>
  <w:style w:type="character" w:customStyle="1" w:styleId="70">
    <w:name w:val="Заголовок 7 Знак"/>
    <w:link w:val="7"/>
    <w:uiPriority w:val="9"/>
    <w:locked/>
    <w:rsid w:val="007C30A8"/>
    <w:rPr>
      <w:rFonts w:cs="Times New Roman"/>
      <w:sz w:val="24"/>
      <w:szCs w:val="24"/>
    </w:rPr>
  </w:style>
  <w:style w:type="character" w:customStyle="1" w:styleId="80">
    <w:name w:val="Заголовок 8 Знак"/>
    <w:aliases w:val="Заголовок_главы Знак"/>
    <w:link w:val="8"/>
    <w:uiPriority w:val="9"/>
    <w:locked/>
    <w:rsid w:val="007C30A8"/>
    <w:rPr>
      <w:rFonts w:cs="Times New Roman"/>
      <w:b/>
      <w:bCs/>
      <w:sz w:val="24"/>
      <w:szCs w:val="24"/>
    </w:rPr>
  </w:style>
  <w:style w:type="character" w:customStyle="1" w:styleId="90">
    <w:name w:val="Заголовок 9 Знак"/>
    <w:link w:val="9"/>
    <w:uiPriority w:val="9"/>
    <w:locked/>
    <w:rsid w:val="007C30A8"/>
    <w:rPr>
      <w:rFonts w:cs="Times New Roman"/>
      <w:b/>
      <w:i/>
      <w:sz w:val="24"/>
      <w:szCs w:val="24"/>
    </w:rPr>
  </w:style>
  <w:style w:type="paragraph" w:styleId="a4">
    <w:name w:val="Body Text Indent"/>
    <w:aliases w:val="Основной текст 1,Основной текст без отступа"/>
    <w:basedOn w:val="a0"/>
    <w:link w:val="a5"/>
    <w:rsid w:val="00F07CF0"/>
    <w:pPr>
      <w:ind w:firstLine="567"/>
      <w:jc w:val="both"/>
    </w:pPr>
    <w:rPr>
      <w:szCs w:val="18"/>
    </w:rPr>
  </w:style>
  <w:style w:type="character" w:customStyle="1" w:styleId="a5">
    <w:name w:val="Основной текст с отступом Знак"/>
    <w:aliases w:val="Основной текст 1 Знак1,Основной текст без отступа Знак"/>
    <w:link w:val="a4"/>
    <w:locked/>
    <w:rsid w:val="00991127"/>
    <w:rPr>
      <w:rFonts w:cs="Times New Roman"/>
      <w:sz w:val="18"/>
      <w:szCs w:val="18"/>
    </w:rPr>
  </w:style>
  <w:style w:type="paragraph" w:styleId="a6">
    <w:name w:val="footer"/>
    <w:basedOn w:val="a0"/>
    <w:link w:val="a7"/>
    <w:uiPriority w:val="99"/>
    <w:rsid w:val="00F07CF0"/>
    <w:pPr>
      <w:tabs>
        <w:tab w:val="center" w:pos="4677"/>
        <w:tab w:val="right" w:pos="9355"/>
      </w:tabs>
      <w:spacing w:after="40" w:line="288" w:lineRule="auto"/>
      <w:ind w:firstLine="709"/>
    </w:pPr>
    <w:rPr>
      <w:rFonts w:ascii="Arial" w:hAnsi="Arial"/>
    </w:rPr>
  </w:style>
  <w:style w:type="character" w:customStyle="1" w:styleId="a7">
    <w:name w:val="Нижний колонтитул Знак"/>
    <w:link w:val="a6"/>
    <w:uiPriority w:val="99"/>
    <w:locked/>
    <w:rsid w:val="007C30A8"/>
    <w:rPr>
      <w:rFonts w:ascii="Arial" w:hAnsi="Arial" w:cs="Times New Roman"/>
      <w:sz w:val="24"/>
      <w:szCs w:val="24"/>
    </w:rPr>
  </w:style>
  <w:style w:type="character" w:styleId="a8">
    <w:name w:val="page number"/>
    <w:uiPriority w:val="99"/>
    <w:rsid w:val="00F07CF0"/>
    <w:rPr>
      <w:rFonts w:cs="Times New Roman"/>
    </w:rPr>
  </w:style>
  <w:style w:type="paragraph" w:styleId="a9">
    <w:name w:val="Body Text"/>
    <w:basedOn w:val="a0"/>
    <w:link w:val="aa"/>
    <w:uiPriority w:val="99"/>
    <w:rsid w:val="00F07CF0"/>
    <w:pPr>
      <w:jc w:val="both"/>
    </w:pPr>
    <w:rPr>
      <w:szCs w:val="18"/>
    </w:rPr>
  </w:style>
  <w:style w:type="character" w:customStyle="1" w:styleId="aa">
    <w:name w:val="Основной текст Знак"/>
    <w:link w:val="a9"/>
    <w:uiPriority w:val="99"/>
    <w:locked/>
    <w:rsid w:val="007C30A8"/>
    <w:rPr>
      <w:rFonts w:cs="Times New Roman"/>
      <w:sz w:val="18"/>
      <w:szCs w:val="18"/>
    </w:rPr>
  </w:style>
  <w:style w:type="paragraph" w:customStyle="1" w:styleId="txtpril">
    <w:name w:val="_txt_pril"/>
    <w:basedOn w:val="a0"/>
    <w:autoRedefine/>
    <w:rsid w:val="000C4375"/>
    <w:pPr>
      <w:suppressAutoHyphens/>
    </w:pPr>
    <w:rPr>
      <w:sz w:val="28"/>
      <w:szCs w:val="28"/>
    </w:rPr>
  </w:style>
  <w:style w:type="paragraph" w:styleId="22">
    <w:name w:val="Body Text Indent 2"/>
    <w:basedOn w:val="a0"/>
    <w:link w:val="23"/>
    <w:rsid w:val="00F07CF0"/>
    <w:pPr>
      <w:ind w:firstLine="567"/>
      <w:jc w:val="both"/>
    </w:pPr>
    <w:rPr>
      <w:sz w:val="28"/>
      <w:szCs w:val="18"/>
    </w:rPr>
  </w:style>
  <w:style w:type="character" w:customStyle="1" w:styleId="23">
    <w:name w:val="Основной текст с отступом 2 Знак"/>
    <w:link w:val="22"/>
    <w:locked/>
    <w:rsid w:val="007C30A8"/>
    <w:rPr>
      <w:rFonts w:cs="Times New Roman"/>
      <w:sz w:val="18"/>
      <w:szCs w:val="18"/>
    </w:rPr>
  </w:style>
  <w:style w:type="paragraph" w:styleId="ab">
    <w:name w:val="header"/>
    <w:basedOn w:val="a0"/>
    <w:link w:val="ac"/>
    <w:rsid w:val="00F07CF0"/>
    <w:pPr>
      <w:tabs>
        <w:tab w:val="center" w:pos="4677"/>
        <w:tab w:val="right" w:pos="9355"/>
      </w:tabs>
    </w:pPr>
  </w:style>
  <w:style w:type="character" w:customStyle="1" w:styleId="ac">
    <w:name w:val="Верхний колонтитул Знак"/>
    <w:link w:val="ab"/>
    <w:locked/>
    <w:rsid w:val="007C30A8"/>
    <w:rPr>
      <w:rFonts w:cs="Times New Roman"/>
      <w:sz w:val="24"/>
      <w:szCs w:val="24"/>
    </w:rPr>
  </w:style>
  <w:style w:type="paragraph" w:customStyle="1" w:styleId="210">
    <w:name w:val="Основной текст 21"/>
    <w:basedOn w:val="a0"/>
    <w:rsid w:val="00F07CF0"/>
    <w:pPr>
      <w:overflowPunct w:val="0"/>
      <w:autoSpaceDE w:val="0"/>
      <w:autoSpaceDN w:val="0"/>
      <w:adjustRightInd w:val="0"/>
      <w:jc w:val="both"/>
      <w:textAlignment w:val="baseline"/>
    </w:pPr>
    <w:rPr>
      <w:sz w:val="28"/>
      <w:szCs w:val="20"/>
    </w:rPr>
  </w:style>
  <w:style w:type="character" w:styleId="ad">
    <w:name w:val="Strong"/>
    <w:uiPriority w:val="22"/>
    <w:qFormat/>
    <w:rsid w:val="00F07CF0"/>
    <w:rPr>
      <w:rFonts w:cs="Times New Roman"/>
      <w:b/>
      <w:bCs/>
    </w:rPr>
  </w:style>
  <w:style w:type="paragraph" w:styleId="ae">
    <w:name w:val="Title"/>
    <w:aliases w:val="Знак12, Знак12,Назв.табл.,Çàãîëîâîê"/>
    <w:basedOn w:val="a0"/>
    <w:link w:val="af"/>
    <w:autoRedefine/>
    <w:qFormat/>
    <w:rsid w:val="0031582F"/>
    <w:pPr>
      <w:tabs>
        <w:tab w:val="left" w:pos="576"/>
      </w:tabs>
      <w:jc w:val="both"/>
    </w:pPr>
    <w:rPr>
      <w:bCs/>
      <w:iCs/>
      <w:szCs w:val="22"/>
    </w:rPr>
  </w:style>
  <w:style w:type="character" w:customStyle="1" w:styleId="af">
    <w:name w:val="Название Знак"/>
    <w:aliases w:val="Знак12 Знак, Знак12 Знак,Назв.табл. Знак,Çàãîëîâîê Знак"/>
    <w:link w:val="ae"/>
    <w:uiPriority w:val="10"/>
    <w:locked/>
    <w:rsid w:val="0031582F"/>
    <w:rPr>
      <w:bCs/>
      <w:iCs/>
      <w:sz w:val="22"/>
      <w:szCs w:val="22"/>
    </w:rPr>
  </w:style>
  <w:style w:type="paragraph" w:styleId="af0">
    <w:name w:val="Subtitle"/>
    <w:basedOn w:val="a0"/>
    <w:link w:val="af1"/>
    <w:uiPriority w:val="11"/>
    <w:qFormat/>
    <w:rsid w:val="00F07CF0"/>
    <w:pPr>
      <w:jc w:val="right"/>
    </w:pPr>
    <w:rPr>
      <w:sz w:val="28"/>
    </w:rPr>
  </w:style>
  <w:style w:type="character" w:customStyle="1" w:styleId="af1">
    <w:name w:val="Подзаголовок Знак"/>
    <w:link w:val="af0"/>
    <w:uiPriority w:val="11"/>
    <w:locked/>
    <w:rsid w:val="007C30A8"/>
    <w:rPr>
      <w:rFonts w:cs="Times New Roman"/>
      <w:sz w:val="24"/>
      <w:szCs w:val="24"/>
    </w:rPr>
  </w:style>
  <w:style w:type="paragraph" w:customStyle="1" w:styleId="Default">
    <w:name w:val="Default"/>
    <w:rsid w:val="00CF6DB5"/>
    <w:pPr>
      <w:autoSpaceDE w:val="0"/>
      <w:autoSpaceDN w:val="0"/>
      <w:adjustRightInd w:val="0"/>
    </w:pPr>
    <w:rPr>
      <w:rFonts w:ascii="Arial" w:hAnsi="Arial" w:cs="Arial"/>
      <w:color w:val="000000"/>
      <w:sz w:val="24"/>
      <w:szCs w:val="24"/>
    </w:rPr>
  </w:style>
  <w:style w:type="paragraph" w:customStyle="1" w:styleId="ConsPlusTitle">
    <w:name w:val="ConsPlusTitle"/>
    <w:uiPriority w:val="99"/>
    <w:rsid w:val="00CC6F52"/>
    <w:pPr>
      <w:widowControl w:val="0"/>
      <w:autoSpaceDE w:val="0"/>
      <w:autoSpaceDN w:val="0"/>
      <w:adjustRightInd w:val="0"/>
    </w:pPr>
    <w:rPr>
      <w:rFonts w:ascii="Arial" w:hAnsi="Arial" w:cs="Arial"/>
      <w:b/>
      <w:bCs/>
    </w:rPr>
  </w:style>
  <w:style w:type="table" w:styleId="af2">
    <w:name w:val="Table Grid"/>
    <w:aliases w:val="Tab Border"/>
    <w:basedOn w:val="a2"/>
    <w:rsid w:val="007B2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CC67D4"/>
    <w:pPr>
      <w:widowControl w:val="0"/>
      <w:autoSpaceDE w:val="0"/>
      <w:autoSpaceDN w:val="0"/>
      <w:adjustRightInd w:val="0"/>
      <w:ind w:firstLine="720"/>
    </w:pPr>
    <w:rPr>
      <w:rFonts w:ascii="Arial" w:hAnsi="Arial" w:cs="Arial"/>
    </w:rPr>
  </w:style>
  <w:style w:type="paragraph" w:styleId="32">
    <w:name w:val="Body Text Indent 3"/>
    <w:basedOn w:val="a0"/>
    <w:link w:val="33"/>
    <w:rsid w:val="00350ABE"/>
    <w:pPr>
      <w:spacing w:after="120"/>
      <w:ind w:left="283"/>
    </w:pPr>
    <w:rPr>
      <w:sz w:val="16"/>
      <w:szCs w:val="16"/>
    </w:rPr>
  </w:style>
  <w:style w:type="character" w:customStyle="1" w:styleId="33">
    <w:name w:val="Основной текст с отступом 3 Знак"/>
    <w:link w:val="32"/>
    <w:locked/>
    <w:rsid w:val="007C30A8"/>
    <w:rPr>
      <w:rFonts w:cs="Times New Roman"/>
      <w:sz w:val="16"/>
      <w:szCs w:val="16"/>
    </w:rPr>
  </w:style>
  <w:style w:type="character" w:styleId="af3">
    <w:name w:val="Hyperlink"/>
    <w:uiPriority w:val="99"/>
    <w:rsid w:val="00350ABE"/>
    <w:rPr>
      <w:rFonts w:cs="Times New Roman"/>
      <w:color w:val="0000FF"/>
      <w:u w:val="single"/>
    </w:rPr>
  </w:style>
  <w:style w:type="paragraph" w:customStyle="1" w:styleId="ConsPlusNonformat">
    <w:name w:val="ConsPlusNonformat"/>
    <w:uiPriority w:val="99"/>
    <w:rsid w:val="00350ABE"/>
    <w:pPr>
      <w:widowControl w:val="0"/>
      <w:autoSpaceDE w:val="0"/>
      <w:autoSpaceDN w:val="0"/>
      <w:adjustRightInd w:val="0"/>
    </w:pPr>
    <w:rPr>
      <w:rFonts w:ascii="Courier New" w:hAnsi="Courier New"/>
    </w:rPr>
  </w:style>
  <w:style w:type="paragraph" w:styleId="af4">
    <w:name w:val="Block Text"/>
    <w:basedOn w:val="a0"/>
    <w:uiPriority w:val="99"/>
    <w:rsid w:val="00350ABE"/>
    <w:pPr>
      <w:ind w:left="113" w:right="113"/>
    </w:pPr>
    <w:rPr>
      <w:sz w:val="18"/>
      <w:szCs w:val="20"/>
    </w:rPr>
  </w:style>
  <w:style w:type="paragraph" w:customStyle="1" w:styleId="af5">
    <w:name w:val="Краткий обратный адрес"/>
    <w:basedOn w:val="a0"/>
    <w:rsid w:val="00350ABE"/>
  </w:style>
  <w:style w:type="paragraph" w:styleId="24">
    <w:name w:val="Body Text 2"/>
    <w:basedOn w:val="a0"/>
    <w:link w:val="25"/>
    <w:uiPriority w:val="99"/>
    <w:rsid w:val="00D32AE4"/>
    <w:rPr>
      <w:bCs/>
      <w:sz w:val="28"/>
    </w:rPr>
  </w:style>
  <w:style w:type="character" w:customStyle="1" w:styleId="25">
    <w:name w:val="Основной текст 2 Знак"/>
    <w:link w:val="24"/>
    <w:uiPriority w:val="99"/>
    <w:locked/>
    <w:rsid w:val="00D32AE4"/>
    <w:rPr>
      <w:bCs/>
      <w:sz w:val="28"/>
      <w:szCs w:val="24"/>
      <w:lang w:val="ru-RU" w:eastAsia="ru-RU" w:bidi="ar-SA"/>
    </w:rPr>
  </w:style>
  <w:style w:type="paragraph" w:styleId="34">
    <w:name w:val="Body Text 3"/>
    <w:basedOn w:val="a0"/>
    <w:link w:val="35"/>
    <w:rsid w:val="00D814C4"/>
    <w:pPr>
      <w:jc w:val="right"/>
    </w:pPr>
    <w:rPr>
      <w:bCs/>
      <w:i/>
      <w:sz w:val="24"/>
    </w:rPr>
  </w:style>
  <w:style w:type="character" w:customStyle="1" w:styleId="35">
    <w:name w:val="Основной текст 3 Знак"/>
    <w:link w:val="34"/>
    <w:locked/>
    <w:rsid w:val="00D814C4"/>
    <w:rPr>
      <w:bCs/>
      <w:i/>
      <w:sz w:val="24"/>
      <w:szCs w:val="24"/>
      <w:lang w:val="ru-RU" w:eastAsia="ru-RU" w:bidi="ar-SA"/>
    </w:rPr>
  </w:style>
  <w:style w:type="paragraph" w:styleId="af6">
    <w:name w:val="caption"/>
    <w:aliases w:val="курсив12пр.звание объекта"/>
    <w:basedOn w:val="a0"/>
    <w:next w:val="a0"/>
    <w:uiPriority w:val="35"/>
    <w:qFormat/>
    <w:rsid w:val="00350ABE"/>
    <w:pPr>
      <w:jc w:val="right"/>
    </w:pPr>
    <w:rPr>
      <w:i/>
      <w:iCs/>
    </w:rPr>
  </w:style>
  <w:style w:type="paragraph" w:customStyle="1" w:styleId="head2">
    <w:name w:val="head2"/>
    <w:basedOn w:val="a0"/>
    <w:rsid w:val="00350ABE"/>
    <w:pPr>
      <w:spacing w:before="100" w:beforeAutospacing="1" w:after="100" w:afterAutospacing="1"/>
    </w:pPr>
    <w:rPr>
      <w:rFonts w:ascii="Verdana" w:hAnsi="Verdana"/>
      <w:b/>
      <w:bCs/>
      <w:color w:val="000000"/>
      <w:sz w:val="20"/>
      <w:szCs w:val="20"/>
    </w:rPr>
  </w:style>
  <w:style w:type="character" w:customStyle="1" w:styleId="c1">
    <w:name w:val="c1"/>
    <w:rsid w:val="00350ABE"/>
    <w:rPr>
      <w:rFonts w:cs="Times New Roman"/>
    </w:rPr>
  </w:style>
  <w:style w:type="paragraph" w:customStyle="1" w:styleId="11">
    <w:name w:val="Обычный1"/>
    <w:autoRedefine/>
    <w:qFormat/>
    <w:rsid w:val="008A73B2"/>
    <w:pPr>
      <w:suppressAutoHyphens/>
      <w:spacing w:before="100" w:after="100"/>
      <w:ind w:firstLine="709"/>
    </w:pPr>
    <w:rPr>
      <w:sz w:val="28"/>
      <w:szCs w:val="28"/>
    </w:rPr>
  </w:style>
  <w:style w:type="paragraph" w:styleId="af7">
    <w:name w:val="List Bullet"/>
    <w:basedOn w:val="a0"/>
    <w:autoRedefine/>
    <w:rsid w:val="00350ABE"/>
    <w:pPr>
      <w:tabs>
        <w:tab w:val="left" w:pos="3240"/>
        <w:tab w:val="left" w:pos="9356"/>
      </w:tabs>
      <w:jc w:val="both"/>
    </w:pPr>
    <w:rPr>
      <w:szCs w:val="26"/>
    </w:rPr>
  </w:style>
  <w:style w:type="paragraph" w:customStyle="1" w:styleId="12">
    <w:name w:val="Штамп1"/>
    <w:basedOn w:val="a0"/>
    <w:rsid w:val="00350ABE"/>
    <w:pPr>
      <w:widowControl w:val="0"/>
    </w:pPr>
    <w:rPr>
      <w:szCs w:val="20"/>
    </w:rPr>
  </w:style>
  <w:style w:type="paragraph" w:styleId="af8">
    <w:name w:val="Normal (Web)"/>
    <w:basedOn w:val="a0"/>
    <w:rsid w:val="00350ABE"/>
    <w:pPr>
      <w:spacing w:before="100" w:beforeAutospacing="1" w:after="100" w:afterAutospacing="1"/>
    </w:pPr>
  </w:style>
  <w:style w:type="paragraph" w:styleId="13">
    <w:name w:val="toc 1"/>
    <w:basedOn w:val="a0"/>
    <w:next w:val="a0"/>
    <w:autoRedefine/>
    <w:uiPriority w:val="39"/>
    <w:qFormat/>
    <w:rsid w:val="00FA6098"/>
    <w:pPr>
      <w:spacing w:before="120" w:after="120"/>
      <w:jc w:val="left"/>
    </w:pPr>
    <w:rPr>
      <w:b/>
      <w:bCs/>
      <w:caps/>
      <w:sz w:val="24"/>
      <w:szCs w:val="20"/>
    </w:rPr>
  </w:style>
  <w:style w:type="paragraph" w:styleId="26">
    <w:name w:val="toc 2"/>
    <w:basedOn w:val="a0"/>
    <w:next w:val="a0"/>
    <w:autoRedefine/>
    <w:uiPriority w:val="39"/>
    <w:qFormat/>
    <w:rsid w:val="00682D7F"/>
    <w:pPr>
      <w:tabs>
        <w:tab w:val="right" w:leader="dot" w:pos="9345"/>
      </w:tabs>
      <w:ind w:left="142"/>
      <w:jc w:val="left"/>
    </w:pPr>
    <w:rPr>
      <w:sz w:val="24"/>
      <w:szCs w:val="20"/>
    </w:rPr>
  </w:style>
  <w:style w:type="table" w:styleId="af9">
    <w:name w:val="Table Elegant"/>
    <w:basedOn w:val="a2"/>
    <w:rsid w:val="000E1EC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36">
    <w:name w:val="toc 3"/>
    <w:basedOn w:val="a0"/>
    <w:next w:val="a0"/>
    <w:autoRedefine/>
    <w:uiPriority w:val="39"/>
    <w:qFormat/>
    <w:rsid w:val="00682D7F"/>
    <w:pPr>
      <w:tabs>
        <w:tab w:val="right" w:leader="dot" w:pos="9345"/>
      </w:tabs>
      <w:ind w:left="142"/>
      <w:jc w:val="left"/>
    </w:pPr>
    <w:rPr>
      <w:iCs/>
      <w:sz w:val="24"/>
      <w:szCs w:val="20"/>
    </w:rPr>
  </w:style>
  <w:style w:type="character" w:styleId="afa">
    <w:name w:val="FollowedHyperlink"/>
    <w:uiPriority w:val="99"/>
    <w:rsid w:val="00C60CCB"/>
    <w:rPr>
      <w:rFonts w:cs="Times New Roman"/>
      <w:color w:val="800080"/>
      <w:u w:val="single"/>
    </w:rPr>
  </w:style>
  <w:style w:type="character" w:customStyle="1" w:styleId="postbody">
    <w:name w:val="postbody"/>
    <w:rsid w:val="000B4FDA"/>
    <w:rPr>
      <w:rFonts w:cs="Times New Roman"/>
    </w:rPr>
  </w:style>
  <w:style w:type="paragraph" w:customStyle="1" w:styleId="Cell">
    <w:name w:val="Cell"/>
    <w:basedOn w:val="a0"/>
    <w:rsid w:val="00B7102C"/>
    <w:pPr>
      <w:widowControl w:val="0"/>
      <w:autoSpaceDE w:val="0"/>
      <w:autoSpaceDN w:val="0"/>
      <w:adjustRightInd w:val="0"/>
    </w:pPr>
    <w:rPr>
      <w:sz w:val="20"/>
      <w:szCs w:val="20"/>
    </w:rPr>
  </w:style>
  <w:style w:type="paragraph" w:styleId="afb">
    <w:name w:val="Document Map"/>
    <w:basedOn w:val="a0"/>
    <w:link w:val="afc"/>
    <w:uiPriority w:val="99"/>
    <w:rsid w:val="004609C3"/>
    <w:pPr>
      <w:shd w:val="clear" w:color="auto" w:fill="000080"/>
    </w:pPr>
    <w:rPr>
      <w:rFonts w:ascii="Tahoma" w:hAnsi="Tahoma" w:cs="Tahoma"/>
      <w:sz w:val="20"/>
      <w:szCs w:val="20"/>
    </w:rPr>
  </w:style>
  <w:style w:type="character" w:customStyle="1" w:styleId="afc">
    <w:name w:val="Схема документа Знак"/>
    <w:link w:val="afb"/>
    <w:uiPriority w:val="99"/>
    <w:locked/>
    <w:rsid w:val="0050057E"/>
    <w:rPr>
      <w:rFonts w:ascii="Tahoma" w:hAnsi="Tahoma" w:cs="Tahoma"/>
      <w:shd w:val="clear" w:color="auto" w:fill="000080"/>
    </w:rPr>
  </w:style>
  <w:style w:type="character" w:styleId="afd">
    <w:name w:val="annotation reference"/>
    <w:rsid w:val="00B05A33"/>
    <w:rPr>
      <w:rFonts w:cs="Times New Roman"/>
      <w:sz w:val="16"/>
      <w:szCs w:val="16"/>
    </w:rPr>
  </w:style>
  <w:style w:type="paragraph" w:styleId="afe">
    <w:name w:val="annotation text"/>
    <w:basedOn w:val="a0"/>
    <w:link w:val="aff"/>
    <w:uiPriority w:val="99"/>
    <w:rsid w:val="00B05A33"/>
    <w:rPr>
      <w:sz w:val="20"/>
      <w:szCs w:val="20"/>
    </w:rPr>
  </w:style>
  <w:style w:type="paragraph" w:styleId="aff0">
    <w:name w:val="Balloon Text"/>
    <w:basedOn w:val="a0"/>
    <w:link w:val="aff1"/>
    <w:rsid w:val="00B05A33"/>
    <w:rPr>
      <w:rFonts w:ascii="Tahoma" w:hAnsi="Tahoma" w:cs="Tahoma"/>
      <w:sz w:val="16"/>
      <w:szCs w:val="16"/>
    </w:rPr>
  </w:style>
  <w:style w:type="character" w:customStyle="1" w:styleId="aff1">
    <w:name w:val="Текст выноски Знак"/>
    <w:link w:val="aff0"/>
    <w:locked/>
    <w:rsid w:val="0050057E"/>
    <w:rPr>
      <w:rFonts w:ascii="Tahoma" w:hAnsi="Tahoma" w:cs="Tahoma"/>
      <w:sz w:val="16"/>
      <w:szCs w:val="16"/>
    </w:rPr>
  </w:style>
  <w:style w:type="character" w:customStyle="1" w:styleId="211">
    <w:name w:val="Знак Знак21"/>
    <w:rsid w:val="0062450A"/>
    <w:rPr>
      <w:rFonts w:ascii="Arial" w:hAnsi="Arial" w:cs="Arial"/>
      <w:b/>
      <w:bCs/>
      <w:kern w:val="32"/>
      <w:sz w:val="32"/>
      <w:szCs w:val="32"/>
      <w:lang w:val="ru-RU" w:eastAsia="ru-RU" w:bidi="ar-SA"/>
    </w:rPr>
  </w:style>
  <w:style w:type="character" w:customStyle="1" w:styleId="200">
    <w:name w:val="Знак Знак20"/>
    <w:rsid w:val="0062450A"/>
    <w:rPr>
      <w:rFonts w:cs="Times New Roman"/>
      <w:sz w:val="24"/>
      <w:szCs w:val="24"/>
      <w:lang w:val="ru-RU" w:eastAsia="ru-RU" w:bidi="ar-SA"/>
    </w:rPr>
  </w:style>
  <w:style w:type="character" w:customStyle="1" w:styleId="19">
    <w:name w:val="Знак Знак19"/>
    <w:rsid w:val="0062450A"/>
    <w:rPr>
      <w:rFonts w:ascii="Arial" w:hAnsi="Arial" w:cs="Arial"/>
      <w:b/>
      <w:bCs/>
      <w:color w:val="339966"/>
      <w:sz w:val="26"/>
      <w:szCs w:val="26"/>
      <w:lang w:val="ru-RU" w:eastAsia="ru-RU" w:bidi="ar-SA"/>
    </w:rPr>
  </w:style>
  <w:style w:type="character" w:customStyle="1" w:styleId="s101">
    <w:name w:val="s_101"/>
    <w:rsid w:val="0062450A"/>
    <w:rPr>
      <w:rFonts w:cs="Times New Roman"/>
      <w:b/>
      <w:bCs/>
      <w:color w:val="000080"/>
      <w:u w:val="none"/>
      <w:effect w:val="none"/>
    </w:rPr>
  </w:style>
  <w:style w:type="character" w:styleId="aff2">
    <w:name w:val="Emphasis"/>
    <w:uiPriority w:val="20"/>
    <w:qFormat/>
    <w:rsid w:val="0062450A"/>
    <w:rPr>
      <w:rFonts w:cs="Times New Roman"/>
      <w:i/>
      <w:iCs/>
    </w:rPr>
  </w:style>
  <w:style w:type="paragraph" w:customStyle="1" w:styleId="searchthems">
    <w:name w:val="search_thems"/>
    <w:basedOn w:val="a0"/>
    <w:rsid w:val="0062450A"/>
    <w:pPr>
      <w:spacing w:before="100" w:beforeAutospacing="1" w:after="100" w:afterAutospacing="1" w:line="454" w:lineRule="atLeast"/>
    </w:pPr>
  </w:style>
  <w:style w:type="paragraph" w:customStyle="1" w:styleId="s19">
    <w:name w:val="s_19"/>
    <w:basedOn w:val="a0"/>
    <w:rsid w:val="0062450A"/>
    <w:pPr>
      <w:spacing w:before="100" w:beforeAutospacing="1" w:after="100" w:afterAutospacing="1"/>
      <w:jc w:val="right"/>
    </w:pPr>
  </w:style>
  <w:style w:type="paragraph" w:styleId="HTML">
    <w:name w:val="HTML Preformatted"/>
    <w:basedOn w:val="a0"/>
    <w:link w:val="HTML0"/>
    <w:uiPriority w:val="99"/>
    <w:rsid w:val="009B3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tLeast"/>
    </w:pPr>
    <w:rPr>
      <w:rFonts w:ascii="Courier New" w:hAnsi="Courier New" w:cs="Courier New"/>
      <w:sz w:val="20"/>
      <w:szCs w:val="20"/>
    </w:rPr>
  </w:style>
  <w:style w:type="character" w:customStyle="1" w:styleId="HTML0">
    <w:name w:val="Стандартный HTML Знак"/>
    <w:link w:val="HTML"/>
    <w:uiPriority w:val="99"/>
    <w:locked/>
    <w:rsid w:val="0050057E"/>
    <w:rPr>
      <w:rFonts w:ascii="Courier New" w:hAnsi="Courier New" w:cs="Courier New"/>
    </w:rPr>
  </w:style>
  <w:style w:type="paragraph" w:customStyle="1" w:styleId="xl24">
    <w:name w:val="xl24"/>
    <w:basedOn w:val="a0"/>
    <w:rsid w:val="009B39F5"/>
    <w:pPr>
      <w:pBdr>
        <w:bottom w:val="single" w:sz="8" w:space="0" w:color="000000"/>
        <w:right w:val="single" w:sz="8" w:space="0" w:color="000000"/>
      </w:pBdr>
      <w:spacing w:before="100" w:beforeAutospacing="1" w:after="100" w:afterAutospacing="1"/>
      <w:textAlignment w:val="top"/>
    </w:pPr>
    <w:rPr>
      <w:color w:val="000000"/>
    </w:rPr>
  </w:style>
  <w:style w:type="paragraph" w:customStyle="1" w:styleId="xl25">
    <w:name w:val="xl25"/>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6">
    <w:name w:val="xl26"/>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7">
    <w:name w:val="xl27"/>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8">
    <w:name w:val="xl28"/>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29">
    <w:name w:val="xl29"/>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0">
    <w:name w:val="xl30"/>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1">
    <w:name w:val="xl31"/>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2">
    <w:name w:val="xl32"/>
    <w:basedOn w:val="a0"/>
    <w:rsid w:val="009B39F5"/>
    <w:pPr>
      <w:pBdr>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3">
    <w:name w:val="xl33"/>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4">
    <w:name w:val="xl34"/>
    <w:basedOn w:val="a0"/>
    <w:rsid w:val="009B39F5"/>
    <w:pPr>
      <w:pBdr>
        <w:top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5">
    <w:name w:val="xl35"/>
    <w:basedOn w:val="a0"/>
    <w:rsid w:val="009B39F5"/>
    <w:pPr>
      <w:pBdr>
        <w:top w:val="single" w:sz="8" w:space="0" w:color="000000"/>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6">
    <w:name w:val="xl36"/>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color w:val="000000"/>
    </w:rPr>
  </w:style>
  <w:style w:type="paragraph" w:customStyle="1" w:styleId="xl37">
    <w:name w:val="xl37"/>
    <w:basedOn w:val="a0"/>
    <w:rsid w:val="009B39F5"/>
    <w:pPr>
      <w:pBdr>
        <w:left w:val="single" w:sz="8" w:space="0" w:color="000000"/>
        <w:right w:val="single" w:sz="8" w:space="0" w:color="000000"/>
      </w:pBdr>
      <w:spacing w:before="100" w:beforeAutospacing="1" w:after="100" w:afterAutospacing="1"/>
      <w:textAlignment w:val="top"/>
    </w:pPr>
    <w:rPr>
      <w:color w:val="000000"/>
    </w:rPr>
  </w:style>
  <w:style w:type="paragraph" w:customStyle="1" w:styleId="xl38">
    <w:name w:val="xl38"/>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color w:val="000000"/>
    </w:rPr>
  </w:style>
  <w:style w:type="paragraph" w:customStyle="1" w:styleId="xl39">
    <w:name w:val="xl39"/>
    <w:basedOn w:val="a0"/>
    <w:rsid w:val="009B39F5"/>
    <w:pPr>
      <w:pBdr>
        <w:bottom w:val="single" w:sz="8" w:space="0" w:color="000000"/>
      </w:pBdr>
      <w:spacing w:before="100" w:beforeAutospacing="1" w:after="100" w:afterAutospacing="1"/>
      <w:textAlignment w:val="top"/>
    </w:pPr>
    <w:rPr>
      <w:rFonts w:ascii="Arial" w:hAnsi="Arial" w:cs="Arial"/>
      <w:color w:val="000000"/>
    </w:rPr>
  </w:style>
  <w:style w:type="paragraph" w:customStyle="1" w:styleId="xl40">
    <w:name w:val="xl40"/>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1">
    <w:name w:val="xl41"/>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2">
    <w:name w:val="xl42"/>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3">
    <w:name w:val="xl43"/>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4">
    <w:name w:val="xl44"/>
    <w:basedOn w:val="a0"/>
    <w:rsid w:val="009B39F5"/>
    <w:pPr>
      <w:pBdr>
        <w:top w:val="single" w:sz="8" w:space="0" w:color="auto"/>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45">
    <w:name w:val="xl45"/>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6">
    <w:name w:val="xl46"/>
    <w:basedOn w:val="a0"/>
    <w:rsid w:val="009B39F5"/>
    <w:pPr>
      <w:pBdr>
        <w:top w:val="single" w:sz="8" w:space="0" w:color="auto"/>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47">
    <w:name w:val="xl47"/>
    <w:basedOn w:val="a0"/>
    <w:rsid w:val="009B39F5"/>
    <w:pPr>
      <w:pBdr>
        <w:top w:val="single" w:sz="8" w:space="0" w:color="auto"/>
        <w:bottom w:val="single" w:sz="8" w:space="0" w:color="000000"/>
      </w:pBdr>
      <w:spacing w:before="100" w:beforeAutospacing="1" w:after="100" w:afterAutospacing="1"/>
      <w:textAlignment w:val="top"/>
    </w:pPr>
    <w:rPr>
      <w:rFonts w:ascii="Arial" w:hAnsi="Arial" w:cs="Arial"/>
      <w:color w:val="000000"/>
    </w:rPr>
  </w:style>
  <w:style w:type="paragraph" w:customStyle="1" w:styleId="xl48">
    <w:name w:val="xl48"/>
    <w:basedOn w:val="a0"/>
    <w:rsid w:val="009B39F5"/>
    <w:pPr>
      <w:pBdr>
        <w:top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9">
    <w:name w:val="xl49"/>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color w:val="000000"/>
    </w:rPr>
  </w:style>
  <w:style w:type="paragraph" w:customStyle="1" w:styleId="xl50">
    <w:name w:val="xl50"/>
    <w:basedOn w:val="a0"/>
    <w:rsid w:val="009B39F5"/>
    <w:pPr>
      <w:pBdr>
        <w:top w:val="single" w:sz="8" w:space="0" w:color="auto"/>
        <w:left w:val="single" w:sz="8" w:space="0" w:color="000000"/>
        <w:right w:val="single" w:sz="8" w:space="0" w:color="auto"/>
      </w:pBdr>
      <w:spacing w:before="100" w:beforeAutospacing="1" w:after="100" w:afterAutospacing="1"/>
      <w:textAlignment w:val="top"/>
    </w:pPr>
    <w:rPr>
      <w:color w:val="000000"/>
    </w:rPr>
  </w:style>
  <w:style w:type="paragraph" w:customStyle="1" w:styleId="xl51">
    <w:name w:val="xl51"/>
    <w:basedOn w:val="a0"/>
    <w:rsid w:val="009B39F5"/>
    <w:pPr>
      <w:pBdr>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2">
    <w:name w:val="xl52"/>
    <w:basedOn w:val="a0"/>
    <w:rsid w:val="009B39F5"/>
    <w:pPr>
      <w:pBdr>
        <w:left w:val="single" w:sz="8" w:space="0" w:color="000000"/>
        <w:right w:val="single" w:sz="8" w:space="0" w:color="auto"/>
      </w:pBdr>
      <w:spacing w:before="100" w:beforeAutospacing="1" w:after="100" w:afterAutospacing="1"/>
      <w:textAlignment w:val="top"/>
    </w:pPr>
    <w:rPr>
      <w:color w:val="000000"/>
    </w:rPr>
  </w:style>
  <w:style w:type="paragraph" w:customStyle="1" w:styleId="xl53">
    <w:name w:val="xl53"/>
    <w:basedOn w:val="a0"/>
    <w:rsid w:val="009B39F5"/>
    <w:pPr>
      <w:pBdr>
        <w:left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54">
    <w:name w:val="xl54"/>
    <w:basedOn w:val="a0"/>
    <w:rsid w:val="009B39F5"/>
    <w:pPr>
      <w:pBdr>
        <w:left w:val="single" w:sz="8" w:space="0" w:color="000000"/>
        <w:bottom w:val="single" w:sz="8" w:space="0" w:color="000000"/>
        <w:right w:val="single" w:sz="8" w:space="0" w:color="auto"/>
      </w:pBdr>
      <w:spacing w:before="100" w:beforeAutospacing="1" w:after="100" w:afterAutospacing="1"/>
      <w:textAlignment w:val="top"/>
    </w:pPr>
    <w:rPr>
      <w:color w:val="000000"/>
    </w:rPr>
  </w:style>
  <w:style w:type="paragraph" w:customStyle="1" w:styleId="xl55">
    <w:name w:val="xl55"/>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6">
    <w:name w:val="xl56"/>
    <w:basedOn w:val="a0"/>
    <w:rsid w:val="009B39F5"/>
    <w:pPr>
      <w:pBdr>
        <w:top w:val="single" w:sz="8" w:space="0" w:color="000000"/>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7">
    <w:name w:val="xl57"/>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8">
    <w:name w:val="xl58"/>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59">
    <w:name w:val="xl59"/>
    <w:basedOn w:val="a0"/>
    <w:rsid w:val="009B39F5"/>
    <w:pPr>
      <w:pBdr>
        <w:top w:val="single" w:sz="8" w:space="0" w:color="000000"/>
        <w:left w:val="single" w:sz="8" w:space="0" w:color="000000"/>
        <w:right w:val="single" w:sz="8" w:space="0" w:color="auto"/>
      </w:pBdr>
      <w:spacing w:before="100" w:beforeAutospacing="1" w:after="100" w:afterAutospacing="1"/>
      <w:textAlignment w:val="top"/>
    </w:pPr>
    <w:rPr>
      <w:color w:val="000000"/>
    </w:rPr>
  </w:style>
  <w:style w:type="paragraph" w:customStyle="1" w:styleId="xl60">
    <w:name w:val="xl60"/>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61">
    <w:name w:val="xl61"/>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5"/>
      <w:szCs w:val="15"/>
    </w:rPr>
  </w:style>
  <w:style w:type="paragraph" w:customStyle="1" w:styleId="xl62">
    <w:name w:val="xl62"/>
    <w:basedOn w:val="a0"/>
    <w:rsid w:val="009B39F5"/>
    <w:pPr>
      <w:pBdr>
        <w:left w:val="single" w:sz="8" w:space="0" w:color="auto"/>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3">
    <w:name w:val="xl63"/>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4">
    <w:name w:val="xl64"/>
    <w:basedOn w:val="a0"/>
    <w:rsid w:val="009B39F5"/>
    <w:pPr>
      <w:pBdr>
        <w:left w:val="single" w:sz="8" w:space="0" w:color="000000"/>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5">
    <w:name w:val="xl65"/>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6">
    <w:name w:val="xl66"/>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67">
    <w:name w:val="xl67"/>
    <w:basedOn w:val="a0"/>
    <w:rsid w:val="009B39F5"/>
    <w:pPr>
      <w:pBdr>
        <w:bottom w:val="single" w:sz="8" w:space="0" w:color="auto"/>
        <w:right w:val="single" w:sz="8" w:space="0" w:color="auto"/>
      </w:pBdr>
      <w:spacing w:before="100" w:beforeAutospacing="1" w:after="100" w:afterAutospacing="1"/>
      <w:textAlignment w:val="top"/>
    </w:pPr>
    <w:rPr>
      <w:rFonts w:ascii="Arial" w:hAnsi="Arial" w:cs="Arial"/>
      <w:color w:val="000000"/>
    </w:rPr>
  </w:style>
  <w:style w:type="paragraph" w:customStyle="1" w:styleId="xl68">
    <w:name w:val="xl68"/>
    <w:basedOn w:val="a0"/>
    <w:rsid w:val="009B39F5"/>
    <w:pPr>
      <w:pBdr>
        <w:left w:val="single" w:sz="8" w:space="0" w:color="auto"/>
      </w:pBdr>
      <w:spacing w:before="100" w:beforeAutospacing="1" w:after="100" w:afterAutospacing="1"/>
      <w:textAlignment w:val="top"/>
    </w:pPr>
    <w:rPr>
      <w:rFonts w:ascii="Arial" w:hAnsi="Arial" w:cs="Arial"/>
      <w:color w:val="000000"/>
    </w:rPr>
  </w:style>
  <w:style w:type="paragraph" w:customStyle="1" w:styleId="xl69">
    <w:name w:val="xl69"/>
    <w:basedOn w:val="a0"/>
    <w:rsid w:val="009B39F5"/>
    <w:pPr>
      <w:pBdr>
        <w:top w:val="single" w:sz="8" w:space="0" w:color="000000"/>
        <w:left w:val="single" w:sz="8" w:space="0" w:color="auto"/>
      </w:pBdr>
      <w:spacing w:before="100" w:beforeAutospacing="1" w:after="100" w:afterAutospacing="1"/>
      <w:textAlignment w:val="top"/>
    </w:pPr>
    <w:rPr>
      <w:rFonts w:ascii="Arial" w:hAnsi="Arial" w:cs="Arial"/>
      <w:color w:val="000000"/>
    </w:rPr>
  </w:style>
  <w:style w:type="paragraph" w:customStyle="1" w:styleId="xl70">
    <w:name w:val="xl70"/>
    <w:basedOn w:val="a0"/>
    <w:rsid w:val="009B39F5"/>
    <w:pPr>
      <w:pBdr>
        <w:top w:val="single" w:sz="8" w:space="0" w:color="000000"/>
      </w:pBdr>
      <w:spacing w:before="100" w:beforeAutospacing="1" w:after="100" w:afterAutospacing="1"/>
      <w:textAlignment w:val="top"/>
    </w:pPr>
    <w:rPr>
      <w:rFonts w:ascii="Arial" w:hAnsi="Arial" w:cs="Arial"/>
      <w:color w:val="000000"/>
    </w:rPr>
  </w:style>
  <w:style w:type="paragraph" w:customStyle="1" w:styleId="xl71">
    <w:name w:val="xl71"/>
    <w:basedOn w:val="a0"/>
    <w:rsid w:val="009B39F5"/>
    <w:pPr>
      <w:pBdr>
        <w:top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72">
    <w:name w:val="xl72"/>
    <w:basedOn w:val="a0"/>
    <w:rsid w:val="009B39F5"/>
    <w:pPr>
      <w:spacing w:before="100" w:beforeAutospacing="1" w:after="100" w:afterAutospacing="1"/>
      <w:textAlignment w:val="top"/>
    </w:pPr>
    <w:rPr>
      <w:rFonts w:ascii="Arial" w:hAnsi="Arial" w:cs="Arial"/>
      <w:color w:val="000000"/>
    </w:rPr>
  </w:style>
  <w:style w:type="paragraph" w:customStyle="1" w:styleId="xl73">
    <w:name w:val="xl73"/>
    <w:basedOn w:val="a0"/>
    <w:rsid w:val="009B39F5"/>
    <w:pPr>
      <w:pBdr>
        <w:right w:val="single" w:sz="8" w:space="0" w:color="auto"/>
      </w:pBdr>
      <w:spacing w:before="100" w:beforeAutospacing="1" w:after="100" w:afterAutospacing="1"/>
      <w:textAlignment w:val="top"/>
    </w:pPr>
    <w:rPr>
      <w:rFonts w:ascii="Arial" w:hAnsi="Arial" w:cs="Arial"/>
      <w:color w:val="000000"/>
    </w:rPr>
  </w:style>
  <w:style w:type="paragraph" w:customStyle="1" w:styleId="xl74">
    <w:name w:val="xl74"/>
    <w:basedOn w:val="a0"/>
    <w:rsid w:val="009B39F5"/>
    <w:pPr>
      <w:pBdr>
        <w:left w:val="single" w:sz="8" w:space="0" w:color="auto"/>
        <w:bottom w:val="single" w:sz="8" w:space="0" w:color="000000"/>
      </w:pBdr>
      <w:spacing w:before="100" w:beforeAutospacing="1" w:after="100" w:afterAutospacing="1"/>
      <w:textAlignment w:val="top"/>
    </w:pPr>
    <w:rPr>
      <w:rFonts w:ascii="Arial" w:hAnsi="Arial" w:cs="Arial"/>
      <w:color w:val="000000"/>
    </w:rPr>
  </w:style>
  <w:style w:type="character" w:customStyle="1" w:styleId="Heading3Char">
    <w:name w:val="Heading 3 Char"/>
    <w:aliases w:val="Заголовок 58 Char"/>
    <w:locked/>
    <w:rsid w:val="008B519B"/>
    <w:rPr>
      <w:rFonts w:ascii="Arial" w:hAnsi="Arial" w:cs="Arial"/>
      <w:b/>
      <w:bCs/>
      <w:sz w:val="24"/>
      <w:szCs w:val="24"/>
      <w:lang w:eastAsia="ru-RU"/>
    </w:rPr>
  </w:style>
  <w:style w:type="paragraph" w:customStyle="1" w:styleId="14">
    <w:name w:val="Абзац списка1"/>
    <w:basedOn w:val="a0"/>
    <w:rsid w:val="00256CE3"/>
    <w:pPr>
      <w:ind w:left="720"/>
    </w:pPr>
  </w:style>
  <w:style w:type="paragraph" w:customStyle="1" w:styleId="27">
    <w:name w:val="Абзац списка2"/>
    <w:basedOn w:val="a0"/>
    <w:rsid w:val="0099644D"/>
    <w:pPr>
      <w:ind w:left="720"/>
    </w:pPr>
  </w:style>
  <w:style w:type="paragraph" w:styleId="aff3">
    <w:name w:val="Body Text First Indent"/>
    <w:basedOn w:val="a9"/>
    <w:link w:val="aff4"/>
    <w:uiPriority w:val="99"/>
    <w:rsid w:val="00D70EE1"/>
    <w:pPr>
      <w:spacing w:after="120"/>
      <w:ind w:firstLine="210"/>
      <w:jc w:val="left"/>
    </w:pPr>
    <w:rPr>
      <w:szCs w:val="24"/>
    </w:rPr>
  </w:style>
  <w:style w:type="character" w:customStyle="1" w:styleId="aff4">
    <w:name w:val="Красная строка Знак"/>
    <w:link w:val="aff3"/>
    <w:locked/>
    <w:rsid w:val="00D70EE1"/>
    <w:rPr>
      <w:rFonts w:cs="Times New Roman"/>
      <w:sz w:val="24"/>
      <w:szCs w:val="24"/>
    </w:rPr>
  </w:style>
  <w:style w:type="paragraph" w:styleId="28">
    <w:name w:val="Body Text First Indent 2"/>
    <w:basedOn w:val="a4"/>
    <w:link w:val="29"/>
    <w:uiPriority w:val="99"/>
    <w:rsid w:val="00D70EE1"/>
    <w:pPr>
      <w:spacing w:after="120"/>
      <w:ind w:left="283" w:firstLine="210"/>
      <w:jc w:val="left"/>
    </w:pPr>
    <w:rPr>
      <w:szCs w:val="24"/>
    </w:rPr>
  </w:style>
  <w:style w:type="character" w:customStyle="1" w:styleId="29">
    <w:name w:val="Красная строка 2 Знак"/>
    <w:link w:val="28"/>
    <w:locked/>
    <w:rsid w:val="00D70EE1"/>
    <w:rPr>
      <w:rFonts w:cs="Times New Roman"/>
      <w:sz w:val="24"/>
      <w:szCs w:val="24"/>
    </w:rPr>
  </w:style>
  <w:style w:type="paragraph" w:customStyle="1" w:styleId="aff5">
    <w:name w:val="Знак"/>
    <w:basedOn w:val="a0"/>
    <w:rsid w:val="005C0D1B"/>
    <w:pPr>
      <w:keepLines/>
      <w:spacing w:after="160" w:line="240" w:lineRule="exact"/>
    </w:pPr>
    <w:rPr>
      <w:rFonts w:ascii="Verdana" w:eastAsia="MS Mincho" w:hAnsi="Verdana" w:cs="Franklin Gothic Book"/>
      <w:sz w:val="20"/>
      <w:szCs w:val="20"/>
      <w:lang w:val="en-US" w:eastAsia="en-US"/>
    </w:rPr>
  </w:style>
  <w:style w:type="paragraph" w:styleId="aff6">
    <w:name w:val="Plain Text"/>
    <w:basedOn w:val="a0"/>
    <w:link w:val="aff7"/>
    <w:rsid w:val="008241B6"/>
    <w:rPr>
      <w:rFonts w:ascii="Courier New" w:hAnsi="Courier New" w:cs="Courier New"/>
      <w:sz w:val="20"/>
      <w:szCs w:val="20"/>
    </w:rPr>
  </w:style>
  <w:style w:type="character" w:customStyle="1" w:styleId="aff7">
    <w:name w:val="Текст Знак"/>
    <w:link w:val="aff6"/>
    <w:locked/>
    <w:rsid w:val="008241B6"/>
    <w:rPr>
      <w:rFonts w:ascii="Courier New" w:hAnsi="Courier New" w:cs="Courier New"/>
    </w:rPr>
  </w:style>
  <w:style w:type="paragraph" w:styleId="aff8">
    <w:name w:val="footnote text"/>
    <w:basedOn w:val="a0"/>
    <w:link w:val="aff9"/>
    <w:rsid w:val="0050057E"/>
    <w:rPr>
      <w:sz w:val="20"/>
      <w:szCs w:val="20"/>
    </w:rPr>
  </w:style>
  <w:style w:type="character" w:customStyle="1" w:styleId="aff9">
    <w:name w:val="Текст сноски Знак"/>
    <w:link w:val="aff8"/>
    <w:locked/>
    <w:rsid w:val="0050057E"/>
    <w:rPr>
      <w:rFonts w:cs="Times New Roman"/>
    </w:rPr>
  </w:style>
  <w:style w:type="paragraph" w:styleId="2a">
    <w:name w:val="List 2"/>
    <w:basedOn w:val="a0"/>
    <w:rsid w:val="0050057E"/>
    <w:pPr>
      <w:ind w:left="566" w:hanging="283"/>
    </w:pPr>
  </w:style>
  <w:style w:type="paragraph" w:styleId="37">
    <w:name w:val="List 3"/>
    <w:basedOn w:val="a0"/>
    <w:rsid w:val="0050057E"/>
    <w:pPr>
      <w:ind w:left="849" w:hanging="283"/>
    </w:pPr>
  </w:style>
  <w:style w:type="paragraph" w:styleId="2b">
    <w:name w:val="List Bullet 2"/>
    <w:basedOn w:val="a0"/>
    <w:rsid w:val="0050057E"/>
    <w:pPr>
      <w:tabs>
        <w:tab w:val="num" w:pos="643"/>
      </w:tabs>
      <w:ind w:left="643" w:hanging="360"/>
    </w:pPr>
  </w:style>
  <w:style w:type="paragraph" w:customStyle="1" w:styleId="affa">
    <w:name w:val="Îáû÷íûé"/>
    <w:rsid w:val="0050057E"/>
    <w:rPr>
      <w:sz w:val="28"/>
      <w:szCs w:val="28"/>
    </w:rPr>
  </w:style>
  <w:style w:type="paragraph" w:customStyle="1" w:styleId="CharChar">
    <w:name w:val="Char Char"/>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u">
    <w:name w:val="u"/>
    <w:basedOn w:val="a0"/>
    <w:rsid w:val="0050057E"/>
    <w:pPr>
      <w:ind w:firstLine="539"/>
      <w:jc w:val="both"/>
    </w:pPr>
    <w:rPr>
      <w:color w:val="000000"/>
      <w:sz w:val="18"/>
      <w:szCs w:val="18"/>
    </w:rPr>
  </w:style>
  <w:style w:type="paragraph" w:customStyle="1" w:styleId="15">
    <w:name w:val="Знак1 Знак Знак Знак"/>
    <w:basedOn w:val="a0"/>
    <w:rsid w:val="0050057E"/>
    <w:rPr>
      <w:rFonts w:ascii="Verdana" w:hAnsi="Verdana" w:cs="Verdana"/>
      <w:sz w:val="20"/>
      <w:szCs w:val="20"/>
      <w:lang w:val="en-US" w:eastAsia="en-US"/>
    </w:rPr>
  </w:style>
  <w:style w:type="paragraph" w:customStyle="1" w:styleId="ConsNonformat">
    <w:name w:val="ConsNonformat"/>
    <w:rsid w:val="0050057E"/>
    <w:pPr>
      <w:widowControl w:val="0"/>
      <w:ind w:right="19772"/>
    </w:pPr>
    <w:rPr>
      <w:rFonts w:ascii="Courier New" w:hAnsi="Courier New" w:cs="Courier New"/>
    </w:rPr>
  </w:style>
  <w:style w:type="paragraph" w:customStyle="1" w:styleId="affb">
    <w:name w:val="табличный текст"/>
    <w:basedOn w:val="a9"/>
    <w:link w:val="affc"/>
    <w:rsid w:val="00301FA9"/>
    <w:pPr>
      <w:jc w:val="center"/>
    </w:pPr>
    <w:rPr>
      <w:sz w:val="20"/>
      <w:szCs w:val="20"/>
    </w:rPr>
  </w:style>
  <w:style w:type="paragraph" w:customStyle="1" w:styleId="affd">
    <w:name w:val="Знак Знак Знак Знак Знак Знак Знак"/>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16">
    <w:name w:val="Титул1"/>
    <w:basedOn w:val="a0"/>
    <w:autoRedefine/>
    <w:rsid w:val="00982DD8"/>
    <w:rPr>
      <w:b/>
    </w:rPr>
  </w:style>
  <w:style w:type="character" w:customStyle="1" w:styleId="affe">
    <w:name w:val="Гипертекстовая ссылка"/>
    <w:rsid w:val="005F1AE3"/>
    <w:rPr>
      <w:rFonts w:cs="Times New Roman"/>
      <w:color w:val="008000"/>
      <w:sz w:val="20"/>
      <w:szCs w:val="20"/>
      <w:u w:val="single"/>
    </w:rPr>
  </w:style>
  <w:style w:type="paragraph" w:customStyle="1" w:styleId="afff">
    <w:name w:val="Заголовок статьи"/>
    <w:basedOn w:val="a0"/>
    <w:next w:val="a0"/>
    <w:uiPriority w:val="99"/>
    <w:rsid w:val="003B4B31"/>
    <w:pPr>
      <w:widowControl w:val="0"/>
      <w:autoSpaceDE w:val="0"/>
      <w:autoSpaceDN w:val="0"/>
      <w:adjustRightInd w:val="0"/>
      <w:ind w:left="1612" w:hanging="892"/>
      <w:jc w:val="both"/>
    </w:pPr>
    <w:rPr>
      <w:rFonts w:ascii="Arial" w:hAnsi="Arial" w:cs="Arial"/>
      <w:sz w:val="20"/>
      <w:szCs w:val="20"/>
    </w:rPr>
  </w:style>
  <w:style w:type="character" w:customStyle="1" w:styleId="160">
    <w:name w:val="Знак Знак16"/>
    <w:rsid w:val="002D6D4B"/>
    <w:rPr>
      <w:sz w:val="24"/>
      <w:szCs w:val="18"/>
    </w:rPr>
  </w:style>
  <w:style w:type="character" w:customStyle="1" w:styleId="17">
    <w:name w:val="Знак Знак1"/>
    <w:rsid w:val="00E30D6B"/>
    <w:rPr>
      <w:rFonts w:ascii="Courier New" w:hAnsi="Courier New" w:cs="Courier New"/>
    </w:rPr>
  </w:style>
  <w:style w:type="character" w:customStyle="1" w:styleId="110">
    <w:name w:val="Знак Знак11"/>
    <w:rsid w:val="00AC437D"/>
    <w:rPr>
      <w:b/>
      <w:bCs/>
      <w:sz w:val="28"/>
      <w:szCs w:val="24"/>
    </w:rPr>
  </w:style>
  <w:style w:type="paragraph" w:styleId="41">
    <w:name w:val="toc 4"/>
    <w:basedOn w:val="a0"/>
    <w:next w:val="a0"/>
    <w:autoRedefine/>
    <w:uiPriority w:val="39"/>
    <w:rsid w:val="00000A84"/>
    <w:pPr>
      <w:ind w:left="660"/>
      <w:jc w:val="left"/>
    </w:pPr>
    <w:rPr>
      <w:rFonts w:asciiTheme="minorHAnsi" w:hAnsiTheme="minorHAnsi"/>
      <w:sz w:val="18"/>
      <w:szCs w:val="18"/>
    </w:rPr>
  </w:style>
  <w:style w:type="paragraph" w:customStyle="1" w:styleId="14125">
    <w:name w:val="Стиль 14 пт По ширине Первая строка:  125 см"/>
    <w:basedOn w:val="a0"/>
    <w:autoRedefine/>
    <w:rsid w:val="00165C89"/>
    <w:pPr>
      <w:ind w:firstLine="709"/>
      <w:jc w:val="both"/>
    </w:pPr>
    <w:rPr>
      <w:sz w:val="28"/>
      <w:szCs w:val="20"/>
    </w:rPr>
  </w:style>
  <w:style w:type="paragraph" w:customStyle="1" w:styleId="141250">
    <w:name w:val="Стиль Основной текст с отступом + 14 пт Первая строка:  125 см"/>
    <w:basedOn w:val="a0"/>
    <w:next w:val="14125"/>
    <w:rsid w:val="00165C89"/>
    <w:pPr>
      <w:ind w:firstLine="709"/>
    </w:pPr>
    <w:rPr>
      <w:sz w:val="28"/>
      <w:szCs w:val="20"/>
    </w:rPr>
  </w:style>
  <w:style w:type="paragraph" w:styleId="51">
    <w:name w:val="toc 5"/>
    <w:basedOn w:val="a0"/>
    <w:next w:val="a0"/>
    <w:autoRedefine/>
    <w:uiPriority w:val="39"/>
    <w:rsid w:val="00000A84"/>
    <w:pPr>
      <w:ind w:left="880"/>
      <w:jc w:val="left"/>
    </w:pPr>
    <w:rPr>
      <w:rFonts w:asciiTheme="minorHAnsi" w:hAnsiTheme="minorHAnsi"/>
      <w:sz w:val="18"/>
      <w:szCs w:val="18"/>
    </w:rPr>
  </w:style>
  <w:style w:type="paragraph" w:styleId="61">
    <w:name w:val="toc 6"/>
    <w:basedOn w:val="a0"/>
    <w:next w:val="a0"/>
    <w:autoRedefine/>
    <w:uiPriority w:val="39"/>
    <w:rsid w:val="00000A84"/>
    <w:pPr>
      <w:ind w:left="1100"/>
      <w:jc w:val="left"/>
    </w:pPr>
    <w:rPr>
      <w:rFonts w:asciiTheme="minorHAnsi" w:hAnsiTheme="minorHAnsi"/>
      <w:sz w:val="18"/>
      <w:szCs w:val="18"/>
    </w:rPr>
  </w:style>
  <w:style w:type="paragraph" w:styleId="71">
    <w:name w:val="toc 7"/>
    <w:basedOn w:val="a0"/>
    <w:next w:val="a0"/>
    <w:autoRedefine/>
    <w:uiPriority w:val="39"/>
    <w:rsid w:val="00000A84"/>
    <w:pPr>
      <w:ind w:left="1320"/>
      <w:jc w:val="left"/>
    </w:pPr>
    <w:rPr>
      <w:rFonts w:asciiTheme="minorHAnsi" w:hAnsiTheme="minorHAnsi"/>
      <w:sz w:val="18"/>
      <w:szCs w:val="18"/>
    </w:rPr>
  </w:style>
  <w:style w:type="paragraph" w:styleId="81">
    <w:name w:val="toc 8"/>
    <w:basedOn w:val="a0"/>
    <w:next w:val="a0"/>
    <w:autoRedefine/>
    <w:uiPriority w:val="39"/>
    <w:rsid w:val="00000A84"/>
    <w:pPr>
      <w:ind w:left="1540"/>
      <w:jc w:val="left"/>
    </w:pPr>
    <w:rPr>
      <w:rFonts w:asciiTheme="minorHAnsi" w:hAnsiTheme="minorHAnsi"/>
      <w:sz w:val="18"/>
      <w:szCs w:val="18"/>
    </w:rPr>
  </w:style>
  <w:style w:type="paragraph" w:styleId="91">
    <w:name w:val="toc 9"/>
    <w:basedOn w:val="a0"/>
    <w:next w:val="a0"/>
    <w:autoRedefine/>
    <w:uiPriority w:val="39"/>
    <w:rsid w:val="00000A84"/>
    <w:pPr>
      <w:ind w:left="1760"/>
      <w:jc w:val="left"/>
    </w:pPr>
    <w:rPr>
      <w:rFonts w:asciiTheme="minorHAnsi" w:hAnsiTheme="minorHAnsi"/>
      <w:sz w:val="18"/>
      <w:szCs w:val="18"/>
    </w:rPr>
  </w:style>
  <w:style w:type="paragraph" w:customStyle="1" w:styleId="161">
    <w:name w:val="Стиль 16 пт полужирный"/>
    <w:basedOn w:val="a0"/>
    <w:rsid w:val="00993071"/>
    <w:pPr>
      <w:outlineLvl w:val="0"/>
    </w:pPr>
    <w:rPr>
      <w:b/>
      <w:sz w:val="32"/>
      <w:szCs w:val="32"/>
    </w:rPr>
  </w:style>
  <w:style w:type="paragraph" w:customStyle="1" w:styleId="2125">
    <w:name w:val="Стиль Основной текст с отступом 2 + 125 пт По левому краю Первая..."/>
    <w:basedOn w:val="22"/>
    <w:autoRedefine/>
    <w:rsid w:val="00993071"/>
    <w:pPr>
      <w:ind w:firstLine="0"/>
      <w:jc w:val="center"/>
    </w:pPr>
    <w:rPr>
      <w:b/>
      <w:sz w:val="32"/>
      <w:szCs w:val="20"/>
    </w:rPr>
  </w:style>
  <w:style w:type="paragraph" w:customStyle="1" w:styleId="21251">
    <w:name w:val="Стиль Основной текст с отступом 2 + 125 пт По левому краю Первая...1"/>
    <w:basedOn w:val="22"/>
    <w:rsid w:val="00993071"/>
    <w:pPr>
      <w:ind w:firstLine="0"/>
      <w:jc w:val="center"/>
    </w:pPr>
    <w:rPr>
      <w:b/>
      <w:sz w:val="32"/>
      <w:szCs w:val="20"/>
    </w:rPr>
  </w:style>
  <w:style w:type="paragraph" w:customStyle="1" w:styleId="21252">
    <w:name w:val="Стиль Основной текст с отступом 2 + 125 пт По левому краю Первая...2"/>
    <w:basedOn w:val="22"/>
    <w:autoRedefine/>
    <w:rsid w:val="00993071"/>
    <w:pPr>
      <w:ind w:firstLine="0"/>
      <w:jc w:val="center"/>
    </w:pPr>
    <w:rPr>
      <w:b/>
      <w:sz w:val="32"/>
      <w:szCs w:val="20"/>
    </w:rPr>
  </w:style>
  <w:style w:type="paragraph" w:customStyle="1" w:styleId="141251">
    <w:name w:val="Стиль Основной текст + 14 пт Первая строка:  125 см"/>
    <w:basedOn w:val="a9"/>
    <w:autoRedefine/>
    <w:rsid w:val="00444537"/>
    <w:pPr>
      <w:ind w:firstLine="709"/>
    </w:pPr>
    <w:rPr>
      <w:sz w:val="28"/>
      <w:szCs w:val="28"/>
    </w:rPr>
  </w:style>
  <w:style w:type="paragraph" w:customStyle="1" w:styleId="1412510">
    <w:name w:val="Стиль Основной текст + 14 пт Первая строка:  125 см1"/>
    <w:basedOn w:val="a9"/>
    <w:rsid w:val="0019111B"/>
    <w:pPr>
      <w:ind w:firstLine="709"/>
    </w:pPr>
    <w:rPr>
      <w:spacing w:val="-4"/>
      <w:sz w:val="28"/>
      <w:szCs w:val="20"/>
    </w:rPr>
  </w:style>
  <w:style w:type="paragraph" w:customStyle="1" w:styleId="141252">
    <w:name w:val="Стиль 14 пт полужирный По ширине Первая строка:  125 см"/>
    <w:basedOn w:val="a0"/>
    <w:rsid w:val="004F7A7C"/>
    <w:pPr>
      <w:ind w:firstLine="709"/>
      <w:jc w:val="both"/>
    </w:pPr>
    <w:rPr>
      <w:b/>
      <w:bCs/>
      <w:sz w:val="28"/>
      <w:szCs w:val="20"/>
    </w:rPr>
  </w:style>
  <w:style w:type="paragraph" w:customStyle="1" w:styleId="314125">
    <w:name w:val="Стиль Основной текст 3 + 14 пт По ширине Первая строка:  125 см"/>
    <w:basedOn w:val="34"/>
    <w:link w:val="3141250"/>
    <w:autoRedefine/>
    <w:rsid w:val="00301FA9"/>
    <w:pPr>
      <w:ind w:firstLine="709"/>
    </w:pPr>
    <w:rPr>
      <w:bCs w:val="0"/>
      <w:iCs/>
      <w:szCs w:val="20"/>
    </w:rPr>
  </w:style>
  <w:style w:type="paragraph" w:customStyle="1" w:styleId="314">
    <w:name w:val="Стиль Основной текст 3 + 14 пт не курсив По ширине Первая строка..."/>
    <w:basedOn w:val="34"/>
    <w:link w:val="3140"/>
    <w:autoRedefine/>
    <w:rsid w:val="001D28DF"/>
    <w:pPr>
      <w:ind w:firstLine="709"/>
      <w:jc w:val="both"/>
    </w:pPr>
    <w:rPr>
      <w:b/>
      <w:bCs w:val="0"/>
      <w:i w:val="0"/>
      <w:sz w:val="28"/>
      <w:szCs w:val="20"/>
    </w:rPr>
  </w:style>
  <w:style w:type="paragraph" w:customStyle="1" w:styleId="1412520">
    <w:name w:val="Стиль Основной текст + 14 пт Первая строка:  125 см2"/>
    <w:basedOn w:val="a9"/>
    <w:autoRedefine/>
    <w:rsid w:val="0039402B"/>
    <w:pPr>
      <w:ind w:firstLine="709"/>
    </w:pPr>
    <w:rPr>
      <w:sz w:val="28"/>
      <w:szCs w:val="20"/>
    </w:rPr>
  </w:style>
  <w:style w:type="paragraph" w:customStyle="1" w:styleId="18">
    <w:name w:val="Стиль1"/>
    <w:basedOn w:val="314125"/>
    <w:rsid w:val="00301FA9"/>
  </w:style>
  <w:style w:type="paragraph" w:customStyle="1" w:styleId="1a">
    <w:name w:val="Стиль Заголовок 1 + все прописные"/>
    <w:basedOn w:val="1"/>
    <w:link w:val="1b"/>
    <w:autoRedefine/>
    <w:rsid w:val="00F97454"/>
    <w:rPr>
      <w:caps/>
    </w:rPr>
  </w:style>
  <w:style w:type="character" w:customStyle="1" w:styleId="1b">
    <w:name w:val="Стиль Заголовок 1 + все прописные Знак"/>
    <w:link w:val="1a"/>
    <w:rsid w:val="00F97454"/>
    <w:rPr>
      <w:rFonts w:cs="Arial"/>
      <w:b/>
      <w:bCs/>
      <w:kern w:val="32"/>
      <w:sz w:val="32"/>
      <w:szCs w:val="32"/>
    </w:rPr>
  </w:style>
  <w:style w:type="paragraph" w:customStyle="1" w:styleId="100">
    <w:name w:val="Стиль Заголовок 1 + Первая строка:  0 см"/>
    <w:basedOn w:val="1"/>
    <w:autoRedefine/>
    <w:rsid w:val="00301FA9"/>
    <w:rPr>
      <w:rFonts w:cs="Times New Roman"/>
      <w:caps/>
    </w:rPr>
  </w:style>
  <w:style w:type="character" w:customStyle="1" w:styleId="3141250">
    <w:name w:val="Стиль Основной текст 3 + 14 пт По ширине Первая строка:  125 см Знак"/>
    <w:link w:val="314125"/>
    <w:rsid w:val="00301FA9"/>
    <w:rPr>
      <w:bCs/>
      <w:i/>
      <w:iCs/>
      <w:sz w:val="24"/>
      <w:szCs w:val="24"/>
      <w:lang w:val="ru-RU" w:eastAsia="ru-RU" w:bidi="ar-SA"/>
    </w:rPr>
  </w:style>
  <w:style w:type="paragraph" w:customStyle="1" w:styleId="38">
    <w:name w:val="Стиль Заголовок 3 + По ширине"/>
    <w:basedOn w:val="30"/>
    <w:autoRedefine/>
    <w:rsid w:val="002047DD"/>
    <w:pPr>
      <w:ind w:firstLine="851"/>
    </w:pPr>
    <w:rPr>
      <w:iCs/>
    </w:rPr>
  </w:style>
  <w:style w:type="character" w:customStyle="1" w:styleId="affc">
    <w:name w:val="табличный текст Знак"/>
    <w:link w:val="affb"/>
    <w:rsid w:val="00301FA9"/>
    <w:rPr>
      <w:rFonts w:cs="Times New Roman"/>
      <w:sz w:val="18"/>
      <w:szCs w:val="18"/>
      <w:lang w:val="ru-RU" w:eastAsia="ru-RU" w:bidi="ar-SA"/>
    </w:rPr>
  </w:style>
  <w:style w:type="paragraph" w:customStyle="1" w:styleId="afff0">
    <w:name w:val="Табличный Жир"/>
    <w:basedOn w:val="affb"/>
    <w:link w:val="afff1"/>
    <w:rsid w:val="004F418B"/>
    <w:rPr>
      <w:b/>
    </w:rPr>
  </w:style>
  <w:style w:type="character" w:customStyle="1" w:styleId="afff1">
    <w:name w:val="Табличный Жир Знак"/>
    <w:link w:val="afff0"/>
    <w:rsid w:val="004F418B"/>
    <w:rPr>
      <w:rFonts w:cs="Times New Roman"/>
      <w:b/>
      <w:sz w:val="18"/>
      <w:szCs w:val="18"/>
      <w:lang w:val="ru-RU" w:eastAsia="ru-RU" w:bidi="ar-SA"/>
    </w:rPr>
  </w:style>
  <w:style w:type="paragraph" w:customStyle="1" w:styleId="39">
    <w:name w:val="Стиль Основной текст 3 + полужирный По левому краю"/>
    <w:basedOn w:val="34"/>
    <w:rsid w:val="001D28DF"/>
    <w:rPr>
      <w:b/>
      <w:iCs/>
      <w:szCs w:val="20"/>
    </w:rPr>
  </w:style>
  <w:style w:type="paragraph" w:customStyle="1" w:styleId="201">
    <w:name w:val="Стиль Основной текст с отступом 2 + По центру Первая строка:  0 см..."/>
    <w:basedOn w:val="22"/>
    <w:autoRedefine/>
    <w:rsid w:val="001D28DF"/>
    <w:pPr>
      <w:ind w:firstLine="0"/>
      <w:jc w:val="center"/>
    </w:pPr>
    <w:rPr>
      <w:szCs w:val="20"/>
    </w:rPr>
  </w:style>
  <w:style w:type="paragraph" w:customStyle="1" w:styleId="141253">
    <w:name w:val="Стиль Основной текст + 14 пт полужирный Первая строка:  125 см"/>
    <w:basedOn w:val="a9"/>
    <w:rsid w:val="001D28DF"/>
    <w:pPr>
      <w:ind w:firstLine="709"/>
    </w:pPr>
    <w:rPr>
      <w:b/>
      <w:bCs/>
      <w:spacing w:val="-6"/>
      <w:sz w:val="28"/>
      <w:szCs w:val="20"/>
    </w:rPr>
  </w:style>
  <w:style w:type="paragraph" w:customStyle="1" w:styleId="1412530">
    <w:name w:val="Стиль Основной текст + 14 пт Первая строка:  125 см3"/>
    <w:basedOn w:val="a9"/>
    <w:rsid w:val="001D28DF"/>
    <w:pPr>
      <w:ind w:firstLine="709"/>
    </w:pPr>
    <w:rPr>
      <w:sz w:val="28"/>
      <w:szCs w:val="20"/>
    </w:rPr>
  </w:style>
  <w:style w:type="character" w:customStyle="1" w:styleId="3140">
    <w:name w:val="Стиль Основной текст 3 + 14 пт не курсив По ширине Первая строка... Знак"/>
    <w:link w:val="314"/>
    <w:rsid w:val="001D28DF"/>
    <w:rPr>
      <w:b/>
      <w:bCs/>
      <w:i/>
      <w:sz w:val="28"/>
      <w:szCs w:val="24"/>
      <w:lang w:val="ru-RU" w:eastAsia="ru-RU" w:bidi="ar-SA"/>
    </w:rPr>
  </w:style>
  <w:style w:type="paragraph" w:customStyle="1" w:styleId="2c">
    <w:name w:val="Стиль Заголовок 2 + все прописные"/>
    <w:basedOn w:val="20"/>
    <w:link w:val="2d"/>
    <w:autoRedefine/>
    <w:rsid w:val="00B64F5A"/>
    <w:pPr>
      <w:spacing w:after="120"/>
    </w:pPr>
    <w:rPr>
      <w:bCs/>
      <w:caps/>
    </w:rPr>
  </w:style>
  <w:style w:type="character" w:customStyle="1" w:styleId="2d">
    <w:name w:val="Стиль Заголовок 2 + все прописные Знак"/>
    <w:link w:val="2c"/>
    <w:rsid w:val="00B64F5A"/>
    <w:rPr>
      <w:b/>
      <w:bCs/>
      <w:caps/>
      <w:sz w:val="28"/>
      <w:szCs w:val="24"/>
    </w:rPr>
  </w:style>
  <w:style w:type="paragraph" w:customStyle="1" w:styleId="afff2">
    <w:name w:val="Стиль Основной текст + курсив По правому краю"/>
    <w:basedOn w:val="a9"/>
    <w:autoRedefine/>
    <w:rsid w:val="0016597B"/>
    <w:pPr>
      <w:jc w:val="right"/>
    </w:pPr>
    <w:rPr>
      <w:i/>
      <w:iCs/>
      <w:szCs w:val="20"/>
    </w:rPr>
  </w:style>
  <w:style w:type="paragraph" w:customStyle="1" w:styleId="1412511">
    <w:name w:val="Стиль 14 пт По ширине Первая строка:  125 см1"/>
    <w:basedOn w:val="a0"/>
    <w:autoRedefine/>
    <w:uiPriority w:val="99"/>
    <w:rsid w:val="00E41354"/>
    <w:pPr>
      <w:keepLines/>
      <w:suppressAutoHyphens/>
      <w:ind w:firstLine="709"/>
      <w:jc w:val="both"/>
    </w:pPr>
    <w:rPr>
      <w:bCs/>
      <w:sz w:val="28"/>
      <w:szCs w:val="28"/>
    </w:rPr>
  </w:style>
  <w:style w:type="character" w:customStyle="1" w:styleId="140">
    <w:name w:val="Стиль 14 пт полужирный"/>
    <w:rsid w:val="00062836"/>
    <w:rPr>
      <w:rFonts w:ascii="Times New Roman" w:hAnsi="Times New Roman"/>
      <w:b/>
      <w:bCs/>
      <w:sz w:val="28"/>
    </w:rPr>
  </w:style>
  <w:style w:type="paragraph" w:customStyle="1" w:styleId="120">
    <w:name w:val="курсив По правому краю 12пт"/>
    <w:basedOn w:val="a0"/>
    <w:autoRedefine/>
    <w:qFormat/>
    <w:rsid w:val="00AE21EF"/>
    <w:pPr>
      <w:jc w:val="right"/>
    </w:pPr>
    <w:rPr>
      <w:i/>
      <w:iCs/>
      <w:sz w:val="28"/>
      <w:szCs w:val="28"/>
    </w:rPr>
  </w:style>
  <w:style w:type="paragraph" w:customStyle="1" w:styleId="510">
    <w:name w:val="Заг. 5.1. + курсив"/>
    <w:basedOn w:val="20"/>
    <w:autoRedefine/>
    <w:qFormat/>
    <w:rsid w:val="006F7A66"/>
    <w:pPr>
      <w:ind w:firstLine="0"/>
      <w:jc w:val="right"/>
    </w:pPr>
    <w:rPr>
      <w:b w:val="0"/>
      <w:bCs/>
      <w:i/>
      <w:iCs/>
    </w:rPr>
  </w:style>
  <w:style w:type="character" w:customStyle="1" w:styleId="aff">
    <w:name w:val="Текст примечания Знак"/>
    <w:basedOn w:val="a1"/>
    <w:link w:val="afe"/>
    <w:uiPriority w:val="99"/>
    <w:rsid w:val="00DA60A3"/>
  </w:style>
  <w:style w:type="paragraph" w:styleId="afff3">
    <w:name w:val="Revision"/>
    <w:hidden/>
    <w:uiPriority w:val="99"/>
    <w:semiHidden/>
    <w:rsid w:val="009D0E8A"/>
    <w:rPr>
      <w:sz w:val="22"/>
      <w:szCs w:val="24"/>
    </w:rPr>
  </w:style>
  <w:style w:type="paragraph" w:styleId="afff4">
    <w:name w:val="annotation subject"/>
    <w:basedOn w:val="afe"/>
    <w:next w:val="afe"/>
    <w:link w:val="afff5"/>
    <w:rsid w:val="009D0E8A"/>
    <w:rPr>
      <w:b/>
      <w:bCs/>
    </w:rPr>
  </w:style>
  <w:style w:type="character" w:customStyle="1" w:styleId="afff5">
    <w:name w:val="Тема примечания Знак"/>
    <w:link w:val="afff4"/>
    <w:rsid w:val="009D0E8A"/>
    <w:rPr>
      <w:b/>
      <w:bCs/>
    </w:rPr>
  </w:style>
  <w:style w:type="paragraph" w:customStyle="1" w:styleId="1c">
    <w:name w:val="курсив справа Стиль1"/>
    <w:basedOn w:val="a0"/>
    <w:autoRedefine/>
    <w:qFormat/>
    <w:rsid w:val="00942D77"/>
    <w:pPr>
      <w:jc w:val="right"/>
    </w:pPr>
    <w:rPr>
      <w:i/>
      <w:sz w:val="28"/>
      <w:szCs w:val="28"/>
    </w:rPr>
  </w:style>
  <w:style w:type="paragraph" w:styleId="afff6">
    <w:name w:val="List Paragraph"/>
    <w:basedOn w:val="a0"/>
    <w:link w:val="afff7"/>
    <w:qFormat/>
    <w:rsid w:val="00F05E37"/>
    <w:pPr>
      <w:ind w:left="720"/>
      <w:contextualSpacing/>
      <w:jc w:val="left"/>
    </w:pPr>
    <w:rPr>
      <w:sz w:val="24"/>
    </w:rPr>
  </w:style>
  <w:style w:type="character" w:styleId="afff8">
    <w:name w:val="footnote reference"/>
    <w:rsid w:val="00A24395"/>
    <w:rPr>
      <w:vertAlign w:val="superscript"/>
    </w:rPr>
  </w:style>
  <w:style w:type="paragraph" w:styleId="afff9">
    <w:name w:val="endnote text"/>
    <w:basedOn w:val="a0"/>
    <w:link w:val="afffa"/>
    <w:rsid w:val="00A24395"/>
    <w:rPr>
      <w:sz w:val="20"/>
      <w:szCs w:val="20"/>
    </w:rPr>
  </w:style>
  <w:style w:type="character" w:customStyle="1" w:styleId="afffa">
    <w:name w:val="Текст концевой сноски Знак"/>
    <w:basedOn w:val="a1"/>
    <w:link w:val="afff9"/>
    <w:rsid w:val="00A24395"/>
  </w:style>
  <w:style w:type="character" w:styleId="afffb">
    <w:name w:val="endnote reference"/>
    <w:rsid w:val="00A24395"/>
    <w:rPr>
      <w:vertAlign w:val="superscript"/>
    </w:rPr>
  </w:style>
  <w:style w:type="paragraph" w:customStyle="1" w:styleId="ConsPlusCell">
    <w:name w:val="ConsPlusCell"/>
    <w:rsid w:val="00F25C41"/>
    <w:pPr>
      <w:widowControl w:val="0"/>
      <w:autoSpaceDE w:val="0"/>
      <w:autoSpaceDN w:val="0"/>
      <w:adjustRightInd w:val="0"/>
    </w:pPr>
    <w:rPr>
      <w:rFonts w:eastAsia="Calibri"/>
      <w:sz w:val="24"/>
      <w:szCs w:val="24"/>
    </w:rPr>
  </w:style>
  <w:style w:type="character" w:customStyle="1" w:styleId="Heading4Char">
    <w:name w:val="Heading 4 Char"/>
    <w:uiPriority w:val="99"/>
    <w:semiHidden/>
    <w:locked/>
    <w:rsid w:val="007D0E85"/>
    <w:rPr>
      <w:rFonts w:ascii="Calibri" w:hAnsi="Calibri" w:cs="Times New Roman"/>
      <w:b/>
      <w:bCs/>
      <w:sz w:val="28"/>
      <w:szCs w:val="28"/>
    </w:rPr>
  </w:style>
  <w:style w:type="character" w:customStyle="1" w:styleId="Heading5Char">
    <w:name w:val="Heading 5 Char"/>
    <w:uiPriority w:val="99"/>
    <w:semiHidden/>
    <w:locked/>
    <w:rsid w:val="007D0E85"/>
    <w:rPr>
      <w:rFonts w:ascii="Calibri" w:hAnsi="Calibri" w:cs="Times New Roman"/>
      <w:b/>
      <w:bCs/>
      <w:i/>
      <w:iCs/>
      <w:sz w:val="26"/>
      <w:szCs w:val="26"/>
    </w:rPr>
  </w:style>
  <w:style w:type="character" w:customStyle="1" w:styleId="Heading6Char">
    <w:name w:val="Heading 6 Char"/>
    <w:uiPriority w:val="99"/>
    <w:semiHidden/>
    <w:locked/>
    <w:rsid w:val="007D0E85"/>
    <w:rPr>
      <w:rFonts w:ascii="Calibri" w:hAnsi="Calibri" w:cs="Times New Roman"/>
      <w:b/>
      <w:bCs/>
    </w:rPr>
  </w:style>
  <w:style w:type="character" w:customStyle="1" w:styleId="Heading7Char">
    <w:name w:val="Heading 7 Char"/>
    <w:locked/>
    <w:rsid w:val="007D0E85"/>
    <w:rPr>
      <w:rFonts w:ascii="Calibri" w:hAnsi="Calibri" w:cs="Times New Roman"/>
      <w:sz w:val="24"/>
      <w:szCs w:val="24"/>
    </w:rPr>
  </w:style>
  <w:style w:type="character" w:customStyle="1" w:styleId="Heading8Char">
    <w:name w:val="Heading 8 Char"/>
    <w:uiPriority w:val="99"/>
    <w:semiHidden/>
    <w:locked/>
    <w:rsid w:val="007D0E85"/>
    <w:rPr>
      <w:rFonts w:ascii="Calibri" w:hAnsi="Calibri" w:cs="Times New Roman"/>
      <w:i/>
      <w:iCs/>
      <w:sz w:val="24"/>
      <w:szCs w:val="24"/>
    </w:rPr>
  </w:style>
  <w:style w:type="character" w:customStyle="1" w:styleId="Heading9Char">
    <w:name w:val="Heading 9 Char"/>
    <w:uiPriority w:val="99"/>
    <w:semiHidden/>
    <w:locked/>
    <w:rsid w:val="007D0E85"/>
    <w:rPr>
      <w:rFonts w:ascii="Cambria" w:hAnsi="Cambria" w:cs="Times New Roman"/>
    </w:rPr>
  </w:style>
  <w:style w:type="paragraph" w:styleId="afffc">
    <w:name w:val="No Spacing"/>
    <w:link w:val="afffd"/>
    <w:uiPriority w:val="1"/>
    <w:qFormat/>
    <w:rsid w:val="007D0E85"/>
    <w:rPr>
      <w:rFonts w:ascii="Calibri" w:hAnsi="Calibri"/>
      <w:sz w:val="22"/>
      <w:szCs w:val="22"/>
    </w:rPr>
  </w:style>
  <w:style w:type="paragraph" w:customStyle="1" w:styleId="2e">
    <w:name w:val="Знак2"/>
    <w:basedOn w:val="a0"/>
    <w:rsid w:val="007D0E85"/>
    <w:pPr>
      <w:spacing w:after="160" w:line="240" w:lineRule="exact"/>
      <w:jc w:val="left"/>
    </w:pPr>
    <w:rPr>
      <w:rFonts w:ascii="Verdana" w:hAnsi="Verdana"/>
      <w:sz w:val="20"/>
      <w:szCs w:val="20"/>
      <w:lang w:val="en-US" w:eastAsia="en-US"/>
    </w:rPr>
  </w:style>
  <w:style w:type="character" w:customStyle="1" w:styleId="afffe">
    <w:name w:val="новая страница Знак"/>
    <w:aliases w:val="Раздел 1 Знак,Заголовок 1 Знак Знак Знак Знак"/>
    <w:uiPriority w:val="99"/>
    <w:rsid w:val="007D0E85"/>
    <w:rPr>
      <w:rFonts w:eastAsia="Times New Roman"/>
      <w:lang w:eastAsia="ru-RU"/>
    </w:rPr>
  </w:style>
  <w:style w:type="character" w:customStyle="1" w:styleId="300">
    <w:name w:val="Знак Знак30"/>
    <w:rsid w:val="007D0E85"/>
    <w:rPr>
      <w:rFonts w:eastAsia="Times New Roman"/>
      <w:b/>
      <w:lang w:eastAsia="zh-CN"/>
    </w:rPr>
  </w:style>
  <w:style w:type="character" w:customStyle="1" w:styleId="58">
    <w:name w:val="Заголовок 58 Знак Знак"/>
    <w:rsid w:val="007D0E85"/>
    <w:rPr>
      <w:rFonts w:eastAsia="Times New Roman"/>
      <w:b/>
      <w:sz w:val="24"/>
      <w:lang w:eastAsia="zh-CN"/>
    </w:rPr>
  </w:style>
  <w:style w:type="character" w:customStyle="1" w:styleId="1d">
    <w:name w:val="Основной текст Знак1"/>
    <w:uiPriority w:val="99"/>
    <w:semiHidden/>
    <w:rsid w:val="007D0E85"/>
    <w:rPr>
      <w:rFonts w:eastAsia="Times New Roman"/>
      <w:sz w:val="24"/>
      <w:lang w:eastAsia="ru-RU"/>
    </w:rPr>
  </w:style>
  <w:style w:type="character" w:customStyle="1" w:styleId="1e">
    <w:name w:val="Основной текст с отступом Знак1"/>
    <w:rsid w:val="007D0E85"/>
    <w:rPr>
      <w:rFonts w:eastAsia="Times New Roman"/>
      <w:sz w:val="24"/>
      <w:lang w:eastAsia="ru-RU"/>
    </w:rPr>
  </w:style>
  <w:style w:type="character" w:customStyle="1" w:styleId="212">
    <w:name w:val="Основной текст 2 Знак1"/>
    <w:uiPriority w:val="99"/>
    <w:rsid w:val="007D0E85"/>
    <w:rPr>
      <w:rFonts w:eastAsia="Times New Roman"/>
      <w:sz w:val="24"/>
      <w:lang w:eastAsia="ru-RU"/>
    </w:rPr>
  </w:style>
  <w:style w:type="character" w:customStyle="1" w:styleId="BodyText3Char">
    <w:name w:val="Body Text 3 Char"/>
    <w:uiPriority w:val="99"/>
    <w:locked/>
    <w:rsid w:val="007D0E85"/>
    <w:rPr>
      <w:rFonts w:ascii="Times New Roman" w:hAnsi="Times New Roman" w:cs="Times New Roman"/>
      <w:sz w:val="16"/>
      <w:szCs w:val="16"/>
    </w:rPr>
  </w:style>
  <w:style w:type="character" w:customStyle="1" w:styleId="BodyTextIndent2Char">
    <w:name w:val="Body Text Indent 2 Char"/>
    <w:uiPriority w:val="99"/>
    <w:locked/>
    <w:rsid w:val="007D0E85"/>
    <w:rPr>
      <w:rFonts w:ascii="Times New Roman" w:hAnsi="Times New Roman" w:cs="Times New Roman"/>
      <w:sz w:val="24"/>
      <w:szCs w:val="24"/>
    </w:rPr>
  </w:style>
  <w:style w:type="character" w:customStyle="1" w:styleId="150">
    <w:name w:val="Знак Знак15"/>
    <w:rsid w:val="007D0E85"/>
    <w:rPr>
      <w:rFonts w:eastAsia="Times New Roman"/>
      <w:sz w:val="24"/>
      <w:lang w:eastAsia="zh-CN"/>
    </w:rPr>
  </w:style>
  <w:style w:type="character" w:customStyle="1" w:styleId="HTMLPreformattedChar">
    <w:name w:val="HTML Preformatted Char"/>
    <w:uiPriority w:val="99"/>
    <w:locked/>
    <w:rsid w:val="007D0E85"/>
    <w:rPr>
      <w:rFonts w:ascii="Courier New" w:hAnsi="Courier New" w:cs="Courier New"/>
      <w:sz w:val="20"/>
      <w:szCs w:val="20"/>
    </w:rPr>
  </w:style>
  <w:style w:type="character" w:customStyle="1" w:styleId="270">
    <w:name w:val="Знак Знак27"/>
    <w:rsid w:val="007D0E85"/>
    <w:rPr>
      <w:rFonts w:eastAsia="Times New Roman"/>
      <w:b/>
      <w:kern w:val="28"/>
      <w:sz w:val="28"/>
      <w:lang w:eastAsia="zh-CN"/>
    </w:rPr>
  </w:style>
  <w:style w:type="character" w:customStyle="1" w:styleId="240">
    <w:name w:val="Знак Знак24"/>
    <w:rsid w:val="007D0E85"/>
    <w:rPr>
      <w:rFonts w:ascii="Calibri" w:hAnsi="Calibri"/>
      <w:b/>
      <w:sz w:val="28"/>
      <w:lang w:eastAsia="zh-CN"/>
    </w:rPr>
  </w:style>
  <w:style w:type="character" w:customStyle="1" w:styleId="130">
    <w:name w:val="Знак Знак13"/>
    <w:rsid w:val="007D0E85"/>
    <w:rPr>
      <w:rFonts w:eastAsia="Times New Roman"/>
      <w:b/>
      <w:sz w:val="20"/>
      <w:lang w:eastAsia="ru-RU"/>
    </w:rPr>
  </w:style>
  <w:style w:type="character" w:customStyle="1" w:styleId="163">
    <w:name w:val="Знак Знак163"/>
    <w:rsid w:val="007D0E85"/>
    <w:rPr>
      <w:rFonts w:eastAsia="Times New Roman"/>
      <w:sz w:val="24"/>
      <w:lang w:eastAsia="zh-CN"/>
    </w:rPr>
  </w:style>
  <w:style w:type="character" w:customStyle="1" w:styleId="BodyTextFirstIndentChar">
    <w:name w:val="Body Text First Indent Char"/>
    <w:locked/>
    <w:rsid w:val="007D0E85"/>
    <w:rPr>
      <w:rFonts w:ascii="Times New Roman" w:hAnsi="Times New Roman" w:cs="Times New Roman"/>
      <w:sz w:val="24"/>
      <w:szCs w:val="24"/>
      <w:lang w:eastAsia="ru-RU"/>
    </w:rPr>
  </w:style>
  <w:style w:type="character" w:customStyle="1" w:styleId="BodyTextFirstIndent2Char">
    <w:name w:val="Body Text First Indent 2 Char"/>
    <w:locked/>
    <w:rsid w:val="007D0E85"/>
    <w:rPr>
      <w:rFonts w:ascii="Times New Roman" w:hAnsi="Times New Roman" w:cs="Times New Roman"/>
      <w:sz w:val="24"/>
      <w:szCs w:val="24"/>
      <w:lang w:eastAsia="ru-RU"/>
    </w:rPr>
  </w:style>
  <w:style w:type="character" w:customStyle="1" w:styleId="121">
    <w:name w:val="Знак Знак12"/>
    <w:rsid w:val="007D0E85"/>
    <w:rPr>
      <w:rFonts w:eastAsia="Times New Roman"/>
      <w:sz w:val="24"/>
      <w:lang w:eastAsia="zh-CN"/>
    </w:rPr>
  </w:style>
  <w:style w:type="character" w:customStyle="1" w:styleId="CommentTextChar">
    <w:name w:val="Comment Text Char"/>
    <w:locked/>
    <w:rsid w:val="007D0E85"/>
    <w:rPr>
      <w:rFonts w:ascii="Times New Roman" w:hAnsi="Times New Roman" w:cs="Times New Roman"/>
      <w:sz w:val="20"/>
      <w:szCs w:val="20"/>
    </w:rPr>
  </w:style>
  <w:style w:type="character" w:customStyle="1" w:styleId="1f">
    <w:name w:val="Текст примечания Знак1"/>
    <w:uiPriority w:val="99"/>
    <w:semiHidden/>
    <w:rsid w:val="007D0E85"/>
    <w:rPr>
      <w:rFonts w:eastAsia="Times New Roman"/>
      <w:sz w:val="20"/>
      <w:lang w:eastAsia="ru-RU"/>
    </w:rPr>
  </w:style>
  <w:style w:type="character" w:customStyle="1" w:styleId="82">
    <w:name w:val="Знак Знак8"/>
    <w:rsid w:val="007D0E85"/>
    <w:rPr>
      <w:rFonts w:ascii="Tahoma" w:hAnsi="Tahoma"/>
      <w:sz w:val="16"/>
    </w:rPr>
  </w:style>
  <w:style w:type="character" w:customStyle="1" w:styleId="1f0">
    <w:name w:val="Текст выноски Знак1"/>
    <w:rsid w:val="007D0E85"/>
    <w:rPr>
      <w:rFonts w:ascii="Tahoma" w:hAnsi="Tahoma"/>
      <w:sz w:val="16"/>
      <w:lang w:eastAsia="ru-RU"/>
    </w:rPr>
  </w:style>
  <w:style w:type="character" w:customStyle="1" w:styleId="72">
    <w:name w:val="Знак Знак7"/>
    <w:rsid w:val="007D0E85"/>
    <w:rPr>
      <w:rFonts w:eastAsia="Times New Roman"/>
      <w:sz w:val="24"/>
      <w:lang w:eastAsia="ru-RU"/>
    </w:rPr>
  </w:style>
  <w:style w:type="character" w:customStyle="1" w:styleId="62">
    <w:name w:val="Знак Знак6"/>
    <w:rsid w:val="007D0E85"/>
    <w:rPr>
      <w:rFonts w:eastAsia="Times New Roman"/>
      <w:lang w:eastAsia="zh-CN"/>
    </w:rPr>
  </w:style>
  <w:style w:type="character" w:customStyle="1" w:styleId="52">
    <w:name w:val="Знак Знак5"/>
    <w:rsid w:val="007D0E85"/>
    <w:rPr>
      <w:rFonts w:ascii="Courier New" w:hAnsi="Courier New"/>
      <w:sz w:val="24"/>
      <w:lang w:eastAsia="ru-RU"/>
    </w:rPr>
  </w:style>
  <w:style w:type="paragraph" w:customStyle="1" w:styleId="r">
    <w:name w:val="r"/>
    <w:basedOn w:val="a0"/>
    <w:rsid w:val="007D0E85"/>
    <w:pPr>
      <w:jc w:val="right"/>
    </w:pPr>
    <w:rPr>
      <w:rFonts w:eastAsia="Calibri"/>
      <w:color w:val="000000"/>
      <w:sz w:val="24"/>
    </w:rPr>
  </w:style>
  <w:style w:type="character" w:customStyle="1" w:styleId="42">
    <w:name w:val="Знак Знак4"/>
    <w:rsid w:val="007D0E85"/>
    <w:rPr>
      <w:rFonts w:eastAsia="Times New Roman"/>
      <w:sz w:val="24"/>
      <w:lang w:eastAsia="ru-RU"/>
    </w:rPr>
  </w:style>
  <w:style w:type="character" w:customStyle="1" w:styleId="FootnoteTextChar">
    <w:name w:val="Footnote Text Char"/>
    <w:uiPriority w:val="99"/>
    <w:semiHidden/>
    <w:locked/>
    <w:rsid w:val="007D0E85"/>
    <w:rPr>
      <w:rFonts w:ascii="Times New Roman" w:hAnsi="Times New Roman" w:cs="Times New Roman"/>
      <w:sz w:val="20"/>
      <w:szCs w:val="20"/>
    </w:rPr>
  </w:style>
  <w:style w:type="character" w:customStyle="1" w:styleId="2f">
    <w:name w:val="Знак Знак2"/>
    <w:rsid w:val="007D0E85"/>
    <w:rPr>
      <w:rFonts w:ascii="Tahoma" w:hAnsi="Tahoma"/>
      <w:shd w:val="clear" w:color="auto" w:fill="000080"/>
    </w:rPr>
  </w:style>
  <w:style w:type="character" w:customStyle="1" w:styleId="1f1">
    <w:name w:val="Схема документа Знак1"/>
    <w:uiPriority w:val="99"/>
    <w:semiHidden/>
    <w:rsid w:val="007D0E85"/>
    <w:rPr>
      <w:rFonts w:ascii="Tahoma" w:hAnsi="Tahoma"/>
      <w:sz w:val="16"/>
      <w:lang w:eastAsia="ru-RU"/>
    </w:rPr>
  </w:style>
  <w:style w:type="character" w:customStyle="1" w:styleId="CommentSubjectChar">
    <w:name w:val="Comment Subject Char"/>
    <w:uiPriority w:val="99"/>
    <w:semiHidden/>
    <w:locked/>
    <w:rsid w:val="007D0E85"/>
    <w:rPr>
      <w:rFonts w:ascii="Times New Roman" w:eastAsia="Times New Roman" w:hAnsi="Times New Roman" w:cs="Times New Roman"/>
      <w:b/>
      <w:bCs/>
      <w:sz w:val="20"/>
      <w:szCs w:val="20"/>
    </w:rPr>
  </w:style>
  <w:style w:type="character" w:customStyle="1" w:styleId="1f2">
    <w:name w:val="Тема примечания Знак1"/>
    <w:rsid w:val="007D0E85"/>
    <w:rPr>
      <w:rFonts w:eastAsia="Times New Roman"/>
      <w:b/>
      <w:sz w:val="20"/>
      <w:lang w:eastAsia="ru-RU"/>
    </w:rPr>
  </w:style>
  <w:style w:type="paragraph" w:customStyle="1" w:styleId="214">
    <w:name w:val="Основной текст с отступом 21"/>
    <w:basedOn w:val="a0"/>
    <w:rsid w:val="007D0E85"/>
    <w:pPr>
      <w:widowControl w:val="0"/>
      <w:ind w:firstLine="567"/>
      <w:jc w:val="left"/>
    </w:pPr>
    <w:rPr>
      <w:rFonts w:eastAsia="Calibri"/>
      <w:sz w:val="24"/>
      <w:szCs w:val="20"/>
    </w:rPr>
  </w:style>
  <w:style w:type="paragraph" w:customStyle="1" w:styleId="affff">
    <w:name w:val="Комментарий"/>
    <w:basedOn w:val="a0"/>
    <w:next w:val="a0"/>
    <w:rsid w:val="007D0E85"/>
    <w:pPr>
      <w:autoSpaceDE w:val="0"/>
      <w:autoSpaceDN w:val="0"/>
      <w:adjustRightInd w:val="0"/>
      <w:ind w:left="170"/>
      <w:jc w:val="both"/>
    </w:pPr>
    <w:rPr>
      <w:rFonts w:ascii="Arial" w:eastAsia="Calibri" w:hAnsi="Arial"/>
      <w:i/>
      <w:iCs/>
      <w:color w:val="800080"/>
      <w:sz w:val="24"/>
    </w:rPr>
  </w:style>
  <w:style w:type="paragraph" w:customStyle="1" w:styleId="affff0">
    <w:name w:val="БЛОК"/>
    <w:basedOn w:val="a0"/>
    <w:rsid w:val="007D0E85"/>
    <w:pPr>
      <w:ind w:firstLine="284"/>
      <w:jc w:val="both"/>
    </w:pPr>
    <w:rPr>
      <w:rFonts w:ascii="Arial" w:eastAsia="Calibri" w:hAnsi="Arial"/>
      <w:sz w:val="18"/>
      <w:szCs w:val="20"/>
    </w:rPr>
  </w:style>
  <w:style w:type="paragraph" w:customStyle="1" w:styleId="affff1">
    <w:name w:val="Таблица"/>
    <w:basedOn w:val="a0"/>
    <w:rsid w:val="007D0E85"/>
    <w:pPr>
      <w:jc w:val="left"/>
    </w:pPr>
    <w:rPr>
      <w:rFonts w:eastAsia="Calibri"/>
      <w:sz w:val="18"/>
      <w:szCs w:val="20"/>
    </w:rPr>
  </w:style>
  <w:style w:type="paragraph" w:customStyle="1" w:styleId="affff2">
    <w:name w:val="Подчеркнутый"/>
    <w:basedOn w:val="affff1"/>
    <w:rsid w:val="007D0E85"/>
    <w:rPr>
      <w:u w:val="single"/>
    </w:rPr>
  </w:style>
  <w:style w:type="paragraph" w:customStyle="1" w:styleId="122">
    <w:name w:val="Обычный 12"/>
    <w:basedOn w:val="a0"/>
    <w:autoRedefine/>
    <w:rsid w:val="007D0E85"/>
    <w:pPr>
      <w:widowControl w:val="0"/>
      <w:autoSpaceDE w:val="0"/>
      <w:autoSpaceDN w:val="0"/>
      <w:adjustRightInd w:val="0"/>
      <w:jc w:val="both"/>
    </w:pPr>
    <w:rPr>
      <w:rFonts w:eastAsia="Calibri"/>
      <w:sz w:val="24"/>
    </w:rPr>
  </w:style>
  <w:style w:type="paragraph" w:customStyle="1" w:styleId="1215">
    <w:name w:val="Док12 инт1.5 Знак"/>
    <w:basedOn w:val="a0"/>
    <w:autoRedefine/>
    <w:rsid w:val="007D0E85"/>
    <w:pPr>
      <w:widowControl w:val="0"/>
      <w:autoSpaceDE w:val="0"/>
      <w:autoSpaceDN w:val="0"/>
      <w:adjustRightInd w:val="0"/>
      <w:spacing w:line="360" w:lineRule="auto"/>
      <w:ind w:firstLine="709"/>
      <w:jc w:val="both"/>
    </w:pPr>
    <w:rPr>
      <w:rFonts w:eastAsia="MS Mincho"/>
      <w:sz w:val="24"/>
      <w:szCs w:val="28"/>
    </w:rPr>
  </w:style>
  <w:style w:type="character" w:customStyle="1" w:styleId="12150">
    <w:name w:val="Док12 инт1.5 Знак Знак"/>
    <w:rsid w:val="007D0E85"/>
    <w:rPr>
      <w:rFonts w:eastAsia="MS Mincho"/>
      <w:sz w:val="28"/>
      <w:lang w:val="ru-RU" w:eastAsia="ru-RU"/>
    </w:rPr>
  </w:style>
  <w:style w:type="paragraph" w:customStyle="1" w:styleId="c">
    <w:name w:val="c"/>
    <w:basedOn w:val="a0"/>
    <w:rsid w:val="007D0E85"/>
    <w:rPr>
      <w:rFonts w:eastAsia="Calibri"/>
      <w:color w:val="000000"/>
      <w:sz w:val="24"/>
    </w:rPr>
  </w:style>
  <w:style w:type="paragraph" w:customStyle="1" w:styleId="2f0">
    <w:name w:val="Обычный2"/>
    <w:rsid w:val="007D0E85"/>
    <w:rPr>
      <w:rFonts w:eastAsia="Calibri"/>
    </w:rPr>
  </w:style>
  <w:style w:type="character" w:customStyle="1" w:styleId="SubtitleChar">
    <w:name w:val="Subtitle Char"/>
    <w:uiPriority w:val="99"/>
    <w:locked/>
    <w:rsid w:val="007D0E85"/>
    <w:rPr>
      <w:rFonts w:ascii="Cambria" w:hAnsi="Cambria" w:cs="Times New Roman"/>
      <w:sz w:val="24"/>
      <w:szCs w:val="24"/>
    </w:rPr>
  </w:style>
  <w:style w:type="character" w:customStyle="1" w:styleId="141">
    <w:name w:val="Стиль 14 пт"/>
    <w:rsid w:val="007D0E85"/>
    <w:rPr>
      <w:sz w:val="28"/>
    </w:rPr>
  </w:style>
  <w:style w:type="character" w:customStyle="1" w:styleId="151">
    <w:name w:val="Знак Знак151"/>
    <w:rsid w:val="007D0E85"/>
    <w:rPr>
      <w:rFonts w:eastAsia="Times New Roman"/>
      <w:sz w:val="24"/>
      <w:lang w:eastAsia="zh-CN"/>
    </w:rPr>
  </w:style>
  <w:style w:type="character" w:customStyle="1" w:styleId="271">
    <w:name w:val="Знак Знак271"/>
    <w:rsid w:val="007D0E85"/>
    <w:rPr>
      <w:rFonts w:eastAsia="Times New Roman"/>
      <w:b/>
      <w:kern w:val="28"/>
      <w:sz w:val="28"/>
      <w:lang w:eastAsia="zh-CN"/>
    </w:rPr>
  </w:style>
  <w:style w:type="character" w:customStyle="1" w:styleId="241">
    <w:name w:val="Знак Знак241"/>
    <w:rsid w:val="007D0E85"/>
    <w:rPr>
      <w:rFonts w:ascii="Calibri" w:hAnsi="Calibri"/>
      <w:b/>
      <w:sz w:val="28"/>
      <w:lang w:eastAsia="zh-CN"/>
    </w:rPr>
  </w:style>
  <w:style w:type="character" w:customStyle="1" w:styleId="1610">
    <w:name w:val="Знак Знак161"/>
    <w:rsid w:val="007D0E85"/>
    <w:rPr>
      <w:rFonts w:eastAsia="Times New Roman"/>
      <w:sz w:val="24"/>
      <w:lang w:eastAsia="zh-CN"/>
    </w:rPr>
  </w:style>
  <w:style w:type="character" w:customStyle="1" w:styleId="1210">
    <w:name w:val="Знак Знак121"/>
    <w:uiPriority w:val="99"/>
    <w:rsid w:val="007D0E85"/>
    <w:rPr>
      <w:rFonts w:eastAsia="Times New Roman"/>
      <w:sz w:val="24"/>
      <w:lang w:eastAsia="zh-CN"/>
    </w:rPr>
  </w:style>
  <w:style w:type="paragraph" w:customStyle="1" w:styleId="3a">
    <w:name w:val="Обычный3"/>
    <w:rsid w:val="007D0E85"/>
    <w:rPr>
      <w:rFonts w:eastAsia="Calibri"/>
      <w:sz w:val="28"/>
      <w:szCs w:val="24"/>
    </w:rPr>
  </w:style>
  <w:style w:type="paragraph" w:customStyle="1" w:styleId="310">
    <w:name w:val="Обычный31"/>
    <w:rsid w:val="007D0E85"/>
    <w:rPr>
      <w:rFonts w:eastAsia="Calibri"/>
      <w:sz w:val="28"/>
      <w:szCs w:val="24"/>
    </w:rPr>
  </w:style>
  <w:style w:type="paragraph" w:customStyle="1" w:styleId="111">
    <w:name w:val="Заголовок 11"/>
    <w:basedOn w:val="a0"/>
    <w:next w:val="a0"/>
    <w:rsid w:val="007D0E85"/>
    <w:pPr>
      <w:keepNext/>
      <w:jc w:val="left"/>
    </w:pPr>
    <w:rPr>
      <w:rFonts w:eastAsia="Calibri"/>
      <w:sz w:val="24"/>
      <w:szCs w:val="20"/>
    </w:rPr>
  </w:style>
  <w:style w:type="paragraph" w:customStyle="1" w:styleId="311">
    <w:name w:val="Заголовок 31"/>
    <w:basedOn w:val="a0"/>
    <w:next w:val="a0"/>
    <w:rsid w:val="007D0E85"/>
    <w:pPr>
      <w:keepNext/>
    </w:pPr>
    <w:rPr>
      <w:rFonts w:eastAsia="Calibri"/>
      <w:sz w:val="24"/>
      <w:szCs w:val="20"/>
    </w:rPr>
  </w:style>
  <w:style w:type="paragraph" w:customStyle="1" w:styleId="410">
    <w:name w:val="Заголовок 41"/>
    <w:basedOn w:val="3a"/>
    <w:next w:val="3a"/>
    <w:rsid w:val="007D0E85"/>
    <w:pPr>
      <w:keepNext/>
    </w:pPr>
    <w:rPr>
      <w:szCs w:val="20"/>
    </w:rPr>
  </w:style>
  <w:style w:type="paragraph" w:customStyle="1" w:styleId="1f3">
    <w:name w:val="Основной текст1"/>
    <w:basedOn w:val="3a"/>
    <w:rsid w:val="007D0E85"/>
    <w:pPr>
      <w:jc w:val="both"/>
    </w:pPr>
    <w:rPr>
      <w:szCs w:val="20"/>
    </w:rPr>
  </w:style>
  <w:style w:type="paragraph" w:customStyle="1" w:styleId="1f4">
    <w:name w:val="Название1"/>
    <w:basedOn w:val="3a"/>
    <w:rsid w:val="007D0E85"/>
    <w:pPr>
      <w:jc w:val="center"/>
    </w:pPr>
    <w:rPr>
      <w:szCs w:val="20"/>
    </w:rPr>
  </w:style>
  <w:style w:type="paragraph" w:customStyle="1" w:styleId="313">
    <w:name w:val="Основной текст 31"/>
    <w:basedOn w:val="3a"/>
    <w:rsid w:val="007D0E85"/>
    <w:rPr>
      <w:sz w:val="24"/>
      <w:szCs w:val="20"/>
    </w:rPr>
  </w:style>
  <w:style w:type="paragraph" w:customStyle="1" w:styleId="1f5">
    <w:name w:val="Верхний колонтитул1"/>
    <w:basedOn w:val="3a"/>
    <w:rsid w:val="007D0E85"/>
    <w:pPr>
      <w:tabs>
        <w:tab w:val="center" w:pos="4153"/>
        <w:tab w:val="right" w:pos="8306"/>
      </w:tabs>
    </w:pPr>
    <w:rPr>
      <w:sz w:val="20"/>
      <w:szCs w:val="20"/>
    </w:rPr>
  </w:style>
  <w:style w:type="paragraph" w:customStyle="1" w:styleId="220">
    <w:name w:val="Основной текст с отступом 22"/>
    <w:basedOn w:val="3a"/>
    <w:rsid w:val="007D0E85"/>
    <w:pPr>
      <w:ind w:left="546"/>
      <w:jc w:val="both"/>
    </w:pPr>
    <w:rPr>
      <w:szCs w:val="20"/>
    </w:rPr>
  </w:style>
  <w:style w:type="paragraph" w:customStyle="1" w:styleId="710">
    <w:name w:val="Заголовок 71"/>
    <w:basedOn w:val="3a"/>
    <w:next w:val="3a"/>
    <w:rsid w:val="007D0E85"/>
    <w:pPr>
      <w:keepNext/>
    </w:pPr>
    <w:rPr>
      <w:b/>
      <w:sz w:val="24"/>
      <w:szCs w:val="20"/>
    </w:rPr>
  </w:style>
  <w:style w:type="paragraph" w:customStyle="1" w:styleId="215">
    <w:name w:val="Заголовок 21"/>
    <w:basedOn w:val="3a"/>
    <w:next w:val="3a"/>
    <w:rsid w:val="007D0E85"/>
    <w:pPr>
      <w:keepNext/>
      <w:ind w:left="-113" w:right="-113"/>
      <w:jc w:val="center"/>
    </w:pPr>
    <w:rPr>
      <w:sz w:val="24"/>
      <w:szCs w:val="20"/>
    </w:rPr>
  </w:style>
  <w:style w:type="paragraph" w:customStyle="1" w:styleId="610">
    <w:name w:val="Заголовок 61"/>
    <w:basedOn w:val="3a"/>
    <w:next w:val="3a"/>
    <w:rsid w:val="007D0E85"/>
    <w:pPr>
      <w:keepNext/>
      <w:ind w:left="-113" w:right="-113"/>
      <w:jc w:val="center"/>
    </w:pPr>
    <w:rPr>
      <w:sz w:val="20"/>
      <w:szCs w:val="20"/>
      <w:lang w:val="en-US"/>
    </w:rPr>
  </w:style>
  <w:style w:type="paragraph" w:customStyle="1" w:styleId="511">
    <w:name w:val="Заголовок 51"/>
    <w:basedOn w:val="3a"/>
    <w:next w:val="3a"/>
    <w:rsid w:val="007D0E85"/>
    <w:pPr>
      <w:keepNext/>
      <w:jc w:val="center"/>
    </w:pPr>
    <w:rPr>
      <w:b/>
      <w:sz w:val="22"/>
      <w:szCs w:val="20"/>
    </w:rPr>
  </w:style>
  <w:style w:type="paragraph" w:customStyle="1" w:styleId="810">
    <w:name w:val="Заголовок 81"/>
    <w:basedOn w:val="3a"/>
    <w:next w:val="3a"/>
    <w:rsid w:val="007D0E85"/>
    <w:pPr>
      <w:keepNext/>
      <w:jc w:val="right"/>
    </w:pPr>
    <w:rPr>
      <w:i/>
      <w:sz w:val="24"/>
      <w:szCs w:val="20"/>
    </w:rPr>
  </w:style>
  <w:style w:type="paragraph" w:customStyle="1" w:styleId="1f6">
    <w:name w:val="Название объекта1"/>
    <w:basedOn w:val="3a"/>
    <w:next w:val="3a"/>
    <w:rsid w:val="007D0E85"/>
    <w:pPr>
      <w:jc w:val="right"/>
    </w:pPr>
    <w:rPr>
      <w:i/>
      <w:sz w:val="24"/>
      <w:szCs w:val="20"/>
    </w:rPr>
  </w:style>
  <w:style w:type="paragraph" w:customStyle="1" w:styleId="910">
    <w:name w:val="Заголовок 91"/>
    <w:basedOn w:val="3a"/>
    <w:next w:val="3a"/>
    <w:rsid w:val="007D0E85"/>
    <w:pPr>
      <w:keepNext/>
      <w:jc w:val="both"/>
    </w:pPr>
    <w:rPr>
      <w:b/>
      <w:sz w:val="24"/>
      <w:szCs w:val="20"/>
    </w:rPr>
  </w:style>
  <w:style w:type="paragraph" w:customStyle="1" w:styleId="TimesNewRoman14125">
    <w:name w:val="Стиль Times New Roman 14 пт По ширине Первая строка:  1.25 см С..."/>
    <w:basedOn w:val="a0"/>
    <w:rsid w:val="007D0E85"/>
    <w:pPr>
      <w:widowControl w:val="0"/>
      <w:suppressAutoHyphens/>
      <w:ind w:right="-40" w:firstLine="709"/>
      <w:jc w:val="both"/>
    </w:pPr>
    <w:rPr>
      <w:rFonts w:ascii="Arial" w:hAnsi="Arial"/>
      <w:kern w:val="1"/>
      <w:sz w:val="28"/>
      <w:szCs w:val="20"/>
    </w:rPr>
  </w:style>
  <w:style w:type="character" w:customStyle="1" w:styleId="FontStyle11">
    <w:name w:val="Font Style11"/>
    <w:uiPriority w:val="99"/>
    <w:rsid w:val="007D0E85"/>
    <w:rPr>
      <w:rFonts w:ascii="Times New Roman" w:hAnsi="Times New Roman"/>
      <w:sz w:val="24"/>
    </w:rPr>
  </w:style>
  <w:style w:type="paragraph" w:customStyle="1" w:styleId="affff3">
    <w:name w:val="Знак Знак Знак Знак Знак Знак Знак Знак Знак Знак Знак Знак Знак"/>
    <w:basedOn w:val="a0"/>
    <w:autoRedefine/>
    <w:rsid w:val="007D0E85"/>
    <w:pPr>
      <w:spacing w:after="160" w:line="240" w:lineRule="exact"/>
      <w:jc w:val="left"/>
    </w:pPr>
    <w:rPr>
      <w:rFonts w:eastAsia="SimSun"/>
      <w:b/>
      <w:sz w:val="28"/>
      <w:lang w:val="en-US" w:eastAsia="en-US"/>
    </w:rPr>
  </w:style>
  <w:style w:type="paragraph" w:customStyle="1" w:styleId="112">
    <w:name w:val="Заголовок 1.новая страница.Раздел 1"/>
    <w:basedOn w:val="a0"/>
    <w:next w:val="a0"/>
    <w:rsid w:val="007D0E85"/>
    <w:pPr>
      <w:keepNext/>
      <w:outlineLvl w:val="0"/>
    </w:pPr>
    <w:rPr>
      <w:rFonts w:eastAsia="Calibri"/>
      <w:b/>
      <w:sz w:val="28"/>
    </w:rPr>
  </w:style>
  <w:style w:type="paragraph" w:customStyle="1" w:styleId="FR1">
    <w:name w:val="FR1"/>
    <w:rsid w:val="007D0E85"/>
    <w:pPr>
      <w:widowControl w:val="0"/>
      <w:jc w:val="center"/>
    </w:pPr>
    <w:rPr>
      <w:rFonts w:ascii="Courier New" w:eastAsia="Calibri" w:hAnsi="Courier New"/>
      <w:b/>
      <w:sz w:val="18"/>
    </w:rPr>
  </w:style>
  <w:style w:type="paragraph" w:customStyle="1" w:styleId="affff4">
    <w:name w:val="Таблицы (моноширинный)"/>
    <w:basedOn w:val="a0"/>
    <w:next w:val="a0"/>
    <w:rsid w:val="007D0E85"/>
    <w:pPr>
      <w:widowControl w:val="0"/>
      <w:jc w:val="both"/>
    </w:pPr>
    <w:rPr>
      <w:rFonts w:ascii="Courier New" w:eastAsia="Calibri" w:hAnsi="Courier New"/>
    </w:rPr>
  </w:style>
  <w:style w:type="character" w:styleId="affff5">
    <w:name w:val="line number"/>
    <w:uiPriority w:val="99"/>
    <w:rsid w:val="007D0E85"/>
    <w:rPr>
      <w:rFonts w:cs="Times New Roman"/>
    </w:rPr>
  </w:style>
  <w:style w:type="paragraph" w:customStyle="1" w:styleId="73">
    <w:name w:val="заголовок 7"/>
    <w:basedOn w:val="a0"/>
    <w:next w:val="a0"/>
    <w:rsid w:val="007D0E85"/>
    <w:pPr>
      <w:autoSpaceDE w:val="0"/>
      <w:autoSpaceDN w:val="0"/>
      <w:spacing w:before="240" w:after="60"/>
      <w:jc w:val="left"/>
      <w:outlineLvl w:val="6"/>
    </w:pPr>
    <w:rPr>
      <w:rFonts w:eastAsia="Calibri"/>
      <w:sz w:val="24"/>
    </w:rPr>
  </w:style>
  <w:style w:type="paragraph" w:styleId="affff6">
    <w:name w:val="List"/>
    <w:basedOn w:val="a0"/>
    <w:rsid w:val="007D0E85"/>
    <w:pPr>
      <w:ind w:left="283" w:hanging="283"/>
      <w:jc w:val="left"/>
    </w:pPr>
    <w:rPr>
      <w:rFonts w:eastAsia="Calibri"/>
      <w:sz w:val="20"/>
      <w:szCs w:val="20"/>
    </w:rPr>
  </w:style>
  <w:style w:type="paragraph" w:styleId="affff7">
    <w:name w:val="List Continue"/>
    <w:basedOn w:val="a0"/>
    <w:rsid w:val="007D0E85"/>
    <w:pPr>
      <w:spacing w:after="120"/>
      <w:ind w:left="283"/>
      <w:jc w:val="left"/>
    </w:pPr>
    <w:rPr>
      <w:rFonts w:eastAsia="Calibri"/>
      <w:sz w:val="20"/>
      <w:szCs w:val="20"/>
    </w:rPr>
  </w:style>
  <w:style w:type="paragraph" w:styleId="2f1">
    <w:name w:val="List Continue 2"/>
    <w:basedOn w:val="a0"/>
    <w:rsid w:val="007D0E85"/>
    <w:pPr>
      <w:spacing w:after="120"/>
      <w:ind w:left="566"/>
      <w:jc w:val="left"/>
    </w:pPr>
    <w:rPr>
      <w:rFonts w:eastAsia="Calibri"/>
      <w:sz w:val="20"/>
      <w:szCs w:val="20"/>
    </w:rPr>
  </w:style>
  <w:style w:type="paragraph" w:customStyle="1" w:styleId="font5">
    <w:name w:val="font5"/>
    <w:basedOn w:val="a0"/>
    <w:rsid w:val="007D0E85"/>
    <w:pPr>
      <w:spacing w:before="100" w:beforeAutospacing="1" w:after="100" w:afterAutospacing="1"/>
      <w:jc w:val="left"/>
    </w:pPr>
    <w:rPr>
      <w:rFonts w:eastAsia="Calibri"/>
      <w:sz w:val="24"/>
    </w:rPr>
  </w:style>
  <w:style w:type="character" w:customStyle="1" w:styleId="FontStyle37">
    <w:name w:val="Font Style37"/>
    <w:uiPriority w:val="99"/>
    <w:rsid w:val="007D0E85"/>
    <w:rPr>
      <w:rFonts w:ascii="Times New Roman" w:hAnsi="Times New Roman"/>
      <w:color w:val="000000"/>
      <w:sz w:val="26"/>
    </w:rPr>
  </w:style>
  <w:style w:type="paragraph" w:customStyle="1" w:styleId="Style3">
    <w:name w:val="Style3"/>
    <w:basedOn w:val="a0"/>
    <w:rsid w:val="007D0E85"/>
    <w:pPr>
      <w:widowControl w:val="0"/>
      <w:autoSpaceDE w:val="0"/>
      <w:autoSpaceDN w:val="0"/>
      <w:adjustRightInd w:val="0"/>
      <w:spacing w:line="319" w:lineRule="exact"/>
    </w:pPr>
    <w:rPr>
      <w:rFonts w:eastAsia="Calibri"/>
      <w:sz w:val="24"/>
    </w:rPr>
  </w:style>
  <w:style w:type="paragraph" w:customStyle="1" w:styleId="affff8">
    <w:name w:val="Прижатый влево"/>
    <w:basedOn w:val="a0"/>
    <w:next w:val="a0"/>
    <w:rsid w:val="007D0E85"/>
    <w:pPr>
      <w:autoSpaceDE w:val="0"/>
      <w:autoSpaceDN w:val="0"/>
      <w:adjustRightInd w:val="0"/>
      <w:jc w:val="left"/>
    </w:pPr>
    <w:rPr>
      <w:rFonts w:ascii="Arial" w:hAnsi="Arial" w:cs="Arial"/>
      <w:sz w:val="24"/>
    </w:rPr>
  </w:style>
  <w:style w:type="character" w:customStyle="1" w:styleId="FontStyle15">
    <w:name w:val="Font Style15"/>
    <w:rsid w:val="007D0E85"/>
    <w:rPr>
      <w:rFonts w:ascii="Times New Roman" w:hAnsi="Times New Roman"/>
      <w:sz w:val="26"/>
    </w:rPr>
  </w:style>
  <w:style w:type="character" w:customStyle="1" w:styleId="FontStyle14">
    <w:name w:val="Font Style14"/>
    <w:uiPriority w:val="99"/>
    <w:rsid w:val="007D0E85"/>
    <w:rPr>
      <w:rFonts w:ascii="Times New Roman" w:hAnsi="Times New Roman"/>
      <w:sz w:val="26"/>
    </w:rPr>
  </w:style>
  <w:style w:type="paragraph" w:customStyle="1" w:styleId="Style8">
    <w:name w:val="Style8"/>
    <w:basedOn w:val="a0"/>
    <w:rsid w:val="007D0E85"/>
    <w:pPr>
      <w:widowControl w:val="0"/>
      <w:autoSpaceDE w:val="0"/>
      <w:autoSpaceDN w:val="0"/>
      <w:adjustRightInd w:val="0"/>
      <w:spacing w:line="322" w:lineRule="exact"/>
      <w:ind w:firstLine="739"/>
      <w:jc w:val="both"/>
    </w:pPr>
    <w:rPr>
      <w:rFonts w:eastAsia="Calibri"/>
      <w:sz w:val="24"/>
    </w:rPr>
  </w:style>
  <w:style w:type="character" w:customStyle="1" w:styleId="FontStyle148">
    <w:name w:val="Font Style148"/>
    <w:uiPriority w:val="99"/>
    <w:rsid w:val="007D0E85"/>
    <w:rPr>
      <w:rFonts w:ascii="Times New Roman" w:hAnsi="Times New Roman"/>
      <w:sz w:val="26"/>
    </w:rPr>
  </w:style>
  <w:style w:type="paragraph" w:customStyle="1" w:styleId="Style2">
    <w:name w:val="Style2"/>
    <w:basedOn w:val="a0"/>
    <w:uiPriority w:val="99"/>
    <w:rsid w:val="007D0E85"/>
    <w:pPr>
      <w:widowControl w:val="0"/>
      <w:autoSpaceDE w:val="0"/>
      <w:autoSpaceDN w:val="0"/>
      <w:adjustRightInd w:val="0"/>
    </w:pPr>
    <w:rPr>
      <w:rFonts w:eastAsia="Calibri"/>
      <w:sz w:val="24"/>
    </w:rPr>
  </w:style>
  <w:style w:type="character" w:customStyle="1" w:styleId="FontStyle134">
    <w:name w:val="Font Style134"/>
    <w:uiPriority w:val="99"/>
    <w:rsid w:val="007D0E85"/>
    <w:rPr>
      <w:rFonts w:ascii="Franklin Gothic Medium" w:hAnsi="Franklin Gothic Medium"/>
      <w:i/>
      <w:sz w:val="18"/>
    </w:rPr>
  </w:style>
  <w:style w:type="character" w:customStyle="1" w:styleId="FontStyle12">
    <w:name w:val="Font Style12"/>
    <w:uiPriority w:val="99"/>
    <w:rsid w:val="007D0E85"/>
    <w:rPr>
      <w:rFonts w:ascii="Times New Roman" w:hAnsi="Times New Roman"/>
      <w:sz w:val="38"/>
    </w:rPr>
  </w:style>
  <w:style w:type="table" w:customStyle="1" w:styleId="1f7">
    <w:name w:val="Сетка таблицы1"/>
    <w:rsid w:val="007D0E8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5">
    <w:name w:val="Style15"/>
    <w:basedOn w:val="a0"/>
    <w:uiPriority w:val="99"/>
    <w:rsid w:val="007D0E85"/>
    <w:pPr>
      <w:widowControl w:val="0"/>
      <w:autoSpaceDE w:val="0"/>
      <w:autoSpaceDN w:val="0"/>
      <w:adjustRightInd w:val="0"/>
      <w:spacing w:line="370" w:lineRule="exact"/>
      <w:ind w:firstLine="2515"/>
      <w:jc w:val="left"/>
    </w:pPr>
    <w:rPr>
      <w:rFonts w:ascii="Arial" w:eastAsia="Calibri" w:hAnsi="Arial" w:cs="Arial"/>
      <w:sz w:val="24"/>
    </w:rPr>
  </w:style>
  <w:style w:type="character" w:customStyle="1" w:styleId="FontStyle344">
    <w:name w:val="Font Style344"/>
    <w:uiPriority w:val="99"/>
    <w:rsid w:val="007D0E85"/>
    <w:rPr>
      <w:rFonts w:ascii="Times New Roman" w:hAnsi="Times New Roman"/>
      <w:b/>
      <w:sz w:val="34"/>
    </w:rPr>
  </w:style>
  <w:style w:type="character" w:customStyle="1" w:styleId="FontStyle350">
    <w:name w:val="Font Style350"/>
    <w:uiPriority w:val="99"/>
    <w:rsid w:val="007D0E85"/>
    <w:rPr>
      <w:rFonts w:ascii="Times New Roman" w:hAnsi="Times New Roman"/>
      <w:b/>
      <w:sz w:val="30"/>
    </w:rPr>
  </w:style>
  <w:style w:type="character" w:customStyle="1" w:styleId="FontStyle352">
    <w:name w:val="Font Style352"/>
    <w:uiPriority w:val="99"/>
    <w:rsid w:val="007D0E85"/>
    <w:rPr>
      <w:rFonts w:ascii="Times New Roman" w:hAnsi="Times New Roman"/>
      <w:b/>
      <w:sz w:val="26"/>
    </w:rPr>
  </w:style>
  <w:style w:type="paragraph" w:customStyle="1" w:styleId="Style25">
    <w:name w:val="Style25"/>
    <w:basedOn w:val="a0"/>
    <w:uiPriority w:val="99"/>
    <w:rsid w:val="007D0E85"/>
    <w:pPr>
      <w:widowControl w:val="0"/>
      <w:autoSpaceDE w:val="0"/>
      <w:autoSpaceDN w:val="0"/>
      <w:adjustRightInd w:val="0"/>
      <w:spacing w:line="302" w:lineRule="exact"/>
    </w:pPr>
    <w:rPr>
      <w:rFonts w:ascii="Arial" w:eastAsia="Calibri" w:hAnsi="Arial" w:cs="Arial"/>
      <w:sz w:val="24"/>
    </w:rPr>
  </w:style>
  <w:style w:type="character" w:customStyle="1" w:styleId="FontStyle353">
    <w:name w:val="Font Style353"/>
    <w:uiPriority w:val="99"/>
    <w:rsid w:val="007D0E85"/>
    <w:rPr>
      <w:rFonts w:ascii="Times New Roman" w:hAnsi="Times New Roman"/>
      <w:sz w:val="26"/>
    </w:rPr>
  </w:style>
  <w:style w:type="paragraph" w:customStyle="1" w:styleId="Style20">
    <w:name w:val="Style20"/>
    <w:basedOn w:val="a0"/>
    <w:uiPriority w:val="99"/>
    <w:rsid w:val="007D0E85"/>
    <w:pPr>
      <w:widowControl w:val="0"/>
      <w:autoSpaceDE w:val="0"/>
      <w:autoSpaceDN w:val="0"/>
      <w:adjustRightInd w:val="0"/>
    </w:pPr>
    <w:rPr>
      <w:rFonts w:ascii="Arial" w:eastAsia="Calibri" w:hAnsi="Arial" w:cs="Arial"/>
      <w:sz w:val="24"/>
    </w:rPr>
  </w:style>
  <w:style w:type="paragraph" w:customStyle="1" w:styleId="Style32">
    <w:name w:val="Style32"/>
    <w:basedOn w:val="a0"/>
    <w:uiPriority w:val="99"/>
    <w:rsid w:val="007D0E85"/>
    <w:pPr>
      <w:widowControl w:val="0"/>
      <w:autoSpaceDE w:val="0"/>
      <w:autoSpaceDN w:val="0"/>
      <w:adjustRightInd w:val="0"/>
      <w:spacing w:line="316" w:lineRule="exact"/>
      <w:ind w:firstLine="706"/>
      <w:jc w:val="both"/>
    </w:pPr>
    <w:rPr>
      <w:rFonts w:ascii="Arial" w:eastAsia="Calibri" w:hAnsi="Arial" w:cs="Arial"/>
      <w:sz w:val="24"/>
    </w:rPr>
  </w:style>
  <w:style w:type="paragraph" w:customStyle="1" w:styleId="Style39">
    <w:name w:val="Style39"/>
    <w:basedOn w:val="a0"/>
    <w:uiPriority w:val="99"/>
    <w:rsid w:val="007D0E85"/>
    <w:pPr>
      <w:widowControl w:val="0"/>
      <w:autoSpaceDE w:val="0"/>
      <w:autoSpaceDN w:val="0"/>
      <w:adjustRightInd w:val="0"/>
      <w:spacing w:line="293" w:lineRule="exact"/>
      <w:jc w:val="left"/>
    </w:pPr>
    <w:rPr>
      <w:rFonts w:ascii="Arial" w:eastAsia="Calibri" w:hAnsi="Arial" w:cs="Arial"/>
      <w:sz w:val="24"/>
    </w:rPr>
  </w:style>
  <w:style w:type="character" w:customStyle="1" w:styleId="FontStyle354">
    <w:name w:val="Font Style354"/>
    <w:uiPriority w:val="99"/>
    <w:rsid w:val="007D0E85"/>
    <w:rPr>
      <w:rFonts w:ascii="Times New Roman" w:hAnsi="Times New Roman"/>
      <w:sz w:val="20"/>
    </w:rPr>
  </w:style>
  <w:style w:type="paragraph" w:customStyle="1" w:styleId="Style197">
    <w:name w:val="Style197"/>
    <w:basedOn w:val="a0"/>
    <w:uiPriority w:val="99"/>
    <w:rsid w:val="007D0E85"/>
    <w:pPr>
      <w:widowControl w:val="0"/>
      <w:autoSpaceDE w:val="0"/>
      <w:autoSpaceDN w:val="0"/>
      <w:adjustRightInd w:val="0"/>
      <w:spacing w:line="326" w:lineRule="exact"/>
      <w:ind w:firstLine="566"/>
      <w:jc w:val="both"/>
    </w:pPr>
    <w:rPr>
      <w:rFonts w:ascii="Arial" w:eastAsia="Calibri" w:hAnsi="Arial" w:cs="Arial"/>
      <w:sz w:val="24"/>
    </w:rPr>
  </w:style>
  <w:style w:type="paragraph" w:customStyle="1" w:styleId="Style165">
    <w:name w:val="Style165"/>
    <w:basedOn w:val="a0"/>
    <w:uiPriority w:val="99"/>
    <w:rsid w:val="007D0E85"/>
    <w:pPr>
      <w:widowControl w:val="0"/>
      <w:autoSpaceDE w:val="0"/>
      <w:autoSpaceDN w:val="0"/>
      <w:adjustRightInd w:val="0"/>
      <w:spacing w:line="274" w:lineRule="exact"/>
    </w:pPr>
    <w:rPr>
      <w:rFonts w:ascii="Arial" w:eastAsia="Calibri" w:hAnsi="Arial" w:cs="Arial"/>
      <w:sz w:val="24"/>
    </w:rPr>
  </w:style>
  <w:style w:type="character" w:customStyle="1" w:styleId="FontStyle380">
    <w:name w:val="Font Style380"/>
    <w:uiPriority w:val="99"/>
    <w:rsid w:val="007D0E85"/>
    <w:rPr>
      <w:rFonts w:ascii="Times New Roman" w:hAnsi="Times New Roman"/>
      <w:sz w:val="20"/>
    </w:rPr>
  </w:style>
  <w:style w:type="character" w:customStyle="1" w:styleId="FontStyle27">
    <w:name w:val="Font Style27"/>
    <w:uiPriority w:val="99"/>
    <w:rsid w:val="007D0E85"/>
    <w:rPr>
      <w:rFonts w:ascii="Times New Roman" w:hAnsi="Times New Roman"/>
      <w:spacing w:val="-10"/>
      <w:sz w:val="30"/>
    </w:rPr>
  </w:style>
  <w:style w:type="character" w:customStyle="1" w:styleId="FontStyle26">
    <w:name w:val="Font Style26"/>
    <w:uiPriority w:val="99"/>
    <w:rsid w:val="007D0E85"/>
    <w:rPr>
      <w:rFonts w:ascii="Times New Roman" w:hAnsi="Times New Roman"/>
      <w:b/>
      <w:spacing w:val="-10"/>
      <w:sz w:val="32"/>
    </w:rPr>
  </w:style>
  <w:style w:type="numbering" w:customStyle="1" w:styleId="3">
    <w:name w:val="Стиль3"/>
    <w:uiPriority w:val="99"/>
    <w:rsid w:val="007D0E85"/>
    <w:pPr>
      <w:numPr>
        <w:numId w:val="2"/>
      </w:numPr>
    </w:pPr>
  </w:style>
  <w:style w:type="numbering" w:customStyle="1" w:styleId="2">
    <w:name w:val="Стиль2"/>
    <w:rsid w:val="007D0E85"/>
    <w:pPr>
      <w:numPr>
        <w:numId w:val="1"/>
      </w:numPr>
    </w:pPr>
  </w:style>
  <w:style w:type="paragraph" w:customStyle="1" w:styleId="1211">
    <w:name w:val="курсив 12 Стиль1"/>
    <w:basedOn w:val="a0"/>
    <w:autoRedefine/>
    <w:qFormat/>
    <w:rsid w:val="00345D6C"/>
    <w:pPr>
      <w:suppressAutoHyphens/>
      <w:jc w:val="right"/>
    </w:pPr>
    <w:rPr>
      <w:i/>
      <w:iCs/>
      <w:sz w:val="28"/>
      <w:szCs w:val="28"/>
    </w:rPr>
  </w:style>
  <w:style w:type="character" w:customStyle="1" w:styleId="1f8">
    <w:name w:val="Знак1"/>
    <w:rsid w:val="00336BB1"/>
    <w:rPr>
      <w:b/>
      <w:bCs/>
      <w:sz w:val="24"/>
      <w:szCs w:val="24"/>
    </w:rPr>
  </w:style>
  <w:style w:type="paragraph" w:customStyle="1" w:styleId="pj">
    <w:name w:val="pj"/>
    <w:basedOn w:val="a0"/>
    <w:rsid w:val="008D2403"/>
    <w:pPr>
      <w:spacing w:before="100" w:beforeAutospacing="1" w:after="100" w:afterAutospacing="1"/>
      <w:jc w:val="both"/>
    </w:pPr>
    <w:rPr>
      <w:sz w:val="24"/>
    </w:rPr>
  </w:style>
  <w:style w:type="character" w:customStyle="1" w:styleId="152">
    <w:name w:val="Знак Знак152"/>
    <w:rsid w:val="00172779"/>
    <w:rPr>
      <w:rFonts w:eastAsia="Times New Roman"/>
      <w:sz w:val="24"/>
      <w:szCs w:val="24"/>
      <w:lang w:eastAsia="zh-CN"/>
    </w:rPr>
  </w:style>
  <w:style w:type="character" w:customStyle="1" w:styleId="272">
    <w:name w:val="Знак Знак272"/>
    <w:rsid w:val="00172779"/>
    <w:rPr>
      <w:rFonts w:eastAsia="Times New Roman"/>
      <w:b/>
      <w:bCs/>
      <w:kern w:val="28"/>
      <w:sz w:val="28"/>
      <w:szCs w:val="28"/>
      <w:lang w:eastAsia="zh-CN"/>
    </w:rPr>
  </w:style>
  <w:style w:type="character" w:customStyle="1" w:styleId="242">
    <w:name w:val="Знак Знак242"/>
    <w:rsid w:val="00172779"/>
    <w:rPr>
      <w:rFonts w:ascii="Calibri" w:eastAsia="Times New Roman" w:hAnsi="Calibri" w:cs="Times New Roman"/>
      <w:b/>
      <w:bCs/>
      <w:sz w:val="28"/>
      <w:szCs w:val="28"/>
      <w:lang w:eastAsia="zh-CN"/>
    </w:rPr>
  </w:style>
  <w:style w:type="character" w:customStyle="1" w:styleId="162">
    <w:name w:val="Знак Знак162"/>
    <w:rsid w:val="00172779"/>
    <w:rPr>
      <w:rFonts w:eastAsia="Times New Roman"/>
      <w:sz w:val="24"/>
      <w:szCs w:val="24"/>
      <w:lang w:eastAsia="zh-CN"/>
    </w:rPr>
  </w:style>
  <w:style w:type="character" w:customStyle="1" w:styleId="1220">
    <w:name w:val="Знак Знак122"/>
    <w:rsid w:val="00172779"/>
    <w:rPr>
      <w:rFonts w:eastAsia="Times New Roman"/>
      <w:sz w:val="24"/>
      <w:szCs w:val="24"/>
      <w:lang w:eastAsia="zh-CN"/>
    </w:rPr>
  </w:style>
  <w:style w:type="character" w:customStyle="1" w:styleId="250">
    <w:name w:val="Знак Знак25"/>
    <w:locked/>
    <w:rsid w:val="00172779"/>
    <w:rPr>
      <w:b/>
      <w:bCs/>
      <w:sz w:val="24"/>
      <w:szCs w:val="24"/>
      <w:lang w:val="ru-RU" w:eastAsia="zh-CN" w:bidi="ar-SA"/>
    </w:rPr>
  </w:style>
  <w:style w:type="paragraph" w:customStyle="1" w:styleId="43">
    <w:name w:val="Обычный4"/>
    <w:rsid w:val="00172779"/>
    <w:rPr>
      <w:snapToGrid w:val="0"/>
    </w:rPr>
  </w:style>
  <w:style w:type="paragraph" w:customStyle="1" w:styleId="1f9">
    <w:name w:val="Знак Знак Знак Знак Знак Знак Знак Знак Знак Знак Знак Знак Знак1"/>
    <w:basedOn w:val="a0"/>
    <w:autoRedefine/>
    <w:rsid w:val="00172779"/>
    <w:pPr>
      <w:spacing w:after="160" w:line="240" w:lineRule="exact"/>
      <w:jc w:val="left"/>
    </w:pPr>
    <w:rPr>
      <w:rFonts w:eastAsia="SimSun"/>
      <w:b/>
      <w:sz w:val="28"/>
      <w:lang w:val="en-US" w:eastAsia="en-US"/>
    </w:rPr>
  </w:style>
  <w:style w:type="numbering" w:customStyle="1" w:styleId="1fa">
    <w:name w:val="Нет списка1"/>
    <w:next w:val="a3"/>
    <w:uiPriority w:val="99"/>
    <w:semiHidden/>
    <w:unhideWhenUsed/>
    <w:rsid w:val="00172779"/>
  </w:style>
  <w:style w:type="numbering" w:customStyle="1" w:styleId="113">
    <w:name w:val="Нет списка11"/>
    <w:next w:val="a3"/>
    <w:uiPriority w:val="99"/>
    <w:semiHidden/>
    <w:unhideWhenUsed/>
    <w:rsid w:val="00172779"/>
  </w:style>
  <w:style w:type="paragraph" w:customStyle="1" w:styleId="stylet1">
    <w:name w:val="stylet1"/>
    <w:basedOn w:val="a0"/>
    <w:rsid w:val="00F1131E"/>
    <w:pPr>
      <w:spacing w:before="100" w:beforeAutospacing="1" w:after="100" w:afterAutospacing="1"/>
      <w:jc w:val="left"/>
    </w:pPr>
    <w:rPr>
      <w:sz w:val="24"/>
    </w:rPr>
  </w:style>
  <w:style w:type="paragraph" w:customStyle="1" w:styleId="stylet3">
    <w:name w:val="stylet3"/>
    <w:basedOn w:val="a0"/>
    <w:rsid w:val="005247C3"/>
    <w:pPr>
      <w:spacing w:before="100" w:beforeAutospacing="1" w:after="100" w:afterAutospacing="1"/>
      <w:jc w:val="left"/>
    </w:pPr>
    <w:rPr>
      <w:sz w:val="24"/>
    </w:rPr>
  </w:style>
  <w:style w:type="character" w:customStyle="1" w:styleId="affff9">
    <w:name w:val="Продолжение ссылки"/>
    <w:uiPriority w:val="99"/>
    <w:rsid w:val="005D11DD"/>
    <w:rPr>
      <w:b/>
      <w:color w:val="008000"/>
      <w:sz w:val="20"/>
      <w:szCs w:val="20"/>
      <w:u w:val="single"/>
    </w:rPr>
  </w:style>
  <w:style w:type="character" w:customStyle="1" w:styleId="affffa">
    <w:name w:val="Сравнение редакций. Добавленный фрагмент"/>
    <w:uiPriority w:val="99"/>
    <w:rsid w:val="002D6517"/>
    <w:rPr>
      <w:color w:val="000000"/>
      <w:shd w:val="clear" w:color="auto" w:fill="C1D7FF"/>
    </w:rPr>
  </w:style>
  <w:style w:type="paragraph" w:customStyle="1" w:styleId="affffb">
    <w:name w:val="! Основной стиль"/>
    <w:basedOn w:val="a0"/>
    <w:rsid w:val="00C31E81"/>
    <w:pPr>
      <w:ind w:firstLine="709"/>
      <w:jc w:val="both"/>
    </w:pPr>
    <w:rPr>
      <w:sz w:val="28"/>
      <w:szCs w:val="20"/>
    </w:rPr>
  </w:style>
  <w:style w:type="character" w:customStyle="1" w:styleId="BodyTextIndentChar">
    <w:name w:val="Body Text Indent Char"/>
    <w:locked/>
    <w:rsid w:val="00B977C9"/>
    <w:rPr>
      <w:rFonts w:ascii="Times New Roman" w:hAnsi="Times New Roman" w:cs="Times New Roman"/>
      <w:sz w:val="18"/>
      <w:szCs w:val="18"/>
    </w:rPr>
  </w:style>
  <w:style w:type="character" w:customStyle="1" w:styleId="BodyTextChar">
    <w:name w:val="Body Text Char"/>
    <w:locked/>
    <w:rsid w:val="00B977C9"/>
    <w:rPr>
      <w:rFonts w:ascii="Times New Roman" w:hAnsi="Times New Roman" w:cs="Times New Roman"/>
      <w:sz w:val="18"/>
      <w:szCs w:val="18"/>
    </w:rPr>
  </w:style>
  <w:style w:type="character" w:customStyle="1" w:styleId="190">
    <w:name w:val="Знак19"/>
    <w:rsid w:val="00B977C9"/>
    <w:rPr>
      <w:rFonts w:ascii="Arial" w:hAnsi="Arial" w:cs="Arial"/>
      <w:b/>
      <w:bCs/>
      <w:kern w:val="32"/>
      <w:sz w:val="32"/>
      <w:szCs w:val="32"/>
    </w:rPr>
  </w:style>
  <w:style w:type="character" w:customStyle="1" w:styleId="180">
    <w:name w:val="Знак18"/>
    <w:rsid w:val="00B977C9"/>
    <w:rPr>
      <w:sz w:val="28"/>
      <w:szCs w:val="24"/>
    </w:rPr>
  </w:style>
  <w:style w:type="character" w:customStyle="1" w:styleId="170">
    <w:name w:val="Знак17"/>
    <w:rsid w:val="00B977C9"/>
    <w:rPr>
      <w:rFonts w:ascii="Arial" w:hAnsi="Arial" w:cs="Arial"/>
      <w:b/>
      <w:bCs/>
      <w:color w:val="339966"/>
      <w:sz w:val="22"/>
      <w:szCs w:val="26"/>
    </w:rPr>
  </w:style>
  <w:style w:type="character" w:customStyle="1" w:styleId="164">
    <w:name w:val="Знак16"/>
    <w:rsid w:val="00B977C9"/>
    <w:rPr>
      <w:i/>
      <w:iCs/>
      <w:sz w:val="24"/>
      <w:szCs w:val="18"/>
    </w:rPr>
  </w:style>
  <w:style w:type="character" w:customStyle="1" w:styleId="153">
    <w:name w:val="Знак15"/>
    <w:rsid w:val="00B977C9"/>
    <w:rPr>
      <w:i/>
      <w:iCs/>
      <w:sz w:val="24"/>
      <w:szCs w:val="18"/>
    </w:rPr>
  </w:style>
  <w:style w:type="character" w:customStyle="1" w:styleId="142">
    <w:name w:val="Знак14"/>
    <w:rsid w:val="00B977C9"/>
    <w:rPr>
      <w:b/>
      <w:bCs/>
      <w:sz w:val="22"/>
      <w:szCs w:val="22"/>
    </w:rPr>
  </w:style>
  <w:style w:type="character" w:customStyle="1" w:styleId="131">
    <w:name w:val="Знак13"/>
    <w:rsid w:val="00B977C9"/>
    <w:rPr>
      <w:sz w:val="24"/>
      <w:szCs w:val="24"/>
    </w:rPr>
  </w:style>
  <w:style w:type="character" w:customStyle="1" w:styleId="114">
    <w:name w:val="Знак11"/>
    <w:rsid w:val="00B977C9"/>
    <w:rPr>
      <w:b/>
      <w:i/>
      <w:sz w:val="28"/>
      <w:szCs w:val="24"/>
    </w:rPr>
  </w:style>
  <w:style w:type="character" w:customStyle="1" w:styleId="101">
    <w:name w:val="Знак10"/>
    <w:rsid w:val="00B977C9"/>
    <w:rPr>
      <w:sz w:val="24"/>
      <w:szCs w:val="18"/>
    </w:rPr>
  </w:style>
  <w:style w:type="character" w:customStyle="1" w:styleId="92">
    <w:name w:val="Знак9"/>
    <w:rsid w:val="00B977C9"/>
    <w:rPr>
      <w:rFonts w:ascii="Arial" w:hAnsi="Arial"/>
      <w:sz w:val="22"/>
      <w:szCs w:val="24"/>
    </w:rPr>
  </w:style>
  <w:style w:type="character" w:customStyle="1" w:styleId="83">
    <w:name w:val="Знак8"/>
    <w:rsid w:val="00B977C9"/>
    <w:rPr>
      <w:sz w:val="24"/>
      <w:szCs w:val="18"/>
    </w:rPr>
  </w:style>
  <w:style w:type="character" w:customStyle="1" w:styleId="74">
    <w:name w:val="Знак7"/>
    <w:rsid w:val="00B977C9"/>
    <w:rPr>
      <w:sz w:val="28"/>
      <w:szCs w:val="18"/>
    </w:rPr>
  </w:style>
  <w:style w:type="character" w:customStyle="1" w:styleId="63">
    <w:name w:val="Знак6"/>
    <w:rsid w:val="00B977C9"/>
    <w:rPr>
      <w:sz w:val="24"/>
      <w:szCs w:val="24"/>
    </w:rPr>
  </w:style>
  <w:style w:type="character" w:customStyle="1" w:styleId="53">
    <w:name w:val="Знак5"/>
    <w:rsid w:val="00B977C9"/>
    <w:rPr>
      <w:b/>
      <w:bCs/>
      <w:sz w:val="28"/>
      <w:szCs w:val="24"/>
    </w:rPr>
  </w:style>
  <w:style w:type="character" w:customStyle="1" w:styleId="44">
    <w:name w:val="Знак4"/>
    <w:rsid w:val="00B977C9"/>
    <w:rPr>
      <w:sz w:val="28"/>
      <w:szCs w:val="24"/>
    </w:rPr>
  </w:style>
  <w:style w:type="character" w:customStyle="1" w:styleId="3b">
    <w:name w:val="Знак3"/>
    <w:rsid w:val="00B977C9"/>
    <w:rPr>
      <w:sz w:val="16"/>
      <w:szCs w:val="16"/>
    </w:rPr>
  </w:style>
  <w:style w:type="character" w:customStyle="1" w:styleId="1fb">
    <w:name w:val="Основной текст 1 Знак"/>
    <w:aliases w:val="Основной текст без отступа Знак Знак"/>
    <w:rsid w:val="00B977C9"/>
    <w:rPr>
      <w:sz w:val="24"/>
      <w:szCs w:val="18"/>
    </w:rPr>
  </w:style>
  <w:style w:type="paragraph" w:styleId="affffc">
    <w:name w:val="TOC Heading"/>
    <w:basedOn w:val="1"/>
    <w:next w:val="a0"/>
    <w:uiPriority w:val="39"/>
    <w:unhideWhenUsed/>
    <w:qFormat/>
    <w:rsid w:val="00B977C9"/>
    <w:pPr>
      <w:keepLines/>
      <w:spacing w:before="480" w:line="276" w:lineRule="auto"/>
      <w:ind w:right="-98"/>
      <w:outlineLvl w:val="9"/>
    </w:pPr>
    <w:rPr>
      <w:rFonts w:ascii="Cambria" w:hAnsi="Cambria" w:cs="Times New Roman"/>
      <w:b w:val="0"/>
      <w:color w:val="365F91"/>
      <w:lang w:eastAsia="en-US"/>
    </w:rPr>
  </w:style>
  <w:style w:type="character" w:styleId="affffd">
    <w:name w:val="Book Title"/>
    <w:uiPriority w:val="33"/>
    <w:qFormat/>
    <w:rsid w:val="00B977C9"/>
    <w:rPr>
      <w:b/>
      <w:bCs/>
      <w:smallCaps/>
      <w:spacing w:val="5"/>
    </w:rPr>
  </w:style>
  <w:style w:type="numbering" w:customStyle="1" w:styleId="1110">
    <w:name w:val="Нет списка111"/>
    <w:next w:val="a3"/>
    <w:semiHidden/>
    <w:unhideWhenUsed/>
    <w:rsid w:val="00B977C9"/>
  </w:style>
  <w:style w:type="numbering" w:customStyle="1" w:styleId="216">
    <w:name w:val="Стиль21"/>
    <w:rsid w:val="00B977C9"/>
  </w:style>
  <w:style w:type="numbering" w:customStyle="1" w:styleId="315">
    <w:name w:val="Стиль31"/>
    <w:uiPriority w:val="99"/>
    <w:rsid w:val="00B977C9"/>
  </w:style>
  <w:style w:type="numbering" w:customStyle="1" w:styleId="1111">
    <w:name w:val="Нет списка1111"/>
    <w:next w:val="a3"/>
    <w:semiHidden/>
    <w:unhideWhenUsed/>
    <w:rsid w:val="00B977C9"/>
  </w:style>
  <w:style w:type="character" w:customStyle="1" w:styleId="FooterChar">
    <w:name w:val="Footer Char"/>
    <w:uiPriority w:val="99"/>
    <w:locked/>
    <w:rsid w:val="00B977C9"/>
    <w:rPr>
      <w:rFonts w:ascii="Times New Roman" w:hAnsi="Times New Roman"/>
      <w:sz w:val="20"/>
      <w:lang w:eastAsia="ru-RU"/>
    </w:rPr>
  </w:style>
  <w:style w:type="character" w:customStyle="1" w:styleId="PlainTextChar">
    <w:name w:val="Plain Text Char"/>
    <w:locked/>
    <w:rsid w:val="00B977C9"/>
    <w:rPr>
      <w:rFonts w:ascii="Courier New" w:hAnsi="Courier New"/>
      <w:sz w:val="20"/>
      <w:lang w:eastAsia="ru-RU"/>
    </w:rPr>
  </w:style>
  <w:style w:type="paragraph" w:customStyle="1" w:styleId="affffe">
    <w:name w:val="Стиль"/>
    <w:rsid w:val="00B977C9"/>
    <w:pPr>
      <w:widowControl w:val="0"/>
      <w:autoSpaceDE w:val="0"/>
      <w:autoSpaceDN w:val="0"/>
      <w:adjustRightInd w:val="0"/>
    </w:pPr>
    <w:rPr>
      <w:rFonts w:eastAsia="Calibri"/>
      <w:sz w:val="24"/>
      <w:szCs w:val="24"/>
    </w:rPr>
  </w:style>
  <w:style w:type="character" w:customStyle="1" w:styleId="202">
    <w:name w:val="Знак20"/>
    <w:rsid w:val="00B977C9"/>
    <w:rPr>
      <w:rFonts w:ascii="Tahoma" w:hAnsi="Tahoma" w:cs="Tahoma"/>
      <w:sz w:val="16"/>
      <w:szCs w:val="16"/>
    </w:rPr>
  </w:style>
  <w:style w:type="paragraph" w:customStyle="1" w:styleId="CharChar1">
    <w:name w:val="Char Char1"/>
    <w:basedOn w:val="a0"/>
    <w:rsid w:val="00B977C9"/>
    <w:pPr>
      <w:spacing w:before="100" w:beforeAutospacing="1" w:after="100" w:afterAutospacing="1"/>
      <w:jc w:val="both"/>
    </w:pPr>
    <w:rPr>
      <w:rFonts w:ascii="Tahoma" w:hAnsi="Tahoma"/>
      <w:sz w:val="20"/>
      <w:szCs w:val="20"/>
      <w:lang w:val="en-US" w:eastAsia="en-US"/>
    </w:rPr>
  </w:style>
  <w:style w:type="paragraph" w:customStyle="1" w:styleId="afffff">
    <w:name w:val="Знак Знак Знак Знак"/>
    <w:basedOn w:val="a0"/>
    <w:rsid w:val="00B977C9"/>
    <w:pPr>
      <w:spacing w:before="100" w:beforeAutospacing="1" w:after="100" w:afterAutospacing="1"/>
      <w:jc w:val="left"/>
    </w:pPr>
    <w:rPr>
      <w:rFonts w:ascii="Tahoma" w:hAnsi="Tahoma"/>
      <w:sz w:val="20"/>
      <w:szCs w:val="20"/>
      <w:lang w:val="en-US" w:eastAsia="en-US"/>
    </w:rPr>
  </w:style>
  <w:style w:type="paragraph" w:customStyle="1" w:styleId="221">
    <w:name w:val="Основной текст 22"/>
    <w:basedOn w:val="a0"/>
    <w:rsid w:val="00B977C9"/>
    <w:pPr>
      <w:widowControl w:val="0"/>
      <w:spacing w:line="260" w:lineRule="auto"/>
      <w:ind w:firstLine="680"/>
      <w:jc w:val="both"/>
    </w:pPr>
    <w:rPr>
      <w:sz w:val="28"/>
      <w:szCs w:val="20"/>
    </w:rPr>
  </w:style>
  <w:style w:type="paragraph" w:customStyle="1" w:styleId="14pt">
    <w:name w:val="Обычный + 14 pt"/>
    <w:aliases w:val="по ширине,курсив,Слева:  0,63 см,Перед:  6 пт"/>
    <w:basedOn w:val="a0"/>
    <w:rsid w:val="00B977C9"/>
    <w:pPr>
      <w:jc w:val="both"/>
    </w:pPr>
    <w:rPr>
      <w:sz w:val="28"/>
      <w:szCs w:val="28"/>
    </w:rPr>
  </w:style>
  <w:style w:type="paragraph" w:customStyle="1" w:styleId="230">
    <w:name w:val="Основной текст 23"/>
    <w:basedOn w:val="a0"/>
    <w:rsid w:val="00B977C9"/>
    <w:pPr>
      <w:overflowPunct w:val="0"/>
      <w:autoSpaceDE w:val="0"/>
      <w:autoSpaceDN w:val="0"/>
      <w:adjustRightInd w:val="0"/>
      <w:ind w:left="360"/>
      <w:jc w:val="both"/>
      <w:textAlignment w:val="baseline"/>
    </w:pPr>
    <w:rPr>
      <w:sz w:val="24"/>
      <w:szCs w:val="20"/>
    </w:rPr>
  </w:style>
  <w:style w:type="character" w:customStyle="1" w:styleId="j93">
    <w:name w:val="j93"/>
    <w:rsid w:val="00B977C9"/>
    <w:rPr>
      <w:vanish/>
      <w:webHidden w:val="0"/>
      <w:specVanish w:val="0"/>
    </w:rPr>
  </w:style>
  <w:style w:type="numbering" w:customStyle="1" w:styleId="213">
    <w:name w:val="Стиль213"/>
    <w:rsid w:val="00B977C9"/>
    <w:pPr>
      <w:numPr>
        <w:numId w:val="5"/>
      </w:numPr>
    </w:pPr>
  </w:style>
  <w:style w:type="table" w:customStyle="1" w:styleId="2f2">
    <w:name w:val="Сетка таблицы2"/>
    <w:basedOn w:val="a2"/>
    <w:next w:val="af2"/>
    <w:uiPriority w:val="39"/>
    <w:rsid w:val="00B977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3"/>
    <w:uiPriority w:val="99"/>
    <w:semiHidden/>
    <w:unhideWhenUsed/>
    <w:rsid w:val="00B977C9"/>
  </w:style>
  <w:style w:type="table" w:customStyle="1" w:styleId="3c">
    <w:name w:val="Сетка таблицы3"/>
    <w:basedOn w:val="a2"/>
    <w:next w:val="af2"/>
    <w:uiPriority w:val="59"/>
    <w:rsid w:val="00B977C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Стиль22"/>
    <w:rsid w:val="00B977C9"/>
  </w:style>
  <w:style w:type="numbering" w:customStyle="1" w:styleId="320">
    <w:name w:val="Стиль32"/>
    <w:uiPriority w:val="99"/>
    <w:rsid w:val="00B977C9"/>
  </w:style>
  <w:style w:type="numbering" w:customStyle="1" w:styleId="123">
    <w:name w:val="Нет списка12"/>
    <w:next w:val="a3"/>
    <w:semiHidden/>
    <w:unhideWhenUsed/>
    <w:rsid w:val="00B977C9"/>
  </w:style>
  <w:style w:type="numbering" w:customStyle="1" w:styleId="1120">
    <w:name w:val="Нет списка112"/>
    <w:next w:val="a3"/>
    <w:semiHidden/>
    <w:unhideWhenUsed/>
    <w:rsid w:val="00B977C9"/>
  </w:style>
  <w:style w:type="numbering" w:customStyle="1" w:styleId="2110">
    <w:name w:val="Стиль211"/>
    <w:rsid w:val="00B977C9"/>
  </w:style>
  <w:style w:type="numbering" w:customStyle="1" w:styleId="3110">
    <w:name w:val="Стиль311"/>
    <w:uiPriority w:val="99"/>
    <w:rsid w:val="00B977C9"/>
  </w:style>
  <w:style w:type="numbering" w:customStyle="1" w:styleId="1112">
    <w:name w:val="Нет списка1112"/>
    <w:next w:val="a3"/>
    <w:semiHidden/>
    <w:unhideWhenUsed/>
    <w:rsid w:val="00B977C9"/>
  </w:style>
  <w:style w:type="paragraph" w:customStyle="1" w:styleId="3d">
    <w:name w:val="Абзац списка3"/>
    <w:basedOn w:val="a0"/>
    <w:rsid w:val="00B977C9"/>
    <w:pPr>
      <w:ind w:left="720"/>
      <w:jc w:val="left"/>
    </w:pPr>
    <w:rPr>
      <w:rFonts w:eastAsia="Calibri"/>
      <w:sz w:val="20"/>
      <w:szCs w:val="20"/>
    </w:rPr>
  </w:style>
  <w:style w:type="numbering" w:customStyle="1" w:styleId="2131">
    <w:name w:val="Стиль2131"/>
    <w:rsid w:val="00B977C9"/>
    <w:pPr>
      <w:numPr>
        <w:numId w:val="6"/>
      </w:numPr>
    </w:pPr>
  </w:style>
  <w:style w:type="numbering" w:customStyle="1" w:styleId="3e">
    <w:name w:val="Нет списка3"/>
    <w:next w:val="a3"/>
    <w:uiPriority w:val="99"/>
    <w:semiHidden/>
    <w:unhideWhenUsed/>
    <w:rsid w:val="00B977C9"/>
  </w:style>
  <w:style w:type="paragraph" w:customStyle="1" w:styleId="CharChar5">
    <w:name w:val="Char Char5"/>
    <w:basedOn w:val="a0"/>
    <w:rsid w:val="00B977C9"/>
    <w:pPr>
      <w:spacing w:before="100" w:beforeAutospacing="1" w:after="100" w:afterAutospacing="1"/>
      <w:jc w:val="both"/>
    </w:pPr>
    <w:rPr>
      <w:rFonts w:ascii="Tahoma" w:hAnsi="Tahoma" w:cs="Tahoma"/>
      <w:sz w:val="20"/>
      <w:szCs w:val="20"/>
      <w:lang w:val="en-US" w:eastAsia="en-US"/>
    </w:rPr>
  </w:style>
  <w:style w:type="character" w:customStyle="1" w:styleId="243">
    <w:name w:val="Знак24"/>
    <w:rsid w:val="00B977C9"/>
    <w:rPr>
      <w:rFonts w:ascii="Tahoma" w:hAnsi="Tahoma" w:cs="Tahoma"/>
      <w:sz w:val="16"/>
      <w:szCs w:val="16"/>
    </w:rPr>
  </w:style>
  <w:style w:type="paragraph" w:customStyle="1" w:styleId="xl75">
    <w:name w:val="xl75"/>
    <w:basedOn w:val="a0"/>
    <w:rsid w:val="00B977C9"/>
    <w:pPr>
      <w:pBdr>
        <w:top w:val="single" w:sz="4" w:space="0" w:color="auto"/>
        <w:right w:val="single" w:sz="4" w:space="0" w:color="auto"/>
      </w:pBdr>
      <w:spacing w:before="100" w:beforeAutospacing="1" w:after="100" w:afterAutospacing="1"/>
      <w:textAlignment w:val="center"/>
    </w:pPr>
    <w:rPr>
      <w:sz w:val="18"/>
      <w:szCs w:val="18"/>
    </w:rPr>
  </w:style>
  <w:style w:type="paragraph" w:customStyle="1" w:styleId="xl76">
    <w:name w:val="xl76"/>
    <w:basedOn w:val="a0"/>
    <w:rsid w:val="00B977C9"/>
    <w:pPr>
      <w:pBdr>
        <w:left w:val="single" w:sz="4" w:space="0" w:color="auto"/>
        <w:bottom w:val="single" w:sz="4" w:space="0" w:color="auto"/>
      </w:pBdr>
      <w:spacing w:before="100" w:beforeAutospacing="1" w:after="100" w:afterAutospacing="1"/>
      <w:textAlignment w:val="center"/>
    </w:pPr>
    <w:rPr>
      <w:sz w:val="18"/>
      <w:szCs w:val="18"/>
    </w:rPr>
  </w:style>
  <w:style w:type="paragraph" w:customStyle="1" w:styleId="xl77">
    <w:name w:val="xl77"/>
    <w:basedOn w:val="a0"/>
    <w:rsid w:val="00B977C9"/>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
    <w:name w:val="xl78"/>
    <w:basedOn w:val="a0"/>
    <w:rsid w:val="00B977C9"/>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79">
    <w:name w:val="xl79"/>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80">
    <w:name w:val="xl8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1">
    <w:name w:val="xl81"/>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82">
    <w:name w:val="xl82"/>
    <w:basedOn w:val="a0"/>
    <w:rsid w:val="00B977C9"/>
    <w:pPr>
      <w:pBdr>
        <w:top w:val="single" w:sz="4" w:space="0" w:color="auto"/>
        <w:bottom w:val="single" w:sz="4" w:space="0" w:color="auto"/>
      </w:pBdr>
      <w:spacing w:before="100" w:beforeAutospacing="1" w:after="100" w:afterAutospacing="1"/>
      <w:textAlignment w:val="center"/>
    </w:pPr>
    <w:rPr>
      <w:sz w:val="24"/>
    </w:rPr>
  </w:style>
  <w:style w:type="paragraph" w:customStyle="1" w:styleId="xl83">
    <w:name w:val="xl83"/>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4">
    <w:name w:val="xl84"/>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5">
    <w:name w:val="xl85"/>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6">
    <w:name w:val="xl86"/>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7">
    <w:name w:val="xl87"/>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88">
    <w:name w:val="xl88"/>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9">
    <w:name w:val="xl89"/>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90">
    <w:name w:val="xl9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afffff0">
    <w:name w:val="Нормальный (таблица)"/>
    <w:basedOn w:val="a0"/>
    <w:next w:val="a0"/>
    <w:uiPriority w:val="99"/>
    <w:rsid w:val="00B977C9"/>
    <w:pPr>
      <w:widowControl w:val="0"/>
      <w:autoSpaceDE w:val="0"/>
      <w:autoSpaceDN w:val="0"/>
      <w:adjustRightInd w:val="0"/>
      <w:jc w:val="both"/>
    </w:pPr>
    <w:rPr>
      <w:rFonts w:ascii="Arial" w:hAnsi="Arial" w:cs="Arial"/>
      <w:sz w:val="24"/>
    </w:rPr>
  </w:style>
  <w:style w:type="character" w:customStyle="1" w:styleId="afffff1">
    <w:name w:val="Цветовое выделение"/>
    <w:rsid w:val="00B977C9"/>
    <w:rPr>
      <w:b/>
      <w:color w:val="000080"/>
    </w:rPr>
  </w:style>
  <w:style w:type="paragraph" w:customStyle="1" w:styleId="1fc">
    <w:name w:val="1 Знак"/>
    <w:basedOn w:val="a0"/>
    <w:rsid w:val="00B977C9"/>
    <w:pPr>
      <w:jc w:val="left"/>
    </w:pPr>
    <w:rPr>
      <w:rFonts w:ascii="Verdana" w:hAnsi="Verdana" w:cs="Verdana"/>
      <w:sz w:val="20"/>
      <w:szCs w:val="20"/>
      <w:lang w:val="en-US" w:eastAsia="en-US"/>
    </w:rPr>
  </w:style>
  <w:style w:type="paragraph" w:customStyle="1" w:styleId="358">
    <w:name w:val="Заголовок 3.Заголовок 58"/>
    <w:basedOn w:val="a0"/>
    <w:next w:val="a0"/>
    <w:rsid w:val="00B977C9"/>
    <w:pPr>
      <w:keepNext/>
      <w:jc w:val="right"/>
      <w:outlineLvl w:val="2"/>
    </w:pPr>
    <w:rPr>
      <w:sz w:val="28"/>
      <w:szCs w:val="20"/>
    </w:rPr>
  </w:style>
  <w:style w:type="paragraph" w:customStyle="1" w:styleId="84">
    <w:name w:val="заголовок 8"/>
    <w:basedOn w:val="a0"/>
    <w:next w:val="a0"/>
    <w:rsid w:val="00B977C9"/>
    <w:pPr>
      <w:keepNext/>
      <w:autoSpaceDE w:val="0"/>
      <w:autoSpaceDN w:val="0"/>
      <w:jc w:val="left"/>
      <w:outlineLvl w:val="7"/>
    </w:pPr>
    <w:rPr>
      <w:rFonts w:ascii="MS Sans Serif" w:hAnsi="MS Sans Serif"/>
      <w:sz w:val="24"/>
    </w:rPr>
  </w:style>
  <w:style w:type="paragraph" w:customStyle="1" w:styleId="CharChar4">
    <w:name w:val="Char Char4"/>
    <w:basedOn w:val="a0"/>
    <w:rsid w:val="00B977C9"/>
    <w:pPr>
      <w:spacing w:before="100" w:beforeAutospacing="1" w:after="100" w:afterAutospacing="1"/>
      <w:jc w:val="both"/>
    </w:pPr>
    <w:rPr>
      <w:rFonts w:ascii="Tahoma" w:hAnsi="Tahoma"/>
      <w:sz w:val="20"/>
      <w:szCs w:val="20"/>
      <w:lang w:val="en-US" w:eastAsia="en-US"/>
    </w:rPr>
  </w:style>
  <w:style w:type="paragraph" w:styleId="a">
    <w:name w:val="List Number"/>
    <w:basedOn w:val="a0"/>
    <w:uiPriority w:val="99"/>
    <w:rsid w:val="00B977C9"/>
    <w:pPr>
      <w:numPr>
        <w:numId w:val="7"/>
      </w:numPr>
      <w:jc w:val="left"/>
    </w:pPr>
    <w:rPr>
      <w:sz w:val="24"/>
    </w:rPr>
  </w:style>
  <w:style w:type="paragraph" w:customStyle="1" w:styleId="Heading">
    <w:name w:val="Heading"/>
    <w:rsid w:val="00B977C9"/>
    <w:pPr>
      <w:autoSpaceDE w:val="0"/>
      <w:autoSpaceDN w:val="0"/>
      <w:adjustRightInd w:val="0"/>
    </w:pPr>
    <w:rPr>
      <w:rFonts w:ascii="Arial" w:hAnsi="Arial" w:cs="Arial"/>
      <w:b/>
      <w:bCs/>
      <w:sz w:val="22"/>
      <w:szCs w:val="22"/>
    </w:rPr>
  </w:style>
  <w:style w:type="paragraph" w:customStyle="1" w:styleId="1fd">
    <w:name w:val="1 Знак Знак Знак Знак"/>
    <w:basedOn w:val="a0"/>
    <w:rsid w:val="00B977C9"/>
    <w:pPr>
      <w:jc w:val="left"/>
    </w:pPr>
    <w:rPr>
      <w:rFonts w:ascii="Verdana" w:hAnsi="Verdana" w:cs="Verdana"/>
      <w:sz w:val="20"/>
      <w:szCs w:val="20"/>
      <w:lang w:val="en-US" w:eastAsia="en-US"/>
    </w:rPr>
  </w:style>
  <w:style w:type="character" w:customStyle="1" w:styleId="HeaderChar">
    <w:name w:val="Header Char"/>
    <w:locked/>
    <w:rsid w:val="00B977C9"/>
    <w:rPr>
      <w:sz w:val="24"/>
      <w:szCs w:val="24"/>
      <w:lang w:val="ru-RU" w:eastAsia="ru-RU" w:bidi="ar-SA"/>
    </w:rPr>
  </w:style>
  <w:style w:type="paragraph" w:customStyle="1" w:styleId="Normal1">
    <w:name w:val="Normal1"/>
    <w:rsid w:val="00B977C9"/>
    <w:pPr>
      <w:widowControl w:val="0"/>
      <w:snapToGrid w:val="0"/>
      <w:spacing w:line="300" w:lineRule="auto"/>
      <w:ind w:left="40" w:right="1000"/>
      <w:jc w:val="both"/>
    </w:pPr>
    <w:rPr>
      <w:sz w:val="24"/>
    </w:rPr>
  </w:style>
  <w:style w:type="paragraph" w:customStyle="1" w:styleId="Char">
    <w:name w:val="Char"/>
    <w:basedOn w:val="a0"/>
    <w:rsid w:val="00B977C9"/>
    <w:pPr>
      <w:jc w:val="left"/>
    </w:pPr>
    <w:rPr>
      <w:rFonts w:ascii="Verdana" w:hAnsi="Verdana" w:cs="Verdana"/>
      <w:sz w:val="20"/>
      <w:szCs w:val="20"/>
      <w:lang w:val="en-US" w:eastAsia="en-US"/>
    </w:rPr>
  </w:style>
  <w:style w:type="paragraph" w:customStyle="1" w:styleId="1fe">
    <w:name w:val="1"/>
    <w:basedOn w:val="a0"/>
    <w:rsid w:val="00B977C9"/>
    <w:pPr>
      <w:jc w:val="left"/>
    </w:pPr>
    <w:rPr>
      <w:rFonts w:ascii="Verdana" w:hAnsi="Verdana" w:cs="Verdana"/>
      <w:sz w:val="20"/>
      <w:szCs w:val="20"/>
      <w:lang w:val="en-US" w:eastAsia="en-US"/>
    </w:rPr>
  </w:style>
  <w:style w:type="character" w:customStyle="1" w:styleId="Char4">
    <w:name w:val="Char4"/>
    <w:rsid w:val="00B977C9"/>
    <w:rPr>
      <w:sz w:val="24"/>
      <w:szCs w:val="24"/>
    </w:rPr>
  </w:style>
  <w:style w:type="paragraph" w:customStyle="1" w:styleId="1Char">
    <w:name w:val="1 Char"/>
    <w:basedOn w:val="a0"/>
    <w:rsid w:val="00B977C9"/>
    <w:pPr>
      <w:jc w:val="left"/>
    </w:pPr>
    <w:rPr>
      <w:rFonts w:ascii="Verdana" w:hAnsi="Verdana" w:cs="Verdana"/>
      <w:sz w:val="20"/>
      <w:szCs w:val="20"/>
      <w:lang w:val="en-US" w:eastAsia="en-US"/>
    </w:rPr>
  </w:style>
  <w:style w:type="character" w:customStyle="1" w:styleId="420">
    <w:name w:val="Знак Знак42"/>
    <w:basedOn w:val="a1"/>
    <w:rsid w:val="00B977C9"/>
  </w:style>
  <w:style w:type="paragraph" w:customStyle="1" w:styleId="1ff">
    <w:name w:val="Основной шрифт абзаца1"/>
    <w:basedOn w:val="a0"/>
    <w:rsid w:val="00B977C9"/>
    <w:pPr>
      <w:jc w:val="left"/>
    </w:pPr>
    <w:rPr>
      <w:rFonts w:ascii="Verdana" w:hAnsi="Verdana" w:cs="Verdana"/>
      <w:sz w:val="20"/>
      <w:szCs w:val="20"/>
      <w:lang w:val="en-US" w:eastAsia="en-US"/>
    </w:rPr>
  </w:style>
  <w:style w:type="paragraph" w:customStyle="1" w:styleId="afffff2">
    <w:name w:val="Знак Знак Знак"/>
    <w:basedOn w:val="a0"/>
    <w:rsid w:val="00B977C9"/>
    <w:pPr>
      <w:spacing w:after="160" w:line="240" w:lineRule="exact"/>
      <w:jc w:val="left"/>
    </w:pPr>
    <w:rPr>
      <w:rFonts w:ascii="Verdana" w:hAnsi="Verdana"/>
      <w:sz w:val="20"/>
      <w:szCs w:val="20"/>
      <w:lang w:val="en-US" w:eastAsia="en-US"/>
    </w:rPr>
  </w:style>
  <w:style w:type="paragraph" w:customStyle="1" w:styleId="1CharChar">
    <w:name w:val="1 Char Знак Знак Char Знак Знак Знак"/>
    <w:basedOn w:val="a0"/>
    <w:rsid w:val="00B977C9"/>
    <w:pPr>
      <w:jc w:val="left"/>
    </w:pPr>
    <w:rPr>
      <w:rFonts w:ascii="Verdana" w:hAnsi="Verdana" w:cs="Verdana"/>
      <w:sz w:val="20"/>
      <w:szCs w:val="20"/>
      <w:lang w:val="en-US" w:eastAsia="en-US"/>
    </w:rPr>
  </w:style>
  <w:style w:type="paragraph" w:customStyle="1" w:styleId="1ff0">
    <w:name w:val="1 Знак Знак Знак Знак Знак Знак Знак"/>
    <w:basedOn w:val="a0"/>
    <w:rsid w:val="00B977C9"/>
    <w:pPr>
      <w:jc w:val="left"/>
    </w:pPr>
    <w:rPr>
      <w:rFonts w:ascii="Verdana" w:hAnsi="Verdana" w:cs="Verdana"/>
      <w:sz w:val="20"/>
      <w:szCs w:val="20"/>
      <w:lang w:val="en-US" w:eastAsia="en-US"/>
    </w:rPr>
  </w:style>
  <w:style w:type="character" w:customStyle="1" w:styleId="520">
    <w:name w:val="Знак52"/>
    <w:basedOn w:val="a1"/>
    <w:rsid w:val="00B977C9"/>
  </w:style>
  <w:style w:type="character" w:customStyle="1" w:styleId="330">
    <w:name w:val="Знак33"/>
    <w:rsid w:val="00B977C9"/>
    <w:rPr>
      <w:b/>
      <w:bCs/>
      <w:sz w:val="32"/>
      <w:szCs w:val="24"/>
    </w:rPr>
  </w:style>
  <w:style w:type="character" w:customStyle="1" w:styleId="231">
    <w:name w:val="Знак23"/>
    <w:rsid w:val="00B977C9"/>
    <w:rPr>
      <w:rFonts w:ascii="Tahoma" w:hAnsi="Tahoma" w:cs="Tahoma"/>
      <w:sz w:val="16"/>
      <w:szCs w:val="16"/>
    </w:rPr>
  </w:style>
  <w:style w:type="character" w:customStyle="1" w:styleId="1100">
    <w:name w:val="Знак110"/>
    <w:rsid w:val="00B977C9"/>
    <w:rPr>
      <w:rFonts w:ascii="Courier New" w:hAnsi="Courier New" w:cs="Courier New"/>
    </w:rPr>
  </w:style>
  <w:style w:type="character" w:customStyle="1" w:styleId="afffff3">
    <w:name w:val="Знак Знак"/>
    <w:rsid w:val="00B977C9"/>
    <w:rPr>
      <w:sz w:val="24"/>
      <w:szCs w:val="24"/>
    </w:rPr>
  </w:style>
  <w:style w:type="paragraph" w:customStyle="1" w:styleId="2f4">
    <w:name w:val="Знак Знак Знак2"/>
    <w:basedOn w:val="a0"/>
    <w:rsid w:val="00B977C9"/>
    <w:pPr>
      <w:jc w:val="left"/>
    </w:pPr>
    <w:rPr>
      <w:rFonts w:ascii="Verdana" w:hAnsi="Verdana" w:cs="Verdana"/>
      <w:sz w:val="20"/>
      <w:szCs w:val="20"/>
      <w:lang w:val="en-US" w:eastAsia="en-US"/>
    </w:rPr>
  </w:style>
  <w:style w:type="paragraph" w:customStyle="1" w:styleId="1ff1">
    <w:name w:val="1 Знак Знак Знак Знак Знак Знак"/>
    <w:basedOn w:val="a0"/>
    <w:rsid w:val="00B977C9"/>
    <w:pPr>
      <w:jc w:val="left"/>
    </w:pPr>
    <w:rPr>
      <w:rFonts w:ascii="Verdana" w:hAnsi="Verdana" w:cs="Verdana"/>
      <w:sz w:val="20"/>
      <w:szCs w:val="20"/>
      <w:lang w:val="en-US" w:eastAsia="en-US"/>
    </w:rPr>
  </w:style>
  <w:style w:type="paragraph" w:customStyle="1" w:styleId="CharChar2">
    <w:name w:val="Char Char2"/>
    <w:basedOn w:val="a0"/>
    <w:rsid w:val="00B977C9"/>
    <w:pPr>
      <w:spacing w:before="100" w:beforeAutospacing="1" w:after="100" w:afterAutospacing="1"/>
      <w:jc w:val="both"/>
    </w:pPr>
    <w:rPr>
      <w:rFonts w:ascii="Tahoma" w:hAnsi="Tahoma"/>
      <w:sz w:val="20"/>
      <w:szCs w:val="20"/>
      <w:lang w:val="en-US" w:eastAsia="en-US"/>
    </w:rPr>
  </w:style>
  <w:style w:type="paragraph" w:customStyle="1" w:styleId="1ff2">
    <w:name w:val="Текст1"/>
    <w:basedOn w:val="a0"/>
    <w:rsid w:val="00B977C9"/>
    <w:pPr>
      <w:jc w:val="left"/>
    </w:pPr>
    <w:rPr>
      <w:rFonts w:ascii="Courier New" w:hAnsi="Courier New" w:cs="Courier New"/>
      <w:sz w:val="20"/>
      <w:szCs w:val="20"/>
      <w:lang w:eastAsia="ar-SA"/>
    </w:rPr>
  </w:style>
  <w:style w:type="paragraph" w:customStyle="1" w:styleId="afffff4">
    <w:name w:val="Содержимое таблицы"/>
    <w:basedOn w:val="a0"/>
    <w:rsid w:val="00B977C9"/>
    <w:pPr>
      <w:suppressLineNumbers/>
      <w:jc w:val="left"/>
    </w:pPr>
    <w:rPr>
      <w:sz w:val="24"/>
      <w:lang w:eastAsia="ar-SA"/>
    </w:rPr>
  </w:style>
  <w:style w:type="paragraph" w:customStyle="1" w:styleId="afffff5">
    <w:name w:val="Заголовок таблицы"/>
    <w:basedOn w:val="afffff4"/>
    <w:rsid w:val="00B977C9"/>
    <w:pPr>
      <w:jc w:val="center"/>
    </w:pPr>
    <w:rPr>
      <w:b/>
      <w:bCs/>
    </w:rPr>
  </w:style>
  <w:style w:type="paragraph" w:customStyle="1" w:styleId="Char2">
    <w:name w:val="Char2"/>
    <w:basedOn w:val="a0"/>
    <w:rsid w:val="00B977C9"/>
    <w:pPr>
      <w:jc w:val="left"/>
    </w:pPr>
    <w:rPr>
      <w:rFonts w:ascii="Verdana" w:hAnsi="Verdana" w:cs="Verdana"/>
      <w:sz w:val="20"/>
      <w:szCs w:val="20"/>
      <w:lang w:val="en-US" w:eastAsia="en-US"/>
    </w:rPr>
  </w:style>
  <w:style w:type="character" w:customStyle="1" w:styleId="WW8Num22z2">
    <w:name w:val="WW8Num22z2"/>
    <w:rsid w:val="00B977C9"/>
    <w:rPr>
      <w:rFonts w:ascii="Wingdings" w:hAnsi="Wingdings" w:hint="default"/>
    </w:rPr>
  </w:style>
  <w:style w:type="character" w:customStyle="1" w:styleId="WW8Num5z2">
    <w:name w:val="WW8Num5z2"/>
    <w:rsid w:val="00B977C9"/>
    <w:rPr>
      <w:rFonts w:ascii="Wingdings" w:hAnsi="Wingdings" w:hint="default"/>
    </w:rPr>
  </w:style>
  <w:style w:type="character" w:customStyle="1" w:styleId="WW8Num2z0">
    <w:name w:val="WW8Num2z0"/>
    <w:rsid w:val="00B977C9"/>
    <w:rPr>
      <w:rFonts w:ascii="Symbol" w:hAnsi="Symbol" w:hint="default"/>
    </w:rPr>
  </w:style>
  <w:style w:type="character" w:customStyle="1" w:styleId="WW8Num5z3">
    <w:name w:val="WW8Num5z3"/>
    <w:rsid w:val="00B977C9"/>
    <w:rPr>
      <w:rFonts w:ascii="Symbol" w:hAnsi="Symbol" w:hint="default"/>
    </w:rPr>
  </w:style>
  <w:style w:type="character" w:customStyle="1" w:styleId="WW-Absatz-Standardschriftart1">
    <w:name w:val="WW-Absatz-Standardschriftart1"/>
    <w:rsid w:val="00B977C9"/>
  </w:style>
  <w:style w:type="character" w:customStyle="1" w:styleId="WW8Num17z3">
    <w:name w:val="WW8Num17z3"/>
    <w:rsid w:val="00B977C9"/>
    <w:rPr>
      <w:rFonts w:ascii="Symbol" w:hAnsi="Symbol" w:hint="default"/>
    </w:rPr>
  </w:style>
  <w:style w:type="character" w:customStyle="1" w:styleId="316">
    <w:name w:val="Знак31"/>
    <w:rsid w:val="00B977C9"/>
    <w:rPr>
      <w:b/>
      <w:bCs/>
      <w:sz w:val="32"/>
      <w:szCs w:val="24"/>
    </w:rPr>
  </w:style>
  <w:style w:type="character" w:customStyle="1" w:styleId="217">
    <w:name w:val="Знак21"/>
    <w:rsid w:val="00B977C9"/>
    <w:rPr>
      <w:rFonts w:ascii="Tahoma" w:hAnsi="Tahoma" w:cs="Tahoma" w:hint="default"/>
      <w:sz w:val="16"/>
      <w:szCs w:val="16"/>
    </w:rPr>
  </w:style>
  <w:style w:type="character" w:customStyle="1" w:styleId="2f5">
    <w:name w:val="Знак Знак Знак Знак2"/>
    <w:rsid w:val="00B977C9"/>
    <w:rPr>
      <w:sz w:val="24"/>
      <w:szCs w:val="24"/>
    </w:rPr>
  </w:style>
  <w:style w:type="character" w:customStyle="1" w:styleId="Char42">
    <w:name w:val="Char42"/>
    <w:rsid w:val="00B977C9"/>
    <w:rPr>
      <w:sz w:val="24"/>
      <w:szCs w:val="24"/>
    </w:rPr>
  </w:style>
  <w:style w:type="character" w:customStyle="1" w:styleId="521">
    <w:name w:val="Знак Знак52"/>
    <w:rsid w:val="00B977C9"/>
    <w:rPr>
      <w:b/>
      <w:bCs/>
      <w:sz w:val="32"/>
      <w:szCs w:val="24"/>
    </w:rPr>
  </w:style>
  <w:style w:type="character" w:customStyle="1" w:styleId="132">
    <w:name w:val="Знак Знак132"/>
    <w:rsid w:val="00B977C9"/>
    <w:rPr>
      <w:b/>
      <w:bCs/>
      <w:sz w:val="32"/>
      <w:szCs w:val="24"/>
      <w:lang w:val="ru-RU" w:eastAsia="ru-RU" w:bidi="ar-SA"/>
    </w:rPr>
  </w:style>
  <w:style w:type="character" w:customStyle="1" w:styleId="3f">
    <w:name w:val="Знак Знак3"/>
    <w:basedOn w:val="a1"/>
    <w:rsid w:val="00B977C9"/>
  </w:style>
  <w:style w:type="character" w:customStyle="1" w:styleId="218">
    <w:name w:val="Красная строка 2 Знак1"/>
    <w:uiPriority w:val="99"/>
    <w:rsid w:val="00B977C9"/>
    <w:rPr>
      <w:sz w:val="24"/>
      <w:szCs w:val="24"/>
    </w:rPr>
  </w:style>
  <w:style w:type="character" w:customStyle="1" w:styleId="afffff6">
    <w:name w:val="Маркеры списка"/>
    <w:rsid w:val="00B977C9"/>
    <w:rPr>
      <w:rFonts w:ascii="StarSymbol" w:eastAsia="StarSymbol" w:hAnsi="StarSymbol" w:cs="StarSymbol"/>
      <w:sz w:val="18"/>
      <w:szCs w:val="18"/>
    </w:rPr>
  </w:style>
  <w:style w:type="paragraph" w:customStyle="1" w:styleId="1ff3">
    <w:name w:val="Заголовок1"/>
    <w:basedOn w:val="a0"/>
    <w:next w:val="a9"/>
    <w:rsid w:val="00B977C9"/>
    <w:pPr>
      <w:keepNext/>
      <w:spacing w:before="240" w:after="120"/>
      <w:jc w:val="left"/>
    </w:pPr>
    <w:rPr>
      <w:rFonts w:ascii="Arial" w:eastAsia="MS Mincho" w:hAnsi="Arial" w:cs="Tahoma"/>
      <w:sz w:val="28"/>
      <w:szCs w:val="28"/>
      <w:lang w:eastAsia="ar-SA"/>
    </w:rPr>
  </w:style>
  <w:style w:type="paragraph" w:customStyle="1" w:styleId="1ff4">
    <w:name w:val="Указатель1"/>
    <w:basedOn w:val="a0"/>
    <w:rsid w:val="00B977C9"/>
    <w:pPr>
      <w:suppressLineNumbers/>
      <w:jc w:val="left"/>
    </w:pPr>
    <w:rPr>
      <w:rFonts w:cs="Tahoma"/>
      <w:sz w:val="20"/>
      <w:szCs w:val="20"/>
      <w:lang w:eastAsia="ar-SA"/>
    </w:rPr>
  </w:style>
  <w:style w:type="paragraph" w:customStyle="1" w:styleId="317">
    <w:name w:val="Основной текст с отступом 31"/>
    <w:basedOn w:val="a0"/>
    <w:rsid w:val="00B977C9"/>
    <w:pPr>
      <w:tabs>
        <w:tab w:val="left" w:pos="5700"/>
      </w:tabs>
      <w:ind w:firstLine="851"/>
      <w:jc w:val="both"/>
    </w:pPr>
    <w:rPr>
      <w:sz w:val="28"/>
      <w:szCs w:val="20"/>
      <w:lang w:eastAsia="ar-SA"/>
    </w:rPr>
  </w:style>
  <w:style w:type="paragraph" w:customStyle="1" w:styleId="1ff5">
    <w:name w:val="Цитата1"/>
    <w:basedOn w:val="a0"/>
    <w:rsid w:val="00B977C9"/>
    <w:pPr>
      <w:ind w:left="113" w:right="113"/>
      <w:jc w:val="left"/>
    </w:pPr>
    <w:rPr>
      <w:sz w:val="18"/>
      <w:szCs w:val="20"/>
      <w:lang w:eastAsia="ar-SA"/>
    </w:rPr>
  </w:style>
  <w:style w:type="paragraph" w:customStyle="1" w:styleId="afffff7">
    <w:name w:val="Содержимое врезки"/>
    <w:basedOn w:val="a9"/>
    <w:rsid w:val="00B977C9"/>
    <w:pPr>
      <w:jc w:val="center"/>
    </w:pPr>
    <w:rPr>
      <w:sz w:val="24"/>
      <w:szCs w:val="20"/>
      <w:lang w:eastAsia="ar-SA"/>
    </w:rPr>
  </w:style>
  <w:style w:type="paragraph" w:customStyle="1" w:styleId="2f6">
    <w:name w:val="Знак Знак Знак Знак Знак Знак Знак2"/>
    <w:basedOn w:val="a0"/>
    <w:rsid w:val="00B977C9"/>
    <w:pPr>
      <w:jc w:val="left"/>
    </w:pPr>
    <w:rPr>
      <w:rFonts w:ascii="Verdana" w:hAnsi="Verdana" w:cs="Verdana"/>
      <w:sz w:val="20"/>
      <w:szCs w:val="20"/>
      <w:lang w:val="en-US" w:eastAsia="en-US"/>
    </w:rPr>
  </w:style>
  <w:style w:type="character" w:customStyle="1" w:styleId="FontStyle323">
    <w:name w:val="Font Style323"/>
    <w:rsid w:val="00B977C9"/>
    <w:rPr>
      <w:rFonts w:ascii="Century Schoolbook" w:hAnsi="Century Schoolbook" w:cs="Century Schoolbook"/>
      <w:sz w:val="18"/>
      <w:szCs w:val="18"/>
    </w:rPr>
  </w:style>
  <w:style w:type="paragraph" w:customStyle="1" w:styleId="Style9">
    <w:name w:val="Style9"/>
    <w:basedOn w:val="a0"/>
    <w:rsid w:val="00B977C9"/>
    <w:pPr>
      <w:widowControl w:val="0"/>
      <w:autoSpaceDE w:val="0"/>
      <w:autoSpaceDN w:val="0"/>
      <w:adjustRightInd w:val="0"/>
      <w:spacing w:line="259" w:lineRule="exact"/>
      <w:ind w:firstLine="514"/>
      <w:jc w:val="both"/>
    </w:pPr>
    <w:rPr>
      <w:rFonts w:ascii="Century Schoolbook" w:hAnsi="Century Schoolbook"/>
      <w:sz w:val="24"/>
    </w:rPr>
  </w:style>
  <w:style w:type="character" w:customStyle="1" w:styleId="FontStyle345">
    <w:name w:val="Font Style345"/>
    <w:rsid w:val="00B977C9"/>
    <w:rPr>
      <w:rFonts w:ascii="Century Schoolbook" w:hAnsi="Century Schoolbook" w:cs="Century Schoolbook"/>
      <w:sz w:val="18"/>
      <w:szCs w:val="18"/>
    </w:rPr>
  </w:style>
  <w:style w:type="numbering" w:customStyle="1" w:styleId="133">
    <w:name w:val="Нет списка13"/>
    <w:next w:val="a3"/>
    <w:uiPriority w:val="99"/>
    <w:semiHidden/>
    <w:unhideWhenUsed/>
    <w:rsid w:val="00B977C9"/>
  </w:style>
  <w:style w:type="table" w:styleId="1ff6">
    <w:name w:val="Table Classic 1"/>
    <w:basedOn w:val="a2"/>
    <w:rsid w:val="00B977C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тиль таблицы1"/>
    <w:basedOn w:val="a2"/>
    <w:rsid w:val="00B977C9"/>
    <w:tblPr/>
  </w:style>
  <w:style w:type="table" w:styleId="afffff8">
    <w:name w:val="Table Theme"/>
    <w:basedOn w:val="a2"/>
    <w:rsid w:val="00B977C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
    <w:next w:val="a3"/>
    <w:uiPriority w:val="99"/>
    <w:semiHidden/>
    <w:unhideWhenUsed/>
    <w:rsid w:val="00B977C9"/>
  </w:style>
  <w:style w:type="numbering" w:customStyle="1" w:styleId="318">
    <w:name w:val="Нет списка31"/>
    <w:next w:val="a3"/>
    <w:uiPriority w:val="99"/>
    <w:semiHidden/>
    <w:unhideWhenUsed/>
    <w:rsid w:val="00B977C9"/>
  </w:style>
  <w:style w:type="numbering" w:customStyle="1" w:styleId="45">
    <w:name w:val="Нет списка4"/>
    <w:next w:val="a3"/>
    <w:uiPriority w:val="99"/>
    <w:semiHidden/>
    <w:unhideWhenUsed/>
    <w:rsid w:val="00B977C9"/>
  </w:style>
  <w:style w:type="numbering" w:customStyle="1" w:styleId="54">
    <w:name w:val="Нет списка5"/>
    <w:next w:val="a3"/>
    <w:uiPriority w:val="99"/>
    <w:semiHidden/>
    <w:unhideWhenUsed/>
    <w:rsid w:val="00B977C9"/>
  </w:style>
  <w:style w:type="numbering" w:customStyle="1" w:styleId="64">
    <w:name w:val="Нет списка6"/>
    <w:next w:val="a3"/>
    <w:uiPriority w:val="99"/>
    <w:semiHidden/>
    <w:unhideWhenUsed/>
    <w:rsid w:val="00B977C9"/>
  </w:style>
  <w:style w:type="numbering" w:customStyle="1" w:styleId="1130">
    <w:name w:val="Нет списка113"/>
    <w:next w:val="a3"/>
    <w:uiPriority w:val="99"/>
    <w:semiHidden/>
    <w:unhideWhenUsed/>
    <w:rsid w:val="00B977C9"/>
  </w:style>
  <w:style w:type="numbering" w:customStyle="1" w:styleId="75">
    <w:name w:val="Нет списка7"/>
    <w:next w:val="a3"/>
    <w:uiPriority w:val="99"/>
    <w:semiHidden/>
    <w:rsid w:val="00B977C9"/>
  </w:style>
  <w:style w:type="numbering" w:customStyle="1" w:styleId="85">
    <w:name w:val="Нет списка8"/>
    <w:next w:val="a3"/>
    <w:uiPriority w:val="99"/>
    <w:semiHidden/>
    <w:rsid w:val="00B977C9"/>
  </w:style>
  <w:style w:type="numbering" w:customStyle="1" w:styleId="93">
    <w:name w:val="Нет списка9"/>
    <w:next w:val="a3"/>
    <w:uiPriority w:val="99"/>
    <w:semiHidden/>
    <w:rsid w:val="00B977C9"/>
  </w:style>
  <w:style w:type="numbering" w:customStyle="1" w:styleId="102">
    <w:name w:val="Нет списка10"/>
    <w:next w:val="a3"/>
    <w:uiPriority w:val="99"/>
    <w:semiHidden/>
    <w:unhideWhenUsed/>
    <w:rsid w:val="00B977C9"/>
  </w:style>
  <w:style w:type="character" w:customStyle="1" w:styleId="319">
    <w:name w:val="Заголовок 3 Знак1"/>
    <w:aliases w:val="Заголовок 58 Знак1"/>
    <w:uiPriority w:val="9"/>
    <w:semiHidden/>
    <w:rsid w:val="00B977C9"/>
    <w:rPr>
      <w:rFonts w:ascii="Cambria" w:eastAsia="Times New Roman" w:hAnsi="Cambria" w:cs="Times New Roman"/>
      <w:b/>
      <w:bCs/>
      <w:color w:val="4F81BD"/>
      <w:sz w:val="24"/>
      <w:szCs w:val="24"/>
    </w:rPr>
  </w:style>
  <w:style w:type="paragraph" w:customStyle="1" w:styleId="5110">
    <w:name w:val="Заголовок 511"/>
    <w:basedOn w:val="a0"/>
    <w:next w:val="a0"/>
    <w:uiPriority w:val="99"/>
    <w:rsid w:val="00B977C9"/>
    <w:pPr>
      <w:keepNext/>
      <w:jc w:val="left"/>
      <w:outlineLvl w:val="4"/>
    </w:pPr>
    <w:rPr>
      <w:sz w:val="24"/>
      <w:szCs w:val="20"/>
      <w:lang w:val="en-US"/>
    </w:rPr>
  </w:style>
  <w:style w:type="character" w:customStyle="1" w:styleId="321">
    <w:name w:val="Знак Знак32"/>
    <w:rsid w:val="00B977C9"/>
  </w:style>
  <w:style w:type="character" w:customStyle="1" w:styleId="232">
    <w:name w:val="Знак Знак23"/>
    <w:rsid w:val="00B977C9"/>
    <w:rPr>
      <w:rFonts w:ascii="Tahoma" w:hAnsi="Tahoma" w:cs="Tahoma" w:hint="default"/>
      <w:sz w:val="16"/>
      <w:szCs w:val="16"/>
    </w:rPr>
  </w:style>
  <w:style w:type="character" w:customStyle="1" w:styleId="720">
    <w:name w:val="Знак Знак72"/>
    <w:semiHidden/>
    <w:rsid w:val="00B977C9"/>
    <w:rPr>
      <w:lang w:val="ru-RU" w:eastAsia="ru-RU" w:bidi="ar-SA"/>
    </w:rPr>
  </w:style>
  <w:style w:type="table" w:customStyle="1" w:styleId="115">
    <w:name w:val="Классическая таблица 11"/>
    <w:basedOn w:val="a2"/>
    <w:next w:val="1ff6"/>
    <w:semiHidden/>
    <w:unhideWhenUsed/>
    <w:rsid w:val="00B977C9"/>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8">
    <w:name w:val="Изысканная таблица1"/>
    <w:basedOn w:val="a2"/>
    <w:next w:val="af9"/>
    <w:unhideWhenUsed/>
    <w:rsid w:val="00B977C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Border1">
    <w:name w:val="Tab Border1"/>
    <w:basedOn w:val="a2"/>
    <w:next w:val="af2"/>
    <w:rsid w:val="00B977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9">
    <w:name w:val="Тема таблицы1"/>
    <w:basedOn w:val="a2"/>
    <w:next w:val="afffff8"/>
    <w:semiHidden/>
    <w:unhideWhenUsed/>
    <w:rsid w:val="00B977C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тиль таблицы11"/>
    <w:basedOn w:val="a2"/>
    <w:rsid w:val="00B977C9"/>
    <w:tblPr/>
  </w:style>
  <w:style w:type="paragraph" w:customStyle="1" w:styleId="Normal2">
    <w:name w:val="Normal2"/>
    <w:rsid w:val="00B977C9"/>
    <w:pPr>
      <w:widowControl w:val="0"/>
      <w:snapToGrid w:val="0"/>
      <w:spacing w:line="300" w:lineRule="auto"/>
      <w:ind w:left="40" w:right="1000"/>
      <w:jc w:val="both"/>
    </w:pPr>
    <w:rPr>
      <w:sz w:val="24"/>
    </w:rPr>
  </w:style>
  <w:style w:type="character" w:customStyle="1" w:styleId="411">
    <w:name w:val="Знак Знак41"/>
    <w:rsid w:val="00B977C9"/>
  </w:style>
  <w:style w:type="paragraph" w:customStyle="1" w:styleId="CharChar3">
    <w:name w:val="Char Char3"/>
    <w:basedOn w:val="a0"/>
    <w:rsid w:val="00B977C9"/>
    <w:pPr>
      <w:spacing w:before="100" w:beforeAutospacing="1" w:after="100" w:afterAutospacing="1"/>
      <w:jc w:val="both"/>
    </w:pPr>
    <w:rPr>
      <w:rFonts w:ascii="Tahoma" w:hAnsi="Tahoma" w:cs="Tahoma"/>
      <w:sz w:val="20"/>
      <w:szCs w:val="20"/>
      <w:lang w:val="en-US" w:eastAsia="en-US"/>
    </w:rPr>
  </w:style>
  <w:style w:type="character" w:customStyle="1" w:styleId="223">
    <w:name w:val="Знак22"/>
    <w:rsid w:val="00B977C9"/>
    <w:rPr>
      <w:rFonts w:ascii="Tahoma" w:hAnsi="Tahoma"/>
      <w:sz w:val="16"/>
    </w:rPr>
  </w:style>
  <w:style w:type="paragraph" w:customStyle="1" w:styleId="1ffa">
    <w:name w:val="Знак Знак Знак1"/>
    <w:basedOn w:val="a0"/>
    <w:rsid w:val="00B977C9"/>
    <w:pPr>
      <w:jc w:val="left"/>
    </w:pPr>
    <w:rPr>
      <w:rFonts w:ascii="Verdana" w:hAnsi="Verdana" w:cs="Verdana"/>
      <w:sz w:val="20"/>
      <w:szCs w:val="20"/>
      <w:lang w:val="en-US" w:eastAsia="en-US"/>
    </w:rPr>
  </w:style>
  <w:style w:type="paragraph" w:customStyle="1" w:styleId="322">
    <w:name w:val="Знак32"/>
    <w:basedOn w:val="a0"/>
    <w:uiPriority w:val="99"/>
    <w:rsid w:val="00B977C9"/>
    <w:pPr>
      <w:jc w:val="left"/>
    </w:pPr>
    <w:rPr>
      <w:rFonts w:ascii="Verdana" w:hAnsi="Verdana" w:cs="Verdana"/>
      <w:sz w:val="20"/>
      <w:szCs w:val="20"/>
      <w:lang w:val="en-US" w:eastAsia="en-US"/>
    </w:rPr>
  </w:style>
  <w:style w:type="paragraph" w:customStyle="1" w:styleId="Char1">
    <w:name w:val="Char1"/>
    <w:basedOn w:val="a0"/>
    <w:uiPriority w:val="99"/>
    <w:rsid w:val="00B977C9"/>
    <w:pPr>
      <w:jc w:val="left"/>
    </w:pPr>
    <w:rPr>
      <w:rFonts w:ascii="Verdana" w:hAnsi="Verdana" w:cs="Verdana"/>
      <w:sz w:val="20"/>
      <w:szCs w:val="20"/>
      <w:lang w:val="en-US" w:eastAsia="en-US"/>
    </w:rPr>
  </w:style>
  <w:style w:type="character" w:customStyle="1" w:styleId="512">
    <w:name w:val="Знак51"/>
    <w:rsid w:val="00B977C9"/>
  </w:style>
  <w:style w:type="character" w:customStyle="1" w:styleId="1ffb">
    <w:name w:val="Знак Знак Знак Знак1"/>
    <w:rsid w:val="00B977C9"/>
    <w:rPr>
      <w:sz w:val="24"/>
    </w:rPr>
  </w:style>
  <w:style w:type="character" w:customStyle="1" w:styleId="Char41">
    <w:name w:val="Char41"/>
    <w:rsid w:val="00B977C9"/>
    <w:rPr>
      <w:sz w:val="24"/>
    </w:rPr>
  </w:style>
  <w:style w:type="character" w:customStyle="1" w:styleId="513">
    <w:name w:val="Знак Знак51"/>
    <w:rsid w:val="00B977C9"/>
    <w:rPr>
      <w:b/>
      <w:sz w:val="24"/>
    </w:rPr>
  </w:style>
  <w:style w:type="character" w:customStyle="1" w:styleId="1310">
    <w:name w:val="Знак Знак131"/>
    <w:rsid w:val="00B977C9"/>
    <w:rPr>
      <w:b/>
      <w:sz w:val="24"/>
      <w:lang w:val="ru-RU" w:eastAsia="ru-RU"/>
    </w:rPr>
  </w:style>
  <w:style w:type="paragraph" w:customStyle="1" w:styleId="1ffc">
    <w:name w:val="Знак Знак Знак Знак Знак Знак Знак1"/>
    <w:basedOn w:val="a0"/>
    <w:rsid w:val="00B977C9"/>
    <w:pPr>
      <w:jc w:val="left"/>
    </w:pPr>
    <w:rPr>
      <w:rFonts w:ascii="Verdana" w:hAnsi="Verdana" w:cs="Verdana"/>
      <w:sz w:val="20"/>
      <w:szCs w:val="20"/>
      <w:lang w:val="en-US" w:eastAsia="en-US"/>
    </w:rPr>
  </w:style>
  <w:style w:type="character" w:customStyle="1" w:styleId="31a">
    <w:name w:val="Знак Знак31"/>
    <w:rsid w:val="00B977C9"/>
  </w:style>
  <w:style w:type="character" w:customStyle="1" w:styleId="224">
    <w:name w:val="Знак Знак22"/>
    <w:rsid w:val="00B977C9"/>
    <w:rPr>
      <w:rFonts w:ascii="Tahoma" w:hAnsi="Tahoma"/>
      <w:sz w:val="16"/>
    </w:rPr>
  </w:style>
  <w:style w:type="character" w:customStyle="1" w:styleId="711">
    <w:name w:val="Знак Знак71"/>
    <w:semiHidden/>
    <w:rsid w:val="00B977C9"/>
    <w:rPr>
      <w:lang w:val="ru-RU" w:eastAsia="ru-RU"/>
    </w:rPr>
  </w:style>
  <w:style w:type="paragraph" w:customStyle="1" w:styleId="afffff9">
    <w:name w:val="Информация об изменениях документа"/>
    <w:basedOn w:val="affff"/>
    <w:next w:val="a0"/>
    <w:uiPriority w:val="99"/>
    <w:rsid w:val="00B977C9"/>
    <w:pPr>
      <w:widowControl w:val="0"/>
      <w:ind w:left="0"/>
    </w:pPr>
    <w:rPr>
      <w:rFonts w:eastAsia="Times New Roman" w:cs="Arial"/>
      <w:color w:val="353842"/>
      <w:shd w:val="clear" w:color="auto" w:fill="F0F0F0"/>
    </w:rPr>
  </w:style>
  <w:style w:type="paragraph" w:customStyle="1" w:styleId="spacer">
    <w:name w:val="spacer"/>
    <w:basedOn w:val="a0"/>
    <w:rsid w:val="00B977C9"/>
    <w:pPr>
      <w:spacing w:line="0" w:lineRule="atLeast"/>
      <w:jc w:val="left"/>
    </w:pPr>
    <w:rPr>
      <w:sz w:val="2"/>
      <w:szCs w:val="2"/>
    </w:rPr>
  </w:style>
  <w:style w:type="paragraph" w:customStyle="1" w:styleId="clear">
    <w:name w:val="clear"/>
    <w:basedOn w:val="a0"/>
    <w:rsid w:val="00B977C9"/>
    <w:pPr>
      <w:spacing w:line="0" w:lineRule="atLeast"/>
      <w:jc w:val="left"/>
    </w:pPr>
    <w:rPr>
      <w:sz w:val="2"/>
      <w:szCs w:val="2"/>
    </w:rPr>
  </w:style>
  <w:style w:type="paragraph" w:customStyle="1" w:styleId="hidden">
    <w:name w:val="hidden"/>
    <w:basedOn w:val="a0"/>
    <w:rsid w:val="00B977C9"/>
    <w:pPr>
      <w:jc w:val="left"/>
    </w:pPr>
    <w:rPr>
      <w:vanish/>
      <w:sz w:val="24"/>
    </w:rPr>
  </w:style>
  <w:style w:type="paragraph" w:customStyle="1" w:styleId="print">
    <w:name w:val="print"/>
    <w:basedOn w:val="a0"/>
    <w:rsid w:val="00B977C9"/>
    <w:pPr>
      <w:jc w:val="left"/>
    </w:pPr>
    <w:rPr>
      <w:vanish/>
      <w:sz w:val="24"/>
    </w:rPr>
  </w:style>
  <w:style w:type="paragraph" w:customStyle="1" w:styleId="boxb">
    <w:name w:val="box_b"/>
    <w:basedOn w:val="a0"/>
    <w:rsid w:val="00B977C9"/>
    <w:pPr>
      <w:shd w:val="clear" w:color="auto" w:fill="FFFFFF"/>
      <w:spacing w:after="330"/>
      <w:jc w:val="left"/>
    </w:pPr>
    <w:rPr>
      <w:sz w:val="24"/>
    </w:rPr>
  </w:style>
  <w:style w:type="paragraph" w:customStyle="1" w:styleId="boxbinner">
    <w:name w:val="box_b_inner"/>
    <w:basedOn w:val="a0"/>
    <w:rsid w:val="00B977C9"/>
    <w:pPr>
      <w:shd w:val="clear" w:color="auto" w:fill="FFFFFF"/>
      <w:jc w:val="left"/>
    </w:pPr>
    <w:rPr>
      <w:sz w:val="24"/>
    </w:rPr>
  </w:style>
  <w:style w:type="paragraph" w:customStyle="1" w:styleId="boxbtop">
    <w:name w:val="box_b_top"/>
    <w:basedOn w:val="a0"/>
    <w:rsid w:val="00B977C9"/>
    <w:pPr>
      <w:ind w:left="-15" w:right="-15"/>
      <w:jc w:val="left"/>
    </w:pPr>
    <w:rPr>
      <w:sz w:val="2"/>
      <w:szCs w:val="2"/>
    </w:rPr>
  </w:style>
  <w:style w:type="paragraph" w:customStyle="1" w:styleId="boxbbottom">
    <w:name w:val="box_b_bottom"/>
    <w:basedOn w:val="a0"/>
    <w:rsid w:val="00B977C9"/>
    <w:pPr>
      <w:ind w:left="-15" w:right="-15"/>
      <w:jc w:val="left"/>
    </w:pPr>
    <w:rPr>
      <w:sz w:val="2"/>
      <w:szCs w:val="2"/>
    </w:rPr>
  </w:style>
  <w:style w:type="paragraph" w:customStyle="1" w:styleId="boxbcontent">
    <w:name w:val="box_b_content"/>
    <w:basedOn w:val="a0"/>
    <w:rsid w:val="00B977C9"/>
    <w:pPr>
      <w:shd w:val="clear" w:color="auto" w:fill="FFFFFF"/>
      <w:jc w:val="left"/>
    </w:pPr>
    <w:rPr>
      <w:sz w:val="24"/>
    </w:rPr>
  </w:style>
  <w:style w:type="paragraph" w:customStyle="1" w:styleId="boxr">
    <w:name w:val="box_r"/>
    <w:basedOn w:val="a0"/>
    <w:rsid w:val="00B977C9"/>
    <w:pPr>
      <w:shd w:val="clear" w:color="auto" w:fill="F2F3E0"/>
      <w:spacing w:after="330"/>
      <w:jc w:val="left"/>
    </w:pPr>
    <w:rPr>
      <w:sz w:val="24"/>
    </w:rPr>
  </w:style>
  <w:style w:type="paragraph" w:customStyle="1" w:styleId="boxrtop">
    <w:name w:val="box_r_top"/>
    <w:basedOn w:val="a0"/>
    <w:rsid w:val="00B977C9"/>
    <w:pPr>
      <w:jc w:val="left"/>
    </w:pPr>
    <w:rPr>
      <w:sz w:val="2"/>
      <w:szCs w:val="2"/>
    </w:rPr>
  </w:style>
  <w:style w:type="paragraph" w:customStyle="1" w:styleId="boxrbottom">
    <w:name w:val="box_r_bottom"/>
    <w:basedOn w:val="a0"/>
    <w:rsid w:val="00B977C9"/>
    <w:pPr>
      <w:jc w:val="left"/>
    </w:pPr>
    <w:rPr>
      <w:sz w:val="2"/>
      <w:szCs w:val="2"/>
    </w:rPr>
  </w:style>
  <w:style w:type="paragraph" w:customStyle="1" w:styleId="boxrcontent">
    <w:name w:val="box_r_content"/>
    <w:basedOn w:val="a0"/>
    <w:rsid w:val="00B977C9"/>
    <w:pPr>
      <w:jc w:val="left"/>
    </w:pPr>
    <w:rPr>
      <w:sz w:val="24"/>
    </w:rPr>
  </w:style>
  <w:style w:type="paragraph" w:customStyle="1" w:styleId="formregion">
    <w:name w:val="form_region"/>
    <w:basedOn w:val="a0"/>
    <w:rsid w:val="00B977C9"/>
    <w:pPr>
      <w:jc w:val="left"/>
    </w:pPr>
    <w:rPr>
      <w:sz w:val="24"/>
    </w:rPr>
  </w:style>
  <w:style w:type="paragraph" w:customStyle="1" w:styleId="rightmenu">
    <w:name w:val="right_menu"/>
    <w:basedOn w:val="a0"/>
    <w:rsid w:val="00B977C9"/>
    <w:pPr>
      <w:jc w:val="left"/>
    </w:pPr>
    <w:rPr>
      <w:sz w:val="24"/>
    </w:rPr>
  </w:style>
  <w:style w:type="paragraph" w:customStyle="1" w:styleId="status">
    <w:name w:val="status"/>
    <w:basedOn w:val="a0"/>
    <w:rsid w:val="00B977C9"/>
    <w:pPr>
      <w:spacing w:after="270" w:line="360" w:lineRule="atLeast"/>
      <w:jc w:val="left"/>
    </w:pPr>
    <w:rPr>
      <w:rFonts w:ascii="Arial" w:hAnsi="Arial" w:cs="Arial"/>
      <w:szCs w:val="22"/>
    </w:rPr>
  </w:style>
  <w:style w:type="paragraph" w:customStyle="1" w:styleId="errorreport">
    <w:name w:val="error_report"/>
    <w:basedOn w:val="a0"/>
    <w:rsid w:val="00B977C9"/>
    <w:pPr>
      <w:spacing w:line="312" w:lineRule="atLeast"/>
      <w:jc w:val="left"/>
    </w:pPr>
    <w:rPr>
      <w:color w:val="46723A"/>
      <w:sz w:val="30"/>
      <w:szCs w:val="30"/>
    </w:rPr>
  </w:style>
  <w:style w:type="paragraph" w:customStyle="1" w:styleId="feedback">
    <w:name w:val="feedback"/>
    <w:basedOn w:val="a0"/>
    <w:rsid w:val="00B977C9"/>
    <w:pPr>
      <w:spacing w:line="312" w:lineRule="atLeast"/>
      <w:jc w:val="left"/>
    </w:pPr>
    <w:rPr>
      <w:color w:val="46723A"/>
      <w:sz w:val="30"/>
      <w:szCs w:val="30"/>
    </w:rPr>
  </w:style>
  <w:style w:type="paragraph" w:customStyle="1" w:styleId="specwndcl0">
    <w:name w:val="specwnd_cl0"/>
    <w:basedOn w:val="a0"/>
    <w:rsid w:val="00B977C9"/>
    <w:pPr>
      <w:jc w:val="left"/>
    </w:pPr>
    <w:rPr>
      <w:vanish/>
      <w:sz w:val="24"/>
    </w:rPr>
  </w:style>
  <w:style w:type="paragraph" w:customStyle="1" w:styleId="tree-icons">
    <w:name w:val="tree-icons"/>
    <w:basedOn w:val="a0"/>
    <w:rsid w:val="00B977C9"/>
    <w:pPr>
      <w:pBdr>
        <w:top w:val="single" w:sz="6" w:space="0" w:color="008000"/>
        <w:left w:val="single" w:sz="6" w:space="0" w:color="008000"/>
        <w:bottom w:val="single" w:sz="6" w:space="0" w:color="008000"/>
        <w:right w:val="single" w:sz="6" w:space="0" w:color="008000"/>
      </w:pBdr>
      <w:shd w:val="clear" w:color="auto" w:fill="FFFFFF"/>
      <w:spacing w:before="60" w:after="75" w:line="90" w:lineRule="atLeast"/>
      <w:ind w:right="75"/>
    </w:pPr>
    <w:rPr>
      <w:color w:val="008000"/>
      <w:sz w:val="15"/>
      <w:szCs w:val="15"/>
    </w:rPr>
  </w:style>
  <w:style w:type="paragraph" w:customStyle="1" w:styleId="calendblank">
    <w:name w:val="calend_blank"/>
    <w:basedOn w:val="a0"/>
    <w:rsid w:val="00B977C9"/>
    <w:pPr>
      <w:pBdr>
        <w:top w:val="single" w:sz="6" w:space="4" w:color="D1D3B9"/>
        <w:left w:val="single" w:sz="6" w:space="4" w:color="D1D3B9"/>
        <w:bottom w:val="single" w:sz="6" w:space="4" w:color="D1D3B9"/>
        <w:right w:val="single" w:sz="6" w:space="4" w:color="D1D3B9"/>
      </w:pBdr>
      <w:shd w:val="clear" w:color="auto" w:fill="FFFFFF"/>
      <w:jc w:val="left"/>
    </w:pPr>
    <w:rPr>
      <w:sz w:val="24"/>
    </w:rPr>
  </w:style>
  <w:style w:type="paragraph" w:customStyle="1" w:styleId="calendclient">
    <w:name w:val="calend_client"/>
    <w:basedOn w:val="a0"/>
    <w:rsid w:val="00B977C9"/>
    <w:rPr>
      <w:sz w:val="24"/>
    </w:rPr>
  </w:style>
  <w:style w:type="paragraph" w:customStyle="1" w:styleId="body">
    <w:name w:val="body"/>
    <w:basedOn w:val="a0"/>
    <w:rsid w:val="00B977C9"/>
    <w:pPr>
      <w:jc w:val="left"/>
    </w:pPr>
    <w:rPr>
      <w:sz w:val="24"/>
    </w:rPr>
  </w:style>
  <w:style w:type="paragraph" w:customStyle="1" w:styleId="tleft">
    <w:name w:val="t_left"/>
    <w:basedOn w:val="a0"/>
    <w:rsid w:val="00B977C9"/>
    <w:pPr>
      <w:jc w:val="left"/>
    </w:pPr>
    <w:rPr>
      <w:sz w:val="24"/>
    </w:rPr>
  </w:style>
  <w:style w:type="paragraph" w:customStyle="1" w:styleId="tright">
    <w:name w:val="t_right"/>
    <w:basedOn w:val="a0"/>
    <w:rsid w:val="00B977C9"/>
    <w:pPr>
      <w:jc w:val="right"/>
    </w:pPr>
    <w:rPr>
      <w:sz w:val="24"/>
    </w:rPr>
  </w:style>
  <w:style w:type="paragraph" w:customStyle="1" w:styleId="vmiddle">
    <w:name w:val="v_middle"/>
    <w:basedOn w:val="a0"/>
    <w:rsid w:val="00B977C9"/>
    <w:pPr>
      <w:jc w:val="left"/>
      <w:textAlignment w:val="center"/>
    </w:pPr>
    <w:rPr>
      <w:sz w:val="24"/>
    </w:rPr>
  </w:style>
  <w:style w:type="paragraph" w:customStyle="1" w:styleId="red">
    <w:name w:val="red"/>
    <w:basedOn w:val="a0"/>
    <w:rsid w:val="00B977C9"/>
    <w:pPr>
      <w:jc w:val="left"/>
    </w:pPr>
    <w:rPr>
      <w:color w:val="FF0000"/>
      <w:sz w:val="24"/>
    </w:rPr>
  </w:style>
  <w:style w:type="paragraph" w:customStyle="1" w:styleId="blue">
    <w:name w:val="blue"/>
    <w:basedOn w:val="a0"/>
    <w:rsid w:val="00B977C9"/>
    <w:pPr>
      <w:jc w:val="left"/>
    </w:pPr>
    <w:rPr>
      <w:color w:val="336297"/>
      <w:sz w:val="24"/>
    </w:rPr>
  </w:style>
  <w:style w:type="paragraph" w:customStyle="1" w:styleId="brown">
    <w:name w:val="brown"/>
    <w:basedOn w:val="a0"/>
    <w:rsid w:val="00B977C9"/>
    <w:pPr>
      <w:jc w:val="left"/>
    </w:pPr>
    <w:rPr>
      <w:color w:val="A75E2E"/>
      <w:sz w:val="24"/>
    </w:rPr>
  </w:style>
  <w:style w:type="paragraph" w:customStyle="1" w:styleId="green">
    <w:name w:val="green"/>
    <w:basedOn w:val="a0"/>
    <w:rsid w:val="00B977C9"/>
    <w:pPr>
      <w:jc w:val="left"/>
    </w:pPr>
    <w:rPr>
      <w:color w:val="4B763F"/>
      <w:sz w:val="24"/>
    </w:rPr>
  </w:style>
  <w:style w:type="paragraph" w:customStyle="1" w:styleId="grey">
    <w:name w:val="grey"/>
    <w:basedOn w:val="a0"/>
    <w:rsid w:val="00B977C9"/>
    <w:pPr>
      <w:jc w:val="left"/>
    </w:pPr>
    <w:rPr>
      <w:color w:val="E4C47A"/>
      <w:sz w:val="24"/>
    </w:rPr>
  </w:style>
  <w:style w:type="paragraph" w:customStyle="1" w:styleId="input">
    <w:name w:val="input"/>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chbx-wrap">
    <w:name w:val="chbx-wrap"/>
    <w:basedOn w:val="a0"/>
    <w:rsid w:val="00B977C9"/>
    <w:pPr>
      <w:spacing w:after="105"/>
      <w:jc w:val="left"/>
    </w:pPr>
    <w:rPr>
      <w:sz w:val="24"/>
    </w:rPr>
  </w:style>
  <w:style w:type="paragraph" w:customStyle="1" w:styleId="toplinks">
    <w:name w:val="top_links"/>
    <w:basedOn w:val="a0"/>
    <w:rsid w:val="00B977C9"/>
    <w:pPr>
      <w:jc w:val="right"/>
    </w:pPr>
    <w:rPr>
      <w:szCs w:val="22"/>
    </w:rPr>
  </w:style>
  <w:style w:type="paragraph" w:customStyle="1" w:styleId="bottomlinks">
    <w:name w:val="bottom_links"/>
    <w:basedOn w:val="a0"/>
    <w:rsid w:val="00B977C9"/>
    <w:pPr>
      <w:spacing w:before="345" w:after="375"/>
      <w:jc w:val="left"/>
    </w:pPr>
    <w:rPr>
      <w:sz w:val="24"/>
    </w:rPr>
  </w:style>
  <w:style w:type="paragraph" w:customStyle="1" w:styleId="table">
    <w:name w:val="table"/>
    <w:basedOn w:val="a0"/>
    <w:rsid w:val="00B977C9"/>
    <w:pPr>
      <w:spacing w:after="225"/>
      <w:jc w:val="left"/>
    </w:pPr>
    <w:rPr>
      <w:sz w:val="24"/>
    </w:rPr>
  </w:style>
  <w:style w:type="paragraph" w:customStyle="1" w:styleId="mainlinks">
    <w:name w:val="main_links"/>
    <w:basedOn w:val="a0"/>
    <w:rsid w:val="00B977C9"/>
    <w:pPr>
      <w:spacing w:before="90" w:after="165"/>
      <w:jc w:val="left"/>
    </w:pPr>
    <w:rPr>
      <w:sz w:val="24"/>
    </w:rPr>
  </w:style>
  <w:style w:type="paragraph" w:customStyle="1" w:styleId="news">
    <w:name w:val="news"/>
    <w:basedOn w:val="a0"/>
    <w:rsid w:val="00B977C9"/>
    <w:pPr>
      <w:spacing w:after="390"/>
      <w:jc w:val="left"/>
    </w:pPr>
    <w:rPr>
      <w:sz w:val="24"/>
    </w:rPr>
  </w:style>
  <w:style w:type="paragraph" w:customStyle="1" w:styleId="voting">
    <w:name w:val="voting"/>
    <w:basedOn w:val="a0"/>
    <w:rsid w:val="00B977C9"/>
    <w:pPr>
      <w:spacing w:after="45"/>
      <w:jc w:val="left"/>
    </w:pPr>
    <w:rPr>
      <w:sz w:val="24"/>
    </w:rPr>
  </w:style>
  <w:style w:type="paragraph" w:customStyle="1" w:styleId="switchmenu">
    <w:name w:val="switch_menu"/>
    <w:basedOn w:val="a0"/>
    <w:rsid w:val="00B977C9"/>
    <w:pPr>
      <w:spacing w:before="105" w:after="390"/>
      <w:jc w:val="left"/>
    </w:pPr>
    <w:rPr>
      <w:sz w:val="24"/>
    </w:rPr>
  </w:style>
  <w:style w:type="paragraph" w:customStyle="1" w:styleId="editing">
    <w:name w:val="editing"/>
    <w:basedOn w:val="a0"/>
    <w:rsid w:val="00B977C9"/>
    <w:pPr>
      <w:shd w:val="clear" w:color="auto" w:fill="F2F3E0"/>
      <w:spacing w:before="300" w:after="450"/>
      <w:jc w:val="left"/>
    </w:pPr>
    <w:rPr>
      <w:sz w:val="24"/>
    </w:rPr>
  </w:style>
  <w:style w:type="paragraph" w:customStyle="1" w:styleId="doctoplinks">
    <w:name w:val="doc_top_links"/>
    <w:basedOn w:val="a0"/>
    <w:rsid w:val="00B977C9"/>
    <w:pPr>
      <w:spacing w:after="300"/>
      <w:jc w:val="left"/>
    </w:pPr>
    <w:rPr>
      <w:sz w:val="26"/>
      <w:szCs w:val="26"/>
    </w:rPr>
  </w:style>
  <w:style w:type="paragraph" w:customStyle="1" w:styleId="docbody">
    <w:name w:val="doc_body"/>
    <w:basedOn w:val="a0"/>
    <w:rsid w:val="00B977C9"/>
    <w:pPr>
      <w:pBdr>
        <w:top w:val="dashed" w:sz="6" w:space="30" w:color="AAA89E"/>
      </w:pBdr>
      <w:jc w:val="left"/>
    </w:pPr>
    <w:rPr>
      <w:sz w:val="24"/>
    </w:rPr>
  </w:style>
  <w:style w:type="paragraph" w:customStyle="1" w:styleId="full">
    <w:name w:val="full"/>
    <w:basedOn w:val="a0"/>
    <w:rsid w:val="00B977C9"/>
    <w:pPr>
      <w:jc w:val="left"/>
    </w:pPr>
    <w:rPr>
      <w:sz w:val="24"/>
    </w:rPr>
  </w:style>
  <w:style w:type="paragraph" w:customStyle="1" w:styleId="extpad">
    <w:name w:val="extpad"/>
    <w:basedOn w:val="a0"/>
    <w:rsid w:val="00B977C9"/>
    <w:pPr>
      <w:jc w:val="left"/>
    </w:pPr>
    <w:rPr>
      <w:sz w:val="24"/>
    </w:rPr>
  </w:style>
  <w:style w:type="paragraph" w:customStyle="1" w:styleId="searchresultswrapper">
    <w:name w:val="search_results_wrapper"/>
    <w:basedOn w:val="a0"/>
    <w:rsid w:val="00B977C9"/>
    <w:pPr>
      <w:pBdr>
        <w:top w:val="single" w:sz="6" w:space="0" w:color="F2F3E0"/>
        <w:left w:val="single" w:sz="6" w:space="0" w:color="F2F3E0"/>
        <w:bottom w:val="single" w:sz="6" w:space="0" w:color="F2F3E0"/>
        <w:right w:val="single" w:sz="6" w:space="0" w:color="F2F3E0"/>
      </w:pBdr>
      <w:spacing w:before="30" w:after="30"/>
      <w:ind w:left="30" w:right="30"/>
      <w:jc w:val="left"/>
    </w:pPr>
    <w:rPr>
      <w:sz w:val="24"/>
    </w:rPr>
  </w:style>
  <w:style w:type="paragraph" w:customStyle="1" w:styleId="date-tbl">
    <w:name w:val="date-tbl"/>
    <w:basedOn w:val="a0"/>
    <w:rsid w:val="00B977C9"/>
    <w:pPr>
      <w:jc w:val="left"/>
    </w:pPr>
    <w:rPr>
      <w:sz w:val="24"/>
    </w:rPr>
  </w:style>
  <w:style w:type="paragraph" w:customStyle="1" w:styleId="tabletopics">
    <w:name w:val="table_topics"/>
    <w:basedOn w:val="a0"/>
    <w:rsid w:val="00B977C9"/>
    <w:pPr>
      <w:jc w:val="left"/>
    </w:pPr>
    <w:rPr>
      <w:sz w:val="24"/>
    </w:rPr>
  </w:style>
  <w:style w:type="paragraph" w:customStyle="1" w:styleId="topics">
    <w:name w:val="topics"/>
    <w:basedOn w:val="a0"/>
    <w:rsid w:val="00B977C9"/>
    <w:pPr>
      <w:jc w:val="left"/>
    </w:pPr>
    <w:rPr>
      <w:rFonts w:ascii="Tahoma" w:hAnsi="Tahoma" w:cs="Tahoma"/>
      <w:sz w:val="24"/>
    </w:rPr>
  </w:style>
  <w:style w:type="paragraph" w:customStyle="1" w:styleId="topicsresult">
    <w:name w:val="topics_result"/>
    <w:basedOn w:val="a0"/>
    <w:rsid w:val="00B977C9"/>
    <w:pPr>
      <w:jc w:val="left"/>
    </w:pPr>
    <w:rPr>
      <w:sz w:val="24"/>
    </w:rPr>
  </w:style>
  <w:style w:type="paragraph" w:customStyle="1" w:styleId="cardico">
    <w:name w:val="card_ico"/>
    <w:basedOn w:val="a0"/>
    <w:rsid w:val="00B977C9"/>
    <w:pPr>
      <w:jc w:val="left"/>
    </w:pPr>
    <w:rPr>
      <w:sz w:val="24"/>
    </w:rPr>
  </w:style>
  <w:style w:type="paragraph" w:customStyle="1" w:styleId="carddopico">
    <w:name w:val="card_dop_ico"/>
    <w:basedOn w:val="a0"/>
    <w:rsid w:val="00B977C9"/>
    <w:pPr>
      <w:jc w:val="left"/>
    </w:pPr>
    <w:rPr>
      <w:sz w:val="24"/>
    </w:rPr>
  </w:style>
  <w:style w:type="paragraph" w:customStyle="1" w:styleId="h3">
    <w:name w:val="h3"/>
    <w:basedOn w:val="a0"/>
    <w:rsid w:val="00B977C9"/>
    <w:pPr>
      <w:jc w:val="left"/>
    </w:pPr>
    <w:rPr>
      <w:b/>
      <w:bCs/>
      <w:color w:val="415629"/>
      <w:sz w:val="24"/>
    </w:rPr>
  </w:style>
  <w:style w:type="paragraph" w:customStyle="1" w:styleId="nav-2">
    <w:name w:val="nav-2"/>
    <w:basedOn w:val="a0"/>
    <w:rsid w:val="00B977C9"/>
    <w:pPr>
      <w:jc w:val="left"/>
    </w:pPr>
    <w:rPr>
      <w:vanish/>
      <w:sz w:val="24"/>
    </w:rPr>
  </w:style>
  <w:style w:type="paragraph" w:customStyle="1" w:styleId="report-type">
    <w:name w:val="report-type"/>
    <w:basedOn w:val="a0"/>
    <w:rsid w:val="00B977C9"/>
    <w:pPr>
      <w:spacing w:before="300"/>
      <w:jc w:val="left"/>
    </w:pPr>
    <w:rPr>
      <w:sz w:val="24"/>
    </w:rPr>
  </w:style>
  <w:style w:type="paragraph" w:customStyle="1" w:styleId="url">
    <w:name w:val="url"/>
    <w:basedOn w:val="a0"/>
    <w:rsid w:val="00B977C9"/>
    <w:pPr>
      <w:jc w:val="left"/>
    </w:pPr>
    <w:rPr>
      <w:sz w:val="24"/>
    </w:rPr>
  </w:style>
  <w:style w:type="paragraph" w:customStyle="1" w:styleId="over">
    <w:name w:val="over"/>
    <w:basedOn w:val="a0"/>
    <w:rsid w:val="00B977C9"/>
    <w:pPr>
      <w:shd w:val="clear" w:color="auto" w:fill="FFFFFF"/>
      <w:spacing w:line="150" w:lineRule="atLeast"/>
      <w:jc w:val="left"/>
    </w:pPr>
    <w:rPr>
      <w:sz w:val="24"/>
    </w:rPr>
  </w:style>
  <w:style w:type="paragraph" w:customStyle="1" w:styleId="regioninformer">
    <w:name w:val="regioninformer"/>
    <w:basedOn w:val="a0"/>
    <w:rsid w:val="00B977C9"/>
    <w:pPr>
      <w:ind w:left="-150"/>
      <w:jc w:val="left"/>
    </w:pPr>
    <w:rPr>
      <w:sz w:val="24"/>
    </w:rPr>
  </w:style>
  <w:style w:type="paragraph" w:customStyle="1" w:styleId="rb">
    <w:name w:val="rb"/>
    <w:basedOn w:val="a0"/>
    <w:rsid w:val="00B977C9"/>
    <w:pPr>
      <w:jc w:val="left"/>
    </w:pPr>
    <w:rPr>
      <w:sz w:val="24"/>
    </w:rPr>
  </w:style>
  <w:style w:type="paragraph" w:customStyle="1" w:styleId="jniceselectwrapper">
    <w:name w:val="jniceselectwrapper"/>
    <w:basedOn w:val="a0"/>
    <w:rsid w:val="00B977C9"/>
    <w:pPr>
      <w:jc w:val="left"/>
    </w:pPr>
    <w:rPr>
      <w:sz w:val="24"/>
    </w:rPr>
  </w:style>
  <w:style w:type="paragraph" w:customStyle="1" w:styleId="img">
    <w:name w:val="img"/>
    <w:basedOn w:val="a0"/>
    <w:rsid w:val="00B977C9"/>
    <w:pPr>
      <w:jc w:val="left"/>
    </w:pPr>
    <w:rPr>
      <w:sz w:val="24"/>
    </w:rPr>
  </w:style>
  <w:style w:type="paragraph" w:customStyle="1" w:styleId="item">
    <w:name w:val="item"/>
    <w:basedOn w:val="a0"/>
    <w:rsid w:val="00B977C9"/>
    <w:pPr>
      <w:jc w:val="left"/>
    </w:pPr>
    <w:rPr>
      <w:sz w:val="24"/>
    </w:rPr>
  </w:style>
  <w:style w:type="paragraph" w:customStyle="1" w:styleId="child">
    <w:name w:val="child"/>
    <w:basedOn w:val="a0"/>
    <w:rsid w:val="00B977C9"/>
    <w:pPr>
      <w:jc w:val="left"/>
    </w:pPr>
    <w:rPr>
      <w:sz w:val="24"/>
    </w:rPr>
  </w:style>
  <w:style w:type="paragraph" w:customStyle="1" w:styleId="itemchild">
    <w:name w:val="item_child"/>
    <w:basedOn w:val="a0"/>
    <w:rsid w:val="00B977C9"/>
    <w:pPr>
      <w:jc w:val="left"/>
    </w:pPr>
    <w:rPr>
      <w:sz w:val="24"/>
    </w:rPr>
  </w:style>
  <w:style w:type="paragraph" w:customStyle="1" w:styleId="vr">
    <w:name w:val="vr"/>
    <w:basedOn w:val="a0"/>
    <w:rsid w:val="00B977C9"/>
    <w:pPr>
      <w:jc w:val="left"/>
    </w:pPr>
    <w:rPr>
      <w:sz w:val="24"/>
    </w:rPr>
  </w:style>
  <w:style w:type="paragraph" w:customStyle="1" w:styleId="2f7">
    <w:name w:val="Название2"/>
    <w:basedOn w:val="a0"/>
    <w:rsid w:val="00B977C9"/>
    <w:pPr>
      <w:jc w:val="left"/>
    </w:pPr>
    <w:rPr>
      <w:sz w:val="24"/>
    </w:rPr>
  </w:style>
  <w:style w:type="paragraph" w:customStyle="1" w:styleId="wrap">
    <w:name w:val="wrap"/>
    <w:basedOn w:val="a0"/>
    <w:rsid w:val="00B977C9"/>
    <w:pPr>
      <w:jc w:val="left"/>
    </w:pPr>
    <w:rPr>
      <w:sz w:val="24"/>
    </w:rPr>
  </w:style>
  <w:style w:type="paragraph" w:customStyle="1" w:styleId="buttons">
    <w:name w:val="buttons"/>
    <w:basedOn w:val="a0"/>
    <w:rsid w:val="00B977C9"/>
    <w:pPr>
      <w:jc w:val="left"/>
    </w:pPr>
    <w:rPr>
      <w:sz w:val="24"/>
    </w:rPr>
  </w:style>
  <w:style w:type="paragraph" w:customStyle="1" w:styleId="sel">
    <w:name w:val="sel"/>
    <w:basedOn w:val="a0"/>
    <w:rsid w:val="00B977C9"/>
    <w:pPr>
      <w:jc w:val="left"/>
    </w:pPr>
    <w:rPr>
      <w:sz w:val="24"/>
    </w:rPr>
  </w:style>
  <w:style w:type="paragraph" w:customStyle="1" w:styleId="current-date">
    <w:name w:val="current-date"/>
    <w:basedOn w:val="a0"/>
    <w:rsid w:val="00B977C9"/>
    <w:pPr>
      <w:jc w:val="left"/>
    </w:pPr>
    <w:rPr>
      <w:sz w:val="24"/>
    </w:rPr>
  </w:style>
  <w:style w:type="paragraph" w:customStyle="1" w:styleId="1ffd">
    <w:name w:val="Дата1"/>
    <w:basedOn w:val="a0"/>
    <w:rsid w:val="00B977C9"/>
    <w:pPr>
      <w:jc w:val="left"/>
    </w:pPr>
    <w:rPr>
      <w:sz w:val="24"/>
    </w:rPr>
  </w:style>
  <w:style w:type="paragraph" w:customStyle="1" w:styleId="question">
    <w:name w:val="question"/>
    <w:basedOn w:val="a0"/>
    <w:rsid w:val="00B977C9"/>
    <w:pPr>
      <w:jc w:val="left"/>
    </w:pPr>
    <w:rPr>
      <w:sz w:val="24"/>
    </w:rPr>
  </w:style>
  <w:style w:type="paragraph" w:customStyle="1" w:styleId="answers">
    <w:name w:val="answers"/>
    <w:basedOn w:val="a0"/>
    <w:rsid w:val="00B977C9"/>
    <w:pPr>
      <w:jc w:val="left"/>
    </w:pPr>
    <w:rPr>
      <w:sz w:val="24"/>
    </w:rPr>
  </w:style>
  <w:style w:type="paragraph" w:customStyle="1" w:styleId="field">
    <w:name w:val="field"/>
    <w:basedOn w:val="a0"/>
    <w:rsid w:val="00B977C9"/>
    <w:pPr>
      <w:jc w:val="left"/>
    </w:pPr>
    <w:rPr>
      <w:sz w:val="24"/>
    </w:rPr>
  </w:style>
  <w:style w:type="paragraph" w:customStyle="1" w:styleId="radiocheck">
    <w:name w:val="radio_check"/>
    <w:basedOn w:val="a0"/>
    <w:rsid w:val="00B977C9"/>
    <w:pPr>
      <w:jc w:val="left"/>
    </w:pPr>
    <w:rPr>
      <w:sz w:val="24"/>
    </w:rPr>
  </w:style>
  <w:style w:type="paragraph" w:customStyle="1" w:styleId="bottom">
    <w:name w:val="bottom"/>
    <w:basedOn w:val="a0"/>
    <w:rsid w:val="00B977C9"/>
    <w:pPr>
      <w:jc w:val="left"/>
    </w:pPr>
    <w:rPr>
      <w:sz w:val="24"/>
    </w:rPr>
  </w:style>
  <w:style w:type="paragraph" w:customStyle="1" w:styleId="itemcurrent">
    <w:name w:val="item_current"/>
    <w:basedOn w:val="a0"/>
    <w:rsid w:val="00B977C9"/>
    <w:pPr>
      <w:jc w:val="left"/>
    </w:pPr>
    <w:rPr>
      <w:sz w:val="24"/>
    </w:rPr>
  </w:style>
  <w:style w:type="paragraph" w:customStyle="1" w:styleId="listitems">
    <w:name w:val="list_items"/>
    <w:basedOn w:val="a0"/>
    <w:rsid w:val="00B977C9"/>
    <w:pPr>
      <w:jc w:val="left"/>
    </w:pPr>
    <w:rPr>
      <w:sz w:val="24"/>
    </w:rPr>
  </w:style>
  <w:style w:type="paragraph" w:customStyle="1" w:styleId="right">
    <w:name w:val="right"/>
    <w:basedOn w:val="a0"/>
    <w:rsid w:val="00B977C9"/>
    <w:pPr>
      <w:jc w:val="left"/>
    </w:pPr>
    <w:rPr>
      <w:sz w:val="24"/>
    </w:rPr>
  </w:style>
  <w:style w:type="paragraph" w:customStyle="1" w:styleId="form">
    <w:name w:val="form"/>
    <w:basedOn w:val="a0"/>
    <w:rsid w:val="00B977C9"/>
    <w:pPr>
      <w:jc w:val="left"/>
    </w:pPr>
    <w:rPr>
      <w:sz w:val="24"/>
    </w:rPr>
  </w:style>
  <w:style w:type="paragraph" w:customStyle="1" w:styleId="tdtitle">
    <w:name w:val="td_title"/>
    <w:basedOn w:val="a0"/>
    <w:rsid w:val="00B977C9"/>
    <w:pPr>
      <w:jc w:val="left"/>
    </w:pPr>
    <w:rPr>
      <w:sz w:val="24"/>
    </w:rPr>
  </w:style>
  <w:style w:type="paragraph" w:customStyle="1" w:styleId="hr">
    <w:name w:val="hr"/>
    <w:basedOn w:val="a0"/>
    <w:rsid w:val="00B977C9"/>
    <w:pPr>
      <w:jc w:val="left"/>
    </w:pPr>
    <w:rPr>
      <w:sz w:val="24"/>
    </w:rPr>
  </w:style>
  <w:style w:type="paragraph" w:customStyle="1" w:styleId="inputdate">
    <w:name w:val="input_date"/>
    <w:basedOn w:val="a0"/>
    <w:rsid w:val="00B977C9"/>
    <w:pPr>
      <w:jc w:val="left"/>
    </w:pPr>
    <w:rPr>
      <w:sz w:val="24"/>
    </w:rPr>
  </w:style>
  <w:style w:type="paragraph" w:customStyle="1" w:styleId="query">
    <w:name w:val="query"/>
    <w:basedOn w:val="a0"/>
    <w:rsid w:val="00B977C9"/>
    <w:pPr>
      <w:jc w:val="left"/>
    </w:pPr>
    <w:rPr>
      <w:sz w:val="24"/>
    </w:rPr>
  </w:style>
  <w:style w:type="paragraph" w:customStyle="1" w:styleId="fulltextquery">
    <w:name w:val="fulltext_query"/>
    <w:basedOn w:val="a0"/>
    <w:rsid w:val="00B977C9"/>
    <w:pPr>
      <w:jc w:val="left"/>
    </w:pPr>
    <w:rPr>
      <w:sz w:val="24"/>
    </w:rPr>
  </w:style>
  <w:style w:type="paragraph" w:customStyle="1" w:styleId="mun-select">
    <w:name w:val="mun-select"/>
    <w:basedOn w:val="a0"/>
    <w:rsid w:val="00B977C9"/>
    <w:pPr>
      <w:jc w:val="left"/>
    </w:pPr>
    <w:rPr>
      <w:sz w:val="24"/>
    </w:rPr>
  </w:style>
  <w:style w:type="paragraph" w:customStyle="1" w:styleId="place-select">
    <w:name w:val="place-select"/>
    <w:basedOn w:val="a0"/>
    <w:rsid w:val="00B977C9"/>
    <w:pPr>
      <w:jc w:val="left"/>
    </w:pPr>
    <w:rPr>
      <w:sz w:val="24"/>
    </w:rPr>
  </w:style>
  <w:style w:type="paragraph" w:customStyle="1" w:styleId="jur-select">
    <w:name w:val="jur-select"/>
    <w:basedOn w:val="a0"/>
    <w:rsid w:val="00B977C9"/>
    <w:pPr>
      <w:jc w:val="left"/>
    </w:pPr>
    <w:rPr>
      <w:sz w:val="24"/>
    </w:rPr>
  </w:style>
  <w:style w:type="paragraph" w:customStyle="1" w:styleId="linkselect">
    <w:name w:val="link_select"/>
    <w:basedOn w:val="a0"/>
    <w:rsid w:val="00B977C9"/>
    <w:pPr>
      <w:jc w:val="left"/>
    </w:pPr>
    <w:rPr>
      <w:sz w:val="24"/>
    </w:rPr>
  </w:style>
  <w:style w:type="paragraph" w:customStyle="1" w:styleId="text">
    <w:name w:val="text"/>
    <w:basedOn w:val="a0"/>
    <w:rsid w:val="00B977C9"/>
    <w:pPr>
      <w:jc w:val="left"/>
    </w:pPr>
    <w:rPr>
      <w:sz w:val="24"/>
    </w:rPr>
  </w:style>
  <w:style w:type="paragraph" w:customStyle="1" w:styleId="topicsitem">
    <w:name w:val="topics_item"/>
    <w:basedOn w:val="a0"/>
    <w:rsid w:val="00B977C9"/>
    <w:pPr>
      <w:jc w:val="left"/>
    </w:pPr>
    <w:rPr>
      <w:sz w:val="24"/>
    </w:rPr>
  </w:style>
  <w:style w:type="paragraph" w:customStyle="1" w:styleId="info">
    <w:name w:val="info"/>
    <w:basedOn w:val="a0"/>
    <w:rsid w:val="00B977C9"/>
    <w:pPr>
      <w:jc w:val="left"/>
    </w:pPr>
    <w:rPr>
      <w:sz w:val="24"/>
    </w:rPr>
  </w:style>
  <w:style w:type="paragraph" w:customStyle="1" w:styleId="requisitions">
    <w:name w:val="requisitions"/>
    <w:basedOn w:val="a0"/>
    <w:rsid w:val="00B977C9"/>
    <w:pPr>
      <w:jc w:val="left"/>
    </w:pPr>
    <w:rPr>
      <w:sz w:val="24"/>
    </w:rPr>
  </w:style>
  <w:style w:type="paragraph" w:customStyle="1" w:styleId="td1">
    <w:name w:val="td1"/>
    <w:basedOn w:val="a0"/>
    <w:rsid w:val="00B977C9"/>
    <w:pPr>
      <w:jc w:val="left"/>
    </w:pPr>
    <w:rPr>
      <w:sz w:val="24"/>
    </w:rPr>
  </w:style>
  <w:style w:type="paragraph" w:customStyle="1" w:styleId="obertka">
    <w:name w:val="obertka"/>
    <w:basedOn w:val="a0"/>
    <w:rsid w:val="00B977C9"/>
    <w:pPr>
      <w:jc w:val="left"/>
    </w:pPr>
    <w:rPr>
      <w:sz w:val="24"/>
    </w:rPr>
  </w:style>
  <w:style w:type="paragraph" w:customStyle="1" w:styleId="tdpic">
    <w:name w:val="td_pic"/>
    <w:basedOn w:val="a0"/>
    <w:rsid w:val="00B977C9"/>
    <w:pPr>
      <w:jc w:val="left"/>
    </w:pPr>
    <w:rPr>
      <w:sz w:val="24"/>
    </w:rPr>
  </w:style>
  <w:style w:type="paragraph" w:customStyle="1" w:styleId="params">
    <w:name w:val="params"/>
    <w:basedOn w:val="a0"/>
    <w:rsid w:val="00B977C9"/>
    <w:pPr>
      <w:jc w:val="left"/>
    </w:pPr>
    <w:rPr>
      <w:sz w:val="24"/>
    </w:rPr>
  </w:style>
  <w:style w:type="paragraph" w:customStyle="1" w:styleId="hideline">
    <w:name w:val="hideline"/>
    <w:basedOn w:val="a0"/>
    <w:rsid w:val="00B977C9"/>
    <w:pPr>
      <w:jc w:val="left"/>
    </w:pPr>
    <w:rPr>
      <w:sz w:val="24"/>
    </w:rPr>
  </w:style>
  <w:style w:type="paragraph" w:customStyle="1" w:styleId="prompt">
    <w:name w:val="prompt"/>
    <w:basedOn w:val="a0"/>
    <w:rsid w:val="00B977C9"/>
    <w:pPr>
      <w:jc w:val="left"/>
    </w:pPr>
    <w:rPr>
      <w:sz w:val="24"/>
    </w:rPr>
  </w:style>
  <w:style w:type="paragraph" w:customStyle="1" w:styleId="buttonimage">
    <w:name w:val="button_image"/>
    <w:basedOn w:val="a0"/>
    <w:rsid w:val="00B977C9"/>
    <w:pPr>
      <w:jc w:val="left"/>
    </w:pPr>
    <w:rPr>
      <w:sz w:val="24"/>
    </w:rPr>
  </w:style>
  <w:style w:type="paragraph" w:customStyle="1" w:styleId="error">
    <w:name w:val="error"/>
    <w:basedOn w:val="a0"/>
    <w:rsid w:val="00B977C9"/>
    <w:pPr>
      <w:jc w:val="left"/>
    </w:pPr>
    <w:rPr>
      <w:sz w:val="24"/>
    </w:rPr>
  </w:style>
  <w:style w:type="paragraph" w:customStyle="1" w:styleId="icon">
    <w:name w:val="icon"/>
    <w:basedOn w:val="a0"/>
    <w:rsid w:val="00B977C9"/>
    <w:pPr>
      <w:jc w:val="left"/>
    </w:pPr>
    <w:rPr>
      <w:sz w:val="24"/>
    </w:rPr>
  </w:style>
  <w:style w:type="paragraph" w:customStyle="1" w:styleId="inputaltradio">
    <w:name w:val="input_alt_radio"/>
    <w:basedOn w:val="a0"/>
    <w:rsid w:val="00B977C9"/>
    <w:pPr>
      <w:jc w:val="left"/>
    </w:pPr>
    <w:rPr>
      <w:sz w:val="24"/>
    </w:rPr>
  </w:style>
  <w:style w:type="paragraph" w:customStyle="1" w:styleId="inputaltcheck">
    <w:name w:val="input_alt_check"/>
    <w:basedOn w:val="a0"/>
    <w:rsid w:val="00B977C9"/>
    <w:pPr>
      <w:jc w:val="left"/>
    </w:pPr>
    <w:rPr>
      <w:sz w:val="24"/>
    </w:rPr>
  </w:style>
  <w:style w:type="paragraph" w:customStyle="1" w:styleId="button">
    <w:name w:val="button"/>
    <w:basedOn w:val="a0"/>
    <w:rsid w:val="00B977C9"/>
    <w:pPr>
      <w:jc w:val="left"/>
    </w:pPr>
    <w:rPr>
      <w:sz w:val="24"/>
    </w:rPr>
  </w:style>
  <w:style w:type="paragraph" w:customStyle="1" w:styleId="mandatory">
    <w:name w:val="mandatory"/>
    <w:basedOn w:val="a0"/>
    <w:rsid w:val="00B977C9"/>
    <w:pPr>
      <w:jc w:val="left"/>
    </w:pPr>
    <w:rPr>
      <w:sz w:val="24"/>
    </w:rPr>
  </w:style>
  <w:style w:type="paragraph" w:customStyle="1" w:styleId="searchinfo">
    <w:name w:val="search_info"/>
    <w:basedOn w:val="a0"/>
    <w:rsid w:val="00B977C9"/>
    <w:pPr>
      <w:jc w:val="left"/>
    </w:pPr>
    <w:rPr>
      <w:sz w:val="24"/>
    </w:rPr>
  </w:style>
  <w:style w:type="paragraph" w:customStyle="1" w:styleId="rbt">
    <w:name w:val="rb_t"/>
    <w:basedOn w:val="a0"/>
    <w:rsid w:val="00B977C9"/>
    <w:pPr>
      <w:jc w:val="left"/>
    </w:pPr>
    <w:rPr>
      <w:sz w:val="24"/>
    </w:rPr>
  </w:style>
  <w:style w:type="paragraph" w:customStyle="1" w:styleId="rbb">
    <w:name w:val="rb_b"/>
    <w:basedOn w:val="a0"/>
    <w:rsid w:val="00B977C9"/>
    <w:pPr>
      <w:jc w:val="left"/>
    </w:pPr>
    <w:rPr>
      <w:sz w:val="24"/>
    </w:rPr>
  </w:style>
  <w:style w:type="paragraph" w:customStyle="1" w:styleId="rbl">
    <w:name w:val="rb_l"/>
    <w:basedOn w:val="a0"/>
    <w:rsid w:val="00B977C9"/>
    <w:pPr>
      <w:jc w:val="left"/>
    </w:pPr>
    <w:rPr>
      <w:sz w:val="24"/>
    </w:rPr>
  </w:style>
  <w:style w:type="paragraph" w:customStyle="1" w:styleId="rbr">
    <w:name w:val="rb_r"/>
    <w:basedOn w:val="a0"/>
    <w:rsid w:val="00B977C9"/>
    <w:pPr>
      <w:jc w:val="left"/>
    </w:pPr>
    <w:rPr>
      <w:sz w:val="24"/>
    </w:rPr>
  </w:style>
  <w:style w:type="paragraph" w:customStyle="1" w:styleId="carea">
    <w:name w:val="c_area"/>
    <w:basedOn w:val="a0"/>
    <w:rsid w:val="00B977C9"/>
    <w:pPr>
      <w:jc w:val="left"/>
    </w:pPr>
    <w:rPr>
      <w:sz w:val="24"/>
    </w:rPr>
  </w:style>
  <w:style w:type="paragraph" w:customStyle="1" w:styleId="left">
    <w:name w:val="left"/>
    <w:basedOn w:val="a0"/>
    <w:rsid w:val="00B977C9"/>
    <w:pPr>
      <w:jc w:val="left"/>
    </w:pPr>
    <w:rPr>
      <w:sz w:val="24"/>
    </w:rPr>
  </w:style>
  <w:style w:type="paragraph" w:customStyle="1" w:styleId="docsearchresult">
    <w:name w:val="doc_search_result"/>
    <w:basedOn w:val="a0"/>
    <w:rsid w:val="00B977C9"/>
    <w:pPr>
      <w:jc w:val="left"/>
    </w:pPr>
    <w:rPr>
      <w:sz w:val="24"/>
    </w:rPr>
  </w:style>
  <w:style w:type="paragraph" w:customStyle="1" w:styleId="rbc">
    <w:name w:val="rb_c"/>
    <w:basedOn w:val="a0"/>
    <w:rsid w:val="00B977C9"/>
    <w:pPr>
      <w:jc w:val="left"/>
    </w:pPr>
    <w:rPr>
      <w:sz w:val="24"/>
    </w:rPr>
  </w:style>
  <w:style w:type="paragraph" w:customStyle="1" w:styleId="layoutbottomcolumninner">
    <w:name w:val="layout_bottom_column_inner"/>
    <w:basedOn w:val="a0"/>
    <w:rsid w:val="00B977C9"/>
    <w:pPr>
      <w:jc w:val="left"/>
    </w:pPr>
    <w:rPr>
      <w:sz w:val="24"/>
    </w:rPr>
  </w:style>
  <w:style w:type="paragraph" w:customStyle="1" w:styleId="middle">
    <w:name w:val="middle"/>
    <w:basedOn w:val="a0"/>
    <w:rsid w:val="00B977C9"/>
    <w:pPr>
      <w:jc w:val="left"/>
    </w:pPr>
    <w:rPr>
      <w:sz w:val="24"/>
    </w:rPr>
  </w:style>
  <w:style w:type="character" w:customStyle="1" w:styleId="ws">
    <w:name w:val="ws"/>
    <w:basedOn w:val="a1"/>
    <w:rsid w:val="00B977C9"/>
  </w:style>
  <w:style w:type="paragraph" w:customStyle="1" w:styleId="vr1">
    <w:name w:val="vr1"/>
    <w:basedOn w:val="a0"/>
    <w:rsid w:val="00B977C9"/>
    <w:pPr>
      <w:ind w:left="120" w:right="120"/>
      <w:jc w:val="left"/>
    </w:pPr>
    <w:rPr>
      <w:color w:val="B5B19B"/>
      <w:sz w:val="24"/>
    </w:rPr>
  </w:style>
  <w:style w:type="paragraph" w:customStyle="1" w:styleId="text1">
    <w:name w:val="text1"/>
    <w:basedOn w:val="a0"/>
    <w:rsid w:val="00B977C9"/>
    <w:pPr>
      <w:jc w:val="left"/>
    </w:pPr>
    <w:rPr>
      <w:sz w:val="24"/>
    </w:rPr>
  </w:style>
  <w:style w:type="paragraph" w:customStyle="1" w:styleId="vr2">
    <w:name w:val="vr2"/>
    <w:basedOn w:val="a0"/>
    <w:rsid w:val="00B977C9"/>
    <w:pPr>
      <w:ind w:left="195" w:right="165"/>
      <w:jc w:val="left"/>
    </w:pPr>
    <w:rPr>
      <w:color w:val="CBC8B6"/>
      <w:sz w:val="19"/>
      <w:szCs w:val="19"/>
    </w:rPr>
  </w:style>
  <w:style w:type="paragraph" w:customStyle="1" w:styleId="title1">
    <w:name w:val="title1"/>
    <w:basedOn w:val="a0"/>
    <w:rsid w:val="00B977C9"/>
    <w:pPr>
      <w:spacing w:after="210"/>
      <w:jc w:val="left"/>
    </w:pPr>
    <w:rPr>
      <w:sz w:val="24"/>
    </w:rPr>
  </w:style>
  <w:style w:type="paragraph" w:customStyle="1" w:styleId="sel1">
    <w:name w:val="sel1"/>
    <w:basedOn w:val="a0"/>
    <w:rsid w:val="00B977C9"/>
    <w:pPr>
      <w:jc w:val="left"/>
    </w:pPr>
    <w:rPr>
      <w:b/>
      <w:bCs/>
      <w:color w:val="46723A"/>
      <w:sz w:val="24"/>
    </w:rPr>
  </w:style>
  <w:style w:type="paragraph" w:customStyle="1" w:styleId="jniceselectwrapper1">
    <w:name w:val="jniceselectwrapper1"/>
    <w:basedOn w:val="a0"/>
    <w:rsid w:val="00B977C9"/>
    <w:pPr>
      <w:jc w:val="left"/>
    </w:pPr>
    <w:rPr>
      <w:sz w:val="24"/>
    </w:rPr>
  </w:style>
  <w:style w:type="paragraph" w:customStyle="1" w:styleId="img1">
    <w:name w:val="img1"/>
    <w:basedOn w:val="a0"/>
    <w:rsid w:val="00B977C9"/>
    <w:pPr>
      <w:jc w:val="left"/>
    </w:pPr>
    <w:rPr>
      <w:sz w:val="24"/>
    </w:rPr>
  </w:style>
  <w:style w:type="paragraph" w:customStyle="1" w:styleId="item1">
    <w:name w:val="item1"/>
    <w:basedOn w:val="a0"/>
    <w:rsid w:val="00B977C9"/>
    <w:pPr>
      <w:spacing w:after="135" w:line="264" w:lineRule="atLeast"/>
      <w:jc w:val="left"/>
    </w:pPr>
    <w:rPr>
      <w:sz w:val="26"/>
      <w:szCs w:val="26"/>
    </w:rPr>
  </w:style>
  <w:style w:type="paragraph" w:customStyle="1" w:styleId="child1">
    <w:name w:val="child1"/>
    <w:basedOn w:val="a0"/>
    <w:rsid w:val="00B977C9"/>
    <w:pPr>
      <w:jc w:val="left"/>
    </w:pPr>
    <w:rPr>
      <w:sz w:val="24"/>
    </w:rPr>
  </w:style>
  <w:style w:type="paragraph" w:customStyle="1" w:styleId="itemchild1">
    <w:name w:val="item_child1"/>
    <w:basedOn w:val="a0"/>
    <w:rsid w:val="00B977C9"/>
    <w:pPr>
      <w:spacing w:after="150"/>
      <w:jc w:val="left"/>
    </w:pPr>
    <w:rPr>
      <w:sz w:val="24"/>
    </w:rPr>
  </w:style>
  <w:style w:type="paragraph" w:customStyle="1" w:styleId="vr3">
    <w:name w:val="vr3"/>
    <w:basedOn w:val="a0"/>
    <w:rsid w:val="00B977C9"/>
    <w:pPr>
      <w:jc w:val="left"/>
    </w:pPr>
    <w:rPr>
      <w:sz w:val="24"/>
    </w:rPr>
  </w:style>
  <w:style w:type="paragraph" w:customStyle="1" w:styleId="title2">
    <w:name w:val="title2"/>
    <w:basedOn w:val="a0"/>
    <w:rsid w:val="00B977C9"/>
    <w:pPr>
      <w:spacing w:after="240"/>
      <w:jc w:val="left"/>
    </w:pPr>
    <w:rPr>
      <w:sz w:val="31"/>
      <w:szCs w:val="31"/>
    </w:rPr>
  </w:style>
  <w:style w:type="paragraph" w:customStyle="1" w:styleId="title3">
    <w:name w:val="title3"/>
    <w:basedOn w:val="a0"/>
    <w:rsid w:val="00B977C9"/>
    <w:pPr>
      <w:spacing w:after="240"/>
      <w:jc w:val="left"/>
    </w:pPr>
    <w:rPr>
      <w:sz w:val="31"/>
      <w:szCs w:val="31"/>
    </w:rPr>
  </w:style>
  <w:style w:type="paragraph" w:customStyle="1" w:styleId="wrap1">
    <w:name w:val="wrap1"/>
    <w:basedOn w:val="a0"/>
    <w:rsid w:val="00B977C9"/>
    <w:pPr>
      <w:pBdr>
        <w:top w:val="single" w:sz="6" w:space="5" w:color="D0D2B8"/>
        <w:left w:val="single" w:sz="6" w:space="5" w:color="D0D2B8"/>
        <w:bottom w:val="single" w:sz="6" w:space="30" w:color="D0D2B8"/>
        <w:right w:val="single" w:sz="6" w:space="5" w:color="D0D2B8"/>
      </w:pBdr>
      <w:shd w:val="clear" w:color="auto" w:fill="FFFFFF"/>
      <w:jc w:val="left"/>
    </w:pPr>
    <w:rPr>
      <w:sz w:val="24"/>
    </w:rPr>
  </w:style>
  <w:style w:type="paragraph" w:customStyle="1" w:styleId="carea1">
    <w:name w:val="c_area1"/>
    <w:basedOn w:val="a0"/>
    <w:rsid w:val="00B977C9"/>
    <w:pPr>
      <w:pBdr>
        <w:top w:val="single" w:sz="6" w:space="0" w:color="D0D2B8"/>
        <w:left w:val="single" w:sz="6" w:space="2" w:color="D0D2B8"/>
        <w:bottom w:val="single" w:sz="6" w:space="0" w:color="D0D2B8"/>
        <w:right w:val="single" w:sz="6" w:space="0" w:color="D0D2B8"/>
      </w:pBdr>
      <w:jc w:val="left"/>
    </w:pPr>
    <w:rPr>
      <w:sz w:val="24"/>
    </w:rPr>
  </w:style>
  <w:style w:type="paragraph" w:customStyle="1" w:styleId="buttons1">
    <w:name w:val="buttons1"/>
    <w:basedOn w:val="a0"/>
    <w:rsid w:val="00B977C9"/>
    <w:pPr>
      <w:jc w:val="left"/>
    </w:pPr>
    <w:rPr>
      <w:sz w:val="24"/>
    </w:rPr>
  </w:style>
  <w:style w:type="paragraph" w:customStyle="1" w:styleId="left1">
    <w:name w:val="left1"/>
    <w:basedOn w:val="a0"/>
    <w:rsid w:val="00B977C9"/>
    <w:pPr>
      <w:jc w:val="left"/>
    </w:pPr>
    <w:rPr>
      <w:sz w:val="24"/>
    </w:rPr>
  </w:style>
  <w:style w:type="paragraph" w:customStyle="1" w:styleId="right1">
    <w:name w:val="right1"/>
    <w:basedOn w:val="a0"/>
    <w:rsid w:val="00B977C9"/>
    <w:pPr>
      <w:jc w:val="right"/>
    </w:pPr>
    <w:rPr>
      <w:sz w:val="24"/>
    </w:rPr>
  </w:style>
  <w:style w:type="paragraph" w:customStyle="1" w:styleId="title4">
    <w:name w:val="title4"/>
    <w:basedOn w:val="a0"/>
    <w:rsid w:val="00B977C9"/>
    <w:pPr>
      <w:textAlignment w:val="center"/>
    </w:pPr>
    <w:rPr>
      <w:b/>
      <w:bCs/>
      <w:color w:val="666666"/>
      <w:sz w:val="24"/>
    </w:rPr>
  </w:style>
  <w:style w:type="paragraph" w:customStyle="1" w:styleId="sel2">
    <w:name w:val="sel2"/>
    <w:basedOn w:val="a0"/>
    <w:rsid w:val="00B977C9"/>
    <w:pPr>
      <w:jc w:val="left"/>
    </w:pPr>
    <w:rPr>
      <w:sz w:val="24"/>
    </w:rPr>
  </w:style>
  <w:style w:type="paragraph" w:customStyle="1" w:styleId="current-date1">
    <w:name w:val="current-date1"/>
    <w:basedOn w:val="a0"/>
    <w:rsid w:val="00B977C9"/>
    <w:pPr>
      <w:jc w:val="left"/>
    </w:pPr>
    <w:rPr>
      <w:color w:val="999999"/>
      <w:sz w:val="24"/>
    </w:rPr>
  </w:style>
  <w:style w:type="paragraph" w:customStyle="1" w:styleId="red1">
    <w:name w:val="red1"/>
    <w:basedOn w:val="a0"/>
    <w:rsid w:val="00B977C9"/>
    <w:pPr>
      <w:jc w:val="left"/>
    </w:pPr>
    <w:rPr>
      <w:color w:val="FF0000"/>
      <w:sz w:val="24"/>
    </w:rPr>
  </w:style>
  <w:style w:type="paragraph" w:customStyle="1" w:styleId="blue1">
    <w:name w:val="blue1"/>
    <w:basedOn w:val="a0"/>
    <w:rsid w:val="00B977C9"/>
    <w:pPr>
      <w:jc w:val="left"/>
    </w:pPr>
    <w:rPr>
      <w:color w:val="336297"/>
      <w:sz w:val="24"/>
    </w:rPr>
  </w:style>
  <w:style w:type="paragraph" w:customStyle="1" w:styleId="brown1">
    <w:name w:val="brown1"/>
    <w:basedOn w:val="a0"/>
    <w:rsid w:val="00B977C9"/>
    <w:pPr>
      <w:jc w:val="left"/>
    </w:pPr>
    <w:rPr>
      <w:color w:val="A75E2E"/>
      <w:sz w:val="24"/>
    </w:rPr>
  </w:style>
  <w:style w:type="paragraph" w:customStyle="1" w:styleId="layoutbottomcolumninner1">
    <w:name w:val="layout_bottom_column_inner1"/>
    <w:basedOn w:val="a0"/>
    <w:rsid w:val="00B977C9"/>
    <w:pPr>
      <w:jc w:val="left"/>
    </w:pPr>
    <w:rPr>
      <w:sz w:val="24"/>
    </w:rPr>
  </w:style>
  <w:style w:type="paragraph" w:customStyle="1" w:styleId="boxr1">
    <w:name w:val="box_r1"/>
    <w:basedOn w:val="a0"/>
    <w:rsid w:val="00B977C9"/>
    <w:pPr>
      <w:shd w:val="clear" w:color="auto" w:fill="F2F3E0"/>
      <w:jc w:val="left"/>
    </w:pPr>
    <w:rPr>
      <w:sz w:val="24"/>
    </w:rPr>
  </w:style>
  <w:style w:type="paragraph" w:customStyle="1" w:styleId="toplinks1">
    <w:name w:val="top_links1"/>
    <w:basedOn w:val="a0"/>
    <w:rsid w:val="00B977C9"/>
    <w:pPr>
      <w:spacing w:after="225"/>
      <w:jc w:val="right"/>
    </w:pPr>
    <w:rPr>
      <w:szCs w:val="22"/>
    </w:rPr>
  </w:style>
  <w:style w:type="paragraph" w:customStyle="1" w:styleId="item2">
    <w:name w:val="item2"/>
    <w:basedOn w:val="a0"/>
    <w:rsid w:val="00B977C9"/>
    <w:pPr>
      <w:spacing w:after="210" w:line="324" w:lineRule="atLeast"/>
      <w:jc w:val="left"/>
    </w:pPr>
    <w:rPr>
      <w:sz w:val="24"/>
    </w:rPr>
  </w:style>
  <w:style w:type="paragraph" w:customStyle="1" w:styleId="date1">
    <w:name w:val="date1"/>
    <w:basedOn w:val="a0"/>
    <w:rsid w:val="00B977C9"/>
    <w:pPr>
      <w:jc w:val="left"/>
    </w:pPr>
    <w:rPr>
      <w:color w:val="393939"/>
      <w:szCs w:val="22"/>
    </w:rPr>
  </w:style>
  <w:style w:type="paragraph" w:customStyle="1" w:styleId="question1">
    <w:name w:val="question1"/>
    <w:basedOn w:val="a0"/>
    <w:rsid w:val="00B977C9"/>
    <w:pPr>
      <w:spacing w:after="210" w:line="312" w:lineRule="atLeast"/>
      <w:jc w:val="left"/>
    </w:pPr>
    <w:rPr>
      <w:sz w:val="24"/>
    </w:rPr>
  </w:style>
  <w:style w:type="paragraph" w:customStyle="1" w:styleId="answers1">
    <w:name w:val="answers1"/>
    <w:basedOn w:val="a0"/>
    <w:rsid w:val="00B977C9"/>
    <w:pPr>
      <w:spacing w:before="195" w:after="165"/>
      <w:jc w:val="left"/>
    </w:pPr>
    <w:rPr>
      <w:sz w:val="24"/>
    </w:rPr>
  </w:style>
  <w:style w:type="paragraph" w:customStyle="1" w:styleId="field1">
    <w:name w:val="field1"/>
    <w:basedOn w:val="a0"/>
    <w:rsid w:val="00B977C9"/>
    <w:pPr>
      <w:spacing w:after="75"/>
      <w:jc w:val="left"/>
    </w:pPr>
    <w:rPr>
      <w:sz w:val="24"/>
    </w:rPr>
  </w:style>
  <w:style w:type="paragraph" w:customStyle="1" w:styleId="radiocheck1">
    <w:name w:val="radio_check1"/>
    <w:basedOn w:val="a0"/>
    <w:rsid w:val="00B977C9"/>
    <w:pPr>
      <w:ind w:right="120"/>
      <w:jc w:val="left"/>
    </w:pPr>
    <w:rPr>
      <w:sz w:val="24"/>
    </w:rPr>
  </w:style>
  <w:style w:type="paragraph" w:customStyle="1" w:styleId="bottom1">
    <w:name w:val="bottom1"/>
    <w:basedOn w:val="a0"/>
    <w:rsid w:val="00B977C9"/>
    <w:pPr>
      <w:spacing w:before="150"/>
      <w:jc w:val="left"/>
    </w:pPr>
    <w:rPr>
      <w:sz w:val="24"/>
    </w:rPr>
  </w:style>
  <w:style w:type="paragraph" w:customStyle="1" w:styleId="sel3">
    <w:name w:val="sel3"/>
    <w:basedOn w:val="a0"/>
    <w:rsid w:val="00B977C9"/>
    <w:pPr>
      <w:shd w:val="clear" w:color="auto" w:fill="F2F3E0"/>
      <w:jc w:val="left"/>
    </w:pPr>
    <w:rPr>
      <w:sz w:val="24"/>
    </w:rPr>
  </w:style>
  <w:style w:type="paragraph" w:customStyle="1" w:styleId="itemcurrent1">
    <w:name w:val="item_current1"/>
    <w:basedOn w:val="a0"/>
    <w:rsid w:val="00B977C9"/>
    <w:pPr>
      <w:spacing w:after="150"/>
      <w:jc w:val="left"/>
    </w:pPr>
    <w:rPr>
      <w:sz w:val="24"/>
    </w:rPr>
  </w:style>
  <w:style w:type="paragraph" w:customStyle="1" w:styleId="listitems1">
    <w:name w:val="list_items1"/>
    <w:basedOn w:val="a0"/>
    <w:rsid w:val="00B977C9"/>
    <w:pPr>
      <w:jc w:val="left"/>
    </w:pPr>
    <w:rPr>
      <w:sz w:val="24"/>
    </w:rPr>
  </w:style>
  <w:style w:type="paragraph" w:customStyle="1" w:styleId="item3">
    <w:name w:val="item3"/>
    <w:basedOn w:val="a0"/>
    <w:rsid w:val="00B977C9"/>
    <w:pPr>
      <w:spacing w:after="150"/>
      <w:jc w:val="left"/>
    </w:pPr>
    <w:rPr>
      <w:sz w:val="24"/>
    </w:rPr>
  </w:style>
  <w:style w:type="paragraph" w:customStyle="1" w:styleId="right2">
    <w:name w:val="right2"/>
    <w:basedOn w:val="a0"/>
    <w:rsid w:val="00B977C9"/>
    <w:pPr>
      <w:jc w:val="right"/>
    </w:pPr>
    <w:rPr>
      <w:sz w:val="24"/>
    </w:rPr>
  </w:style>
  <w:style w:type="paragraph" w:customStyle="1" w:styleId="form1">
    <w:name w:val="form1"/>
    <w:basedOn w:val="a0"/>
    <w:rsid w:val="00B977C9"/>
    <w:pPr>
      <w:shd w:val="clear" w:color="auto" w:fill="F2F3E0"/>
      <w:spacing w:after="225"/>
      <w:jc w:val="left"/>
    </w:pPr>
    <w:rPr>
      <w:rFonts w:ascii="Arial" w:hAnsi="Arial" w:cs="Arial"/>
      <w:sz w:val="24"/>
    </w:rPr>
  </w:style>
  <w:style w:type="paragraph" w:customStyle="1" w:styleId="tdtitle1">
    <w:name w:val="td_title1"/>
    <w:basedOn w:val="a0"/>
    <w:rsid w:val="00B977C9"/>
    <w:pPr>
      <w:jc w:val="right"/>
    </w:pPr>
    <w:rPr>
      <w:sz w:val="24"/>
    </w:rPr>
  </w:style>
  <w:style w:type="paragraph" w:customStyle="1" w:styleId="hr1">
    <w:name w:val="hr1"/>
    <w:basedOn w:val="a0"/>
    <w:rsid w:val="00B977C9"/>
    <w:pPr>
      <w:pBdr>
        <w:top w:val="single" w:sz="6" w:space="0" w:color="DBDBC3"/>
      </w:pBdr>
      <w:jc w:val="left"/>
    </w:pPr>
    <w:rPr>
      <w:sz w:val="24"/>
    </w:rPr>
  </w:style>
  <w:style w:type="paragraph" w:customStyle="1" w:styleId="bottom2">
    <w:name w:val="bottom2"/>
    <w:basedOn w:val="a0"/>
    <w:rsid w:val="00B977C9"/>
    <w:pPr>
      <w:jc w:val="right"/>
    </w:pPr>
    <w:rPr>
      <w:sz w:val="24"/>
    </w:rPr>
  </w:style>
  <w:style w:type="paragraph" w:customStyle="1" w:styleId="input1">
    <w:name w:val="input1"/>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1">
    <w:name w:val="input_date1"/>
    <w:basedOn w:val="a0"/>
    <w:rsid w:val="00B977C9"/>
    <w:rPr>
      <w:sz w:val="24"/>
    </w:rPr>
  </w:style>
  <w:style w:type="paragraph" w:customStyle="1" w:styleId="query1">
    <w:name w:val="query1"/>
    <w:basedOn w:val="a0"/>
    <w:rsid w:val="00B977C9"/>
    <w:pPr>
      <w:jc w:val="left"/>
    </w:pPr>
    <w:rPr>
      <w:sz w:val="24"/>
    </w:rPr>
  </w:style>
  <w:style w:type="paragraph" w:customStyle="1" w:styleId="fulltextquery1">
    <w:name w:val="fulltext_query1"/>
    <w:basedOn w:val="a0"/>
    <w:rsid w:val="00B977C9"/>
    <w:pPr>
      <w:jc w:val="left"/>
    </w:pPr>
    <w:rPr>
      <w:sz w:val="24"/>
    </w:rPr>
  </w:style>
  <w:style w:type="paragraph" w:customStyle="1" w:styleId="mun-select1">
    <w:name w:val="mun-select1"/>
    <w:basedOn w:val="a0"/>
    <w:rsid w:val="00B977C9"/>
    <w:pPr>
      <w:jc w:val="left"/>
    </w:pPr>
    <w:rPr>
      <w:sz w:val="24"/>
    </w:rPr>
  </w:style>
  <w:style w:type="paragraph" w:customStyle="1" w:styleId="place-select1">
    <w:name w:val="place-select1"/>
    <w:basedOn w:val="a0"/>
    <w:rsid w:val="00B977C9"/>
    <w:pPr>
      <w:jc w:val="left"/>
    </w:pPr>
    <w:rPr>
      <w:sz w:val="24"/>
    </w:rPr>
  </w:style>
  <w:style w:type="paragraph" w:customStyle="1" w:styleId="jur-select1">
    <w:name w:val="jur-select1"/>
    <w:basedOn w:val="a0"/>
    <w:rsid w:val="00B977C9"/>
    <w:pPr>
      <w:jc w:val="left"/>
    </w:pPr>
    <w:rPr>
      <w:sz w:val="24"/>
    </w:rPr>
  </w:style>
  <w:style w:type="character" w:customStyle="1" w:styleId="ws1">
    <w:name w:val="ws1"/>
    <w:basedOn w:val="a1"/>
    <w:rsid w:val="00B977C9"/>
  </w:style>
  <w:style w:type="paragraph" w:customStyle="1" w:styleId="linkselect1">
    <w:name w:val="link_select1"/>
    <w:basedOn w:val="a0"/>
    <w:rsid w:val="00B977C9"/>
    <w:pPr>
      <w:jc w:val="left"/>
      <w:textAlignment w:val="center"/>
    </w:pPr>
    <w:rPr>
      <w:sz w:val="24"/>
    </w:rPr>
  </w:style>
  <w:style w:type="paragraph" w:customStyle="1" w:styleId="input2">
    <w:name w:val="input2"/>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bottom3">
    <w:name w:val="bottom3"/>
    <w:basedOn w:val="a0"/>
    <w:rsid w:val="00B977C9"/>
    <w:pPr>
      <w:jc w:val="left"/>
    </w:pPr>
    <w:rPr>
      <w:sz w:val="24"/>
    </w:rPr>
  </w:style>
  <w:style w:type="paragraph" w:customStyle="1" w:styleId="text2">
    <w:name w:val="text2"/>
    <w:basedOn w:val="a0"/>
    <w:rsid w:val="00B977C9"/>
    <w:pPr>
      <w:jc w:val="left"/>
      <w:textAlignment w:val="center"/>
    </w:pPr>
    <w:rPr>
      <w:sz w:val="24"/>
    </w:rPr>
  </w:style>
  <w:style w:type="paragraph" w:customStyle="1" w:styleId="topicsitem1">
    <w:name w:val="topics_item1"/>
    <w:basedOn w:val="a0"/>
    <w:rsid w:val="00B977C9"/>
    <w:pPr>
      <w:spacing w:after="75"/>
      <w:jc w:val="left"/>
    </w:pPr>
    <w:rPr>
      <w:sz w:val="24"/>
    </w:rPr>
  </w:style>
  <w:style w:type="paragraph" w:customStyle="1" w:styleId="sel4">
    <w:name w:val="sel4"/>
    <w:basedOn w:val="a0"/>
    <w:rsid w:val="00B977C9"/>
    <w:pPr>
      <w:jc w:val="left"/>
    </w:pPr>
    <w:rPr>
      <w:b/>
      <w:bCs/>
      <w:sz w:val="24"/>
    </w:rPr>
  </w:style>
  <w:style w:type="paragraph" w:customStyle="1" w:styleId="info1">
    <w:name w:val="info1"/>
    <w:basedOn w:val="a0"/>
    <w:rsid w:val="00B977C9"/>
    <w:pPr>
      <w:pBdr>
        <w:bottom w:val="single" w:sz="6" w:space="11" w:color="CDC9B0"/>
      </w:pBdr>
      <w:spacing w:after="225"/>
      <w:jc w:val="left"/>
    </w:pPr>
    <w:rPr>
      <w:sz w:val="24"/>
    </w:rPr>
  </w:style>
  <w:style w:type="paragraph" w:customStyle="1" w:styleId="item4">
    <w:name w:val="item4"/>
    <w:basedOn w:val="a0"/>
    <w:rsid w:val="00B977C9"/>
    <w:pPr>
      <w:pBdr>
        <w:bottom w:val="single" w:sz="6" w:space="11" w:color="CDC9B0"/>
      </w:pBdr>
      <w:spacing w:after="225"/>
      <w:jc w:val="left"/>
    </w:pPr>
    <w:rPr>
      <w:sz w:val="24"/>
    </w:rPr>
  </w:style>
  <w:style w:type="paragraph" w:customStyle="1" w:styleId="requisitions1">
    <w:name w:val="requisitions1"/>
    <w:basedOn w:val="a0"/>
    <w:rsid w:val="00B977C9"/>
    <w:pPr>
      <w:spacing w:after="75"/>
      <w:jc w:val="left"/>
    </w:pPr>
    <w:rPr>
      <w:sz w:val="24"/>
    </w:rPr>
  </w:style>
  <w:style w:type="paragraph" w:customStyle="1" w:styleId="title5">
    <w:name w:val="title5"/>
    <w:basedOn w:val="a0"/>
    <w:rsid w:val="00B977C9"/>
    <w:pPr>
      <w:spacing w:after="75"/>
      <w:jc w:val="left"/>
    </w:pPr>
    <w:rPr>
      <w:sz w:val="24"/>
    </w:rPr>
  </w:style>
  <w:style w:type="paragraph" w:customStyle="1" w:styleId="hr2">
    <w:name w:val="hr2"/>
    <w:basedOn w:val="a0"/>
    <w:rsid w:val="00B977C9"/>
    <w:pPr>
      <w:pBdr>
        <w:top w:val="single" w:sz="6" w:space="0" w:color="DBDBC3"/>
      </w:pBdr>
      <w:jc w:val="left"/>
    </w:pPr>
    <w:rPr>
      <w:sz w:val="2"/>
      <w:szCs w:val="2"/>
    </w:rPr>
  </w:style>
  <w:style w:type="paragraph" w:customStyle="1" w:styleId="td11">
    <w:name w:val="td11"/>
    <w:basedOn w:val="a0"/>
    <w:rsid w:val="00B977C9"/>
    <w:pPr>
      <w:jc w:val="right"/>
    </w:pPr>
    <w:rPr>
      <w:b/>
      <w:bCs/>
      <w:sz w:val="24"/>
    </w:rPr>
  </w:style>
  <w:style w:type="paragraph" w:customStyle="1" w:styleId="obertka1">
    <w:name w:val="obertka1"/>
    <w:basedOn w:val="a0"/>
    <w:rsid w:val="00B977C9"/>
    <w:pPr>
      <w:shd w:val="clear" w:color="auto" w:fill="FFFFFF"/>
      <w:jc w:val="left"/>
    </w:pPr>
    <w:rPr>
      <w:sz w:val="24"/>
    </w:rPr>
  </w:style>
  <w:style w:type="paragraph" w:customStyle="1" w:styleId="tdpic1">
    <w:name w:val="td_pic1"/>
    <w:basedOn w:val="a0"/>
    <w:rsid w:val="00B977C9"/>
    <w:pPr>
      <w:jc w:val="left"/>
    </w:pPr>
    <w:rPr>
      <w:sz w:val="24"/>
    </w:rPr>
  </w:style>
  <w:style w:type="paragraph" w:customStyle="1" w:styleId="params1">
    <w:name w:val="params1"/>
    <w:basedOn w:val="a0"/>
    <w:rsid w:val="00B977C9"/>
    <w:pPr>
      <w:spacing w:after="225"/>
      <w:jc w:val="left"/>
    </w:pPr>
    <w:rPr>
      <w:sz w:val="24"/>
    </w:rPr>
  </w:style>
  <w:style w:type="paragraph" w:customStyle="1" w:styleId="hideline1">
    <w:name w:val="hideline1"/>
    <w:basedOn w:val="a0"/>
    <w:rsid w:val="00B977C9"/>
    <w:pPr>
      <w:jc w:val="left"/>
    </w:pPr>
    <w:rPr>
      <w:sz w:val="24"/>
    </w:rPr>
  </w:style>
  <w:style w:type="paragraph" w:customStyle="1" w:styleId="input3">
    <w:name w:val="input3"/>
    <w:basedOn w:val="a0"/>
    <w:rsid w:val="00B977C9"/>
    <w:pPr>
      <w:pBdr>
        <w:top w:val="single" w:sz="6" w:space="0" w:color="C7C5A8"/>
        <w:left w:val="single" w:sz="6" w:space="0" w:color="C7C5A8"/>
        <w:bottom w:val="single" w:sz="6" w:space="0" w:color="C7C5A8"/>
        <w:right w:val="single" w:sz="6" w:space="0" w:color="C7C5A8"/>
      </w:pBdr>
      <w:spacing w:line="288" w:lineRule="atLeast"/>
      <w:ind w:right="75"/>
      <w:jc w:val="left"/>
    </w:pPr>
    <w:rPr>
      <w:sz w:val="24"/>
    </w:rPr>
  </w:style>
  <w:style w:type="paragraph" w:customStyle="1" w:styleId="prompt1">
    <w:name w:val="prompt1"/>
    <w:basedOn w:val="a0"/>
    <w:rsid w:val="00B977C9"/>
    <w:pPr>
      <w:shd w:val="clear" w:color="auto" w:fill="FFFFFF"/>
      <w:spacing w:before="60"/>
      <w:ind w:left="-1950"/>
      <w:jc w:val="left"/>
    </w:pPr>
    <w:rPr>
      <w:color w:val="A29FA3"/>
      <w:sz w:val="24"/>
    </w:rPr>
  </w:style>
  <w:style w:type="paragraph" w:customStyle="1" w:styleId="bottom4">
    <w:name w:val="bottom4"/>
    <w:basedOn w:val="a0"/>
    <w:rsid w:val="00B977C9"/>
    <w:pPr>
      <w:jc w:val="left"/>
    </w:pPr>
    <w:rPr>
      <w:szCs w:val="22"/>
    </w:rPr>
  </w:style>
  <w:style w:type="paragraph" w:customStyle="1" w:styleId="buttonimage1">
    <w:name w:val="button_image1"/>
    <w:basedOn w:val="a0"/>
    <w:rsid w:val="00B977C9"/>
    <w:pPr>
      <w:spacing w:before="15"/>
      <w:jc w:val="left"/>
    </w:pPr>
    <w:rPr>
      <w:sz w:val="24"/>
    </w:rPr>
  </w:style>
  <w:style w:type="paragraph" w:customStyle="1" w:styleId="error1">
    <w:name w:val="error1"/>
    <w:basedOn w:val="a0"/>
    <w:rsid w:val="00B977C9"/>
    <w:pPr>
      <w:jc w:val="left"/>
    </w:pPr>
    <w:rPr>
      <w:szCs w:val="22"/>
    </w:rPr>
  </w:style>
  <w:style w:type="paragraph" w:customStyle="1" w:styleId="tdtitle2">
    <w:name w:val="td_title2"/>
    <w:basedOn w:val="a0"/>
    <w:rsid w:val="00B977C9"/>
    <w:pPr>
      <w:jc w:val="right"/>
    </w:pPr>
    <w:rPr>
      <w:sz w:val="24"/>
    </w:rPr>
  </w:style>
  <w:style w:type="paragraph" w:customStyle="1" w:styleId="input4">
    <w:name w:val="input4"/>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2">
    <w:name w:val="input_date2"/>
    <w:basedOn w:val="a0"/>
    <w:rsid w:val="00B977C9"/>
    <w:pPr>
      <w:textAlignment w:val="center"/>
    </w:pPr>
    <w:rPr>
      <w:sz w:val="24"/>
    </w:rPr>
  </w:style>
  <w:style w:type="paragraph" w:customStyle="1" w:styleId="icon1">
    <w:name w:val="icon1"/>
    <w:basedOn w:val="a0"/>
    <w:rsid w:val="00B977C9"/>
    <w:pPr>
      <w:ind w:right="150"/>
      <w:jc w:val="left"/>
    </w:pPr>
    <w:rPr>
      <w:sz w:val="24"/>
    </w:rPr>
  </w:style>
  <w:style w:type="paragraph" w:customStyle="1" w:styleId="inputaltradio1">
    <w:name w:val="input_alt_radio1"/>
    <w:basedOn w:val="a0"/>
    <w:rsid w:val="00B977C9"/>
    <w:pPr>
      <w:jc w:val="left"/>
    </w:pPr>
    <w:rPr>
      <w:sz w:val="24"/>
    </w:rPr>
  </w:style>
  <w:style w:type="paragraph" w:customStyle="1" w:styleId="inputaltcheck1">
    <w:name w:val="input_alt_check1"/>
    <w:basedOn w:val="a0"/>
    <w:rsid w:val="00B977C9"/>
    <w:pPr>
      <w:jc w:val="left"/>
    </w:pPr>
    <w:rPr>
      <w:sz w:val="24"/>
    </w:rPr>
  </w:style>
  <w:style w:type="paragraph" w:customStyle="1" w:styleId="field2">
    <w:name w:val="field2"/>
    <w:basedOn w:val="a0"/>
    <w:rsid w:val="00B977C9"/>
    <w:pPr>
      <w:spacing w:after="45"/>
      <w:jc w:val="left"/>
    </w:pPr>
    <w:rPr>
      <w:sz w:val="24"/>
    </w:rPr>
  </w:style>
  <w:style w:type="paragraph" w:customStyle="1" w:styleId="radiocheck2">
    <w:name w:val="radio_check2"/>
    <w:basedOn w:val="a0"/>
    <w:rsid w:val="00B977C9"/>
    <w:pPr>
      <w:ind w:right="120"/>
      <w:jc w:val="left"/>
    </w:pPr>
    <w:rPr>
      <w:sz w:val="24"/>
    </w:rPr>
  </w:style>
  <w:style w:type="paragraph" w:customStyle="1" w:styleId="bottom5">
    <w:name w:val="bottom5"/>
    <w:basedOn w:val="a0"/>
    <w:rsid w:val="00B977C9"/>
    <w:pPr>
      <w:jc w:val="left"/>
    </w:pPr>
    <w:rPr>
      <w:sz w:val="24"/>
    </w:rPr>
  </w:style>
  <w:style w:type="paragraph" w:customStyle="1" w:styleId="button1">
    <w:name w:val="button1"/>
    <w:basedOn w:val="a0"/>
    <w:rsid w:val="00B977C9"/>
    <w:pPr>
      <w:ind w:right="195"/>
      <w:jc w:val="left"/>
    </w:pPr>
    <w:rPr>
      <w:sz w:val="24"/>
    </w:rPr>
  </w:style>
  <w:style w:type="paragraph" w:customStyle="1" w:styleId="mandatory1">
    <w:name w:val="mandatory1"/>
    <w:basedOn w:val="a0"/>
    <w:rsid w:val="00B977C9"/>
    <w:pPr>
      <w:jc w:val="left"/>
    </w:pPr>
    <w:rPr>
      <w:color w:val="E75D18"/>
      <w:sz w:val="24"/>
    </w:rPr>
  </w:style>
  <w:style w:type="paragraph" w:customStyle="1" w:styleId="input5">
    <w:name w:val="input5"/>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input6">
    <w:name w:val="input6"/>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bottom6">
    <w:name w:val="bottom6"/>
    <w:basedOn w:val="a0"/>
    <w:rsid w:val="00B977C9"/>
    <w:pPr>
      <w:jc w:val="left"/>
    </w:pPr>
    <w:rPr>
      <w:szCs w:val="22"/>
    </w:rPr>
  </w:style>
  <w:style w:type="paragraph" w:customStyle="1" w:styleId="bottom7">
    <w:name w:val="bottom7"/>
    <w:basedOn w:val="a0"/>
    <w:rsid w:val="00B977C9"/>
    <w:pPr>
      <w:spacing w:after="225"/>
      <w:jc w:val="left"/>
    </w:pPr>
    <w:rPr>
      <w:vanish/>
      <w:szCs w:val="22"/>
    </w:rPr>
  </w:style>
  <w:style w:type="paragraph" w:customStyle="1" w:styleId="docsearchresult1">
    <w:name w:val="doc_search_result1"/>
    <w:basedOn w:val="a0"/>
    <w:rsid w:val="00B977C9"/>
    <w:pPr>
      <w:spacing w:before="450" w:after="225"/>
      <w:jc w:val="left"/>
    </w:pPr>
    <w:rPr>
      <w:sz w:val="24"/>
    </w:rPr>
  </w:style>
  <w:style w:type="paragraph" w:customStyle="1" w:styleId="searchinfo1">
    <w:name w:val="search_info1"/>
    <w:basedOn w:val="a0"/>
    <w:rsid w:val="00B977C9"/>
    <w:pPr>
      <w:jc w:val="left"/>
    </w:pPr>
    <w:rPr>
      <w:sz w:val="24"/>
    </w:rPr>
  </w:style>
  <w:style w:type="paragraph" w:customStyle="1" w:styleId="rbc1">
    <w:name w:val="rb_c1"/>
    <w:basedOn w:val="a0"/>
    <w:rsid w:val="00B977C9"/>
    <w:pPr>
      <w:shd w:val="clear" w:color="auto" w:fill="FFFFFF"/>
      <w:jc w:val="left"/>
    </w:pPr>
    <w:rPr>
      <w:sz w:val="24"/>
    </w:rPr>
  </w:style>
  <w:style w:type="paragraph" w:customStyle="1" w:styleId="rbt1">
    <w:name w:val="rb_t1"/>
    <w:basedOn w:val="a0"/>
    <w:rsid w:val="00B977C9"/>
    <w:pPr>
      <w:jc w:val="left"/>
    </w:pPr>
    <w:rPr>
      <w:sz w:val="24"/>
    </w:rPr>
  </w:style>
  <w:style w:type="paragraph" w:customStyle="1" w:styleId="rbb1">
    <w:name w:val="rb_b1"/>
    <w:basedOn w:val="a0"/>
    <w:rsid w:val="00B977C9"/>
    <w:pPr>
      <w:jc w:val="left"/>
    </w:pPr>
    <w:rPr>
      <w:sz w:val="24"/>
    </w:rPr>
  </w:style>
  <w:style w:type="paragraph" w:customStyle="1" w:styleId="rbl1">
    <w:name w:val="rb_l1"/>
    <w:basedOn w:val="a0"/>
    <w:rsid w:val="00B977C9"/>
    <w:pPr>
      <w:jc w:val="left"/>
    </w:pPr>
    <w:rPr>
      <w:sz w:val="24"/>
    </w:rPr>
  </w:style>
  <w:style w:type="paragraph" w:customStyle="1" w:styleId="rbr1">
    <w:name w:val="rb_r1"/>
    <w:basedOn w:val="a0"/>
    <w:rsid w:val="00B977C9"/>
    <w:pPr>
      <w:jc w:val="left"/>
    </w:pPr>
    <w:rPr>
      <w:sz w:val="24"/>
    </w:rPr>
  </w:style>
  <w:style w:type="paragraph" w:customStyle="1" w:styleId="rbl2">
    <w:name w:val="rb_l2"/>
    <w:basedOn w:val="a0"/>
    <w:rsid w:val="00B977C9"/>
    <w:pPr>
      <w:jc w:val="left"/>
    </w:pPr>
    <w:rPr>
      <w:sz w:val="24"/>
    </w:rPr>
  </w:style>
  <w:style w:type="paragraph" w:customStyle="1" w:styleId="rbc2">
    <w:name w:val="rb_c2"/>
    <w:basedOn w:val="a0"/>
    <w:rsid w:val="00B977C9"/>
    <w:pPr>
      <w:jc w:val="left"/>
    </w:pPr>
    <w:rPr>
      <w:sz w:val="24"/>
    </w:rPr>
  </w:style>
  <w:style w:type="paragraph" w:customStyle="1" w:styleId="rbr2">
    <w:name w:val="rb_r2"/>
    <w:basedOn w:val="a0"/>
    <w:rsid w:val="00B977C9"/>
    <w:pPr>
      <w:jc w:val="left"/>
    </w:pPr>
    <w:rPr>
      <w:sz w:val="24"/>
    </w:rPr>
  </w:style>
  <w:style w:type="paragraph" w:customStyle="1" w:styleId="rbl3">
    <w:name w:val="rb_l3"/>
    <w:basedOn w:val="a0"/>
    <w:rsid w:val="00B977C9"/>
    <w:pPr>
      <w:jc w:val="left"/>
    </w:pPr>
    <w:rPr>
      <w:sz w:val="24"/>
    </w:rPr>
  </w:style>
  <w:style w:type="paragraph" w:customStyle="1" w:styleId="rbc3">
    <w:name w:val="rb_c3"/>
    <w:basedOn w:val="a0"/>
    <w:rsid w:val="00B977C9"/>
    <w:pPr>
      <w:jc w:val="left"/>
    </w:pPr>
    <w:rPr>
      <w:sz w:val="24"/>
    </w:rPr>
  </w:style>
  <w:style w:type="paragraph" w:customStyle="1" w:styleId="rbr3">
    <w:name w:val="rb_r3"/>
    <w:basedOn w:val="a0"/>
    <w:rsid w:val="00B977C9"/>
    <w:pPr>
      <w:jc w:val="left"/>
    </w:pPr>
    <w:rPr>
      <w:sz w:val="24"/>
    </w:rPr>
  </w:style>
  <w:style w:type="paragraph" w:customStyle="1" w:styleId="rbl4">
    <w:name w:val="rb_l4"/>
    <w:basedOn w:val="a0"/>
    <w:rsid w:val="00B977C9"/>
    <w:pPr>
      <w:jc w:val="left"/>
    </w:pPr>
    <w:rPr>
      <w:sz w:val="24"/>
    </w:rPr>
  </w:style>
  <w:style w:type="paragraph" w:customStyle="1" w:styleId="rbr4">
    <w:name w:val="rb_r4"/>
    <w:basedOn w:val="a0"/>
    <w:rsid w:val="00B977C9"/>
    <w:pPr>
      <w:jc w:val="left"/>
    </w:pPr>
    <w:rPr>
      <w:sz w:val="24"/>
    </w:rPr>
  </w:style>
  <w:style w:type="paragraph" w:customStyle="1" w:styleId="middle1">
    <w:name w:val="middle1"/>
    <w:basedOn w:val="a0"/>
    <w:rsid w:val="00B977C9"/>
    <w:pPr>
      <w:shd w:val="clear" w:color="auto" w:fill="EFF0E4"/>
      <w:jc w:val="left"/>
    </w:pPr>
    <w:rPr>
      <w:sz w:val="24"/>
    </w:rPr>
  </w:style>
  <w:style w:type="paragraph" w:customStyle="1" w:styleId="55">
    <w:name w:val="Обычный5"/>
    <w:rsid w:val="00B977C9"/>
    <w:pPr>
      <w:widowControl w:val="0"/>
      <w:snapToGrid w:val="0"/>
      <w:spacing w:line="300" w:lineRule="auto"/>
      <w:ind w:left="40" w:right="1000"/>
      <w:jc w:val="both"/>
    </w:pPr>
    <w:rPr>
      <w:sz w:val="24"/>
    </w:rPr>
  </w:style>
  <w:style w:type="paragraph" w:customStyle="1" w:styleId="522">
    <w:name w:val="Заголовок 52"/>
    <w:basedOn w:val="a0"/>
    <w:next w:val="a0"/>
    <w:rsid w:val="00B977C9"/>
    <w:pPr>
      <w:keepNext/>
      <w:jc w:val="left"/>
      <w:outlineLvl w:val="4"/>
    </w:pPr>
    <w:rPr>
      <w:sz w:val="24"/>
      <w:szCs w:val="20"/>
      <w:lang w:val="en-US"/>
    </w:rPr>
  </w:style>
  <w:style w:type="paragraph" w:customStyle="1" w:styleId="formattext">
    <w:name w:val="formattext"/>
    <w:basedOn w:val="a0"/>
    <w:rsid w:val="00B977C9"/>
    <w:pPr>
      <w:spacing w:before="100" w:beforeAutospacing="1" w:after="100" w:afterAutospacing="1"/>
      <w:jc w:val="left"/>
    </w:pPr>
    <w:rPr>
      <w:sz w:val="24"/>
    </w:rPr>
  </w:style>
  <w:style w:type="numbering" w:customStyle="1" w:styleId="1212">
    <w:name w:val="Нет списка121"/>
    <w:next w:val="a3"/>
    <w:uiPriority w:val="99"/>
    <w:semiHidden/>
    <w:unhideWhenUsed/>
    <w:rsid w:val="00B977C9"/>
  </w:style>
  <w:style w:type="numbering" w:customStyle="1" w:styleId="143">
    <w:name w:val="Нет списка14"/>
    <w:next w:val="a3"/>
    <w:uiPriority w:val="99"/>
    <w:semiHidden/>
    <w:unhideWhenUsed/>
    <w:rsid w:val="00B977C9"/>
  </w:style>
  <w:style w:type="numbering" w:customStyle="1" w:styleId="154">
    <w:name w:val="Нет списка15"/>
    <w:next w:val="a3"/>
    <w:uiPriority w:val="99"/>
    <w:semiHidden/>
    <w:unhideWhenUsed/>
    <w:rsid w:val="00B977C9"/>
  </w:style>
  <w:style w:type="numbering" w:customStyle="1" w:styleId="225">
    <w:name w:val="Нет списка22"/>
    <w:next w:val="a3"/>
    <w:uiPriority w:val="99"/>
    <w:semiHidden/>
    <w:unhideWhenUsed/>
    <w:rsid w:val="00B977C9"/>
  </w:style>
  <w:style w:type="numbering" w:customStyle="1" w:styleId="323">
    <w:name w:val="Нет списка32"/>
    <w:next w:val="a3"/>
    <w:uiPriority w:val="99"/>
    <w:semiHidden/>
    <w:unhideWhenUsed/>
    <w:rsid w:val="00B977C9"/>
  </w:style>
  <w:style w:type="numbering" w:customStyle="1" w:styleId="412">
    <w:name w:val="Нет списка41"/>
    <w:next w:val="a3"/>
    <w:uiPriority w:val="99"/>
    <w:semiHidden/>
    <w:unhideWhenUsed/>
    <w:rsid w:val="00B977C9"/>
  </w:style>
  <w:style w:type="numbering" w:customStyle="1" w:styleId="514">
    <w:name w:val="Нет списка51"/>
    <w:next w:val="a3"/>
    <w:uiPriority w:val="99"/>
    <w:semiHidden/>
    <w:unhideWhenUsed/>
    <w:rsid w:val="00B977C9"/>
  </w:style>
  <w:style w:type="numbering" w:customStyle="1" w:styleId="611">
    <w:name w:val="Нет списка61"/>
    <w:next w:val="a3"/>
    <w:uiPriority w:val="99"/>
    <w:semiHidden/>
    <w:unhideWhenUsed/>
    <w:rsid w:val="00B977C9"/>
  </w:style>
  <w:style w:type="numbering" w:customStyle="1" w:styleId="1140">
    <w:name w:val="Нет списка114"/>
    <w:next w:val="a3"/>
    <w:uiPriority w:val="99"/>
    <w:semiHidden/>
    <w:unhideWhenUsed/>
    <w:rsid w:val="00B977C9"/>
  </w:style>
  <w:style w:type="numbering" w:customStyle="1" w:styleId="712">
    <w:name w:val="Нет списка71"/>
    <w:next w:val="a3"/>
    <w:uiPriority w:val="99"/>
    <w:semiHidden/>
    <w:rsid w:val="00B977C9"/>
  </w:style>
  <w:style w:type="numbering" w:customStyle="1" w:styleId="811">
    <w:name w:val="Нет списка81"/>
    <w:next w:val="a3"/>
    <w:uiPriority w:val="99"/>
    <w:semiHidden/>
    <w:rsid w:val="00B977C9"/>
  </w:style>
  <w:style w:type="numbering" w:customStyle="1" w:styleId="911">
    <w:name w:val="Нет списка91"/>
    <w:next w:val="a3"/>
    <w:uiPriority w:val="99"/>
    <w:semiHidden/>
    <w:rsid w:val="00B977C9"/>
  </w:style>
  <w:style w:type="numbering" w:customStyle="1" w:styleId="1010">
    <w:name w:val="Нет списка101"/>
    <w:next w:val="a3"/>
    <w:uiPriority w:val="99"/>
    <w:semiHidden/>
    <w:unhideWhenUsed/>
    <w:rsid w:val="00B977C9"/>
  </w:style>
  <w:style w:type="numbering" w:customStyle="1" w:styleId="1221">
    <w:name w:val="Нет списка122"/>
    <w:next w:val="a3"/>
    <w:uiPriority w:val="99"/>
    <w:semiHidden/>
    <w:unhideWhenUsed/>
    <w:rsid w:val="00B977C9"/>
  </w:style>
  <w:style w:type="numbering" w:customStyle="1" w:styleId="165">
    <w:name w:val="Нет списка16"/>
    <w:next w:val="a3"/>
    <w:uiPriority w:val="99"/>
    <w:semiHidden/>
    <w:unhideWhenUsed/>
    <w:rsid w:val="00B977C9"/>
  </w:style>
  <w:style w:type="numbering" w:customStyle="1" w:styleId="171">
    <w:name w:val="Нет списка17"/>
    <w:next w:val="a3"/>
    <w:uiPriority w:val="99"/>
    <w:semiHidden/>
    <w:unhideWhenUsed/>
    <w:rsid w:val="00B977C9"/>
  </w:style>
  <w:style w:type="numbering" w:customStyle="1" w:styleId="233">
    <w:name w:val="Нет списка23"/>
    <w:next w:val="a3"/>
    <w:uiPriority w:val="99"/>
    <w:semiHidden/>
    <w:unhideWhenUsed/>
    <w:rsid w:val="00B977C9"/>
  </w:style>
  <w:style w:type="numbering" w:customStyle="1" w:styleId="331">
    <w:name w:val="Нет списка33"/>
    <w:next w:val="a3"/>
    <w:uiPriority w:val="99"/>
    <w:semiHidden/>
    <w:unhideWhenUsed/>
    <w:rsid w:val="00B977C9"/>
  </w:style>
  <w:style w:type="numbering" w:customStyle="1" w:styleId="421">
    <w:name w:val="Нет списка42"/>
    <w:next w:val="a3"/>
    <w:uiPriority w:val="99"/>
    <w:semiHidden/>
    <w:unhideWhenUsed/>
    <w:rsid w:val="00B977C9"/>
  </w:style>
  <w:style w:type="numbering" w:customStyle="1" w:styleId="523">
    <w:name w:val="Нет списка52"/>
    <w:next w:val="a3"/>
    <w:uiPriority w:val="99"/>
    <w:semiHidden/>
    <w:unhideWhenUsed/>
    <w:rsid w:val="00B977C9"/>
  </w:style>
  <w:style w:type="numbering" w:customStyle="1" w:styleId="620">
    <w:name w:val="Нет списка62"/>
    <w:next w:val="a3"/>
    <w:uiPriority w:val="99"/>
    <w:semiHidden/>
    <w:unhideWhenUsed/>
    <w:rsid w:val="00B977C9"/>
  </w:style>
  <w:style w:type="numbering" w:customStyle="1" w:styleId="1150">
    <w:name w:val="Нет списка115"/>
    <w:next w:val="a3"/>
    <w:uiPriority w:val="99"/>
    <w:semiHidden/>
    <w:unhideWhenUsed/>
    <w:rsid w:val="00B977C9"/>
  </w:style>
  <w:style w:type="numbering" w:customStyle="1" w:styleId="721">
    <w:name w:val="Нет списка72"/>
    <w:next w:val="a3"/>
    <w:uiPriority w:val="99"/>
    <w:semiHidden/>
    <w:rsid w:val="00B977C9"/>
  </w:style>
  <w:style w:type="numbering" w:customStyle="1" w:styleId="820">
    <w:name w:val="Нет списка82"/>
    <w:next w:val="a3"/>
    <w:uiPriority w:val="99"/>
    <w:semiHidden/>
    <w:rsid w:val="00B977C9"/>
  </w:style>
  <w:style w:type="numbering" w:customStyle="1" w:styleId="920">
    <w:name w:val="Нет списка92"/>
    <w:next w:val="a3"/>
    <w:uiPriority w:val="99"/>
    <w:semiHidden/>
    <w:rsid w:val="00B977C9"/>
  </w:style>
  <w:style w:type="numbering" w:customStyle="1" w:styleId="1020">
    <w:name w:val="Нет списка102"/>
    <w:next w:val="a3"/>
    <w:uiPriority w:val="99"/>
    <w:semiHidden/>
    <w:unhideWhenUsed/>
    <w:rsid w:val="00B977C9"/>
  </w:style>
  <w:style w:type="numbering" w:customStyle="1" w:styleId="1230">
    <w:name w:val="Нет списка123"/>
    <w:next w:val="a3"/>
    <w:uiPriority w:val="99"/>
    <w:semiHidden/>
    <w:unhideWhenUsed/>
    <w:rsid w:val="00B977C9"/>
  </w:style>
  <w:style w:type="numbering" w:customStyle="1" w:styleId="181">
    <w:name w:val="Нет списка18"/>
    <w:next w:val="a3"/>
    <w:uiPriority w:val="99"/>
    <w:semiHidden/>
    <w:unhideWhenUsed/>
    <w:rsid w:val="00B977C9"/>
  </w:style>
  <w:style w:type="numbering" w:customStyle="1" w:styleId="191">
    <w:name w:val="Нет списка19"/>
    <w:next w:val="a3"/>
    <w:uiPriority w:val="99"/>
    <w:semiHidden/>
    <w:unhideWhenUsed/>
    <w:rsid w:val="00B977C9"/>
  </w:style>
  <w:style w:type="numbering" w:customStyle="1" w:styleId="244">
    <w:name w:val="Нет списка24"/>
    <w:next w:val="a3"/>
    <w:uiPriority w:val="99"/>
    <w:semiHidden/>
    <w:unhideWhenUsed/>
    <w:rsid w:val="00B977C9"/>
  </w:style>
  <w:style w:type="numbering" w:customStyle="1" w:styleId="340">
    <w:name w:val="Нет списка34"/>
    <w:next w:val="a3"/>
    <w:uiPriority w:val="99"/>
    <w:semiHidden/>
    <w:unhideWhenUsed/>
    <w:rsid w:val="00B977C9"/>
  </w:style>
  <w:style w:type="numbering" w:customStyle="1" w:styleId="430">
    <w:name w:val="Нет списка43"/>
    <w:next w:val="a3"/>
    <w:uiPriority w:val="99"/>
    <w:semiHidden/>
    <w:unhideWhenUsed/>
    <w:rsid w:val="00B977C9"/>
  </w:style>
  <w:style w:type="numbering" w:customStyle="1" w:styleId="530">
    <w:name w:val="Нет списка53"/>
    <w:next w:val="a3"/>
    <w:uiPriority w:val="99"/>
    <w:semiHidden/>
    <w:unhideWhenUsed/>
    <w:rsid w:val="00B977C9"/>
  </w:style>
  <w:style w:type="numbering" w:customStyle="1" w:styleId="630">
    <w:name w:val="Нет списка63"/>
    <w:next w:val="a3"/>
    <w:uiPriority w:val="99"/>
    <w:semiHidden/>
    <w:unhideWhenUsed/>
    <w:rsid w:val="00B977C9"/>
  </w:style>
  <w:style w:type="numbering" w:customStyle="1" w:styleId="1160">
    <w:name w:val="Нет списка116"/>
    <w:next w:val="a3"/>
    <w:uiPriority w:val="99"/>
    <w:semiHidden/>
    <w:unhideWhenUsed/>
    <w:rsid w:val="00B977C9"/>
  </w:style>
  <w:style w:type="numbering" w:customStyle="1" w:styleId="730">
    <w:name w:val="Нет списка73"/>
    <w:next w:val="a3"/>
    <w:uiPriority w:val="99"/>
    <w:semiHidden/>
    <w:rsid w:val="00B977C9"/>
  </w:style>
  <w:style w:type="numbering" w:customStyle="1" w:styleId="830">
    <w:name w:val="Нет списка83"/>
    <w:next w:val="a3"/>
    <w:uiPriority w:val="99"/>
    <w:semiHidden/>
    <w:rsid w:val="00B977C9"/>
  </w:style>
  <w:style w:type="numbering" w:customStyle="1" w:styleId="930">
    <w:name w:val="Нет списка93"/>
    <w:next w:val="a3"/>
    <w:uiPriority w:val="99"/>
    <w:semiHidden/>
    <w:rsid w:val="00B977C9"/>
  </w:style>
  <w:style w:type="numbering" w:customStyle="1" w:styleId="103">
    <w:name w:val="Нет списка103"/>
    <w:next w:val="a3"/>
    <w:uiPriority w:val="99"/>
    <w:semiHidden/>
    <w:unhideWhenUsed/>
    <w:rsid w:val="00B977C9"/>
  </w:style>
  <w:style w:type="numbering" w:customStyle="1" w:styleId="124">
    <w:name w:val="Нет списка124"/>
    <w:next w:val="a3"/>
    <w:uiPriority w:val="99"/>
    <w:semiHidden/>
    <w:unhideWhenUsed/>
    <w:rsid w:val="00B977C9"/>
  </w:style>
  <w:style w:type="numbering" w:customStyle="1" w:styleId="203">
    <w:name w:val="Нет списка20"/>
    <w:next w:val="a3"/>
    <w:uiPriority w:val="99"/>
    <w:semiHidden/>
    <w:unhideWhenUsed/>
    <w:rsid w:val="00B977C9"/>
  </w:style>
  <w:style w:type="numbering" w:customStyle="1" w:styleId="251">
    <w:name w:val="Нет списка25"/>
    <w:next w:val="a3"/>
    <w:uiPriority w:val="99"/>
    <w:semiHidden/>
    <w:unhideWhenUsed/>
    <w:rsid w:val="00B977C9"/>
  </w:style>
  <w:style w:type="table" w:customStyle="1" w:styleId="46">
    <w:name w:val="Сетка таблицы4"/>
    <w:basedOn w:val="a2"/>
    <w:next w:val="af2"/>
    <w:uiPriority w:val="39"/>
    <w:rsid w:val="00B977C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
    <w:name w:val="Стиль23"/>
    <w:rsid w:val="00B977C9"/>
  </w:style>
  <w:style w:type="numbering" w:customStyle="1" w:styleId="332">
    <w:name w:val="Стиль33"/>
    <w:uiPriority w:val="99"/>
    <w:rsid w:val="00B977C9"/>
  </w:style>
  <w:style w:type="paragraph" w:customStyle="1" w:styleId="65">
    <w:name w:val="Обычный6"/>
    <w:rsid w:val="00B977C9"/>
    <w:rPr>
      <w:snapToGrid w:val="0"/>
    </w:rPr>
  </w:style>
  <w:style w:type="numbering" w:customStyle="1" w:styleId="1101">
    <w:name w:val="Нет списка110"/>
    <w:next w:val="a3"/>
    <w:semiHidden/>
    <w:unhideWhenUsed/>
    <w:rsid w:val="00B977C9"/>
  </w:style>
  <w:style w:type="numbering" w:customStyle="1" w:styleId="117">
    <w:name w:val="Нет списка117"/>
    <w:next w:val="a3"/>
    <w:semiHidden/>
    <w:unhideWhenUsed/>
    <w:rsid w:val="00B977C9"/>
  </w:style>
  <w:style w:type="numbering" w:customStyle="1" w:styleId="2120">
    <w:name w:val="Стиль212"/>
    <w:rsid w:val="00B977C9"/>
  </w:style>
  <w:style w:type="numbering" w:customStyle="1" w:styleId="312">
    <w:name w:val="Стиль312"/>
    <w:uiPriority w:val="99"/>
    <w:rsid w:val="00B977C9"/>
    <w:pPr>
      <w:numPr>
        <w:numId w:val="4"/>
      </w:numPr>
    </w:pPr>
  </w:style>
  <w:style w:type="numbering" w:customStyle="1" w:styleId="1113">
    <w:name w:val="Нет списка1113"/>
    <w:next w:val="a3"/>
    <w:semiHidden/>
    <w:unhideWhenUsed/>
    <w:rsid w:val="00B977C9"/>
  </w:style>
  <w:style w:type="paragraph" w:customStyle="1" w:styleId="47">
    <w:name w:val="Абзац списка4"/>
    <w:basedOn w:val="a0"/>
    <w:rsid w:val="00B977C9"/>
    <w:pPr>
      <w:ind w:left="720"/>
      <w:jc w:val="left"/>
    </w:pPr>
    <w:rPr>
      <w:rFonts w:eastAsia="Calibri"/>
      <w:sz w:val="20"/>
      <w:szCs w:val="20"/>
    </w:rPr>
  </w:style>
  <w:style w:type="numbering" w:customStyle="1" w:styleId="2132">
    <w:name w:val="Стиль2132"/>
    <w:rsid w:val="00B977C9"/>
    <w:pPr>
      <w:numPr>
        <w:numId w:val="8"/>
      </w:numPr>
    </w:pPr>
  </w:style>
  <w:style w:type="numbering" w:customStyle="1" w:styleId="260">
    <w:name w:val="Нет списка26"/>
    <w:next w:val="a3"/>
    <w:uiPriority w:val="99"/>
    <w:semiHidden/>
    <w:unhideWhenUsed/>
    <w:rsid w:val="00B977C9"/>
  </w:style>
  <w:style w:type="numbering" w:customStyle="1" w:styleId="118">
    <w:name w:val="Нет списка118"/>
    <w:next w:val="a3"/>
    <w:uiPriority w:val="99"/>
    <w:semiHidden/>
    <w:unhideWhenUsed/>
    <w:rsid w:val="00B977C9"/>
  </w:style>
  <w:style w:type="numbering" w:customStyle="1" w:styleId="273">
    <w:name w:val="Нет списка27"/>
    <w:next w:val="a3"/>
    <w:uiPriority w:val="99"/>
    <w:semiHidden/>
    <w:unhideWhenUsed/>
    <w:rsid w:val="00B977C9"/>
  </w:style>
  <w:style w:type="numbering" w:customStyle="1" w:styleId="350">
    <w:name w:val="Нет списка35"/>
    <w:next w:val="a3"/>
    <w:uiPriority w:val="99"/>
    <w:semiHidden/>
    <w:unhideWhenUsed/>
    <w:rsid w:val="00B977C9"/>
  </w:style>
  <w:style w:type="numbering" w:customStyle="1" w:styleId="440">
    <w:name w:val="Нет списка44"/>
    <w:next w:val="a3"/>
    <w:uiPriority w:val="99"/>
    <w:semiHidden/>
    <w:unhideWhenUsed/>
    <w:rsid w:val="00B977C9"/>
  </w:style>
  <w:style w:type="numbering" w:customStyle="1" w:styleId="540">
    <w:name w:val="Нет списка54"/>
    <w:next w:val="a3"/>
    <w:uiPriority w:val="99"/>
    <w:semiHidden/>
    <w:unhideWhenUsed/>
    <w:rsid w:val="00B977C9"/>
  </w:style>
  <w:style w:type="numbering" w:customStyle="1" w:styleId="640">
    <w:name w:val="Нет списка64"/>
    <w:next w:val="a3"/>
    <w:uiPriority w:val="99"/>
    <w:semiHidden/>
    <w:unhideWhenUsed/>
    <w:rsid w:val="00B977C9"/>
  </w:style>
  <w:style w:type="numbering" w:customStyle="1" w:styleId="119">
    <w:name w:val="Нет списка119"/>
    <w:next w:val="a3"/>
    <w:uiPriority w:val="99"/>
    <w:semiHidden/>
    <w:unhideWhenUsed/>
    <w:rsid w:val="00B977C9"/>
  </w:style>
  <w:style w:type="numbering" w:customStyle="1" w:styleId="740">
    <w:name w:val="Нет списка74"/>
    <w:next w:val="a3"/>
    <w:uiPriority w:val="99"/>
    <w:semiHidden/>
    <w:rsid w:val="00B977C9"/>
  </w:style>
  <w:style w:type="numbering" w:customStyle="1" w:styleId="840">
    <w:name w:val="Нет списка84"/>
    <w:next w:val="a3"/>
    <w:uiPriority w:val="99"/>
    <w:semiHidden/>
    <w:rsid w:val="00B977C9"/>
  </w:style>
  <w:style w:type="numbering" w:customStyle="1" w:styleId="94">
    <w:name w:val="Нет списка94"/>
    <w:next w:val="a3"/>
    <w:uiPriority w:val="99"/>
    <w:semiHidden/>
    <w:rsid w:val="00B977C9"/>
  </w:style>
  <w:style w:type="numbering" w:customStyle="1" w:styleId="104">
    <w:name w:val="Нет списка104"/>
    <w:next w:val="a3"/>
    <w:uiPriority w:val="99"/>
    <w:semiHidden/>
    <w:unhideWhenUsed/>
    <w:rsid w:val="00B977C9"/>
  </w:style>
  <w:style w:type="numbering" w:customStyle="1" w:styleId="125">
    <w:name w:val="Нет списка125"/>
    <w:next w:val="a3"/>
    <w:uiPriority w:val="99"/>
    <w:semiHidden/>
    <w:unhideWhenUsed/>
    <w:rsid w:val="00B977C9"/>
  </w:style>
  <w:style w:type="numbering" w:customStyle="1" w:styleId="280">
    <w:name w:val="Нет списка28"/>
    <w:next w:val="a3"/>
    <w:uiPriority w:val="99"/>
    <w:semiHidden/>
    <w:unhideWhenUsed/>
    <w:rsid w:val="00B977C9"/>
  </w:style>
  <w:style w:type="numbering" w:customStyle="1" w:styleId="1200">
    <w:name w:val="Нет списка120"/>
    <w:next w:val="a3"/>
    <w:uiPriority w:val="99"/>
    <w:semiHidden/>
    <w:unhideWhenUsed/>
    <w:rsid w:val="00B977C9"/>
  </w:style>
  <w:style w:type="numbering" w:customStyle="1" w:styleId="290">
    <w:name w:val="Нет списка29"/>
    <w:next w:val="a3"/>
    <w:uiPriority w:val="99"/>
    <w:semiHidden/>
    <w:unhideWhenUsed/>
    <w:rsid w:val="00B977C9"/>
  </w:style>
  <w:style w:type="numbering" w:customStyle="1" w:styleId="360">
    <w:name w:val="Нет списка36"/>
    <w:next w:val="a3"/>
    <w:uiPriority w:val="99"/>
    <w:semiHidden/>
    <w:unhideWhenUsed/>
    <w:rsid w:val="00B977C9"/>
  </w:style>
  <w:style w:type="numbering" w:customStyle="1" w:styleId="450">
    <w:name w:val="Нет списка45"/>
    <w:next w:val="a3"/>
    <w:uiPriority w:val="99"/>
    <w:semiHidden/>
    <w:unhideWhenUsed/>
    <w:rsid w:val="00B977C9"/>
  </w:style>
  <w:style w:type="numbering" w:customStyle="1" w:styleId="550">
    <w:name w:val="Нет списка55"/>
    <w:next w:val="a3"/>
    <w:uiPriority w:val="99"/>
    <w:semiHidden/>
    <w:unhideWhenUsed/>
    <w:rsid w:val="00B977C9"/>
  </w:style>
  <w:style w:type="numbering" w:customStyle="1" w:styleId="650">
    <w:name w:val="Нет списка65"/>
    <w:next w:val="a3"/>
    <w:uiPriority w:val="99"/>
    <w:semiHidden/>
    <w:unhideWhenUsed/>
    <w:rsid w:val="00B977C9"/>
  </w:style>
  <w:style w:type="numbering" w:customStyle="1" w:styleId="11100">
    <w:name w:val="Нет списка1110"/>
    <w:next w:val="a3"/>
    <w:uiPriority w:val="99"/>
    <w:semiHidden/>
    <w:unhideWhenUsed/>
    <w:rsid w:val="00B977C9"/>
  </w:style>
  <w:style w:type="numbering" w:customStyle="1" w:styleId="750">
    <w:name w:val="Нет списка75"/>
    <w:next w:val="a3"/>
    <w:uiPriority w:val="99"/>
    <w:semiHidden/>
    <w:rsid w:val="00B977C9"/>
  </w:style>
  <w:style w:type="numbering" w:customStyle="1" w:styleId="850">
    <w:name w:val="Нет списка85"/>
    <w:next w:val="a3"/>
    <w:uiPriority w:val="99"/>
    <w:semiHidden/>
    <w:rsid w:val="00B977C9"/>
  </w:style>
  <w:style w:type="numbering" w:customStyle="1" w:styleId="95">
    <w:name w:val="Нет списка95"/>
    <w:next w:val="a3"/>
    <w:uiPriority w:val="99"/>
    <w:semiHidden/>
    <w:rsid w:val="00B977C9"/>
  </w:style>
  <w:style w:type="numbering" w:customStyle="1" w:styleId="105">
    <w:name w:val="Нет списка105"/>
    <w:next w:val="a3"/>
    <w:uiPriority w:val="99"/>
    <w:semiHidden/>
    <w:unhideWhenUsed/>
    <w:rsid w:val="00B977C9"/>
  </w:style>
  <w:style w:type="numbering" w:customStyle="1" w:styleId="126">
    <w:name w:val="Нет списка126"/>
    <w:next w:val="a3"/>
    <w:uiPriority w:val="99"/>
    <w:semiHidden/>
    <w:unhideWhenUsed/>
    <w:rsid w:val="00B977C9"/>
  </w:style>
  <w:style w:type="numbering" w:customStyle="1" w:styleId="301">
    <w:name w:val="Нет списка30"/>
    <w:next w:val="a3"/>
    <w:uiPriority w:val="99"/>
    <w:semiHidden/>
    <w:unhideWhenUsed/>
    <w:rsid w:val="00B977C9"/>
  </w:style>
  <w:style w:type="numbering" w:customStyle="1" w:styleId="127">
    <w:name w:val="Нет списка127"/>
    <w:next w:val="a3"/>
    <w:uiPriority w:val="99"/>
    <w:semiHidden/>
    <w:unhideWhenUsed/>
    <w:rsid w:val="00B977C9"/>
  </w:style>
  <w:style w:type="numbering" w:customStyle="1" w:styleId="2100">
    <w:name w:val="Нет списка210"/>
    <w:next w:val="a3"/>
    <w:uiPriority w:val="99"/>
    <w:semiHidden/>
    <w:unhideWhenUsed/>
    <w:rsid w:val="00B977C9"/>
  </w:style>
  <w:style w:type="numbering" w:customStyle="1" w:styleId="370">
    <w:name w:val="Нет списка37"/>
    <w:next w:val="a3"/>
    <w:uiPriority w:val="99"/>
    <w:semiHidden/>
    <w:unhideWhenUsed/>
    <w:rsid w:val="00B977C9"/>
  </w:style>
  <w:style w:type="numbering" w:customStyle="1" w:styleId="460">
    <w:name w:val="Нет списка46"/>
    <w:next w:val="a3"/>
    <w:uiPriority w:val="99"/>
    <w:semiHidden/>
    <w:unhideWhenUsed/>
    <w:rsid w:val="00B977C9"/>
  </w:style>
  <w:style w:type="numbering" w:customStyle="1" w:styleId="56">
    <w:name w:val="Нет списка56"/>
    <w:next w:val="a3"/>
    <w:uiPriority w:val="99"/>
    <w:semiHidden/>
    <w:unhideWhenUsed/>
    <w:rsid w:val="00B977C9"/>
  </w:style>
  <w:style w:type="numbering" w:customStyle="1" w:styleId="66">
    <w:name w:val="Нет списка66"/>
    <w:next w:val="a3"/>
    <w:uiPriority w:val="99"/>
    <w:semiHidden/>
    <w:unhideWhenUsed/>
    <w:rsid w:val="00B977C9"/>
  </w:style>
  <w:style w:type="numbering" w:customStyle="1" w:styleId="1114">
    <w:name w:val="Нет списка1114"/>
    <w:next w:val="a3"/>
    <w:uiPriority w:val="99"/>
    <w:semiHidden/>
    <w:unhideWhenUsed/>
    <w:rsid w:val="00B977C9"/>
  </w:style>
  <w:style w:type="numbering" w:customStyle="1" w:styleId="76">
    <w:name w:val="Нет списка76"/>
    <w:next w:val="a3"/>
    <w:uiPriority w:val="99"/>
    <w:semiHidden/>
    <w:rsid w:val="00B977C9"/>
  </w:style>
  <w:style w:type="numbering" w:customStyle="1" w:styleId="86">
    <w:name w:val="Нет списка86"/>
    <w:next w:val="a3"/>
    <w:uiPriority w:val="99"/>
    <w:semiHidden/>
    <w:rsid w:val="00B977C9"/>
  </w:style>
  <w:style w:type="numbering" w:customStyle="1" w:styleId="96">
    <w:name w:val="Нет списка96"/>
    <w:next w:val="a3"/>
    <w:uiPriority w:val="99"/>
    <w:semiHidden/>
    <w:rsid w:val="00B977C9"/>
  </w:style>
  <w:style w:type="numbering" w:customStyle="1" w:styleId="106">
    <w:name w:val="Нет списка106"/>
    <w:next w:val="a3"/>
    <w:uiPriority w:val="99"/>
    <w:semiHidden/>
    <w:unhideWhenUsed/>
    <w:rsid w:val="00B977C9"/>
  </w:style>
  <w:style w:type="numbering" w:customStyle="1" w:styleId="128">
    <w:name w:val="Нет списка128"/>
    <w:next w:val="a3"/>
    <w:uiPriority w:val="99"/>
    <w:semiHidden/>
    <w:unhideWhenUsed/>
    <w:rsid w:val="00B977C9"/>
  </w:style>
  <w:style w:type="numbering" w:customStyle="1" w:styleId="380">
    <w:name w:val="Нет списка38"/>
    <w:next w:val="a3"/>
    <w:uiPriority w:val="99"/>
    <w:semiHidden/>
    <w:unhideWhenUsed/>
    <w:rsid w:val="00B977C9"/>
  </w:style>
  <w:style w:type="numbering" w:customStyle="1" w:styleId="129">
    <w:name w:val="Нет списка129"/>
    <w:next w:val="a3"/>
    <w:uiPriority w:val="99"/>
    <w:semiHidden/>
    <w:unhideWhenUsed/>
    <w:rsid w:val="00B977C9"/>
  </w:style>
  <w:style w:type="numbering" w:customStyle="1" w:styleId="2111">
    <w:name w:val="Нет списка211"/>
    <w:next w:val="a3"/>
    <w:uiPriority w:val="99"/>
    <w:semiHidden/>
    <w:unhideWhenUsed/>
    <w:rsid w:val="00B977C9"/>
  </w:style>
  <w:style w:type="numbering" w:customStyle="1" w:styleId="390">
    <w:name w:val="Нет списка39"/>
    <w:next w:val="a3"/>
    <w:uiPriority w:val="99"/>
    <w:semiHidden/>
    <w:unhideWhenUsed/>
    <w:rsid w:val="00B977C9"/>
  </w:style>
  <w:style w:type="numbering" w:customStyle="1" w:styleId="470">
    <w:name w:val="Нет списка47"/>
    <w:next w:val="a3"/>
    <w:uiPriority w:val="99"/>
    <w:semiHidden/>
    <w:unhideWhenUsed/>
    <w:rsid w:val="00B977C9"/>
  </w:style>
  <w:style w:type="numbering" w:customStyle="1" w:styleId="57">
    <w:name w:val="Нет списка57"/>
    <w:next w:val="a3"/>
    <w:uiPriority w:val="99"/>
    <w:semiHidden/>
    <w:unhideWhenUsed/>
    <w:rsid w:val="00B977C9"/>
  </w:style>
  <w:style w:type="numbering" w:customStyle="1" w:styleId="67">
    <w:name w:val="Нет списка67"/>
    <w:next w:val="a3"/>
    <w:uiPriority w:val="99"/>
    <w:semiHidden/>
    <w:unhideWhenUsed/>
    <w:rsid w:val="00B977C9"/>
  </w:style>
  <w:style w:type="numbering" w:customStyle="1" w:styleId="1115">
    <w:name w:val="Нет списка1115"/>
    <w:next w:val="a3"/>
    <w:uiPriority w:val="99"/>
    <w:semiHidden/>
    <w:unhideWhenUsed/>
    <w:rsid w:val="00B977C9"/>
  </w:style>
  <w:style w:type="numbering" w:customStyle="1" w:styleId="77">
    <w:name w:val="Нет списка77"/>
    <w:next w:val="a3"/>
    <w:uiPriority w:val="99"/>
    <w:semiHidden/>
    <w:rsid w:val="00B977C9"/>
  </w:style>
  <w:style w:type="numbering" w:customStyle="1" w:styleId="87">
    <w:name w:val="Нет списка87"/>
    <w:next w:val="a3"/>
    <w:uiPriority w:val="99"/>
    <w:semiHidden/>
    <w:rsid w:val="00B977C9"/>
  </w:style>
  <w:style w:type="numbering" w:customStyle="1" w:styleId="97">
    <w:name w:val="Нет списка97"/>
    <w:next w:val="a3"/>
    <w:uiPriority w:val="99"/>
    <w:semiHidden/>
    <w:rsid w:val="00B977C9"/>
  </w:style>
  <w:style w:type="numbering" w:customStyle="1" w:styleId="107">
    <w:name w:val="Нет списка107"/>
    <w:next w:val="a3"/>
    <w:uiPriority w:val="99"/>
    <w:semiHidden/>
    <w:unhideWhenUsed/>
    <w:rsid w:val="00B977C9"/>
  </w:style>
  <w:style w:type="numbering" w:customStyle="1" w:styleId="12100">
    <w:name w:val="Нет списка1210"/>
    <w:next w:val="a3"/>
    <w:uiPriority w:val="99"/>
    <w:semiHidden/>
    <w:unhideWhenUsed/>
    <w:rsid w:val="00B977C9"/>
  </w:style>
  <w:style w:type="paragraph" w:customStyle="1" w:styleId="3-3">
    <w:name w:val="Заголовок 3 - Уровень 3"/>
    <w:basedOn w:val="30"/>
    <w:next w:val="a0"/>
    <w:autoRedefine/>
    <w:qFormat/>
    <w:rsid w:val="002A75C8"/>
    <w:pPr>
      <w:keepNext w:val="0"/>
      <w:tabs>
        <w:tab w:val="left" w:pos="1560"/>
      </w:tabs>
      <w:suppressAutoHyphens w:val="0"/>
      <w:ind w:left="142" w:firstLine="567"/>
    </w:pPr>
    <w:rPr>
      <w:szCs w:val="20"/>
      <w:lang w:eastAsia="ar-SA"/>
    </w:rPr>
  </w:style>
  <w:style w:type="paragraph" w:customStyle="1" w:styleId="3-33">
    <w:name w:val="Заголовок 3 - Уровень 3 (3.)"/>
    <w:basedOn w:val="1"/>
    <w:next w:val="a0"/>
    <w:autoRedefine/>
    <w:qFormat/>
    <w:rsid w:val="00AB3925"/>
    <w:pPr>
      <w:keepNext w:val="0"/>
      <w:numPr>
        <w:numId w:val="9"/>
      </w:numPr>
      <w:ind w:left="0" w:firstLine="709"/>
      <w:outlineLvl w:val="3"/>
    </w:pPr>
    <w:rPr>
      <w:rFonts w:eastAsia="MS Mincho" w:cs="Tahoma"/>
      <w:kern w:val="32"/>
      <w:lang w:eastAsia="ar-SA"/>
    </w:rPr>
  </w:style>
  <w:style w:type="paragraph" w:customStyle="1" w:styleId="4-4">
    <w:name w:val="Загловок 4 - Уровень 4"/>
    <w:basedOn w:val="1"/>
    <w:next w:val="a0"/>
    <w:autoRedefine/>
    <w:qFormat/>
    <w:rsid w:val="007A6729"/>
    <w:pPr>
      <w:keepNext w:val="0"/>
      <w:ind w:firstLine="709"/>
      <w:jc w:val="both"/>
      <w:outlineLvl w:val="3"/>
    </w:pPr>
    <w:rPr>
      <w:rFonts w:eastAsia="MS Mincho" w:cs="Tahoma"/>
      <w:kern w:val="32"/>
      <w:lang w:eastAsia="ar-SA"/>
    </w:rPr>
  </w:style>
  <w:style w:type="paragraph" w:customStyle="1" w:styleId="3-35">
    <w:name w:val="Заголовок 3 - Уровень 3 (5)"/>
    <w:basedOn w:val="1"/>
    <w:next w:val="a0"/>
    <w:autoRedefine/>
    <w:qFormat/>
    <w:rsid w:val="00130229"/>
    <w:pPr>
      <w:keepNext w:val="0"/>
      <w:ind w:firstLine="1134"/>
      <w:outlineLvl w:val="2"/>
    </w:pPr>
    <w:rPr>
      <w:rFonts w:eastAsia="MS Mincho" w:cs="Tahoma"/>
      <w:kern w:val="32"/>
      <w:lang w:eastAsia="ar-SA"/>
    </w:rPr>
  </w:style>
  <w:style w:type="paragraph" w:customStyle="1" w:styleId="4-451">
    <w:name w:val="Заголовок 4 - Уровень 4 (5.1)"/>
    <w:basedOn w:val="1"/>
    <w:next w:val="a0"/>
    <w:autoRedefine/>
    <w:qFormat/>
    <w:rsid w:val="00431FB5"/>
    <w:pPr>
      <w:keepNext w:val="0"/>
      <w:numPr>
        <w:numId w:val="10"/>
      </w:numPr>
      <w:tabs>
        <w:tab w:val="left" w:pos="1701"/>
      </w:tabs>
      <w:ind w:left="0" w:firstLine="709"/>
      <w:outlineLvl w:val="3"/>
    </w:pPr>
    <w:rPr>
      <w:rFonts w:eastAsia="MS Mincho" w:cs="Tahoma"/>
      <w:kern w:val="32"/>
      <w:lang w:eastAsia="ar-SA"/>
    </w:rPr>
  </w:style>
  <w:style w:type="paragraph" w:customStyle="1" w:styleId="226">
    <w:name w:val="Заголовок 2 + уровень 2"/>
    <w:basedOn w:val="1"/>
    <w:next w:val="a0"/>
    <w:autoRedefine/>
    <w:qFormat/>
    <w:rsid w:val="007A6729"/>
    <w:pPr>
      <w:keepNext w:val="0"/>
      <w:tabs>
        <w:tab w:val="left" w:pos="1134"/>
      </w:tabs>
      <w:ind w:firstLine="709"/>
      <w:jc w:val="both"/>
      <w:outlineLvl w:val="1"/>
    </w:pPr>
    <w:rPr>
      <w:rFonts w:eastAsia="MS Mincho" w:cs="Tahoma"/>
      <w:bCs w:val="0"/>
      <w:kern w:val="32"/>
      <w:lang w:eastAsia="ar-SA"/>
    </w:rPr>
  </w:style>
  <w:style w:type="paragraph" w:customStyle="1" w:styleId="3-36">
    <w:name w:val="Заголовок 3 - Уровень 3 (6)"/>
    <w:basedOn w:val="1"/>
    <w:next w:val="a0"/>
    <w:autoRedefine/>
    <w:qFormat/>
    <w:rsid w:val="00E1091F"/>
    <w:pPr>
      <w:keepNext w:val="0"/>
      <w:ind w:left="142" w:firstLine="927"/>
      <w:outlineLvl w:val="2"/>
    </w:pPr>
    <w:rPr>
      <w:rFonts w:eastAsia="MS Mincho" w:cs="Tahoma"/>
      <w:kern w:val="32"/>
      <w:lang w:eastAsia="ar-SA"/>
    </w:rPr>
  </w:style>
  <w:style w:type="paragraph" w:customStyle="1" w:styleId="4-463">
    <w:name w:val="Заголовок 4 - Уровень 4 (6.3)"/>
    <w:basedOn w:val="1"/>
    <w:next w:val="a0"/>
    <w:autoRedefine/>
    <w:qFormat/>
    <w:rsid w:val="0072770C"/>
    <w:pPr>
      <w:keepNext w:val="0"/>
      <w:numPr>
        <w:numId w:val="11"/>
      </w:numPr>
      <w:ind w:left="0" w:firstLine="709"/>
      <w:outlineLvl w:val="3"/>
    </w:pPr>
    <w:rPr>
      <w:rFonts w:eastAsia="MS Mincho" w:cs="Tahoma"/>
      <w:kern w:val="32"/>
      <w:lang w:eastAsia="ar-SA"/>
    </w:rPr>
  </w:style>
  <w:style w:type="paragraph" w:customStyle="1" w:styleId="3-38">
    <w:name w:val="Заголовок 3 - Уровень 3 (8)"/>
    <w:basedOn w:val="1"/>
    <w:next w:val="a0"/>
    <w:autoRedefine/>
    <w:qFormat/>
    <w:rsid w:val="00534925"/>
    <w:pPr>
      <w:keepNext w:val="0"/>
      <w:ind w:left="709"/>
      <w:outlineLvl w:val="2"/>
    </w:pPr>
    <w:rPr>
      <w:rFonts w:eastAsia="MS Mincho" w:cs="Tahoma"/>
      <w:kern w:val="32"/>
      <w:lang w:eastAsia="ar-SA"/>
    </w:rPr>
  </w:style>
  <w:style w:type="paragraph" w:customStyle="1" w:styleId="3-39">
    <w:name w:val="Заголовок 3 - Уровень 3 (9)"/>
    <w:basedOn w:val="1"/>
    <w:next w:val="a0"/>
    <w:qFormat/>
    <w:rsid w:val="00A71265"/>
    <w:pPr>
      <w:keepNext w:val="0"/>
      <w:numPr>
        <w:numId w:val="12"/>
      </w:numPr>
      <w:outlineLvl w:val="2"/>
    </w:pPr>
    <w:rPr>
      <w:rFonts w:eastAsia="MS Mincho" w:cs="Tahoma"/>
      <w:kern w:val="32"/>
      <w:lang w:eastAsia="ar-SA"/>
    </w:rPr>
  </w:style>
  <w:style w:type="paragraph" w:customStyle="1" w:styleId="4-492">
    <w:name w:val="Заголовок 4 - Уровень 4 (9.2)"/>
    <w:basedOn w:val="1"/>
    <w:next w:val="a0"/>
    <w:autoRedefine/>
    <w:qFormat/>
    <w:rsid w:val="005C7069"/>
    <w:pPr>
      <w:keepNext w:val="0"/>
      <w:numPr>
        <w:numId w:val="13"/>
      </w:numPr>
      <w:ind w:left="0" w:firstLine="709"/>
      <w:outlineLvl w:val="3"/>
    </w:pPr>
    <w:rPr>
      <w:rFonts w:eastAsia="MS Mincho" w:cs="Tahoma"/>
      <w:kern w:val="32"/>
      <w:lang w:eastAsia="ar-SA"/>
    </w:rPr>
  </w:style>
  <w:style w:type="paragraph" w:customStyle="1" w:styleId="3-311">
    <w:name w:val="Загловок 3 - Уровень 3 (11)"/>
    <w:basedOn w:val="1"/>
    <w:next w:val="a0"/>
    <w:autoRedefine/>
    <w:qFormat/>
    <w:rsid w:val="003A5D2D"/>
    <w:pPr>
      <w:keepNext w:val="0"/>
      <w:ind w:left="142" w:firstLine="927"/>
      <w:outlineLvl w:val="2"/>
    </w:pPr>
    <w:rPr>
      <w:rFonts w:eastAsia="MS Mincho" w:cs="Tahoma"/>
      <w:kern w:val="32"/>
      <w:lang w:eastAsia="ar-SA"/>
    </w:rPr>
  </w:style>
  <w:style w:type="paragraph" w:customStyle="1" w:styleId="3-313">
    <w:name w:val="Заголовок 3 - Уровень 3 (13)"/>
    <w:basedOn w:val="1"/>
    <w:next w:val="a0"/>
    <w:autoRedefine/>
    <w:qFormat/>
    <w:rsid w:val="007F01FD"/>
    <w:pPr>
      <w:keepNext w:val="0"/>
      <w:numPr>
        <w:numId w:val="14"/>
      </w:numPr>
      <w:ind w:left="0" w:firstLine="709"/>
      <w:outlineLvl w:val="1"/>
    </w:pPr>
    <w:rPr>
      <w:rFonts w:eastAsia="MS Mincho" w:cs="Tahoma"/>
      <w:kern w:val="32"/>
      <w:lang w:eastAsia="ar-SA"/>
    </w:rPr>
  </w:style>
  <w:style w:type="character" w:customStyle="1" w:styleId="afff7">
    <w:name w:val="Абзац списка Знак"/>
    <w:link w:val="afff6"/>
    <w:uiPriority w:val="34"/>
    <w:locked/>
    <w:rsid w:val="00F767F1"/>
    <w:rPr>
      <w:sz w:val="24"/>
      <w:szCs w:val="24"/>
    </w:rPr>
  </w:style>
  <w:style w:type="paragraph" w:customStyle="1" w:styleId="4-201">
    <w:name w:val="Заголовок 4 - Уровень (20.1)"/>
    <w:basedOn w:val="1"/>
    <w:next w:val="a0"/>
    <w:qFormat/>
    <w:rsid w:val="0084276E"/>
    <w:pPr>
      <w:keepNext w:val="0"/>
      <w:numPr>
        <w:numId w:val="15"/>
      </w:numPr>
      <w:tabs>
        <w:tab w:val="left" w:pos="1701"/>
      </w:tabs>
      <w:ind w:left="0" w:firstLine="709"/>
      <w:outlineLvl w:val="3"/>
    </w:pPr>
    <w:rPr>
      <w:rFonts w:eastAsia="MS Mincho" w:cs="Tahoma"/>
      <w:kern w:val="32"/>
      <w:lang w:eastAsia="ar-SA"/>
    </w:rPr>
  </w:style>
  <w:style w:type="paragraph" w:customStyle="1" w:styleId="3-320">
    <w:name w:val="Заголовок 3 - Уровень 3 (20)"/>
    <w:basedOn w:val="1"/>
    <w:next w:val="a0"/>
    <w:autoRedefine/>
    <w:qFormat/>
    <w:rsid w:val="001957A9"/>
    <w:pPr>
      <w:keepNext w:val="0"/>
      <w:numPr>
        <w:ilvl w:val="1"/>
        <w:numId w:val="36"/>
      </w:numPr>
      <w:ind w:left="0" w:firstLine="0"/>
      <w:outlineLvl w:val="2"/>
    </w:pPr>
    <w:rPr>
      <w:rFonts w:eastAsia="MS Mincho" w:cs="Tahoma"/>
      <w:kern w:val="32"/>
      <w:lang w:eastAsia="ar-SA"/>
    </w:rPr>
  </w:style>
  <w:style w:type="paragraph" w:customStyle="1" w:styleId="4-4202">
    <w:name w:val="Заголовок 4 - Уровень 4 (20.2)"/>
    <w:basedOn w:val="1"/>
    <w:next w:val="a0"/>
    <w:autoRedefine/>
    <w:qFormat/>
    <w:rsid w:val="00DC0152"/>
    <w:pPr>
      <w:keepNext w:val="0"/>
      <w:tabs>
        <w:tab w:val="left" w:pos="1843"/>
      </w:tabs>
      <w:ind w:left="142" w:firstLine="1276"/>
      <w:outlineLvl w:val="3"/>
    </w:pPr>
    <w:rPr>
      <w:rFonts w:eastAsia="MS Mincho" w:cs="Tahoma"/>
      <w:kern w:val="32"/>
      <w:lang w:eastAsia="ar-SA"/>
    </w:rPr>
  </w:style>
  <w:style w:type="paragraph" w:customStyle="1" w:styleId="4-4203">
    <w:name w:val="Заголовок 4 - Уровень 4 (20.3)"/>
    <w:basedOn w:val="1"/>
    <w:next w:val="a0"/>
    <w:autoRedefine/>
    <w:qFormat/>
    <w:rsid w:val="00887757"/>
    <w:pPr>
      <w:keepNext w:val="0"/>
      <w:numPr>
        <w:numId w:val="16"/>
      </w:numPr>
      <w:tabs>
        <w:tab w:val="left" w:pos="1843"/>
      </w:tabs>
      <w:ind w:left="0" w:firstLine="709"/>
      <w:outlineLvl w:val="3"/>
    </w:pPr>
    <w:rPr>
      <w:rFonts w:eastAsia="MS Mincho" w:cs="Tahoma"/>
      <w:kern w:val="32"/>
      <w:lang w:eastAsia="ar-SA"/>
    </w:rPr>
  </w:style>
  <w:style w:type="paragraph" w:customStyle="1" w:styleId="afffffa">
    <w:name w:val="! Примечание"/>
    <w:basedOn w:val="affffb"/>
    <w:rsid w:val="004C0347"/>
    <w:rPr>
      <w:i/>
      <w:iCs/>
      <w:sz w:val="24"/>
    </w:rPr>
  </w:style>
  <w:style w:type="paragraph" w:customStyle="1" w:styleId="font6">
    <w:name w:val="font6"/>
    <w:basedOn w:val="a0"/>
    <w:rsid w:val="00CD2CC3"/>
    <w:pPr>
      <w:spacing w:before="100" w:beforeAutospacing="1" w:after="100" w:afterAutospacing="1"/>
      <w:jc w:val="left"/>
    </w:pPr>
    <w:rPr>
      <w:color w:val="000000"/>
      <w:sz w:val="20"/>
      <w:szCs w:val="20"/>
    </w:rPr>
  </w:style>
  <w:style w:type="paragraph" w:customStyle="1" w:styleId="xl91">
    <w:name w:val="xl91"/>
    <w:basedOn w:val="a0"/>
    <w:rsid w:val="00CD2CC3"/>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92">
    <w:name w:val="xl92"/>
    <w:basedOn w:val="a0"/>
    <w:rsid w:val="00CD2CC3"/>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93">
    <w:name w:val="xl93"/>
    <w:basedOn w:val="a0"/>
    <w:rsid w:val="00CD2CC3"/>
    <w:pPr>
      <w:pBdr>
        <w:top w:val="single" w:sz="8" w:space="0" w:color="auto"/>
        <w:bottom w:val="single" w:sz="8" w:space="0" w:color="auto"/>
      </w:pBdr>
      <w:spacing w:before="100" w:beforeAutospacing="1" w:after="100" w:afterAutospacing="1"/>
      <w:textAlignment w:val="center"/>
    </w:pPr>
    <w:rPr>
      <w:sz w:val="20"/>
      <w:szCs w:val="20"/>
    </w:rPr>
  </w:style>
  <w:style w:type="paragraph" w:customStyle="1" w:styleId="xl94">
    <w:name w:val="xl94"/>
    <w:basedOn w:val="a0"/>
    <w:rsid w:val="00CD2CC3"/>
    <w:pPr>
      <w:pBdr>
        <w:top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5">
    <w:name w:val="xl95"/>
    <w:basedOn w:val="a0"/>
    <w:rsid w:val="00CD2CC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6">
    <w:name w:val="xl96"/>
    <w:basedOn w:val="a0"/>
    <w:rsid w:val="00CD2CC3"/>
    <w:pPr>
      <w:pBdr>
        <w:bottom w:val="single" w:sz="8" w:space="0" w:color="auto"/>
        <w:right w:val="single" w:sz="8" w:space="0" w:color="auto"/>
      </w:pBdr>
      <w:spacing w:before="100" w:beforeAutospacing="1" w:after="100" w:afterAutospacing="1"/>
      <w:textAlignment w:val="center"/>
    </w:pPr>
    <w:rPr>
      <w:sz w:val="20"/>
      <w:szCs w:val="20"/>
    </w:rPr>
  </w:style>
  <w:style w:type="character" w:customStyle="1" w:styleId="afffffb">
    <w:name w:val="Стиль полужирный"/>
    <w:qFormat/>
    <w:rsid w:val="00920EFF"/>
    <w:rPr>
      <w:b/>
      <w:bCs/>
    </w:rPr>
  </w:style>
  <w:style w:type="paragraph" w:customStyle="1" w:styleId="11a">
    <w:name w:val="Стиль 11 пт По центру"/>
    <w:basedOn w:val="a0"/>
    <w:rsid w:val="00920EFF"/>
    <w:rPr>
      <w:szCs w:val="20"/>
    </w:rPr>
  </w:style>
  <w:style w:type="paragraph" w:customStyle="1" w:styleId="afffffc">
    <w:name w:val="! Таблица Название"/>
    <w:basedOn w:val="a0"/>
    <w:rsid w:val="00B312CA"/>
    <w:rPr>
      <w:sz w:val="28"/>
      <w:szCs w:val="20"/>
    </w:rPr>
  </w:style>
  <w:style w:type="paragraph" w:customStyle="1" w:styleId="afffffd">
    <w:name w:val="! Таблица Номер"/>
    <w:basedOn w:val="a0"/>
    <w:rsid w:val="00B312CA"/>
    <w:pPr>
      <w:jc w:val="right"/>
    </w:pPr>
    <w:rPr>
      <w:i/>
      <w:iCs/>
      <w:sz w:val="24"/>
      <w:szCs w:val="20"/>
    </w:rPr>
  </w:style>
  <w:style w:type="table" w:customStyle="1" w:styleId="59">
    <w:name w:val="Сетка таблицы5"/>
    <w:basedOn w:val="a2"/>
    <w:next w:val="af2"/>
    <w:uiPriority w:val="59"/>
    <w:rsid w:val="00C242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a">
    <w:name w:val="курсив По правому краю Стиль 12 пт"/>
    <w:basedOn w:val="a0"/>
    <w:qFormat/>
    <w:rsid w:val="00B93353"/>
    <w:pPr>
      <w:ind w:firstLine="709"/>
      <w:jc w:val="right"/>
    </w:pPr>
    <w:rPr>
      <w:i/>
      <w:iCs/>
      <w:sz w:val="24"/>
      <w:szCs w:val="20"/>
    </w:rPr>
  </w:style>
  <w:style w:type="paragraph" w:customStyle="1" w:styleId="1116">
    <w:name w:val="Заголовок 1.новая страница.Раздел 1.Заголовок 1 Знак Знак"/>
    <w:basedOn w:val="a0"/>
    <w:next w:val="a0"/>
    <w:rsid w:val="005C6D16"/>
    <w:pPr>
      <w:keepNext/>
      <w:outlineLvl w:val="0"/>
    </w:pPr>
    <w:rPr>
      <w:sz w:val="28"/>
      <w:szCs w:val="20"/>
    </w:rPr>
  </w:style>
  <w:style w:type="character" w:customStyle="1" w:styleId="HTML1">
    <w:name w:val="Стандартный HTML Знак1"/>
    <w:uiPriority w:val="99"/>
    <w:semiHidden/>
    <w:rsid w:val="005C6D16"/>
    <w:rPr>
      <w:rFonts w:ascii="Courier New" w:hAnsi="Courier New" w:cs="Courier New"/>
    </w:rPr>
  </w:style>
  <w:style w:type="paragraph" w:customStyle="1" w:styleId="headertext">
    <w:name w:val="headertext"/>
    <w:basedOn w:val="a0"/>
    <w:rsid w:val="005C6D16"/>
    <w:pPr>
      <w:spacing w:before="100" w:beforeAutospacing="1" w:after="100" w:afterAutospacing="1"/>
      <w:jc w:val="left"/>
    </w:pPr>
    <w:rPr>
      <w:sz w:val="24"/>
    </w:rPr>
  </w:style>
  <w:style w:type="paragraph" w:customStyle="1" w:styleId="12b">
    <w:name w:val="Заголовок 12"/>
    <w:basedOn w:val="a0"/>
    <w:next w:val="a0"/>
    <w:rsid w:val="005C6D16"/>
    <w:pPr>
      <w:keepNext/>
      <w:jc w:val="left"/>
    </w:pPr>
    <w:rPr>
      <w:sz w:val="24"/>
      <w:szCs w:val="20"/>
    </w:rPr>
  </w:style>
  <w:style w:type="paragraph" w:customStyle="1" w:styleId="CharChar8">
    <w:name w:val="Char Char8"/>
    <w:basedOn w:val="a0"/>
    <w:rsid w:val="005C6D16"/>
    <w:pPr>
      <w:spacing w:before="100" w:beforeAutospacing="1" w:after="100" w:afterAutospacing="1"/>
      <w:jc w:val="both"/>
    </w:pPr>
    <w:rPr>
      <w:rFonts w:ascii="Tahoma" w:hAnsi="Tahoma"/>
      <w:sz w:val="20"/>
      <w:szCs w:val="20"/>
      <w:lang w:val="en-US" w:eastAsia="en-US"/>
    </w:rPr>
  </w:style>
  <w:style w:type="character" w:customStyle="1" w:styleId="821">
    <w:name w:val="Заголовок 8 Знак2"/>
    <w:rsid w:val="005C6D16"/>
    <w:rPr>
      <w:rFonts w:cs="Times New Roman"/>
      <w:b/>
      <w:bCs/>
      <w:sz w:val="24"/>
      <w:szCs w:val="24"/>
    </w:rPr>
  </w:style>
  <w:style w:type="character" w:customStyle="1" w:styleId="227">
    <w:name w:val="Основной текст с отступом 2 Знак2"/>
    <w:rsid w:val="005C6D16"/>
    <w:rPr>
      <w:rFonts w:cs="Times New Roman"/>
      <w:sz w:val="18"/>
      <w:szCs w:val="18"/>
    </w:rPr>
  </w:style>
  <w:style w:type="character" w:customStyle="1" w:styleId="3f0">
    <w:name w:val="Верхний колонтитул Знак3"/>
    <w:rsid w:val="005C6D16"/>
    <w:rPr>
      <w:rFonts w:cs="Times New Roman"/>
      <w:sz w:val="24"/>
      <w:szCs w:val="24"/>
    </w:rPr>
  </w:style>
  <w:style w:type="character" w:customStyle="1" w:styleId="31b">
    <w:name w:val="Основной текст с отступом 3 Знак1"/>
    <w:rsid w:val="005C6D16"/>
    <w:rPr>
      <w:rFonts w:cs="Times New Roman"/>
      <w:sz w:val="16"/>
      <w:szCs w:val="16"/>
    </w:rPr>
  </w:style>
  <w:style w:type="character" w:customStyle="1" w:styleId="31c">
    <w:name w:val="Основной текст 3 Знак1"/>
    <w:rsid w:val="005C6D16"/>
    <w:rPr>
      <w:rFonts w:cs="Times New Roman"/>
      <w:b/>
      <w:bCs/>
      <w:sz w:val="24"/>
      <w:szCs w:val="24"/>
    </w:rPr>
  </w:style>
  <w:style w:type="paragraph" w:customStyle="1" w:styleId="48">
    <w:name w:val="Знак4 Знак Знак Знак Знак Знак Знак Знак Знак Знак"/>
    <w:basedOn w:val="a0"/>
    <w:rsid w:val="005C6D16"/>
    <w:pPr>
      <w:spacing w:before="100" w:beforeAutospacing="1" w:after="100" w:afterAutospacing="1"/>
      <w:jc w:val="both"/>
    </w:pPr>
    <w:rPr>
      <w:rFonts w:ascii="Tahoma" w:hAnsi="Tahoma" w:cs="Tahoma"/>
      <w:sz w:val="20"/>
      <w:szCs w:val="20"/>
      <w:lang w:val="en-US" w:eastAsia="en-US"/>
    </w:rPr>
  </w:style>
  <w:style w:type="character" w:customStyle="1" w:styleId="12c">
    <w:name w:val="Знак12 Знак Знак"/>
    <w:locked/>
    <w:rsid w:val="005C6D16"/>
    <w:rPr>
      <w:rFonts w:cs="Times New Roman"/>
      <w:b/>
      <w:bCs/>
      <w:sz w:val="24"/>
      <w:szCs w:val="24"/>
    </w:rPr>
  </w:style>
  <w:style w:type="character" w:customStyle="1" w:styleId="1ffe">
    <w:name w:val="Красная строка Знак1"/>
    <w:uiPriority w:val="99"/>
    <w:locked/>
    <w:rsid w:val="005C6D16"/>
    <w:rPr>
      <w:sz w:val="24"/>
      <w:szCs w:val="24"/>
    </w:rPr>
  </w:style>
  <w:style w:type="paragraph" w:customStyle="1" w:styleId="consplusnormal1">
    <w:name w:val="consplusnormal"/>
    <w:basedOn w:val="a0"/>
    <w:rsid w:val="005C6D16"/>
    <w:pPr>
      <w:spacing w:before="100" w:after="100"/>
      <w:jc w:val="left"/>
    </w:pPr>
    <w:rPr>
      <w:rFonts w:ascii="Times" w:hAnsi="Times"/>
      <w:sz w:val="28"/>
      <w:szCs w:val="20"/>
      <w:lang w:eastAsia="zh-CN"/>
    </w:rPr>
  </w:style>
  <w:style w:type="character" w:customStyle="1" w:styleId="98">
    <w:name w:val="Знак Знак9"/>
    <w:rsid w:val="005C6D16"/>
    <w:rPr>
      <w:rFonts w:cs="Times New Roman"/>
      <w:sz w:val="18"/>
      <w:szCs w:val="18"/>
    </w:rPr>
  </w:style>
  <w:style w:type="character" w:customStyle="1" w:styleId="182">
    <w:name w:val="Знак Знак18"/>
    <w:rsid w:val="005C6D16"/>
    <w:rPr>
      <w:rFonts w:ascii="Arial" w:hAnsi="Arial" w:cs="Arial"/>
      <w:b/>
      <w:bCs/>
      <w:kern w:val="32"/>
      <w:sz w:val="32"/>
      <w:szCs w:val="32"/>
    </w:rPr>
  </w:style>
  <w:style w:type="character" w:customStyle="1" w:styleId="172">
    <w:name w:val="Знак Знак17"/>
    <w:rsid w:val="005C6D16"/>
    <w:rPr>
      <w:rFonts w:cs="Times New Roman"/>
      <w:sz w:val="24"/>
      <w:szCs w:val="24"/>
    </w:rPr>
  </w:style>
  <w:style w:type="character" w:customStyle="1" w:styleId="144">
    <w:name w:val="Знак Знак14"/>
    <w:rsid w:val="005C6D16"/>
    <w:rPr>
      <w:rFonts w:cs="Times New Roman"/>
      <w:i/>
      <w:iCs/>
      <w:sz w:val="18"/>
      <w:szCs w:val="18"/>
    </w:rPr>
  </w:style>
  <w:style w:type="character" w:customStyle="1" w:styleId="108">
    <w:name w:val="Знак Знак10"/>
    <w:rsid w:val="005C6D16"/>
    <w:rPr>
      <w:rFonts w:cs="Times New Roman"/>
      <w:b/>
      <w:i/>
      <w:sz w:val="24"/>
      <w:szCs w:val="24"/>
    </w:rPr>
  </w:style>
  <w:style w:type="character" w:customStyle="1" w:styleId="192">
    <w:name w:val="Знак Знак192"/>
    <w:rsid w:val="005C6D16"/>
    <w:rPr>
      <w:rFonts w:ascii="Arial" w:hAnsi="Arial" w:cs="Arial"/>
      <w:b/>
      <w:bCs/>
      <w:kern w:val="32"/>
      <w:sz w:val="32"/>
      <w:szCs w:val="32"/>
      <w:lang w:val="ru-RU" w:eastAsia="ru-RU" w:bidi="ar-SA"/>
    </w:rPr>
  </w:style>
  <w:style w:type="character" w:customStyle="1" w:styleId="2121">
    <w:name w:val="Знак Знак212"/>
    <w:rsid w:val="005C6D16"/>
    <w:rPr>
      <w:rFonts w:ascii="Arial" w:hAnsi="Arial" w:cs="Arial"/>
      <w:b/>
      <w:bCs/>
      <w:kern w:val="32"/>
      <w:sz w:val="32"/>
      <w:szCs w:val="32"/>
      <w:lang w:val="ru-RU" w:eastAsia="ru-RU" w:bidi="ar-SA"/>
    </w:rPr>
  </w:style>
  <w:style w:type="character" w:customStyle="1" w:styleId="2020">
    <w:name w:val="Знак Знак202"/>
    <w:rsid w:val="005C6D16"/>
    <w:rPr>
      <w:rFonts w:cs="Times New Roman"/>
      <w:sz w:val="24"/>
      <w:szCs w:val="24"/>
      <w:lang w:val="ru-RU" w:eastAsia="ru-RU" w:bidi="ar-SA"/>
    </w:rPr>
  </w:style>
  <w:style w:type="paragraph" w:customStyle="1" w:styleId="consplustitle0">
    <w:name w:val="consplustitle"/>
    <w:basedOn w:val="a0"/>
    <w:rsid w:val="005C6D16"/>
    <w:pPr>
      <w:spacing w:before="100" w:after="100"/>
      <w:jc w:val="left"/>
    </w:pPr>
    <w:rPr>
      <w:rFonts w:ascii="Times" w:hAnsi="Times" w:cs="Times"/>
      <w:sz w:val="28"/>
      <w:szCs w:val="28"/>
    </w:rPr>
  </w:style>
  <w:style w:type="paragraph" w:customStyle="1" w:styleId="ConsNormal">
    <w:name w:val="ConsNormal"/>
    <w:basedOn w:val="Default"/>
    <w:next w:val="Default"/>
    <w:rsid w:val="005C6D16"/>
    <w:rPr>
      <w:rFonts w:ascii="Times New Roman" w:hAnsi="Times New Roman" w:cs="Times New Roman"/>
      <w:color w:val="auto"/>
    </w:rPr>
  </w:style>
  <w:style w:type="paragraph" w:customStyle="1" w:styleId="ConsCell">
    <w:name w:val="ConsCell"/>
    <w:basedOn w:val="Default"/>
    <w:next w:val="Default"/>
    <w:rsid w:val="005C6D16"/>
    <w:rPr>
      <w:rFonts w:ascii="Times New Roman" w:hAnsi="Times New Roman" w:cs="Times New Roman"/>
      <w:color w:val="auto"/>
    </w:rPr>
  </w:style>
  <w:style w:type="paragraph" w:customStyle="1" w:styleId="afffffe">
    <w:name w:val="Знак Знак Знак Знак Знак Знак Знак Знак Знак Знак Знак Знак Знак Знак Знак Знак Знак Знак Знак"/>
    <w:basedOn w:val="a0"/>
    <w:rsid w:val="005C6D16"/>
    <w:pPr>
      <w:spacing w:before="100" w:beforeAutospacing="1" w:after="100" w:afterAutospacing="1"/>
      <w:jc w:val="both"/>
    </w:pPr>
    <w:rPr>
      <w:rFonts w:ascii="Tahoma" w:hAnsi="Tahoma"/>
      <w:sz w:val="20"/>
      <w:szCs w:val="20"/>
      <w:lang w:val="en-US" w:eastAsia="en-US"/>
    </w:rPr>
  </w:style>
  <w:style w:type="paragraph" w:customStyle="1" w:styleId="affffff">
    <w:name w:val="Текст (лев. подпись)"/>
    <w:basedOn w:val="a0"/>
    <w:next w:val="a0"/>
    <w:rsid w:val="005C6D16"/>
    <w:pPr>
      <w:widowControl w:val="0"/>
      <w:autoSpaceDE w:val="0"/>
      <w:autoSpaceDN w:val="0"/>
      <w:adjustRightInd w:val="0"/>
      <w:jc w:val="left"/>
    </w:pPr>
    <w:rPr>
      <w:rFonts w:ascii="Arial" w:hAnsi="Arial" w:cs="Arial"/>
      <w:sz w:val="24"/>
    </w:rPr>
  </w:style>
  <w:style w:type="paragraph" w:customStyle="1" w:styleId="affffff0">
    <w:name w:val="Текст (прав. подпись)"/>
    <w:basedOn w:val="a0"/>
    <w:next w:val="a0"/>
    <w:rsid w:val="005C6D16"/>
    <w:pPr>
      <w:widowControl w:val="0"/>
      <w:autoSpaceDE w:val="0"/>
      <w:autoSpaceDN w:val="0"/>
      <w:adjustRightInd w:val="0"/>
      <w:jc w:val="right"/>
    </w:pPr>
    <w:rPr>
      <w:rFonts w:ascii="Arial" w:hAnsi="Arial" w:cs="Arial"/>
      <w:sz w:val="24"/>
    </w:rPr>
  </w:style>
  <w:style w:type="paragraph" w:customStyle="1" w:styleId="1fff">
    <w:name w:val="Знак Знак Знак1 Знак Знак Знак Знак"/>
    <w:basedOn w:val="a0"/>
    <w:rsid w:val="005C6D16"/>
    <w:pPr>
      <w:pageBreakBefore/>
      <w:spacing w:after="160" w:line="360" w:lineRule="auto"/>
      <w:jc w:val="left"/>
    </w:pPr>
    <w:rPr>
      <w:sz w:val="28"/>
      <w:szCs w:val="20"/>
      <w:lang w:val="en-US" w:eastAsia="en-US"/>
    </w:rPr>
  </w:style>
  <w:style w:type="character" w:customStyle="1" w:styleId="291">
    <w:name w:val="Знак Знак29"/>
    <w:rsid w:val="005C6D16"/>
    <w:rPr>
      <w:rFonts w:cs="Times New Roman"/>
      <w:i/>
      <w:iCs/>
      <w:sz w:val="18"/>
      <w:szCs w:val="18"/>
    </w:rPr>
  </w:style>
  <w:style w:type="character" w:customStyle="1" w:styleId="281">
    <w:name w:val="Знак Знак28"/>
    <w:rsid w:val="005C6D16"/>
    <w:rPr>
      <w:rFonts w:cs="Times New Roman"/>
      <w:i/>
      <w:iCs/>
      <w:sz w:val="18"/>
      <w:szCs w:val="18"/>
    </w:rPr>
  </w:style>
  <w:style w:type="character" w:customStyle="1" w:styleId="261">
    <w:name w:val="Знак Знак26"/>
    <w:rsid w:val="005C6D16"/>
    <w:rPr>
      <w:rFonts w:cs="Times New Roman"/>
      <w:sz w:val="24"/>
      <w:szCs w:val="24"/>
    </w:rPr>
  </w:style>
  <w:style w:type="character" w:customStyle="1" w:styleId="812">
    <w:name w:val="Заголовок 8 Знак1"/>
    <w:rsid w:val="005C6D16"/>
    <w:rPr>
      <w:rFonts w:ascii="Times New Roman" w:hAnsi="Times New Roman" w:cs="Times New Roman"/>
      <w:b/>
      <w:bCs/>
      <w:sz w:val="24"/>
      <w:szCs w:val="24"/>
      <w:lang w:val="x-none" w:eastAsia="ru-RU"/>
    </w:rPr>
  </w:style>
  <w:style w:type="character" w:customStyle="1" w:styleId="2f8">
    <w:name w:val="Верхний колонтитул Знак2"/>
    <w:rsid w:val="005C6D16"/>
    <w:rPr>
      <w:rFonts w:cs="Times New Roman"/>
    </w:rPr>
  </w:style>
  <w:style w:type="character" w:customStyle="1" w:styleId="1fff0">
    <w:name w:val="Верхний колонтитул Знак1"/>
    <w:locked/>
    <w:rsid w:val="005C6D16"/>
    <w:rPr>
      <w:rFonts w:ascii="Times New Roman" w:hAnsi="Times New Roman" w:cs="Times New Roman"/>
      <w:sz w:val="24"/>
      <w:szCs w:val="24"/>
      <w:lang w:val="x-none" w:eastAsia="ru-RU"/>
    </w:rPr>
  </w:style>
  <w:style w:type="character" w:customStyle="1" w:styleId="1fff1">
    <w:name w:val="Нижний колонтитул Знак1"/>
    <w:locked/>
    <w:rsid w:val="005C6D16"/>
    <w:rPr>
      <w:rFonts w:ascii="Times New Roman" w:hAnsi="Times New Roman" w:cs="Times New Roman"/>
      <w:sz w:val="24"/>
      <w:szCs w:val="24"/>
      <w:lang w:val="x-none" w:eastAsia="ru-RU"/>
    </w:rPr>
  </w:style>
  <w:style w:type="character" w:customStyle="1" w:styleId="1fff2">
    <w:name w:val="Название Знак1"/>
    <w:aliases w:val="Знак12 Знак11,Знак12 Знак2"/>
    <w:locked/>
    <w:rsid w:val="005C6D16"/>
    <w:rPr>
      <w:rFonts w:cs="Times New Roman"/>
      <w:b/>
      <w:sz w:val="28"/>
      <w:lang w:val="x-none" w:eastAsia="ru-RU"/>
    </w:rPr>
  </w:style>
  <w:style w:type="character" w:customStyle="1" w:styleId="21a">
    <w:name w:val="Основной текст с отступом 2 Знак1"/>
    <w:rsid w:val="005C6D16"/>
    <w:rPr>
      <w:rFonts w:ascii="Times New Roman" w:hAnsi="Times New Roman" w:cs="Times New Roman"/>
      <w:sz w:val="24"/>
      <w:szCs w:val="24"/>
      <w:lang w:val="x-none" w:eastAsia="ru-RU"/>
    </w:rPr>
  </w:style>
  <w:style w:type="character" w:customStyle="1" w:styleId="1fff3">
    <w:name w:val="Текст Знак1"/>
    <w:rsid w:val="005C6D16"/>
    <w:rPr>
      <w:rFonts w:ascii="Courier New" w:hAnsi="Courier New" w:cs="Courier New"/>
      <w:sz w:val="20"/>
      <w:szCs w:val="20"/>
      <w:lang w:val="x-none" w:eastAsia="zh-CN"/>
    </w:rPr>
  </w:style>
  <w:style w:type="paragraph" w:customStyle="1" w:styleId="1fff4">
    <w:name w:val="Знак1 Знак Знак Знак Знак Знак Знак"/>
    <w:basedOn w:val="a0"/>
    <w:rsid w:val="005C6D16"/>
    <w:pPr>
      <w:spacing w:before="100" w:beforeAutospacing="1" w:after="100" w:afterAutospacing="1"/>
      <w:jc w:val="both"/>
    </w:pPr>
    <w:rPr>
      <w:rFonts w:ascii="Tahoma" w:hAnsi="Tahoma"/>
      <w:sz w:val="20"/>
      <w:szCs w:val="20"/>
      <w:lang w:val="en-US" w:eastAsia="en-US"/>
    </w:rPr>
  </w:style>
  <w:style w:type="paragraph" w:customStyle="1" w:styleId="affffff1">
    <w:name w:val="Письмо"/>
    <w:basedOn w:val="a0"/>
    <w:rsid w:val="005C6D16"/>
    <w:pPr>
      <w:spacing w:line="360" w:lineRule="auto"/>
      <w:ind w:firstLine="720"/>
      <w:jc w:val="both"/>
    </w:pPr>
    <w:rPr>
      <w:color w:val="000000"/>
      <w:sz w:val="24"/>
      <w:szCs w:val="20"/>
    </w:rPr>
  </w:style>
  <w:style w:type="paragraph" w:customStyle="1" w:styleId="21b">
    <w:name w:val="Обычный21"/>
    <w:rsid w:val="005C6D16"/>
    <w:pPr>
      <w:spacing w:before="100" w:after="100"/>
    </w:pPr>
    <w:rPr>
      <w:sz w:val="24"/>
    </w:rPr>
  </w:style>
  <w:style w:type="character" w:customStyle="1" w:styleId="affffff2">
    <w:name w:val="Не вступил в силу"/>
    <w:rsid w:val="005C6D16"/>
    <w:rPr>
      <w:rFonts w:cs="Times New Roman"/>
      <w:b/>
      <w:bCs/>
      <w:color w:val="008080"/>
    </w:rPr>
  </w:style>
  <w:style w:type="paragraph" w:customStyle="1" w:styleId="affffff3">
    <w:name w:val="Текст_отчет_компактный"/>
    <w:basedOn w:val="aff6"/>
    <w:rsid w:val="005C6D16"/>
    <w:pPr>
      <w:spacing w:line="288" w:lineRule="auto"/>
      <w:ind w:firstLine="567"/>
      <w:jc w:val="both"/>
    </w:pPr>
    <w:rPr>
      <w:rFonts w:ascii="HeliosCondLight" w:hAnsi="HeliosCondLight" w:cs="Times New Roman"/>
      <w:sz w:val="22"/>
      <w:lang w:val="x-none" w:eastAsia="x-none"/>
    </w:rPr>
  </w:style>
  <w:style w:type="paragraph" w:customStyle="1" w:styleId="11b">
    <w:name w:val="Знак1 Знак Знак Знак Знак Знак Знак1"/>
    <w:basedOn w:val="a0"/>
    <w:rsid w:val="005C6D16"/>
    <w:pPr>
      <w:spacing w:before="100" w:beforeAutospacing="1" w:after="100" w:afterAutospacing="1"/>
      <w:jc w:val="both"/>
    </w:pPr>
    <w:rPr>
      <w:rFonts w:ascii="Tahoma" w:hAnsi="Tahoma"/>
      <w:sz w:val="20"/>
      <w:szCs w:val="20"/>
      <w:lang w:val="en-US" w:eastAsia="en-US"/>
    </w:rPr>
  </w:style>
  <w:style w:type="character" w:customStyle="1" w:styleId="TitleChar">
    <w:name w:val="Title Char"/>
    <w:aliases w:val="Знак12 Char2"/>
    <w:locked/>
    <w:rsid w:val="005C6D16"/>
    <w:rPr>
      <w:rFonts w:ascii="Times New Roman" w:hAnsi="Times New Roman" w:cs="Times New Roman"/>
      <w:b/>
      <w:bCs/>
      <w:sz w:val="28"/>
      <w:szCs w:val="28"/>
      <w:lang w:val="x-none" w:eastAsia="ru-RU"/>
    </w:rPr>
  </w:style>
  <w:style w:type="character" w:customStyle="1" w:styleId="FontStyle19">
    <w:name w:val="Font Style19"/>
    <w:rsid w:val="005C6D16"/>
    <w:rPr>
      <w:rFonts w:ascii="Times New Roman" w:hAnsi="Times New Roman" w:cs="Times New Roman"/>
      <w:sz w:val="14"/>
      <w:szCs w:val="14"/>
    </w:rPr>
  </w:style>
  <w:style w:type="paragraph" w:customStyle="1" w:styleId="affffff4">
    <w:name w:val="Заголовки_паспорта"/>
    <w:basedOn w:val="a0"/>
    <w:next w:val="a0"/>
    <w:rsid w:val="005C6D16"/>
    <w:pPr>
      <w:spacing w:before="200" w:after="200"/>
    </w:pPr>
    <w:rPr>
      <w:rFonts w:ascii="PragmaticaCondC" w:hAnsi="PragmaticaCondC"/>
      <w:b/>
      <w:color w:val="000000"/>
      <w:szCs w:val="20"/>
    </w:rPr>
  </w:style>
  <w:style w:type="paragraph" w:customStyle="1" w:styleId="CharChar7">
    <w:name w:val="Char Char7"/>
    <w:basedOn w:val="a0"/>
    <w:rsid w:val="005C6D16"/>
    <w:pPr>
      <w:spacing w:before="100" w:beforeAutospacing="1" w:after="100" w:afterAutospacing="1"/>
      <w:jc w:val="both"/>
    </w:pPr>
    <w:rPr>
      <w:rFonts w:ascii="Tahoma" w:hAnsi="Tahoma"/>
      <w:sz w:val="20"/>
      <w:szCs w:val="20"/>
      <w:lang w:val="en-US" w:eastAsia="en-US"/>
    </w:rPr>
  </w:style>
  <w:style w:type="paragraph" w:customStyle="1" w:styleId="134">
    <w:name w:val="Знак1 Знак Знак Знак Знак Знак Знак3"/>
    <w:basedOn w:val="a0"/>
    <w:rsid w:val="005C6D16"/>
    <w:pPr>
      <w:spacing w:before="100" w:beforeAutospacing="1" w:after="100" w:afterAutospacing="1"/>
      <w:jc w:val="both"/>
    </w:pPr>
    <w:rPr>
      <w:rFonts w:ascii="Tahoma" w:hAnsi="Tahoma"/>
      <w:sz w:val="20"/>
      <w:szCs w:val="20"/>
      <w:lang w:val="en-US" w:eastAsia="en-US"/>
    </w:rPr>
  </w:style>
  <w:style w:type="paragraph" w:customStyle="1" w:styleId="11c">
    <w:name w:val="Мои заголовок 1.1"/>
    <w:basedOn w:val="8"/>
    <w:link w:val="11d"/>
    <w:qFormat/>
    <w:rsid w:val="005C6D16"/>
    <w:pPr>
      <w:ind w:firstLine="567"/>
      <w:jc w:val="left"/>
      <w:outlineLvl w:val="1"/>
    </w:pPr>
    <w:rPr>
      <w:lang w:val="x-none" w:eastAsia="x-none"/>
    </w:rPr>
  </w:style>
  <w:style w:type="character" w:customStyle="1" w:styleId="11d">
    <w:name w:val="Мои заголовок 1.1 Знак"/>
    <w:link w:val="11c"/>
    <w:locked/>
    <w:rsid w:val="005C6D16"/>
    <w:rPr>
      <w:b/>
      <w:bCs/>
      <w:sz w:val="28"/>
      <w:szCs w:val="24"/>
      <w:lang w:val="x-none" w:eastAsia="x-none"/>
    </w:rPr>
  </w:style>
  <w:style w:type="character" w:customStyle="1" w:styleId="2112">
    <w:name w:val="Знак Знак211"/>
    <w:rsid w:val="005C6D16"/>
    <w:rPr>
      <w:rFonts w:ascii="Arial" w:hAnsi="Arial" w:cs="Arial"/>
      <w:b/>
      <w:bCs/>
      <w:kern w:val="32"/>
      <w:sz w:val="32"/>
      <w:szCs w:val="32"/>
      <w:lang w:val="ru-RU" w:eastAsia="ru-RU" w:bidi="ar-SA"/>
    </w:rPr>
  </w:style>
  <w:style w:type="character" w:customStyle="1" w:styleId="2010">
    <w:name w:val="Знак Знак201"/>
    <w:rsid w:val="005C6D16"/>
    <w:rPr>
      <w:rFonts w:cs="Times New Roman"/>
      <w:sz w:val="24"/>
      <w:szCs w:val="24"/>
      <w:lang w:val="ru-RU" w:eastAsia="ru-RU" w:bidi="ar-SA"/>
    </w:rPr>
  </w:style>
  <w:style w:type="character" w:customStyle="1" w:styleId="1910">
    <w:name w:val="Знак Знак191"/>
    <w:rsid w:val="005C6D16"/>
    <w:rPr>
      <w:rFonts w:ascii="Arial" w:hAnsi="Arial" w:cs="Arial"/>
      <w:b/>
      <w:bCs/>
      <w:color w:val="339966"/>
      <w:sz w:val="26"/>
      <w:szCs w:val="26"/>
      <w:lang w:val="ru-RU" w:eastAsia="ru-RU" w:bidi="ar-SA"/>
    </w:rPr>
  </w:style>
  <w:style w:type="character" w:customStyle="1" w:styleId="2510">
    <w:name w:val="Знак Знак251"/>
    <w:rsid w:val="005C6D16"/>
    <w:rPr>
      <w:rFonts w:cs="Times New Roman"/>
      <w:b/>
      <w:bCs/>
      <w:sz w:val="24"/>
      <w:szCs w:val="24"/>
    </w:rPr>
  </w:style>
  <w:style w:type="character" w:customStyle="1" w:styleId="3010">
    <w:name w:val="Знак Знак301"/>
    <w:rsid w:val="005C6D16"/>
    <w:rPr>
      <w:rFonts w:cs="Times New Roman"/>
      <w:sz w:val="24"/>
      <w:szCs w:val="24"/>
    </w:rPr>
  </w:style>
  <w:style w:type="character" w:customStyle="1" w:styleId="2910">
    <w:name w:val="Знак Знак291"/>
    <w:rsid w:val="005C6D16"/>
    <w:rPr>
      <w:rFonts w:cs="Times New Roman"/>
      <w:i/>
      <w:iCs/>
      <w:sz w:val="18"/>
      <w:szCs w:val="18"/>
    </w:rPr>
  </w:style>
  <w:style w:type="character" w:customStyle="1" w:styleId="2810">
    <w:name w:val="Знак Знак281"/>
    <w:rsid w:val="005C6D16"/>
    <w:rPr>
      <w:rFonts w:cs="Times New Roman"/>
      <w:i/>
      <w:iCs/>
      <w:sz w:val="18"/>
      <w:szCs w:val="18"/>
    </w:rPr>
  </w:style>
  <w:style w:type="character" w:customStyle="1" w:styleId="2610">
    <w:name w:val="Знак Знак261"/>
    <w:rsid w:val="005C6D16"/>
    <w:rPr>
      <w:rFonts w:cs="Times New Roman"/>
      <w:sz w:val="24"/>
      <w:szCs w:val="24"/>
    </w:rPr>
  </w:style>
  <w:style w:type="paragraph" w:customStyle="1" w:styleId="CharChar6">
    <w:name w:val="Char Char6"/>
    <w:basedOn w:val="a0"/>
    <w:rsid w:val="005C6D16"/>
    <w:pPr>
      <w:spacing w:before="100" w:beforeAutospacing="1" w:after="100" w:afterAutospacing="1"/>
      <w:jc w:val="both"/>
    </w:pPr>
    <w:rPr>
      <w:rFonts w:ascii="Tahoma" w:hAnsi="Tahoma"/>
      <w:sz w:val="20"/>
      <w:szCs w:val="20"/>
      <w:lang w:val="en-US" w:eastAsia="en-US"/>
    </w:rPr>
  </w:style>
  <w:style w:type="paragraph" w:customStyle="1" w:styleId="12d">
    <w:name w:val="Знак1 Знак Знак Знак Знак Знак Знак2"/>
    <w:basedOn w:val="a0"/>
    <w:rsid w:val="005C6D16"/>
    <w:pPr>
      <w:spacing w:before="100" w:beforeAutospacing="1" w:after="100" w:afterAutospacing="1"/>
      <w:jc w:val="both"/>
    </w:pPr>
    <w:rPr>
      <w:rFonts w:ascii="Tahoma" w:hAnsi="Tahoma"/>
      <w:sz w:val="20"/>
      <w:szCs w:val="20"/>
      <w:lang w:val="en-US" w:eastAsia="en-US"/>
    </w:rPr>
  </w:style>
  <w:style w:type="character" w:customStyle="1" w:styleId="2310">
    <w:name w:val="Знак Знак231"/>
    <w:rsid w:val="005C6D16"/>
    <w:rPr>
      <w:rFonts w:ascii="Arial" w:hAnsi="Arial" w:cs="Arial"/>
      <w:b/>
      <w:bCs/>
      <w:color w:val="339966"/>
      <w:sz w:val="26"/>
      <w:szCs w:val="26"/>
    </w:rPr>
  </w:style>
  <w:style w:type="character" w:customStyle="1" w:styleId="2210">
    <w:name w:val="Знак Знак221"/>
    <w:rsid w:val="005C6D16"/>
    <w:rPr>
      <w:rFonts w:cs="Times New Roman"/>
      <w:i/>
      <w:iCs/>
      <w:sz w:val="18"/>
      <w:szCs w:val="18"/>
    </w:rPr>
  </w:style>
  <w:style w:type="paragraph" w:customStyle="1" w:styleId="1fff5">
    <w:name w:val="Без интервала1"/>
    <w:link w:val="NoSpacingChar"/>
    <w:rsid w:val="005C6D16"/>
    <w:rPr>
      <w:rFonts w:ascii="Calibri" w:hAnsi="Calibri"/>
      <w:sz w:val="22"/>
      <w:szCs w:val="22"/>
      <w:lang w:eastAsia="en-US"/>
    </w:rPr>
  </w:style>
  <w:style w:type="character" w:customStyle="1" w:styleId="NoSpacingChar">
    <w:name w:val="No Spacing Char"/>
    <w:link w:val="1fff5"/>
    <w:locked/>
    <w:rsid w:val="005C6D16"/>
    <w:rPr>
      <w:rFonts w:ascii="Calibri" w:hAnsi="Calibri"/>
      <w:sz w:val="22"/>
      <w:szCs w:val="22"/>
      <w:lang w:eastAsia="en-US"/>
    </w:rPr>
  </w:style>
  <w:style w:type="paragraph" w:customStyle="1" w:styleId="CharChar9">
    <w:name w:val="Char Char9"/>
    <w:basedOn w:val="a0"/>
    <w:rsid w:val="005C6D16"/>
    <w:pPr>
      <w:spacing w:before="100" w:beforeAutospacing="1" w:after="100" w:afterAutospacing="1"/>
      <w:jc w:val="both"/>
    </w:pPr>
    <w:rPr>
      <w:rFonts w:ascii="Tahoma" w:hAnsi="Tahoma"/>
      <w:sz w:val="20"/>
      <w:szCs w:val="20"/>
      <w:lang w:val="en-US" w:eastAsia="en-US"/>
    </w:rPr>
  </w:style>
  <w:style w:type="paragraph" w:customStyle="1" w:styleId="1fff6">
    <w:name w:val="Заголовок оглавления1"/>
    <w:basedOn w:val="1"/>
    <w:next w:val="a0"/>
    <w:rsid w:val="005C6D16"/>
    <w:pPr>
      <w:keepLines/>
      <w:spacing w:before="480" w:line="276" w:lineRule="auto"/>
      <w:jc w:val="left"/>
      <w:outlineLvl w:val="9"/>
    </w:pPr>
    <w:rPr>
      <w:rFonts w:ascii="Cambria" w:hAnsi="Cambria" w:cs="Times New Roman"/>
      <w:color w:val="365F91"/>
      <w:lang w:val="x-none" w:eastAsia="en-US"/>
    </w:rPr>
  </w:style>
  <w:style w:type="paragraph" w:customStyle="1" w:styleId="11e">
    <w:name w:val="Знак1 Знак Знак1 Знак Знак Знак Знак"/>
    <w:basedOn w:val="a0"/>
    <w:rsid w:val="005C6D16"/>
    <w:pPr>
      <w:spacing w:before="100" w:beforeAutospacing="1" w:after="100" w:afterAutospacing="1"/>
      <w:jc w:val="both"/>
    </w:pPr>
    <w:rPr>
      <w:rFonts w:ascii="Tahoma" w:hAnsi="Tahoma"/>
      <w:sz w:val="20"/>
      <w:szCs w:val="20"/>
      <w:lang w:val="en-US" w:eastAsia="en-US"/>
    </w:rPr>
  </w:style>
  <w:style w:type="paragraph" w:customStyle="1" w:styleId="2f9">
    <w:name w:val="Знак2 Знак Знак Знак"/>
    <w:basedOn w:val="a0"/>
    <w:rsid w:val="005C6D16"/>
    <w:pPr>
      <w:spacing w:before="100" w:beforeAutospacing="1" w:after="100" w:afterAutospacing="1"/>
      <w:jc w:val="both"/>
    </w:pPr>
    <w:rPr>
      <w:rFonts w:ascii="Tahoma" w:hAnsi="Tahoma"/>
      <w:sz w:val="20"/>
      <w:szCs w:val="20"/>
      <w:lang w:val="en-US" w:eastAsia="en-US"/>
    </w:rPr>
  </w:style>
  <w:style w:type="paragraph" w:customStyle="1" w:styleId="affffff5">
    <w:name w:val="Обычный + Зеленый"/>
    <w:aliases w:val="По центру"/>
    <w:basedOn w:val="a0"/>
    <w:rsid w:val="005C6D16"/>
    <w:rPr>
      <w:color w:val="008000"/>
      <w:sz w:val="24"/>
    </w:rPr>
  </w:style>
  <w:style w:type="paragraph" w:customStyle="1" w:styleId="affffff6">
    <w:name w:val="Заголовок"/>
    <w:basedOn w:val="a0"/>
    <w:next w:val="a9"/>
    <w:rsid w:val="005C6D16"/>
    <w:pPr>
      <w:keepNext/>
      <w:spacing w:before="240" w:after="120"/>
      <w:jc w:val="left"/>
    </w:pPr>
    <w:rPr>
      <w:rFonts w:ascii="Arial" w:eastAsia="MS Mincho" w:hAnsi="Arial" w:cs="Tahoma"/>
      <w:sz w:val="28"/>
      <w:szCs w:val="28"/>
      <w:lang w:eastAsia="ar-SA"/>
    </w:rPr>
  </w:style>
  <w:style w:type="character" w:customStyle="1" w:styleId="BodyText2Char">
    <w:name w:val="Body Text 2 Char"/>
    <w:locked/>
    <w:rsid w:val="005C6D16"/>
    <w:rPr>
      <w:rFonts w:cs="Times New Roman"/>
      <w:sz w:val="28"/>
    </w:rPr>
  </w:style>
  <w:style w:type="character" w:customStyle="1" w:styleId="BodyText2Char1">
    <w:name w:val="Body Text 2 Char1"/>
    <w:basedOn w:val="a1"/>
    <w:uiPriority w:val="99"/>
    <w:semiHidden/>
    <w:rsid w:val="005C6D16"/>
  </w:style>
  <w:style w:type="character" w:customStyle="1" w:styleId="BodyTextIndent2Char1">
    <w:name w:val="Body Text Indent 2 Char1"/>
    <w:basedOn w:val="a1"/>
    <w:uiPriority w:val="99"/>
    <w:semiHidden/>
    <w:rsid w:val="005C6D16"/>
  </w:style>
  <w:style w:type="character" w:customStyle="1" w:styleId="BodyTextChar1">
    <w:name w:val="Body Text Char1"/>
    <w:basedOn w:val="a1"/>
    <w:uiPriority w:val="99"/>
    <w:semiHidden/>
    <w:rsid w:val="005C6D16"/>
  </w:style>
  <w:style w:type="character" w:customStyle="1" w:styleId="HeaderChar1">
    <w:name w:val="Header Char1"/>
    <w:basedOn w:val="a1"/>
    <w:uiPriority w:val="99"/>
    <w:semiHidden/>
    <w:rsid w:val="005C6D16"/>
  </w:style>
  <w:style w:type="character" w:customStyle="1" w:styleId="FooterChar1">
    <w:name w:val="Footer Char1"/>
    <w:basedOn w:val="a1"/>
    <w:uiPriority w:val="99"/>
    <w:semiHidden/>
    <w:rsid w:val="005C6D16"/>
  </w:style>
  <w:style w:type="character" w:customStyle="1" w:styleId="BodyText3Char1">
    <w:name w:val="Body Text 3 Char1"/>
    <w:uiPriority w:val="99"/>
    <w:semiHidden/>
    <w:rsid w:val="005C6D16"/>
    <w:rPr>
      <w:sz w:val="16"/>
      <w:szCs w:val="16"/>
    </w:rPr>
  </w:style>
  <w:style w:type="character" w:customStyle="1" w:styleId="PlainTextChar1">
    <w:name w:val="Plain Text Char1"/>
    <w:uiPriority w:val="99"/>
    <w:semiHidden/>
    <w:rsid w:val="005C6D16"/>
    <w:rPr>
      <w:rFonts w:ascii="Courier New" w:hAnsi="Courier New" w:cs="Courier New"/>
    </w:rPr>
  </w:style>
  <w:style w:type="character" w:customStyle="1" w:styleId="BodyTextIndent3Char">
    <w:name w:val="Body Text Indent 3 Char"/>
    <w:locked/>
    <w:rsid w:val="005C6D16"/>
    <w:rPr>
      <w:rFonts w:cs="Times New Roman"/>
      <w:b/>
      <w:sz w:val="28"/>
    </w:rPr>
  </w:style>
  <w:style w:type="character" w:customStyle="1" w:styleId="BodyTextIndent3Char1">
    <w:name w:val="Body Text Indent 3 Char1"/>
    <w:uiPriority w:val="99"/>
    <w:semiHidden/>
    <w:rsid w:val="005C6D16"/>
    <w:rPr>
      <w:sz w:val="16"/>
      <w:szCs w:val="16"/>
    </w:rPr>
  </w:style>
  <w:style w:type="character" w:customStyle="1" w:styleId="BodyTextIndentChar1">
    <w:name w:val="Body Text Indent Char1"/>
    <w:basedOn w:val="a1"/>
    <w:uiPriority w:val="99"/>
    <w:semiHidden/>
    <w:rsid w:val="005C6D16"/>
  </w:style>
  <w:style w:type="character" w:customStyle="1" w:styleId="HTMLPreformattedChar1">
    <w:name w:val="HTML Preformatted Char1"/>
    <w:uiPriority w:val="99"/>
    <w:semiHidden/>
    <w:rsid w:val="005C6D16"/>
    <w:rPr>
      <w:rFonts w:ascii="Courier New" w:hAnsi="Courier New" w:cs="Courier New"/>
    </w:rPr>
  </w:style>
  <w:style w:type="character" w:customStyle="1" w:styleId="BalloonTextChar1">
    <w:name w:val="Balloon Text Char1"/>
    <w:uiPriority w:val="99"/>
    <w:semiHidden/>
    <w:rsid w:val="005C6D16"/>
    <w:rPr>
      <w:sz w:val="0"/>
      <w:szCs w:val="0"/>
    </w:rPr>
  </w:style>
  <w:style w:type="character" w:customStyle="1" w:styleId="FootnoteTextChar1">
    <w:name w:val="Footnote Text Char1"/>
    <w:basedOn w:val="a1"/>
    <w:uiPriority w:val="99"/>
    <w:semiHidden/>
    <w:rsid w:val="005C6D16"/>
  </w:style>
  <w:style w:type="character" w:customStyle="1" w:styleId="DocumentMapChar">
    <w:name w:val="Document Map Char"/>
    <w:uiPriority w:val="99"/>
    <w:semiHidden/>
    <w:locked/>
    <w:rsid w:val="005C6D16"/>
    <w:rPr>
      <w:rFonts w:ascii="Tahoma" w:hAnsi="Tahoma" w:cs="Tahoma"/>
      <w:shd w:val="clear" w:color="auto" w:fill="000080"/>
    </w:rPr>
  </w:style>
  <w:style w:type="character" w:customStyle="1" w:styleId="DocumentMapChar1">
    <w:name w:val="Document Map Char1"/>
    <w:uiPriority w:val="99"/>
    <w:semiHidden/>
    <w:rsid w:val="005C6D16"/>
    <w:rPr>
      <w:sz w:val="0"/>
      <w:szCs w:val="0"/>
    </w:rPr>
  </w:style>
  <w:style w:type="character" w:customStyle="1" w:styleId="CommentTextChar1">
    <w:name w:val="Comment Text Char1"/>
    <w:basedOn w:val="a1"/>
    <w:uiPriority w:val="99"/>
    <w:semiHidden/>
    <w:rsid w:val="005C6D16"/>
  </w:style>
  <w:style w:type="character" w:customStyle="1" w:styleId="afffd">
    <w:name w:val="Без интервала Знак"/>
    <w:link w:val="afffc"/>
    <w:uiPriority w:val="1"/>
    <w:locked/>
    <w:rsid w:val="005C6D16"/>
    <w:rPr>
      <w:rFonts w:ascii="Calibri" w:hAnsi="Calibri"/>
      <w:sz w:val="22"/>
      <w:szCs w:val="22"/>
    </w:rPr>
  </w:style>
  <w:style w:type="paragraph" w:customStyle="1" w:styleId="2fa">
    <w:name w:val="заголовок 2"/>
    <w:basedOn w:val="a0"/>
    <w:next w:val="a0"/>
    <w:rsid w:val="005C6D16"/>
    <w:pPr>
      <w:spacing w:before="120"/>
      <w:jc w:val="both"/>
    </w:pPr>
    <w:rPr>
      <w:snapToGrid w:val="0"/>
      <w:sz w:val="24"/>
      <w:szCs w:val="20"/>
    </w:rPr>
  </w:style>
  <w:style w:type="character" w:customStyle="1" w:styleId="13pt">
    <w:name w:val="Основной текст + 13 pt"/>
    <w:uiPriority w:val="99"/>
    <w:rsid w:val="005C6D16"/>
    <w:rPr>
      <w:rFonts w:ascii="Times New Roman" w:hAnsi="Times New Roman" w:cs="Times New Roman"/>
      <w:spacing w:val="-2"/>
      <w:sz w:val="24"/>
      <w:szCs w:val="24"/>
    </w:rPr>
  </w:style>
  <w:style w:type="character" w:customStyle="1" w:styleId="ConsPlusNormal0">
    <w:name w:val="ConsPlusNormal Знак"/>
    <w:link w:val="ConsPlusNormal"/>
    <w:rsid w:val="00CC2472"/>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6081487">
      <w:bodyDiv w:val="1"/>
      <w:marLeft w:val="0"/>
      <w:marRight w:val="0"/>
      <w:marTop w:val="0"/>
      <w:marBottom w:val="0"/>
      <w:divBdr>
        <w:top w:val="none" w:sz="0" w:space="0" w:color="auto"/>
        <w:left w:val="none" w:sz="0" w:space="0" w:color="auto"/>
        <w:bottom w:val="none" w:sz="0" w:space="0" w:color="auto"/>
        <w:right w:val="none" w:sz="0" w:space="0" w:color="auto"/>
      </w:divBdr>
    </w:div>
    <w:div w:id="70548049">
      <w:bodyDiv w:val="1"/>
      <w:marLeft w:val="0"/>
      <w:marRight w:val="0"/>
      <w:marTop w:val="0"/>
      <w:marBottom w:val="0"/>
      <w:divBdr>
        <w:top w:val="none" w:sz="0" w:space="0" w:color="auto"/>
        <w:left w:val="none" w:sz="0" w:space="0" w:color="auto"/>
        <w:bottom w:val="none" w:sz="0" w:space="0" w:color="auto"/>
        <w:right w:val="none" w:sz="0" w:space="0" w:color="auto"/>
      </w:divBdr>
    </w:div>
    <w:div w:id="104277926">
      <w:bodyDiv w:val="1"/>
      <w:marLeft w:val="0"/>
      <w:marRight w:val="0"/>
      <w:marTop w:val="0"/>
      <w:marBottom w:val="0"/>
      <w:divBdr>
        <w:top w:val="none" w:sz="0" w:space="0" w:color="auto"/>
        <w:left w:val="none" w:sz="0" w:space="0" w:color="auto"/>
        <w:bottom w:val="none" w:sz="0" w:space="0" w:color="auto"/>
        <w:right w:val="none" w:sz="0" w:space="0" w:color="auto"/>
      </w:divBdr>
    </w:div>
    <w:div w:id="114644423">
      <w:bodyDiv w:val="1"/>
      <w:marLeft w:val="0"/>
      <w:marRight w:val="0"/>
      <w:marTop w:val="0"/>
      <w:marBottom w:val="0"/>
      <w:divBdr>
        <w:top w:val="none" w:sz="0" w:space="0" w:color="auto"/>
        <w:left w:val="none" w:sz="0" w:space="0" w:color="auto"/>
        <w:bottom w:val="none" w:sz="0" w:space="0" w:color="auto"/>
        <w:right w:val="none" w:sz="0" w:space="0" w:color="auto"/>
      </w:divBdr>
    </w:div>
    <w:div w:id="115101935">
      <w:bodyDiv w:val="1"/>
      <w:marLeft w:val="0"/>
      <w:marRight w:val="0"/>
      <w:marTop w:val="0"/>
      <w:marBottom w:val="0"/>
      <w:divBdr>
        <w:top w:val="none" w:sz="0" w:space="0" w:color="auto"/>
        <w:left w:val="none" w:sz="0" w:space="0" w:color="auto"/>
        <w:bottom w:val="none" w:sz="0" w:space="0" w:color="auto"/>
        <w:right w:val="none" w:sz="0" w:space="0" w:color="auto"/>
      </w:divBdr>
    </w:div>
    <w:div w:id="129638963">
      <w:bodyDiv w:val="1"/>
      <w:marLeft w:val="0"/>
      <w:marRight w:val="0"/>
      <w:marTop w:val="0"/>
      <w:marBottom w:val="0"/>
      <w:divBdr>
        <w:top w:val="none" w:sz="0" w:space="0" w:color="auto"/>
        <w:left w:val="none" w:sz="0" w:space="0" w:color="auto"/>
        <w:bottom w:val="none" w:sz="0" w:space="0" w:color="auto"/>
        <w:right w:val="none" w:sz="0" w:space="0" w:color="auto"/>
      </w:divBdr>
    </w:div>
    <w:div w:id="166096292">
      <w:bodyDiv w:val="1"/>
      <w:marLeft w:val="0"/>
      <w:marRight w:val="0"/>
      <w:marTop w:val="0"/>
      <w:marBottom w:val="0"/>
      <w:divBdr>
        <w:top w:val="none" w:sz="0" w:space="0" w:color="auto"/>
        <w:left w:val="none" w:sz="0" w:space="0" w:color="auto"/>
        <w:bottom w:val="none" w:sz="0" w:space="0" w:color="auto"/>
        <w:right w:val="none" w:sz="0" w:space="0" w:color="auto"/>
      </w:divBdr>
    </w:div>
    <w:div w:id="194512339">
      <w:bodyDiv w:val="1"/>
      <w:marLeft w:val="0"/>
      <w:marRight w:val="0"/>
      <w:marTop w:val="0"/>
      <w:marBottom w:val="0"/>
      <w:divBdr>
        <w:top w:val="none" w:sz="0" w:space="0" w:color="auto"/>
        <w:left w:val="none" w:sz="0" w:space="0" w:color="auto"/>
        <w:bottom w:val="none" w:sz="0" w:space="0" w:color="auto"/>
        <w:right w:val="none" w:sz="0" w:space="0" w:color="auto"/>
      </w:divBdr>
    </w:div>
    <w:div w:id="261689606">
      <w:bodyDiv w:val="1"/>
      <w:marLeft w:val="0"/>
      <w:marRight w:val="0"/>
      <w:marTop w:val="0"/>
      <w:marBottom w:val="0"/>
      <w:divBdr>
        <w:top w:val="none" w:sz="0" w:space="0" w:color="auto"/>
        <w:left w:val="none" w:sz="0" w:space="0" w:color="auto"/>
        <w:bottom w:val="none" w:sz="0" w:space="0" w:color="auto"/>
        <w:right w:val="none" w:sz="0" w:space="0" w:color="auto"/>
      </w:divBdr>
    </w:div>
    <w:div w:id="293604999">
      <w:bodyDiv w:val="1"/>
      <w:marLeft w:val="0"/>
      <w:marRight w:val="0"/>
      <w:marTop w:val="0"/>
      <w:marBottom w:val="0"/>
      <w:divBdr>
        <w:top w:val="none" w:sz="0" w:space="0" w:color="auto"/>
        <w:left w:val="none" w:sz="0" w:space="0" w:color="auto"/>
        <w:bottom w:val="none" w:sz="0" w:space="0" w:color="auto"/>
        <w:right w:val="none" w:sz="0" w:space="0" w:color="auto"/>
      </w:divBdr>
    </w:div>
    <w:div w:id="340206941">
      <w:bodyDiv w:val="1"/>
      <w:marLeft w:val="0"/>
      <w:marRight w:val="0"/>
      <w:marTop w:val="0"/>
      <w:marBottom w:val="0"/>
      <w:divBdr>
        <w:top w:val="none" w:sz="0" w:space="0" w:color="auto"/>
        <w:left w:val="none" w:sz="0" w:space="0" w:color="auto"/>
        <w:bottom w:val="none" w:sz="0" w:space="0" w:color="auto"/>
        <w:right w:val="none" w:sz="0" w:space="0" w:color="auto"/>
      </w:divBdr>
    </w:div>
    <w:div w:id="493103784">
      <w:bodyDiv w:val="1"/>
      <w:marLeft w:val="0"/>
      <w:marRight w:val="0"/>
      <w:marTop w:val="0"/>
      <w:marBottom w:val="0"/>
      <w:divBdr>
        <w:top w:val="none" w:sz="0" w:space="0" w:color="auto"/>
        <w:left w:val="none" w:sz="0" w:space="0" w:color="auto"/>
        <w:bottom w:val="none" w:sz="0" w:space="0" w:color="auto"/>
        <w:right w:val="none" w:sz="0" w:space="0" w:color="auto"/>
      </w:divBdr>
    </w:div>
    <w:div w:id="540676843">
      <w:bodyDiv w:val="1"/>
      <w:marLeft w:val="0"/>
      <w:marRight w:val="0"/>
      <w:marTop w:val="0"/>
      <w:marBottom w:val="0"/>
      <w:divBdr>
        <w:top w:val="none" w:sz="0" w:space="0" w:color="auto"/>
        <w:left w:val="none" w:sz="0" w:space="0" w:color="auto"/>
        <w:bottom w:val="none" w:sz="0" w:space="0" w:color="auto"/>
        <w:right w:val="none" w:sz="0" w:space="0" w:color="auto"/>
      </w:divBdr>
    </w:div>
    <w:div w:id="547836575">
      <w:bodyDiv w:val="1"/>
      <w:marLeft w:val="0"/>
      <w:marRight w:val="0"/>
      <w:marTop w:val="0"/>
      <w:marBottom w:val="0"/>
      <w:divBdr>
        <w:top w:val="none" w:sz="0" w:space="0" w:color="auto"/>
        <w:left w:val="none" w:sz="0" w:space="0" w:color="auto"/>
        <w:bottom w:val="none" w:sz="0" w:space="0" w:color="auto"/>
        <w:right w:val="none" w:sz="0" w:space="0" w:color="auto"/>
      </w:divBdr>
    </w:div>
    <w:div w:id="592780060">
      <w:bodyDiv w:val="1"/>
      <w:marLeft w:val="0"/>
      <w:marRight w:val="0"/>
      <w:marTop w:val="0"/>
      <w:marBottom w:val="0"/>
      <w:divBdr>
        <w:top w:val="none" w:sz="0" w:space="0" w:color="auto"/>
        <w:left w:val="none" w:sz="0" w:space="0" w:color="auto"/>
        <w:bottom w:val="none" w:sz="0" w:space="0" w:color="auto"/>
        <w:right w:val="none" w:sz="0" w:space="0" w:color="auto"/>
      </w:divBdr>
    </w:div>
    <w:div w:id="598217639">
      <w:bodyDiv w:val="1"/>
      <w:marLeft w:val="0"/>
      <w:marRight w:val="0"/>
      <w:marTop w:val="0"/>
      <w:marBottom w:val="0"/>
      <w:divBdr>
        <w:top w:val="none" w:sz="0" w:space="0" w:color="auto"/>
        <w:left w:val="none" w:sz="0" w:space="0" w:color="auto"/>
        <w:bottom w:val="none" w:sz="0" w:space="0" w:color="auto"/>
        <w:right w:val="none" w:sz="0" w:space="0" w:color="auto"/>
      </w:divBdr>
    </w:div>
    <w:div w:id="614024760">
      <w:bodyDiv w:val="1"/>
      <w:marLeft w:val="0"/>
      <w:marRight w:val="0"/>
      <w:marTop w:val="0"/>
      <w:marBottom w:val="0"/>
      <w:divBdr>
        <w:top w:val="none" w:sz="0" w:space="0" w:color="auto"/>
        <w:left w:val="none" w:sz="0" w:space="0" w:color="auto"/>
        <w:bottom w:val="none" w:sz="0" w:space="0" w:color="auto"/>
        <w:right w:val="none" w:sz="0" w:space="0" w:color="auto"/>
      </w:divBdr>
    </w:div>
    <w:div w:id="615218587">
      <w:bodyDiv w:val="1"/>
      <w:marLeft w:val="0"/>
      <w:marRight w:val="0"/>
      <w:marTop w:val="0"/>
      <w:marBottom w:val="0"/>
      <w:divBdr>
        <w:top w:val="none" w:sz="0" w:space="0" w:color="auto"/>
        <w:left w:val="none" w:sz="0" w:space="0" w:color="auto"/>
        <w:bottom w:val="none" w:sz="0" w:space="0" w:color="auto"/>
        <w:right w:val="none" w:sz="0" w:space="0" w:color="auto"/>
      </w:divBdr>
    </w:div>
    <w:div w:id="623388601">
      <w:bodyDiv w:val="1"/>
      <w:marLeft w:val="0"/>
      <w:marRight w:val="0"/>
      <w:marTop w:val="0"/>
      <w:marBottom w:val="0"/>
      <w:divBdr>
        <w:top w:val="none" w:sz="0" w:space="0" w:color="auto"/>
        <w:left w:val="none" w:sz="0" w:space="0" w:color="auto"/>
        <w:bottom w:val="none" w:sz="0" w:space="0" w:color="auto"/>
        <w:right w:val="none" w:sz="0" w:space="0" w:color="auto"/>
      </w:divBdr>
    </w:div>
    <w:div w:id="642546874">
      <w:bodyDiv w:val="1"/>
      <w:marLeft w:val="0"/>
      <w:marRight w:val="0"/>
      <w:marTop w:val="0"/>
      <w:marBottom w:val="0"/>
      <w:divBdr>
        <w:top w:val="none" w:sz="0" w:space="0" w:color="auto"/>
        <w:left w:val="none" w:sz="0" w:space="0" w:color="auto"/>
        <w:bottom w:val="none" w:sz="0" w:space="0" w:color="auto"/>
        <w:right w:val="none" w:sz="0" w:space="0" w:color="auto"/>
      </w:divBdr>
    </w:div>
    <w:div w:id="674890694">
      <w:bodyDiv w:val="1"/>
      <w:marLeft w:val="0"/>
      <w:marRight w:val="0"/>
      <w:marTop w:val="0"/>
      <w:marBottom w:val="0"/>
      <w:divBdr>
        <w:top w:val="none" w:sz="0" w:space="0" w:color="auto"/>
        <w:left w:val="none" w:sz="0" w:space="0" w:color="auto"/>
        <w:bottom w:val="none" w:sz="0" w:space="0" w:color="auto"/>
        <w:right w:val="none" w:sz="0" w:space="0" w:color="auto"/>
      </w:divBdr>
    </w:div>
    <w:div w:id="675152749">
      <w:bodyDiv w:val="1"/>
      <w:marLeft w:val="0"/>
      <w:marRight w:val="0"/>
      <w:marTop w:val="0"/>
      <w:marBottom w:val="0"/>
      <w:divBdr>
        <w:top w:val="none" w:sz="0" w:space="0" w:color="auto"/>
        <w:left w:val="none" w:sz="0" w:space="0" w:color="auto"/>
        <w:bottom w:val="none" w:sz="0" w:space="0" w:color="auto"/>
        <w:right w:val="none" w:sz="0" w:space="0" w:color="auto"/>
      </w:divBdr>
    </w:div>
    <w:div w:id="681585765">
      <w:bodyDiv w:val="1"/>
      <w:marLeft w:val="0"/>
      <w:marRight w:val="0"/>
      <w:marTop w:val="0"/>
      <w:marBottom w:val="0"/>
      <w:divBdr>
        <w:top w:val="none" w:sz="0" w:space="0" w:color="auto"/>
        <w:left w:val="none" w:sz="0" w:space="0" w:color="auto"/>
        <w:bottom w:val="none" w:sz="0" w:space="0" w:color="auto"/>
        <w:right w:val="none" w:sz="0" w:space="0" w:color="auto"/>
      </w:divBdr>
    </w:div>
    <w:div w:id="685908380">
      <w:bodyDiv w:val="1"/>
      <w:marLeft w:val="0"/>
      <w:marRight w:val="0"/>
      <w:marTop w:val="0"/>
      <w:marBottom w:val="0"/>
      <w:divBdr>
        <w:top w:val="none" w:sz="0" w:space="0" w:color="auto"/>
        <w:left w:val="none" w:sz="0" w:space="0" w:color="auto"/>
        <w:bottom w:val="none" w:sz="0" w:space="0" w:color="auto"/>
        <w:right w:val="none" w:sz="0" w:space="0" w:color="auto"/>
      </w:divBdr>
    </w:div>
    <w:div w:id="704402948">
      <w:bodyDiv w:val="1"/>
      <w:marLeft w:val="0"/>
      <w:marRight w:val="0"/>
      <w:marTop w:val="0"/>
      <w:marBottom w:val="0"/>
      <w:divBdr>
        <w:top w:val="none" w:sz="0" w:space="0" w:color="auto"/>
        <w:left w:val="none" w:sz="0" w:space="0" w:color="auto"/>
        <w:bottom w:val="none" w:sz="0" w:space="0" w:color="auto"/>
        <w:right w:val="none" w:sz="0" w:space="0" w:color="auto"/>
      </w:divBdr>
    </w:div>
    <w:div w:id="719327951">
      <w:bodyDiv w:val="1"/>
      <w:marLeft w:val="0"/>
      <w:marRight w:val="0"/>
      <w:marTop w:val="0"/>
      <w:marBottom w:val="0"/>
      <w:divBdr>
        <w:top w:val="none" w:sz="0" w:space="0" w:color="auto"/>
        <w:left w:val="none" w:sz="0" w:space="0" w:color="auto"/>
        <w:bottom w:val="none" w:sz="0" w:space="0" w:color="auto"/>
        <w:right w:val="none" w:sz="0" w:space="0" w:color="auto"/>
      </w:divBdr>
    </w:div>
    <w:div w:id="786893264">
      <w:bodyDiv w:val="1"/>
      <w:marLeft w:val="0"/>
      <w:marRight w:val="0"/>
      <w:marTop w:val="0"/>
      <w:marBottom w:val="0"/>
      <w:divBdr>
        <w:top w:val="none" w:sz="0" w:space="0" w:color="auto"/>
        <w:left w:val="none" w:sz="0" w:space="0" w:color="auto"/>
        <w:bottom w:val="none" w:sz="0" w:space="0" w:color="auto"/>
        <w:right w:val="none" w:sz="0" w:space="0" w:color="auto"/>
      </w:divBdr>
    </w:div>
    <w:div w:id="813640952">
      <w:bodyDiv w:val="1"/>
      <w:marLeft w:val="0"/>
      <w:marRight w:val="0"/>
      <w:marTop w:val="0"/>
      <w:marBottom w:val="0"/>
      <w:divBdr>
        <w:top w:val="none" w:sz="0" w:space="0" w:color="auto"/>
        <w:left w:val="none" w:sz="0" w:space="0" w:color="auto"/>
        <w:bottom w:val="none" w:sz="0" w:space="0" w:color="auto"/>
        <w:right w:val="none" w:sz="0" w:space="0" w:color="auto"/>
      </w:divBdr>
    </w:div>
    <w:div w:id="830372774">
      <w:bodyDiv w:val="1"/>
      <w:marLeft w:val="0"/>
      <w:marRight w:val="0"/>
      <w:marTop w:val="0"/>
      <w:marBottom w:val="0"/>
      <w:divBdr>
        <w:top w:val="none" w:sz="0" w:space="0" w:color="auto"/>
        <w:left w:val="none" w:sz="0" w:space="0" w:color="auto"/>
        <w:bottom w:val="none" w:sz="0" w:space="0" w:color="auto"/>
        <w:right w:val="none" w:sz="0" w:space="0" w:color="auto"/>
      </w:divBdr>
    </w:div>
    <w:div w:id="846288421">
      <w:bodyDiv w:val="1"/>
      <w:marLeft w:val="0"/>
      <w:marRight w:val="0"/>
      <w:marTop w:val="0"/>
      <w:marBottom w:val="0"/>
      <w:divBdr>
        <w:top w:val="none" w:sz="0" w:space="0" w:color="auto"/>
        <w:left w:val="none" w:sz="0" w:space="0" w:color="auto"/>
        <w:bottom w:val="none" w:sz="0" w:space="0" w:color="auto"/>
        <w:right w:val="none" w:sz="0" w:space="0" w:color="auto"/>
      </w:divBdr>
    </w:div>
    <w:div w:id="859707121">
      <w:bodyDiv w:val="1"/>
      <w:marLeft w:val="0"/>
      <w:marRight w:val="0"/>
      <w:marTop w:val="0"/>
      <w:marBottom w:val="0"/>
      <w:divBdr>
        <w:top w:val="none" w:sz="0" w:space="0" w:color="auto"/>
        <w:left w:val="none" w:sz="0" w:space="0" w:color="auto"/>
        <w:bottom w:val="none" w:sz="0" w:space="0" w:color="auto"/>
        <w:right w:val="none" w:sz="0" w:space="0" w:color="auto"/>
      </w:divBdr>
    </w:div>
    <w:div w:id="925576375">
      <w:bodyDiv w:val="1"/>
      <w:marLeft w:val="0"/>
      <w:marRight w:val="0"/>
      <w:marTop w:val="0"/>
      <w:marBottom w:val="0"/>
      <w:divBdr>
        <w:top w:val="none" w:sz="0" w:space="0" w:color="auto"/>
        <w:left w:val="none" w:sz="0" w:space="0" w:color="auto"/>
        <w:bottom w:val="none" w:sz="0" w:space="0" w:color="auto"/>
        <w:right w:val="none" w:sz="0" w:space="0" w:color="auto"/>
      </w:divBdr>
    </w:div>
    <w:div w:id="966862650">
      <w:bodyDiv w:val="1"/>
      <w:marLeft w:val="0"/>
      <w:marRight w:val="0"/>
      <w:marTop w:val="0"/>
      <w:marBottom w:val="0"/>
      <w:divBdr>
        <w:top w:val="none" w:sz="0" w:space="0" w:color="auto"/>
        <w:left w:val="none" w:sz="0" w:space="0" w:color="auto"/>
        <w:bottom w:val="none" w:sz="0" w:space="0" w:color="auto"/>
        <w:right w:val="none" w:sz="0" w:space="0" w:color="auto"/>
      </w:divBdr>
    </w:div>
    <w:div w:id="988360193">
      <w:bodyDiv w:val="1"/>
      <w:marLeft w:val="0"/>
      <w:marRight w:val="0"/>
      <w:marTop w:val="0"/>
      <w:marBottom w:val="0"/>
      <w:divBdr>
        <w:top w:val="none" w:sz="0" w:space="0" w:color="auto"/>
        <w:left w:val="none" w:sz="0" w:space="0" w:color="auto"/>
        <w:bottom w:val="none" w:sz="0" w:space="0" w:color="auto"/>
        <w:right w:val="none" w:sz="0" w:space="0" w:color="auto"/>
      </w:divBdr>
    </w:div>
    <w:div w:id="1019090452">
      <w:bodyDiv w:val="1"/>
      <w:marLeft w:val="0"/>
      <w:marRight w:val="0"/>
      <w:marTop w:val="0"/>
      <w:marBottom w:val="0"/>
      <w:divBdr>
        <w:top w:val="none" w:sz="0" w:space="0" w:color="auto"/>
        <w:left w:val="none" w:sz="0" w:space="0" w:color="auto"/>
        <w:bottom w:val="none" w:sz="0" w:space="0" w:color="auto"/>
        <w:right w:val="none" w:sz="0" w:space="0" w:color="auto"/>
      </w:divBdr>
    </w:div>
    <w:div w:id="1047027390">
      <w:bodyDiv w:val="1"/>
      <w:marLeft w:val="0"/>
      <w:marRight w:val="0"/>
      <w:marTop w:val="0"/>
      <w:marBottom w:val="0"/>
      <w:divBdr>
        <w:top w:val="none" w:sz="0" w:space="0" w:color="auto"/>
        <w:left w:val="none" w:sz="0" w:space="0" w:color="auto"/>
        <w:bottom w:val="none" w:sz="0" w:space="0" w:color="auto"/>
        <w:right w:val="none" w:sz="0" w:space="0" w:color="auto"/>
      </w:divBdr>
    </w:div>
    <w:div w:id="1165244094">
      <w:bodyDiv w:val="1"/>
      <w:marLeft w:val="0"/>
      <w:marRight w:val="0"/>
      <w:marTop w:val="0"/>
      <w:marBottom w:val="0"/>
      <w:divBdr>
        <w:top w:val="none" w:sz="0" w:space="0" w:color="auto"/>
        <w:left w:val="none" w:sz="0" w:space="0" w:color="auto"/>
        <w:bottom w:val="none" w:sz="0" w:space="0" w:color="auto"/>
        <w:right w:val="none" w:sz="0" w:space="0" w:color="auto"/>
      </w:divBdr>
    </w:div>
    <w:div w:id="1177883182">
      <w:bodyDiv w:val="1"/>
      <w:marLeft w:val="0"/>
      <w:marRight w:val="0"/>
      <w:marTop w:val="0"/>
      <w:marBottom w:val="0"/>
      <w:divBdr>
        <w:top w:val="none" w:sz="0" w:space="0" w:color="auto"/>
        <w:left w:val="none" w:sz="0" w:space="0" w:color="auto"/>
        <w:bottom w:val="none" w:sz="0" w:space="0" w:color="auto"/>
        <w:right w:val="none" w:sz="0" w:space="0" w:color="auto"/>
      </w:divBdr>
    </w:div>
    <w:div w:id="1210260629">
      <w:bodyDiv w:val="1"/>
      <w:marLeft w:val="0"/>
      <w:marRight w:val="0"/>
      <w:marTop w:val="0"/>
      <w:marBottom w:val="0"/>
      <w:divBdr>
        <w:top w:val="none" w:sz="0" w:space="0" w:color="auto"/>
        <w:left w:val="none" w:sz="0" w:space="0" w:color="auto"/>
        <w:bottom w:val="none" w:sz="0" w:space="0" w:color="auto"/>
        <w:right w:val="none" w:sz="0" w:space="0" w:color="auto"/>
      </w:divBdr>
    </w:div>
    <w:div w:id="1238903797">
      <w:bodyDiv w:val="1"/>
      <w:marLeft w:val="0"/>
      <w:marRight w:val="0"/>
      <w:marTop w:val="0"/>
      <w:marBottom w:val="0"/>
      <w:divBdr>
        <w:top w:val="none" w:sz="0" w:space="0" w:color="auto"/>
        <w:left w:val="none" w:sz="0" w:space="0" w:color="auto"/>
        <w:bottom w:val="none" w:sz="0" w:space="0" w:color="auto"/>
        <w:right w:val="none" w:sz="0" w:space="0" w:color="auto"/>
      </w:divBdr>
    </w:div>
    <w:div w:id="1273627532">
      <w:bodyDiv w:val="1"/>
      <w:marLeft w:val="0"/>
      <w:marRight w:val="0"/>
      <w:marTop w:val="0"/>
      <w:marBottom w:val="0"/>
      <w:divBdr>
        <w:top w:val="none" w:sz="0" w:space="0" w:color="auto"/>
        <w:left w:val="none" w:sz="0" w:space="0" w:color="auto"/>
        <w:bottom w:val="none" w:sz="0" w:space="0" w:color="auto"/>
        <w:right w:val="none" w:sz="0" w:space="0" w:color="auto"/>
      </w:divBdr>
    </w:div>
    <w:div w:id="1330788417">
      <w:bodyDiv w:val="1"/>
      <w:marLeft w:val="0"/>
      <w:marRight w:val="0"/>
      <w:marTop w:val="0"/>
      <w:marBottom w:val="0"/>
      <w:divBdr>
        <w:top w:val="none" w:sz="0" w:space="0" w:color="auto"/>
        <w:left w:val="none" w:sz="0" w:space="0" w:color="auto"/>
        <w:bottom w:val="none" w:sz="0" w:space="0" w:color="auto"/>
        <w:right w:val="none" w:sz="0" w:space="0" w:color="auto"/>
      </w:divBdr>
    </w:div>
    <w:div w:id="1355157614">
      <w:bodyDiv w:val="1"/>
      <w:marLeft w:val="0"/>
      <w:marRight w:val="0"/>
      <w:marTop w:val="0"/>
      <w:marBottom w:val="0"/>
      <w:divBdr>
        <w:top w:val="none" w:sz="0" w:space="0" w:color="auto"/>
        <w:left w:val="none" w:sz="0" w:space="0" w:color="auto"/>
        <w:bottom w:val="none" w:sz="0" w:space="0" w:color="auto"/>
        <w:right w:val="none" w:sz="0" w:space="0" w:color="auto"/>
      </w:divBdr>
    </w:div>
    <w:div w:id="1358890585">
      <w:bodyDiv w:val="1"/>
      <w:marLeft w:val="0"/>
      <w:marRight w:val="0"/>
      <w:marTop w:val="0"/>
      <w:marBottom w:val="0"/>
      <w:divBdr>
        <w:top w:val="none" w:sz="0" w:space="0" w:color="auto"/>
        <w:left w:val="none" w:sz="0" w:space="0" w:color="auto"/>
        <w:bottom w:val="none" w:sz="0" w:space="0" w:color="auto"/>
        <w:right w:val="none" w:sz="0" w:space="0" w:color="auto"/>
      </w:divBdr>
    </w:div>
    <w:div w:id="1391532990">
      <w:bodyDiv w:val="1"/>
      <w:marLeft w:val="0"/>
      <w:marRight w:val="0"/>
      <w:marTop w:val="0"/>
      <w:marBottom w:val="0"/>
      <w:divBdr>
        <w:top w:val="none" w:sz="0" w:space="0" w:color="auto"/>
        <w:left w:val="none" w:sz="0" w:space="0" w:color="auto"/>
        <w:bottom w:val="none" w:sz="0" w:space="0" w:color="auto"/>
        <w:right w:val="none" w:sz="0" w:space="0" w:color="auto"/>
      </w:divBdr>
    </w:div>
    <w:div w:id="1392733186">
      <w:bodyDiv w:val="1"/>
      <w:marLeft w:val="0"/>
      <w:marRight w:val="0"/>
      <w:marTop w:val="0"/>
      <w:marBottom w:val="0"/>
      <w:divBdr>
        <w:top w:val="none" w:sz="0" w:space="0" w:color="auto"/>
        <w:left w:val="none" w:sz="0" w:space="0" w:color="auto"/>
        <w:bottom w:val="none" w:sz="0" w:space="0" w:color="auto"/>
        <w:right w:val="none" w:sz="0" w:space="0" w:color="auto"/>
      </w:divBdr>
    </w:div>
    <w:div w:id="1428311239">
      <w:bodyDiv w:val="1"/>
      <w:marLeft w:val="0"/>
      <w:marRight w:val="0"/>
      <w:marTop w:val="0"/>
      <w:marBottom w:val="0"/>
      <w:divBdr>
        <w:top w:val="none" w:sz="0" w:space="0" w:color="auto"/>
        <w:left w:val="none" w:sz="0" w:space="0" w:color="auto"/>
        <w:bottom w:val="none" w:sz="0" w:space="0" w:color="auto"/>
        <w:right w:val="none" w:sz="0" w:space="0" w:color="auto"/>
      </w:divBdr>
    </w:div>
    <w:div w:id="1443575370">
      <w:bodyDiv w:val="1"/>
      <w:marLeft w:val="0"/>
      <w:marRight w:val="0"/>
      <w:marTop w:val="0"/>
      <w:marBottom w:val="0"/>
      <w:divBdr>
        <w:top w:val="none" w:sz="0" w:space="0" w:color="auto"/>
        <w:left w:val="none" w:sz="0" w:space="0" w:color="auto"/>
        <w:bottom w:val="none" w:sz="0" w:space="0" w:color="auto"/>
        <w:right w:val="none" w:sz="0" w:space="0" w:color="auto"/>
      </w:divBdr>
    </w:div>
    <w:div w:id="1471435463">
      <w:bodyDiv w:val="1"/>
      <w:marLeft w:val="0"/>
      <w:marRight w:val="0"/>
      <w:marTop w:val="0"/>
      <w:marBottom w:val="0"/>
      <w:divBdr>
        <w:top w:val="none" w:sz="0" w:space="0" w:color="auto"/>
        <w:left w:val="none" w:sz="0" w:space="0" w:color="auto"/>
        <w:bottom w:val="none" w:sz="0" w:space="0" w:color="auto"/>
        <w:right w:val="none" w:sz="0" w:space="0" w:color="auto"/>
      </w:divBdr>
    </w:div>
    <w:div w:id="1484472126">
      <w:bodyDiv w:val="1"/>
      <w:marLeft w:val="0"/>
      <w:marRight w:val="0"/>
      <w:marTop w:val="0"/>
      <w:marBottom w:val="0"/>
      <w:divBdr>
        <w:top w:val="none" w:sz="0" w:space="0" w:color="auto"/>
        <w:left w:val="none" w:sz="0" w:space="0" w:color="auto"/>
        <w:bottom w:val="none" w:sz="0" w:space="0" w:color="auto"/>
        <w:right w:val="none" w:sz="0" w:space="0" w:color="auto"/>
      </w:divBdr>
    </w:div>
    <w:div w:id="1535117222">
      <w:bodyDiv w:val="1"/>
      <w:marLeft w:val="0"/>
      <w:marRight w:val="0"/>
      <w:marTop w:val="0"/>
      <w:marBottom w:val="0"/>
      <w:divBdr>
        <w:top w:val="none" w:sz="0" w:space="0" w:color="auto"/>
        <w:left w:val="none" w:sz="0" w:space="0" w:color="auto"/>
        <w:bottom w:val="none" w:sz="0" w:space="0" w:color="auto"/>
        <w:right w:val="none" w:sz="0" w:space="0" w:color="auto"/>
      </w:divBdr>
    </w:div>
    <w:div w:id="1536691453">
      <w:bodyDiv w:val="1"/>
      <w:marLeft w:val="0"/>
      <w:marRight w:val="0"/>
      <w:marTop w:val="0"/>
      <w:marBottom w:val="0"/>
      <w:divBdr>
        <w:top w:val="none" w:sz="0" w:space="0" w:color="auto"/>
        <w:left w:val="none" w:sz="0" w:space="0" w:color="auto"/>
        <w:bottom w:val="none" w:sz="0" w:space="0" w:color="auto"/>
        <w:right w:val="none" w:sz="0" w:space="0" w:color="auto"/>
      </w:divBdr>
    </w:div>
    <w:div w:id="1561330917">
      <w:bodyDiv w:val="1"/>
      <w:marLeft w:val="0"/>
      <w:marRight w:val="0"/>
      <w:marTop w:val="0"/>
      <w:marBottom w:val="0"/>
      <w:divBdr>
        <w:top w:val="none" w:sz="0" w:space="0" w:color="auto"/>
        <w:left w:val="none" w:sz="0" w:space="0" w:color="auto"/>
        <w:bottom w:val="none" w:sz="0" w:space="0" w:color="auto"/>
        <w:right w:val="none" w:sz="0" w:space="0" w:color="auto"/>
      </w:divBdr>
    </w:div>
    <w:div w:id="1578324657">
      <w:bodyDiv w:val="1"/>
      <w:marLeft w:val="0"/>
      <w:marRight w:val="0"/>
      <w:marTop w:val="0"/>
      <w:marBottom w:val="0"/>
      <w:divBdr>
        <w:top w:val="none" w:sz="0" w:space="0" w:color="auto"/>
        <w:left w:val="none" w:sz="0" w:space="0" w:color="auto"/>
        <w:bottom w:val="none" w:sz="0" w:space="0" w:color="auto"/>
        <w:right w:val="none" w:sz="0" w:space="0" w:color="auto"/>
      </w:divBdr>
    </w:div>
    <w:div w:id="1585993213">
      <w:bodyDiv w:val="1"/>
      <w:marLeft w:val="0"/>
      <w:marRight w:val="0"/>
      <w:marTop w:val="0"/>
      <w:marBottom w:val="0"/>
      <w:divBdr>
        <w:top w:val="none" w:sz="0" w:space="0" w:color="auto"/>
        <w:left w:val="none" w:sz="0" w:space="0" w:color="auto"/>
        <w:bottom w:val="none" w:sz="0" w:space="0" w:color="auto"/>
        <w:right w:val="none" w:sz="0" w:space="0" w:color="auto"/>
      </w:divBdr>
    </w:div>
    <w:div w:id="1590231491">
      <w:bodyDiv w:val="1"/>
      <w:marLeft w:val="0"/>
      <w:marRight w:val="0"/>
      <w:marTop w:val="0"/>
      <w:marBottom w:val="0"/>
      <w:divBdr>
        <w:top w:val="none" w:sz="0" w:space="0" w:color="auto"/>
        <w:left w:val="none" w:sz="0" w:space="0" w:color="auto"/>
        <w:bottom w:val="none" w:sz="0" w:space="0" w:color="auto"/>
        <w:right w:val="none" w:sz="0" w:space="0" w:color="auto"/>
      </w:divBdr>
    </w:div>
    <w:div w:id="1620524337">
      <w:bodyDiv w:val="1"/>
      <w:marLeft w:val="0"/>
      <w:marRight w:val="0"/>
      <w:marTop w:val="0"/>
      <w:marBottom w:val="0"/>
      <w:divBdr>
        <w:top w:val="none" w:sz="0" w:space="0" w:color="auto"/>
        <w:left w:val="none" w:sz="0" w:space="0" w:color="auto"/>
        <w:bottom w:val="none" w:sz="0" w:space="0" w:color="auto"/>
        <w:right w:val="none" w:sz="0" w:space="0" w:color="auto"/>
      </w:divBdr>
    </w:div>
    <w:div w:id="1662150192">
      <w:bodyDiv w:val="1"/>
      <w:marLeft w:val="0"/>
      <w:marRight w:val="0"/>
      <w:marTop w:val="0"/>
      <w:marBottom w:val="0"/>
      <w:divBdr>
        <w:top w:val="none" w:sz="0" w:space="0" w:color="auto"/>
        <w:left w:val="none" w:sz="0" w:space="0" w:color="auto"/>
        <w:bottom w:val="none" w:sz="0" w:space="0" w:color="auto"/>
        <w:right w:val="none" w:sz="0" w:space="0" w:color="auto"/>
      </w:divBdr>
    </w:div>
    <w:div w:id="1726903091">
      <w:bodyDiv w:val="1"/>
      <w:marLeft w:val="0"/>
      <w:marRight w:val="0"/>
      <w:marTop w:val="0"/>
      <w:marBottom w:val="0"/>
      <w:divBdr>
        <w:top w:val="none" w:sz="0" w:space="0" w:color="auto"/>
        <w:left w:val="none" w:sz="0" w:space="0" w:color="auto"/>
        <w:bottom w:val="none" w:sz="0" w:space="0" w:color="auto"/>
        <w:right w:val="none" w:sz="0" w:space="0" w:color="auto"/>
      </w:divBdr>
    </w:div>
    <w:div w:id="1879007243">
      <w:bodyDiv w:val="1"/>
      <w:marLeft w:val="0"/>
      <w:marRight w:val="0"/>
      <w:marTop w:val="0"/>
      <w:marBottom w:val="0"/>
      <w:divBdr>
        <w:top w:val="none" w:sz="0" w:space="0" w:color="auto"/>
        <w:left w:val="none" w:sz="0" w:space="0" w:color="auto"/>
        <w:bottom w:val="none" w:sz="0" w:space="0" w:color="auto"/>
        <w:right w:val="none" w:sz="0" w:space="0" w:color="auto"/>
      </w:divBdr>
    </w:div>
    <w:div w:id="1911112446">
      <w:bodyDiv w:val="1"/>
      <w:marLeft w:val="0"/>
      <w:marRight w:val="0"/>
      <w:marTop w:val="0"/>
      <w:marBottom w:val="0"/>
      <w:divBdr>
        <w:top w:val="none" w:sz="0" w:space="0" w:color="auto"/>
        <w:left w:val="none" w:sz="0" w:space="0" w:color="auto"/>
        <w:bottom w:val="none" w:sz="0" w:space="0" w:color="auto"/>
        <w:right w:val="none" w:sz="0" w:space="0" w:color="auto"/>
      </w:divBdr>
    </w:div>
    <w:div w:id="1937714448">
      <w:bodyDiv w:val="1"/>
      <w:marLeft w:val="0"/>
      <w:marRight w:val="0"/>
      <w:marTop w:val="0"/>
      <w:marBottom w:val="0"/>
      <w:divBdr>
        <w:top w:val="none" w:sz="0" w:space="0" w:color="auto"/>
        <w:left w:val="none" w:sz="0" w:space="0" w:color="auto"/>
        <w:bottom w:val="none" w:sz="0" w:space="0" w:color="auto"/>
        <w:right w:val="none" w:sz="0" w:space="0" w:color="auto"/>
      </w:divBdr>
    </w:div>
    <w:div w:id="1973512966">
      <w:bodyDiv w:val="1"/>
      <w:marLeft w:val="0"/>
      <w:marRight w:val="0"/>
      <w:marTop w:val="0"/>
      <w:marBottom w:val="0"/>
      <w:divBdr>
        <w:top w:val="none" w:sz="0" w:space="0" w:color="auto"/>
        <w:left w:val="none" w:sz="0" w:space="0" w:color="auto"/>
        <w:bottom w:val="none" w:sz="0" w:space="0" w:color="auto"/>
        <w:right w:val="none" w:sz="0" w:space="0" w:color="auto"/>
      </w:divBdr>
    </w:div>
    <w:div w:id="2099785296">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1308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2.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hyperlink" Target="garantF1://2062430.1000" TargetMode="Externa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consultantplus://offline/ref=8A26C069326AD4807428B7025231716F8AC01C074F37A38B436A3470875F403B6F4195DD3BF42F31wDy2L" TargetMode="External"/><Relationship Id="rId20" Type="http://schemas.openxmlformats.org/officeDocument/2006/relationships/header" Target="header4.xml"/><Relationship Id="rId29" Type="http://schemas.openxmlformats.org/officeDocument/2006/relationships/image" Target="media/image11.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psib.lp@roslesinforg.ru" TargetMode="External"/><Relationship Id="rId24" Type="http://schemas.openxmlformats.org/officeDocument/2006/relationships/image" Target="media/image6.jpeg"/><Relationship Id="rId32" Type="http://schemas.openxmlformats.org/officeDocument/2006/relationships/hyperlink" Target="garantF1://12025267.832" TargetMode="External"/><Relationship Id="rId37" Type="http://schemas.openxmlformats.org/officeDocument/2006/relationships/hyperlink" Target="garantF1://70017246.0" TargetMode="Externa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consultantplus://offline/ref=8A26C069326AD4807428B7025231716F8AC01C074F37A38B436A3470875F403B6F4195DD3BF42E36wDyFL"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docs.cntd.ru/document/902049638" TargetMode="Externa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hyperlink" Target="consultantplus://offline/ref=77CD12389B51B1807A4364BB7D9A2B4B81C5882D276674E5DB436ED259FFA4A9AAE7D13947C550E9Y04E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consultantplus://offline/ref=77CD12389B51B1807A4364BB7D9A2B4B81C5882D276674E5DB436ED259FFA4A9AAE7D13947C550EEY04BF" TargetMode="External"/><Relationship Id="rId35" Type="http://schemas.openxmlformats.org/officeDocument/2006/relationships/image" Target="media/image13.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AC36D-8BA3-49C6-BFFD-B68A27712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7625</TotalTime>
  <Pages>160</Pages>
  <Words>47707</Words>
  <Characters>271935</Characters>
  <Application>Microsoft Office Word</Application>
  <DocSecurity>0</DocSecurity>
  <Lines>2266</Lines>
  <Paragraphs>638</Paragraphs>
  <ScaleCrop>false</ScaleCrop>
  <HeadingPairs>
    <vt:vector size="2" baseType="variant">
      <vt:variant>
        <vt:lpstr>Название</vt:lpstr>
      </vt:variant>
      <vt:variant>
        <vt:i4>1</vt:i4>
      </vt:variant>
    </vt:vector>
  </HeadingPairs>
  <TitlesOfParts>
    <vt:vector size="1" baseType="lpstr">
      <vt:lpstr>ЛХР Медвежьегорское ЦЛ</vt:lpstr>
    </vt:vector>
  </TitlesOfParts>
  <Company>MyCompany</Company>
  <LinksUpToDate>false</LinksUpToDate>
  <CharactersWithSpaces>319004</CharactersWithSpaces>
  <SharedDoc>false</SharedDoc>
  <HLinks>
    <vt:vector size="624" baseType="variant">
      <vt:variant>
        <vt:i4>8126575</vt:i4>
      </vt:variant>
      <vt:variant>
        <vt:i4>558</vt:i4>
      </vt:variant>
      <vt:variant>
        <vt:i4>0</vt:i4>
      </vt:variant>
      <vt:variant>
        <vt:i4>5</vt:i4>
      </vt:variant>
      <vt:variant>
        <vt:lpwstr>consultantplus://offline/ref=063828432FD308DD3E8153F377C6A3D454087C52EEFDCE9D8EADF4EE6202D7A40D4A6EB82EB21E5F13AAE</vt:lpwstr>
      </vt:variant>
      <vt:variant>
        <vt:lpwstr/>
      </vt:variant>
      <vt:variant>
        <vt:i4>2752618</vt:i4>
      </vt:variant>
      <vt:variant>
        <vt:i4>555</vt:i4>
      </vt:variant>
      <vt:variant>
        <vt:i4>0</vt:i4>
      </vt:variant>
      <vt:variant>
        <vt:i4>5</vt:i4>
      </vt:variant>
      <vt:variant>
        <vt:lpwstr>consultantplus://offline/ref=8B536848CAB7A625214342D51AFC5F42CADE33495C266540F52A63350C3586FF47575C3C4056B15FC0L7D</vt:lpwstr>
      </vt:variant>
      <vt:variant>
        <vt:lpwstr/>
      </vt:variant>
      <vt:variant>
        <vt:i4>2424888</vt:i4>
      </vt:variant>
      <vt:variant>
        <vt:i4>552</vt:i4>
      </vt:variant>
      <vt:variant>
        <vt:i4>0</vt:i4>
      </vt:variant>
      <vt:variant>
        <vt:i4>5</vt:i4>
      </vt:variant>
      <vt:variant>
        <vt:lpwstr>consultantplus://offline/ref=2D2E575CF12CFFD3A29C17A073209D35C378DD1C9CE4CDDA8C4F7897AD367457D3A2E4771527A11832D1K</vt:lpwstr>
      </vt:variant>
      <vt:variant>
        <vt:lpwstr/>
      </vt:variant>
      <vt:variant>
        <vt:i4>3407980</vt:i4>
      </vt:variant>
      <vt:variant>
        <vt:i4>549</vt:i4>
      </vt:variant>
      <vt:variant>
        <vt:i4>0</vt:i4>
      </vt:variant>
      <vt:variant>
        <vt:i4>5</vt:i4>
      </vt:variant>
      <vt:variant>
        <vt:lpwstr>consultantplus://offline/ref=57BA7E336432849A26DEA61F2A96A03870FEF33E9CCF8307094251A282F5F408233A6BC13DB84609s0CAG</vt:lpwstr>
      </vt:variant>
      <vt:variant>
        <vt:lpwstr/>
      </vt:variant>
      <vt:variant>
        <vt:i4>3604531</vt:i4>
      </vt:variant>
      <vt:variant>
        <vt:i4>546</vt:i4>
      </vt:variant>
      <vt:variant>
        <vt:i4>0</vt:i4>
      </vt:variant>
      <vt:variant>
        <vt:i4>5</vt:i4>
      </vt:variant>
      <vt:variant>
        <vt:lpwstr>consultantplus://offline/ref=581A84BB6EBCFD0D1D46A3F25EB54583B0154B9FA49DEEBD0303A81841530024D69FDEE2972B2D0CwEA8G</vt:lpwstr>
      </vt:variant>
      <vt:variant>
        <vt:lpwstr/>
      </vt:variant>
      <vt:variant>
        <vt:i4>3276903</vt:i4>
      </vt:variant>
      <vt:variant>
        <vt:i4>543</vt:i4>
      </vt:variant>
      <vt:variant>
        <vt:i4>0</vt:i4>
      </vt:variant>
      <vt:variant>
        <vt:i4>5</vt:i4>
      </vt:variant>
      <vt:variant>
        <vt:lpwstr>consultantplus://offline/ref=77CD12389B51B1807A4364BB7D9A2B4B81C5882D276674E5DB436ED259FFA4A9AAE7D13947C550E9Y04EF</vt:lpwstr>
      </vt:variant>
      <vt:variant>
        <vt:lpwstr/>
      </vt:variant>
      <vt:variant>
        <vt:i4>3276860</vt:i4>
      </vt:variant>
      <vt:variant>
        <vt:i4>540</vt:i4>
      </vt:variant>
      <vt:variant>
        <vt:i4>0</vt:i4>
      </vt:variant>
      <vt:variant>
        <vt:i4>5</vt:i4>
      </vt:variant>
      <vt:variant>
        <vt:lpwstr>consultantplus://offline/ref=77CD12389B51B1807A4364BB7D9A2B4B81C5882D276674E5DB436ED259FFA4A9AAE7D13947C550EEY04BF</vt:lpwstr>
      </vt:variant>
      <vt:variant>
        <vt:lpwstr/>
      </vt:variant>
      <vt:variant>
        <vt:i4>2490477</vt:i4>
      </vt:variant>
      <vt:variant>
        <vt:i4>537</vt:i4>
      </vt:variant>
      <vt:variant>
        <vt:i4>0</vt:i4>
      </vt:variant>
      <vt:variant>
        <vt:i4>5</vt:i4>
      </vt:variant>
      <vt:variant>
        <vt:lpwstr>consultantplus://offline/ref=A62AE6316D3D74BBB885C69AE4870D167DA73EB0E25564CDCEC78900284D0C07C41EE3B00669661FD816F</vt:lpwstr>
      </vt:variant>
      <vt:variant>
        <vt:lpwstr/>
      </vt:variant>
      <vt:variant>
        <vt:i4>7405621</vt:i4>
      </vt:variant>
      <vt:variant>
        <vt:i4>534</vt:i4>
      </vt:variant>
      <vt:variant>
        <vt:i4>0</vt:i4>
      </vt:variant>
      <vt:variant>
        <vt:i4>5</vt:i4>
      </vt:variant>
      <vt:variant>
        <vt:lpwstr>consultantplus://offline/ref=9B0FA41F05B4312C08B4F7CC544CEE3EABBCEE8577BC317A426ECDD882B57300AE07BB12A4F15C01y4wEF</vt:lpwstr>
      </vt:variant>
      <vt:variant>
        <vt:lpwstr/>
      </vt:variant>
      <vt:variant>
        <vt:i4>6357040</vt:i4>
      </vt:variant>
      <vt:variant>
        <vt:i4>531</vt:i4>
      </vt:variant>
      <vt:variant>
        <vt:i4>0</vt:i4>
      </vt:variant>
      <vt:variant>
        <vt:i4>5</vt:i4>
      </vt:variant>
      <vt:variant>
        <vt:lpwstr>consultantplus://offline/ref=0FA33739B6F0E402C14E86552F53B0733728539C2689BDFCC6A76BFA2292FE4FD5B69457EFDF1D74p528J</vt:lpwstr>
      </vt:variant>
      <vt:variant>
        <vt:lpwstr/>
      </vt:variant>
      <vt:variant>
        <vt:i4>1441807</vt:i4>
      </vt:variant>
      <vt:variant>
        <vt:i4>528</vt:i4>
      </vt:variant>
      <vt:variant>
        <vt:i4>0</vt:i4>
      </vt:variant>
      <vt:variant>
        <vt:i4>5</vt:i4>
      </vt:variant>
      <vt:variant>
        <vt:lpwstr>consultantplus://offline/ref=287D4FAC4104AA25F9384BA82D1C06DAEFE9B3EAC8FC19737BCCA6D150E2c5D</vt:lpwstr>
      </vt:variant>
      <vt:variant>
        <vt:lpwstr/>
      </vt:variant>
      <vt:variant>
        <vt:i4>7995448</vt:i4>
      </vt:variant>
      <vt:variant>
        <vt:i4>525</vt:i4>
      </vt:variant>
      <vt:variant>
        <vt:i4>0</vt:i4>
      </vt:variant>
      <vt:variant>
        <vt:i4>5</vt:i4>
      </vt:variant>
      <vt:variant>
        <vt:lpwstr>consultantplus://offline/ref=44274D3123D69429E84A762194B1D882A5613FDEC64DCAE0BCB869A31705653D6784B009CA8B21491Ei4J</vt:lpwstr>
      </vt:variant>
      <vt:variant>
        <vt:lpwstr/>
      </vt:variant>
      <vt:variant>
        <vt:i4>7864426</vt:i4>
      </vt:variant>
      <vt:variant>
        <vt:i4>522</vt:i4>
      </vt:variant>
      <vt:variant>
        <vt:i4>0</vt:i4>
      </vt:variant>
      <vt:variant>
        <vt:i4>5</vt:i4>
      </vt:variant>
      <vt:variant>
        <vt:lpwstr>consultantplus://offline/ref=E21FD6CA9136D4E73BB7073B16D3EC76D025E2D7AEB08BB8A26D1AE6F7499822A664252D411E06B5wAT3F</vt:lpwstr>
      </vt:variant>
      <vt:variant>
        <vt:lpwstr/>
      </vt:variant>
      <vt:variant>
        <vt:i4>7864430</vt:i4>
      </vt:variant>
      <vt:variant>
        <vt:i4>519</vt:i4>
      </vt:variant>
      <vt:variant>
        <vt:i4>0</vt:i4>
      </vt:variant>
      <vt:variant>
        <vt:i4>5</vt:i4>
      </vt:variant>
      <vt:variant>
        <vt:lpwstr>consultantplus://offline/ref=E21FD6CA9136D4E73BB7073B16D3EC76D025E2D7AEB08BB8A26D1AE6F7499822A664252D411E06B6wAT4F</vt:lpwstr>
      </vt:variant>
      <vt:variant>
        <vt:lpwstr/>
      </vt:variant>
      <vt:variant>
        <vt:i4>3407927</vt:i4>
      </vt:variant>
      <vt:variant>
        <vt:i4>516</vt:i4>
      </vt:variant>
      <vt:variant>
        <vt:i4>0</vt:i4>
      </vt:variant>
      <vt:variant>
        <vt:i4>5</vt:i4>
      </vt:variant>
      <vt:variant>
        <vt:lpwstr>consultantplus://offline/ref=8743834129FDF824438B2C7CF833BAACF993EE18081FB64318985BCE0193D926422DE4C2058C4871U4iDE</vt:lpwstr>
      </vt:variant>
      <vt:variant>
        <vt:lpwstr/>
      </vt:variant>
      <vt:variant>
        <vt:i4>3407979</vt:i4>
      </vt:variant>
      <vt:variant>
        <vt:i4>513</vt:i4>
      </vt:variant>
      <vt:variant>
        <vt:i4>0</vt:i4>
      </vt:variant>
      <vt:variant>
        <vt:i4>5</vt:i4>
      </vt:variant>
      <vt:variant>
        <vt:lpwstr>consultantplus://offline/ref=8743834129FDF824438B2C7CF833BAACF993EE18081FB64318985BCE0193D926422DE4C2058C4871U4i8E</vt:lpwstr>
      </vt:variant>
      <vt:variant>
        <vt:lpwstr/>
      </vt:variant>
      <vt:variant>
        <vt:i4>2424885</vt:i4>
      </vt:variant>
      <vt:variant>
        <vt:i4>510</vt:i4>
      </vt:variant>
      <vt:variant>
        <vt:i4>0</vt:i4>
      </vt:variant>
      <vt:variant>
        <vt:i4>5</vt:i4>
      </vt:variant>
      <vt:variant>
        <vt:lpwstr>consultantplus://offline/ref=78E5544EDCF65889F7B39BBE1D2D3200F54081CC9412EF77161B8AFF543227FD4FB1CEC182151748aDl4J</vt:lpwstr>
      </vt:variant>
      <vt:variant>
        <vt:lpwstr/>
      </vt:variant>
      <vt:variant>
        <vt:i4>2424932</vt:i4>
      </vt:variant>
      <vt:variant>
        <vt:i4>507</vt:i4>
      </vt:variant>
      <vt:variant>
        <vt:i4>0</vt:i4>
      </vt:variant>
      <vt:variant>
        <vt:i4>5</vt:i4>
      </vt:variant>
      <vt:variant>
        <vt:lpwstr>consultantplus://offline/ref=78E5544EDCF65889F7B39BBE1D2D3200F54081CC9412EF77161B8AFF543227FD4FB1CEC182151649aDlEJ</vt:lpwstr>
      </vt:variant>
      <vt:variant>
        <vt:lpwstr/>
      </vt:variant>
      <vt:variant>
        <vt:i4>1966114</vt:i4>
      </vt:variant>
      <vt:variant>
        <vt:i4>504</vt:i4>
      </vt:variant>
      <vt:variant>
        <vt:i4>0</vt:i4>
      </vt:variant>
      <vt:variant>
        <vt:i4>5</vt:i4>
      </vt:variant>
      <vt:variant>
        <vt:lpwstr/>
      </vt:variant>
      <vt:variant>
        <vt:lpwstr>sub_344</vt:lpwstr>
      </vt:variant>
      <vt:variant>
        <vt:i4>4325474</vt:i4>
      </vt:variant>
      <vt:variant>
        <vt:i4>501</vt:i4>
      </vt:variant>
      <vt:variant>
        <vt:i4>0</vt:i4>
      </vt:variant>
      <vt:variant>
        <vt:i4>5</vt:i4>
      </vt:variant>
      <vt:variant>
        <vt:lpwstr>mailto:zapsib@lesgis.ru</vt:lpwstr>
      </vt:variant>
      <vt:variant>
        <vt:lpwstr/>
      </vt:variant>
      <vt:variant>
        <vt:i4>7536761</vt:i4>
      </vt:variant>
      <vt:variant>
        <vt:i4>498</vt:i4>
      </vt:variant>
      <vt:variant>
        <vt:i4>0</vt:i4>
      </vt:variant>
      <vt:variant>
        <vt:i4>5</vt:i4>
      </vt:variant>
      <vt:variant>
        <vt:lpwstr>http://www.rosgiproles.ru/</vt:lpwstr>
      </vt:variant>
      <vt:variant>
        <vt:lpwstr/>
      </vt:variant>
      <vt:variant>
        <vt:i4>3866694</vt:i4>
      </vt:variant>
      <vt:variant>
        <vt:i4>495</vt:i4>
      </vt:variant>
      <vt:variant>
        <vt:i4>0</vt:i4>
      </vt:variant>
      <vt:variant>
        <vt:i4>5</vt:i4>
      </vt:variant>
      <vt:variant>
        <vt:lpwstr>mailto:.rosgiproles@gmail.com</vt:lpwstr>
      </vt:variant>
      <vt:variant>
        <vt:lpwstr/>
      </vt:variant>
      <vt:variant>
        <vt:i4>1179700</vt:i4>
      </vt:variant>
      <vt:variant>
        <vt:i4>488</vt:i4>
      </vt:variant>
      <vt:variant>
        <vt:i4>0</vt:i4>
      </vt:variant>
      <vt:variant>
        <vt:i4>5</vt:i4>
      </vt:variant>
      <vt:variant>
        <vt:lpwstr/>
      </vt:variant>
      <vt:variant>
        <vt:lpwstr>_Toc442444610</vt:lpwstr>
      </vt:variant>
      <vt:variant>
        <vt:i4>1245236</vt:i4>
      </vt:variant>
      <vt:variant>
        <vt:i4>482</vt:i4>
      </vt:variant>
      <vt:variant>
        <vt:i4>0</vt:i4>
      </vt:variant>
      <vt:variant>
        <vt:i4>5</vt:i4>
      </vt:variant>
      <vt:variant>
        <vt:lpwstr/>
      </vt:variant>
      <vt:variant>
        <vt:lpwstr>_Toc442444609</vt:lpwstr>
      </vt:variant>
      <vt:variant>
        <vt:i4>1245236</vt:i4>
      </vt:variant>
      <vt:variant>
        <vt:i4>476</vt:i4>
      </vt:variant>
      <vt:variant>
        <vt:i4>0</vt:i4>
      </vt:variant>
      <vt:variant>
        <vt:i4>5</vt:i4>
      </vt:variant>
      <vt:variant>
        <vt:lpwstr/>
      </vt:variant>
      <vt:variant>
        <vt:lpwstr>_Toc442444608</vt:lpwstr>
      </vt:variant>
      <vt:variant>
        <vt:i4>1245236</vt:i4>
      </vt:variant>
      <vt:variant>
        <vt:i4>470</vt:i4>
      </vt:variant>
      <vt:variant>
        <vt:i4>0</vt:i4>
      </vt:variant>
      <vt:variant>
        <vt:i4>5</vt:i4>
      </vt:variant>
      <vt:variant>
        <vt:lpwstr/>
      </vt:variant>
      <vt:variant>
        <vt:lpwstr>_Toc442444607</vt:lpwstr>
      </vt:variant>
      <vt:variant>
        <vt:i4>1245236</vt:i4>
      </vt:variant>
      <vt:variant>
        <vt:i4>464</vt:i4>
      </vt:variant>
      <vt:variant>
        <vt:i4>0</vt:i4>
      </vt:variant>
      <vt:variant>
        <vt:i4>5</vt:i4>
      </vt:variant>
      <vt:variant>
        <vt:lpwstr/>
      </vt:variant>
      <vt:variant>
        <vt:lpwstr>_Toc442444606</vt:lpwstr>
      </vt:variant>
      <vt:variant>
        <vt:i4>1245236</vt:i4>
      </vt:variant>
      <vt:variant>
        <vt:i4>458</vt:i4>
      </vt:variant>
      <vt:variant>
        <vt:i4>0</vt:i4>
      </vt:variant>
      <vt:variant>
        <vt:i4>5</vt:i4>
      </vt:variant>
      <vt:variant>
        <vt:lpwstr/>
      </vt:variant>
      <vt:variant>
        <vt:lpwstr>_Toc442444605</vt:lpwstr>
      </vt:variant>
      <vt:variant>
        <vt:i4>1245236</vt:i4>
      </vt:variant>
      <vt:variant>
        <vt:i4>452</vt:i4>
      </vt:variant>
      <vt:variant>
        <vt:i4>0</vt:i4>
      </vt:variant>
      <vt:variant>
        <vt:i4>5</vt:i4>
      </vt:variant>
      <vt:variant>
        <vt:lpwstr/>
      </vt:variant>
      <vt:variant>
        <vt:lpwstr>_Toc442444604</vt:lpwstr>
      </vt:variant>
      <vt:variant>
        <vt:i4>1245236</vt:i4>
      </vt:variant>
      <vt:variant>
        <vt:i4>446</vt:i4>
      </vt:variant>
      <vt:variant>
        <vt:i4>0</vt:i4>
      </vt:variant>
      <vt:variant>
        <vt:i4>5</vt:i4>
      </vt:variant>
      <vt:variant>
        <vt:lpwstr/>
      </vt:variant>
      <vt:variant>
        <vt:lpwstr>_Toc442444603</vt:lpwstr>
      </vt:variant>
      <vt:variant>
        <vt:i4>1245236</vt:i4>
      </vt:variant>
      <vt:variant>
        <vt:i4>440</vt:i4>
      </vt:variant>
      <vt:variant>
        <vt:i4>0</vt:i4>
      </vt:variant>
      <vt:variant>
        <vt:i4>5</vt:i4>
      </vt:variant>
      <vt:variant>
        <vt:lpwstr/>
      </vt:variant>
      <vt:variant>
        <vt:lpwstr>_Toc442444602</vt:lpwstr>
      </vt:variant>
      <vt:variant>
        <vt:i4>1245236</vt:i4>
      </vt:variant>
      <vt:variant>
        <vt:i4>434</vt:i4>
      </vt:variant>
      <vt:variant>
        <vt:i4>0</vt:i4>
      </vt:variant>
      <vt:variant>
        <vt:i4>5</vt:i4>
      </vt:variant>
      <vt:variant>
        <vt:lpwstr/>
      </vt:variant>
      <vt:variant>
        <vt:lpwstr>_Toc442444601</vt:lpwstr>
      </vt:variant>
      <vt:variant>
        <vt:i4>1245236</vt:i4>
      </vt:variant>
      <vt:variant>
        <vt:i4>428</vt:i4>
      </vt:variant>
      <vt:variant>
        <vt:i4>0</vt:i4>
      </vt:variant>
      <vt:variant>
        <vt:i4>5</vt:i4>
      </vt:variant>
      <vt:variant>
        <vt:lpwstr/>
      </vt:variant>
      <vt:variant>
        <vt:lpwstr>_Toc442444600</vt:lpwstr>
      </vt:variant>
      <vt:variant>
        <vt:i4>1703991</vt:i4>
      </vt:variant>
      <vt:variant>
        <vt:i4>422</vt:i4>
      </vt:variant>
      <vt:variant>
        <vt:i4>0</vt:i4>
      </vt:variant>
      <vt:variant>
        <vt:i4>5</vt:i4>
      </vt:variant>
      <vt:variant>
        <vt:lpwstr/>
      </vt:variant>
      <vt:variant>
        <vt:lpwstr>_Toc442444599</vt:lpwstr>
      </vt:variant>
      <vt:variant>
        <vt:i4>1703991</vt:i4>
      </vt:variant>
      <vt:variant>
        <vt:i4>416</vt:i4>
      </vt:variant>
      <vt:variant>
        <vt:i4>0</vt:i4>
      </vt:variant>
      <vt:variant>
        <vt:i4>5</vt:i4>
      </vt:variant>
      <vt:variant>
        <vt:lpwstr/>
      </vt:variant>
      <vt:variant>
        <vt:lpwstr>_Toc442444598</vt:lpwstr>
      </vt:variant>
      <vt:variant>
        <vt:i4>1703991</vt:i4>
      </vt:variant>
      <vt:variant>
        <vt:i4>410</vt:i4>
      </vt:variant>
      <vt:variant>
        <vt:i4>0</vt:i4>
      </vt:variant>
      <vt:variant>
        <vt:i4>5</vt:i4>
      </vt:variant>
      <vt:variant>
        <vt:lpwstr/>
      </vt:variant>
      <vt:variant>
        <vt:lpwstr>_Toc442444597</vt:lpwstr>
      </vt:variant>
      <vt:variant>
        <vt:i4>1703991</vt:i4>
      </vt:variant>
      <vt:variant>
        <vt:i4>404</vt:i4>
      </vt:variant>
      <vt:variant>
        <vt:i4>0</vt:i4>
      </vt:variant>
      <vt:variant>
        <vt:i4>5</vt:i4>
      </vt:variant>
      <vt:variant>
        <vt:lpwstr/>
      </vt:variant>
      <vt:variant>
        <vt:lpwstr>_Toc442444596</vt:lpwstr>
      </vt:variant>
      <vt:variant>
        <vt:i4>1703991</vt:i4>
      </vt:variant>
      <vt:variant>
        <vt:i4>398</vt:i4>
      </vt:variant>
      <vt:variant>
        <vt:i4>0</vt:i4>
      </vt:variant>
      <vt:variant>
        <vt:i4>5</vt:i4>
      </vt:variant>
      <vt:variant>
        <vt:lpwstr/>
      </vt:variant>
      <vt:variant>
        <vt:lpwstr>_Toc442444595</vt:lpwstr>
      </vt:variant>
      <vt:variant>
        <vt:i4>1703991</vt:i4>
      </vt:variant>
      <vt:variant>
        <vt:i4>392</vt:i4>
      </vt:variant>
      <vt:variant>
        <vt:i4>0</vt:i4>
      </vt:variant>
      <vt:variant>
        <vt:i4>5</vt:i4>
      </vt:variant>
      <vt:variant>
        <vt:lpwstr/>
      </vt:variant>
      <vt:variant>
        <vt:lpwstr>_Toc442444594</vt:lpwstr>
      </vt:variant>
      <vt:variant>
        <vt:i4>1703991</vt:i4>
      </vt:variant>
      <vt:variant>
        <vt:i4>386</vt:i4>
      </vt:variant>
      <vt:variant>
        <vt:i4>0</vt:i4>
      </vt:variant>
      <vt:variant>
        <vt:i4>5</vt:i4>
      </vt:variant>
      <vt:variant>
        <vt:lpwstr/>
      </vt:variant>
      <vt:variant>
        <vt:lpwstr>_Toc442444593</vt:lpwstr>
      </vt:variant>
      <vt:variant>
        <vt:i4>1703991</vt:i4>
      </vt:variant>
      <vt:variant>
        <vt:i4>380</vt:i4>
      </vt:variant>
      <vt:variant>
        <vt:i4>0</vt:i4>
      </vt:variant>
      <vt:variant>
        <vt:i4>5</vt:i4>
      </vt:variant>
      <vt:variant>
        <vt:lpwstr/>
      </vt:variant>
      <vt:variant>
        <vt:lpwstr>_Toc442444592</vt:lpwstr>
      </vt:variant>
      <vt:variant>
        <vt:i4>1703991</vt:i4>
      </vt:variant>
      <vt:variant>
        <vt:i4>374</vt:i4>
      </vt:variant>
      <vt:variant>
        <vt:i4>0</vt:i4>
      </vt:variant>
      <vt:variant>
        <vt:i4>5</vt:i4>
      </vt:variant>
      <vt:variant>
        <vt:lpwstr/>
      </vt:variant>
      <vt:variant>
        <vt:lpwstr>_Toc442444591</vt:lpwstr>
      </vt:variant>
      <vt:variant>
        <vt:i4>1703991</vt:i4>
      </vt:variant>
      <vt:variant>
        <vt:i4>368</vt:i4>
      </vt:variant>
      <vt:variant>
        <vt:i4>0</vt:i4>
      </vt:variant>
      <vt:variant>
        <vt:i4>5</vt:i4>
      </vt:variant>
      <vt:variant>
        <vt:lpwstr/>
      </vt:variant>
      <vt:variant>
        <vt:lpwstr>_Toc442444590</vt:lpwstr>
      </vt:variant>
      <vt:variant>
        <vt:i4>1769527</vt:i4>
      </vt:variant>
      <vt:variant>
        <vt:i4>362</vt:i4>
      </vt:variant>
      <vt:variant>
        <vt:i4>0</vt:i4>
      </vt:variant>
      <vt:variant>
        <vt:i4>5</vt:i4>
      </vt:variant>
      <vt:variant>
        <vt:lpwstr/>
      </vt:variant>
      <vt:variant>
        <vt:lpwstr>_Toc442444589</vt:lpwstr>
      </vt:variant>
      <vt:variant>
        <vt:i4>1769527</vt:i4>
      </vt:variant>
      <vt:variant>
        <vt:i4>356</vt:i4>
      </vt:variant>
      <vt:variant>
        <vt:i4>0</vt:i4>
      </vt:variant>
      <vt:variant>
        <vt:i4>5</vt:i4>
      </vt:variant>
      <vt:variant>
        <vt:lpwstr/>
      </vt:variant>
      <vt:variant>
        <vt:lpwstr>_Toc442444588</vt:lpwstr>
      </vt:variant>
      <vt:variant>
        <vt:i4>1769527</vt:i4>
      </vt:variant>
      <vt:variant>
        <vt:i4>350</vt:i4>
      </vt:variant>
      <vt:variant>
        <vt:i4>0</vt:i4>
      </vt:variant>
      <vt:variant>
        <vt:i4>5</vt:i4>
      </vt:variant>
      <vt:variant>
        <vt:lpwstr/>
      </vt:variant>
      <vt:variant>
        <vt:lpwstr>_Toc442444587</vt:lpwstr>
      </vt:variant>
      <vt:variant>
        <vt:i4>1769527</vt:i4>
      </vt:variant>
      <vt:variant>
        <vt:i4>344</vt:i4>
      </vt:variant>
      <vt:variant>
        <vt:i4>0</vt:i4>
      </vt:variant>
      <vt:variant>
        <vt:i4>5</vt:i4>
      </vt:variant>
      <vt:variant>
        <vt:lpwstr/>
      </vt:variant>
      <vt:variant>
        <vt:lpwstr>_Toc442444586</vt:lpwstr>
      </vt:variant>
      <vt:variant>
        <vt:i4>1769527</vt:i4>
      </vt:variant>
      <vt:variant>
        <vt:i4>338</vt:i4>
      </vt:variant>
      <vt:variant>
        <vt:i4>0</vt:i4>
      </vt:variant>
      <vt:variant>
        <vt:i4>5</vt:i4>
      </vt:variant>
      <vt:variant>
        <vt:lpwstr/>
      </vt:variant>
      <vt:variant>
        <vt:lpwstr>_Toc442444585</vt:lpwstr>
      </vt:variant>
      <vt:variant>
        <vt:i4>1769527</vt:i4>
      </vt:variant>
      <vt:variant>
        <vt:i4>332</vt:i4>
      </vt:variant>
      <vt:variant>
        <vt:i4>0</vt:i4>
      </vt:variant>
      <vt:variant>
        <vt:i4>5</vt:i4>
      </vt:variant>
      <vt:variant>
        <vt:lpwstr/>
      </vt:variant>
      <vt:variant>
        <vt:lpwstr>_Toc442444584</vt:lpwstr>
      </vt:variant>
      <vt:variant>
        <vt:i4>1769527</vt:i4>
      </vt:variant>
      <vt:variant>
        <vt:i4>326</vt:i4>
      </vt:variant>
      <vt:variant>
        <vt:i4>0</vt:i4>
      </vt:variant>
      <vt:variant>
        <vt:i4>5</vt:i4>
      </vt:variant>
      <vt:variant>
        <vt:lpwstr/>
      </vt:variant>
      <vt:variant>
        <vt:lpwstr>_Toc442444583</vt:lpwstr>
      </vt:variant>
      <vt:variant>
        <vt:i4>1769527</vt:i4>
      </vt:variant>
      <vt:variant>
        <vt:i4>320</vt:i4>
      </vt:variant>
      <vt:variant>
        <vt:i4>0</vt:i4>
      </vt:variant>
      <vt:variant>
        <vt:i4>5</vt:i4>
      </vt:variant>
      <vt:variant>
        <vt:lpwstr/>
      </vt:variant>
      <vt:variant>
        <vt:lpwstr>_Toc442444582</vt:lpwstr>
      </vt:variant>
      <vt:variant>
        <vt:i4>1769527</vt:i4>
      </vt:variant>
      <vt:variant>
        <vt:i4>314</vt:i4>
      </vt:variant>
      <vt:variant>
        <vt:i4>0</vt:i4>
      </vt:variant>
      <vt:variant>
        <vt:i4>5</vt:i4>
      </vt:variant>
      <vt:variant>
        <vt:lpwstr/>
      </vt:variant>
      <vt:variant>
        <vt:lpwstr>_Toc442444581</vt:lpwstr>
      </vt:variant>
      <vt:variant>
        <vt:i4>1769527</vt:i4>
      </vt:variant>
      <vt:variant>
        <vt:i4>308</vt:i4>
      </vt:variant>
      <vt:variant>
        <vt:i4>0</vt:i4>
      </vt:variant>
      <vt:variant>
        <vt:i4>5</vt:i4>
      </vt:variant>
      <vt:variant>
        <vt:lpwstr/>
      </vt:variant>
      <vt:variant>
        <vt:lpwstr>_Toc442444580</vt:lpwstr>
      </vt:variant>
      <vt:variant>
        <vt:i4>1310775</vt:i4>
      </vt:variant>
      <vt:variant>
        <vt:i4>302</vt:i4>
      </vt:variant>
      <vt:variant>
        <vt:i4>0</vt:i4>
      </vt:variant>
      <vt:variant>
        <vt:i4>5</vt:i4>
      </vt:variant>
      <vt:variant>
        <vt:lpwstr/>
      </vt:variant>
      <vt:variant>
        <vt:lpwstr>_Toc442444579</vt:lpwstr>
      </vt:variant>
      <vt:variant>
        <vt:i4>1310775</vt:i4>
      </vt:variant>
      <vt:variant>
        <vt:i4>296</vt:i4>
      </vt:variant>
      <vt:variant>
        <vt:i4>0</vt:i4>
      </vt:variant>
      <vt:variant>
        <vt:i4>5</vt:i4>
      </vt:variant>
      <vt:variant>
        <vt:lpwstr/>
      </vt:variant>
      <vt:variant>
        <vt:lpwstr>_Toc442444578</vt:lpwstr>
      </vt:variant>
      <vt:variant>
        <vt:i4>1310775</vt:i4>
      </vt:variant>
      <vt:variant>
        <vt:i4>290</vt:i4>
      </vt:variant>
      <vt:variant>
        <vt:i4>0</vt:i4>
      </vt:variant>
      <vt:variant>
        <vt:i4>5</vt:i4>
      </vt:variant>
      <vt:variant>
        <vt:lpwstr/>
      </vt:variant>
      <vt:variant>
        <vt:lpwstr>_Toc442444577</vt:lpwstr>
      </vt:variant>
      <vt:variant>
        <vt:i4>1310775</vt:i4>
      </vt:variant>
      <vt:variant>
        <vt:i4>284</vt:i4>
      </vt:variant>
      <vt:variant>
        <vt:i4>0</vt:i4>
      </vt:variant>
      <vt:variant>
        <vt:i4>5</vt:i4>
      </vt:variant>
      <vt:variant>
        <vt:lpwstr/>
      </vt:variant>
      <vt:variant>
        <vt:lpwstr>_Toc442444576</vt:lpwstr>
      </vt:variant>
      <vt:variant>
        <vt:i4>1310775</vt:i4>
      </vt:variant>
      <vt:variant>
        <vt:i4>278</vt:i4>
      </vt:variant>
      <vt:variant>
        <vt:i4>0</vt:i4>
      </vt:variant>
      <vt:variant>
        <vt:i4>5</vt:i4>
      </vt:variant>
      <vt:variant>
        <vt:lpwstr/>
      </vt:variant>
      <vt:variant>
        <vt:lpwstr>_Toc442444575</vt:lpwstr>
      </vt:variant>
      <vt:variant>
        <vt:i4>1310775</vt:i4>
      </vt:variant>
      <vt:variant>
        <vt:i4>272</vt:i4>
      </vt:variant>
      <vt:variant>
        <vt:i4>0</vt:i4>
      </vt:variant>
      <vt:variant>
        <vt:i4>5</vt:i4>
      </vt:variant>
      <vt:variant>
        <vt:lpwstr/>
      </vt:variant>
      <vt:variant>
        <vt:lpwstr>_Toc442444574</vt:lpwstr>
      </vt:variant>
      <vt:variant>
        <vt:i4>1310775</vt:i4>
      </vt:variant>
      <vt:variant>
        <vt:i4>266</vt:i4>
      </vt:variant>
      <vt:variant>
        <vt:i4>0</vt:i4>
      </vt:variant>
      <vt:variant>
        <vt:i4>5</vt:i4>
      </vt:variant>
      <vt:variant>
        <vt:lpwstr/>
      </vt:variant>
      <vt:variant>
        <vt:lpwstr>_Toc442444573</vt:lpwstr>
      </vt:variant>
      <vt:variant>
        <vt:i4>1310775</vt:i4>
      </vt:variant>
      <vt:variant>
        <vt:i4>260</vt:i4>
      </vt:variant>
      <vt:variant>
        <vt:i4>0</vt:i4>
      </vt:variant>
      <vt:variant>
        <vt:i4>5</vt:i4>
      </vt:variant>
      <vt:variant>
        <vt:lpwstr/>
      </vt:variant>
      <vt:variant>
        <vt:lpwstr>_Toc442444572</vt:lpwstr>
      </vt:variant>
      <vt:variant>
        <vt:i4>1310775</vt:i4>
      </vt:variant>
      <vt:variant>
        <vt:i4>254</vt:i4>
      </vt:variant>
      <vt:variant>
        <vt:i4>0</vt:i4>
      </vt:variant>
      <vt:variant>
        <vt:i4>5</vt:i4>
      </vt:variant>
      <vt:variant>
        <vt:lpwstr/>
      </vt:variant>
      <vt:variant>
        <vt:lpwstr>_Toc442444571</vt:lpwstr>
      </vt:variant>
      <vt:variant>
        <vt:i4>1310775</vt:i4>
      </vt:variant>
      <vt:variant>
        <vt:i4>248</vt:i4>
      </vt:variant>
      <vt:variant>
        <vt:i4>0</vt:i4>
      </vt:variant>
      <vt:variant>
        <vt:i4>5</vt:i4>
      </vt:variant>
      <vt:variant>
        <vt:lpwstr/>
      </vt:variant>
      <vt:variant>
        <vt:lpwstr>_Toc442444570</vt:lpwstr>
      </vt:variant>
      <vt:variant>
        <vt:i4>1376311</vt:i4>
      </vt:variant>
      <vt:variant>
        <vt:i4>242</vt:i4>
      </vt:variant>
      <vt:variant>
        <vt:i4>0</vt:i4>
      </vt:variant>
      <vt:variant>
        <vt:i4>5</vt:i4>
      </vt:variant>
      <vt:variant>
        <vt:lpwstr/>
      </vt:variant>
      <vt:variant>
        <vt:lpwstr>_Toc442444569</vt:lpwstr>
      </vt:variant>
      <vt:variant>
        <vt:i4>1376311</vt:i4>
      </vt:variant>
      <vt:variant>
        <vt:i4>236</vt:i4>
      </vt:variant>
      <vt:variant>
        <vt:i4>0</vt:i4>
      </vt:variant>
      <vt:variant>
        <vt:i4>5</vt:i4>
      </vt:variant>
      <vt:variant>
        <vt:lpwstr/>
      </vt:variant>
      <vt:variant>
        <vt:lpwstr>_Toc442444568</vt:lpwstr>
      </vt:variant>
      <vt:variant>
        <vt:i4>1376311</vt:i4>
      </vt:variant>
      <vt:variant>
        <vt:i4>230</vt:i4>
      </vt:variant>
      <vt:variant>
        <vt:i4>0</vt:i4>
      </vt:variant>
      <vt:variant>
        <vt:i4>5</vt:i4>
      </vt:variant>
      <vt:variant>
        <vt:lpwstr/>
      </vt:variant>
      <vt:variant>
        <vt:lpwstr>_Toc442444567</vt:lpwstr>
      </vt:variant>
      <vt:variant>
        <vt:i4>1376311</vt:i4>
      </vt:variant>
      <vt:variant>
        <vt:i4>224</vt:i4>
      </vt:variant>
      <vt:variant>
        <vt:i4>0</vt:i4>
      </vt:variant>
      <vt:variant>
        <vt:i4>5</vt:i4>
      </vt:variant>
      <vt:variant>
        <vt:lpwstr/>
      </vt:variant>
      <vt:variant>
        <vt:lpwstr>_Toc442444566</vt:lpwstr>
      </vt:variant>
      <vt:variant>
        <vt:i4>1376311</vt:i4>
      </vt:variant>
      <vt:variant>
        <vt:i4>218</vt:i4>
      </vt:variant>
      <vt:variant>
        <vt:i4>0</vt:i4>
      </vt:variant>
      <vt:variant>
        <vt:i4>5</vt:i4>
      </vt:variant>
      <vt:variant>
        <vt:lpwstr/>
      </vt:variant>
      <vt:variant>
        <vt:lpwstr>_Toc442444565</vt:lpwstr>
      </vt:variant>
      <vt:variant>
        <vt:i4>1376311</vt:i4>
      </vt:variant>
      <vt:variant>
        <vt:i4>212</vt:i4>
      </vt:variant>
      <vt:variant>
        <vt:i4>0</vt:i4>
      </vt:variant>
      <vt:variant>
        <vt:i4>5</vt:i4>
      </vt:variant>
      <vt:variant>
        <vt:lpwstr/>
      </vt:variant>
      <vt:variant>
        <vt:lpwstr>_Toc442444564</vt:lpwstr>
      </vt:variant>
      <vt:variant>
        <vt:i4>1376311</vt:i4>
      </vt:variant>
      <vt:variant>
        <vt:i4>206</vt:i4>
      </vt:variant>
      <vt:variant>
        <vt:i4>0</vt:i4>
      </vt:variant>
      <vt:variant>
        <vt:i4>5</vt:i4>
      </vt:variant>
      <vt:variant>
        <vt:lpwstr/>
      </vt:variant>
      <vt:variant>
        <vt:lpwstr>_Toc442444563</vt:lpwstr>
      </vt:variant>
      <vt:variant>
        <vt:i4>1376311</vt:i4>
      </vt:variant>
      <vt:variant>
        <vt:i4>200</vt:i4>
      </vt:variant>
      <vt:variant>
        <vt:i4>0</vt:i4>
      </vt:variant>
      <vt:variant>
        <vt:i4>5</vt:i4>
      </vt:variant>
      <vt:variant>
        <vt:lpwstr/>
      </vt:variant>
      <vt:variant>
        <vt:lpwstr>_Toc442444562</vt:lpwstr>
      </vt:variant>
      <vt:variant>
        <vt:i4>1376311</vt:i4>
      </vt:variant>
      <vt:variant>
        <vt:i4>194</vt:i4>
      </vt:variant>
      <vt:variant>
        <vt:i4>0</vt:i4>
      </vt:variant>
      <vt:variant>
        <vt:i4>5</vt:i4>
      </vt:variant>
      <vt:variant>
        <vt:lpwstr/>
      </vt:variant>
      <vt:variant>
        <vt:lpwstr>_Toc442444561</vt:lpwstr>
      </vt:variant>
      <vt:variant>
        <vt:i4>1376311</vt:i4>
      </vt:variant>
      <vt:variant>
        <vt:i4>188</vt:i4>
      </vt:variant>
      <vt:variant>
        <vt:i4>0</vt:i4>
      </vt:variant>
      <vt:variant>
        <vt:i4>5</vt:i4>
      </vt:variant>
      <vt:variant>
        <vt:lpwstr/>
      </vt:variant>
      <vt:variant>
        <vt:lpwstr>_Toc442444560</vt:lpwstr>
      </vt:variant>
      <vt:variant>
        <vt:i4>1441847</vt:i4>
      </vt:variant>
      <vt:variant>
        <vt:i4>182</vt:i4>
      </vt:variant>
      <vt:variant>
        <vt:i4>0</vt:i4>
      </vt:variant>
      <vt:variant>
        <vt:i4>5</vt:i4>
      </vt:variant>
      <vt:variant>
        <vt:lpwstr/>
      </vt:variant>
      <vt:variant>
        <vt:lpwstr>_Toc442444559</vt:lpwstr>
      </vt:variant>
      <vt:variant>
        <vt:i4>1441847</vt:i4>
      </vt:variant>
      <vt:variant>
        <vt:i4>176</vt:i4>
      </vt:variant>
      <vt:variant>
        <vt:i4>0</vt:i4>
      </vt:variant>
      <vt:variant>
        <vt:i4>5</vt:i4>
      </vt:variant>
      <vt:variant>
        <vt:lpwstr/>
      </vt:variant>
      <vt:variant>
        <vt:lpwstr>_Toc442444558</vt:lpwstr>
      </vt:variant>
      <vt:variant>
        <vt:i4>1441847</vt:i4>
      </vt:variant>
      <vt:variant>
        <vt:i4>170</vt:i4>
      </vt:variant>
      <vt:variant>
        <vt:i4>0</vt:i4>
      </vt:variant>
      <vt:variant>
        <vt:i4>5</vt:i4>
      </vt:variant>
      <vt:variant>
        <vt:lpwstr/>
      </vt:variant>
      <vt:variant>
        <vt:lpwstr>_Toc442444557</vt:lpwstr>
      </vt:variant>
      <vt:variant>
        <vt:i4>1441847</vt:i4>
      </vt:variant>
      <vt:variant>
        <vt:i4>164</vt:i4>
      </vt:variant>
      <vt:variant>
        <vt:i4>0</vt:i4>
      </vt:variant>
      <vt:variant>
        <vt:i4>5</vt:i4>
      </vt:variant>
      <vt:variant>
        <vt:lpwstr/>
      </vt:variant>
      <vt:variant>
        <vt:lpwstr>_Toc442444556</vt:lpwstr>
      </vt:variant>
      <vt:variant>
        <vt:i4>1441847</vt:i4>
      </vt:variant>
      <vt:variant>
        <vt:i4>158</vt:i4>
      </vt:variant>
      <vt:variant>
        <vt:i4>0</vt:i4>
      </vt:variant>
      <vt:variant>
        <vt:i4>5</vt:i4>
      </vt:variant>
      <vt:variant>
        <vt:lpwstr/>
      </vt:variant>
      <vt:variant>
        <vt:lpwstr>_Toc442444555</vt:lpwstr>
      </vt:variant>
      <vt:variant>
        <vt:i4>1441847</vt:i4>
      </vt:variant>
      <vt:variant>
        <vt:i4>152</vt:i4>
      </vt:variant>
      <vt:variant>
        <vt:i4>0</vt:i4>
      </vt:variant>
      <vt:variant>
        <vt:i4>5</vt:i4>
      </vt:variant>
      <vt:variant>
        <vt:lpwstr/>
      </vt:variant>
      <vt:variant>
        <vt:lpwstr>_Toc442444554</vt:lpwstr>
      </vt:variant>
      <vt:variant>
        <vt:i4>1441847</vt:i4>
      </vt:variant>
      <vt:variant>
        <vt:i4>146</vt:i4>
      </vt:variant>
      <vt:variant>
        <vt:i4>0</vt:i4>
      </vt:variant>
      <vt:variant>
        <vt:i4>5</vt:i4>
      </vt:variant>
      <vt:variant>
        <vt:lpwstr/>
      </vt:variant>
      <vt:variant>
        <vt:lpwstr>_Toc442444553</vt:lpwstr>
      </vt:variant>
      <vt:variant>
        <vt:i4>1441847</vt:i4>
      </vt:variant>
      <vt:variant>
        <vt:i4>140</vt:i4>
      </vt:variant>
      <vt:variant>
        <vt:i4>0</vt:i4>
      </vt:variant>
      <vt:variant>
        <vt:i4>5</vt:i4>
      </vt:variant>
      <vt:variant>
        <vt:lpwstr/>
      </vt:variant>
      <vt:variant>
        <vt:lpwstr>_Toc442444552</vt:lpwstr>
      </vt:variant>
      <vt:variant>
        <vt:i4>1441847</vt:i4>
      </vt:variant>
      <vt:variant>
        <vt:i4>134</vt:i4>
      </vt:variant>
      <vt:variant>
        <vt:i4>0</vt:i4>
      </vt:variant>
      <vt:variant>
        <vt:i4>5</vt:i4>
      </vt:variant>
      <vt:variant>
        <vt:lpwstr/>
      </vt:variant>
      <vt:variant>
        <vt:lpwstr>_Toc442444551</vt:lpwstr>
      </vt:variant>
      <vt:variant>
        <vt:i4>1441847</vt:i4>
      </vt:variant>
      <vt:variant>
        <vt:i4>128</vt:i4>
      </vt:variant>
      <vt:variant>
        <vt:i4>0</vt:i4>
      </vt:variant>
      <vt:variant>
        <vt:i4>5</vt:i4>
      </vt:variant>
      <vt:variant>
        <vt:lpwstr/>
      </vt:variant>
      <vt:variant>
        <vt:lpwstr>_Toc442444550</vt:lpwstr>
      </vt:variant>
      <vt:variant>
        <vt:i4>1507383</vt:i4>
      </vt:variant>
      <vt:variant>
        <vt:i4>122</vt:i4>
      </vt:variant>
      <vt:variant>
        <vt:i4>0</vt:i4>
      </vt:variant>
      <vt:variant>
        <vt:i4>5</vt:i4>
      </vt:variant>
      <vt:variant>
        <vt:lpwstr/>
      </vt:variant>
      <vt:variant>
        <vt:lpwstr>_Toc442444549</vt:lpwstr>
      </vt:variant>
      <vt:variant>
        <vt:i4>1507383</vt:i4>
      </vt:variant>
      <vt:variant>
        <vt:i4>116</vt:i4>
      </vt:variant>
      <vt:variant>
        <vt:i4>0</vt:i4>
      </vt:variant>
      <vt:variant>
        <vt:i4>5</vt:i4>
      </vt:variant>
      <vt:variant>
        <vt:lpwstr/>
      </vt:variant>
      <vt:variant>
        <vt:lpwstr>_Toc442444548</vt:lpwstr>
      </vt:variant>
      <vt:variant>
        <vt:i4>1507383</vt:i4>
      </vt:variant>
      <vt:variant>
        <vt:i4>110</vt:i4>
      </vt:variant>
      <vt:variant>
        <vt:i4>0</vt:i4>
      </vt:variant>
      <vt:variant>
        <vt:i4>5</vt:i4>
      </vt:variant>
      <vt:variant>
        <vt:lpwstr/>
      </vt:variant>
      <vt:variant>
        <vt:lpwstr>_Toc442444547</vt:lpwstr>
      </vt:variant>
      <vt:variant>
        <vt:i4>1507383</vt:i4>
      </vt:variant>
      <vt:variant>
        <vt:i4>104</vt:i4>
      </vt:variant>
      <vt:variant>
        <vt:i4>0</vt:i4>
      </vt:variant>
      <vt:variant>
        <vt:i4>5</vt:i4>
      </vt:variant>
      <vt:variant>
        <vt:lpwstr/>
      </vt:variant>
      <vt:variant>
        <vt:lpwstr>_Toc442444546</vt:lpwstr>
      </vt:variant>
      <vt:variant>
        <vt:i4>1507383</vt:i4>
      </vt:variant>
      <vt:variant>
        <vt:i4>98</vt:i4>
      </vt:variant>
      <vt:variant>
        <vt:i4>0</vt:i4>
      </vt:variant>
      <vt:variant>
        <vt:i4>5</vt:i4>
      </vt:variant>
      <vt:variant>
        <vt:lpwstr/>
      </vt:variant>
      <vt:variant>
        <vt:lpwstr>_Toc442444545</vt:lpwstr>
      </vt:variant>
      <vt:variant>
        <vt:i4>1507383</vt:i4>
      </vt:variant>
      <vt:variant>
        <vt:i4>92</vt:i4>
      </vt:variant>
      <vt:variant>
        <vt:i4>0</vt:i4>
      </vt:variant>
      <vt:variant>
        <vt:i4>5</vt:i4>
      </vt:variant>
      <vt:variant>
        <vt:lpwstr/>
      </vt:variant>
      <vt:variant>
        <vt:lpwstr>_Toc442444544</vt:lpwstr>
      </vt:variant>
      <vt:variant>
        <vt:i4>1507383</vt:i4>
      </vt:variant>
      <vt:variant>
        <vt:i4>86</vt:i4>
      </vt:variant>
      <vt:variant>
        <vt:i4>0</vt:i4>
      </vt:variant>
      <vt:variant>
        <vt:i4>5</vt:i4>
      </vt:variant>
      <vt:variant>
        <vt:lpwstr/>
      </vt:variant>
      <vt:variant>
        <vt:lpwstr>_Toc442444543</vt:lpwstr>
      </vt:variant>
      <vt:variant>
        <vt:i4>1507383</vt:i4>
      </vt:variant>
      <vt:variant>
        <vt:i4>80</vt:i4>
      </vt:variant>
      <vt:variant>
        <vt:i4>0</vt:i4>
      </vt:variant>
      <vt:variant>
        <vt:i4>5</vt:i4>
      </vt:variant>
      <vt:variant>
        <vt:lpwstr/>
      </vt:variant>
      <vt:variant>
        <vt:lpwstr>_Toc442444542</vt:lpwstr>
      </vt:variant>
      <vt:variant>
        <vt:i4>1507383</vt:i4>
      </vt:variant>
      <vt:variant>
        <vt:i4>74</vt:i4>
      </vt:variant>
      <vt:variant>
        <vt:i4>0</vt:i4>
      </vt:variant>
      <vt:variant>
        <vt:i4>5</vt:i4>
      </vt:variant>
      <vt:variant>
        <vt:lpwstr/>
      </vt:variant>
      <vt:variant>
        <vt:lpwstr>_Toc442444541</vt:lpwstr>
      </vt:variant>
      <vt:variant>
        <vt:i4>1507383</vt:i4>
      </vt:variant>
      <vt:variant>
        <vt:i4>68</vt:i4>
      </vt:variant>
      <vt:variant>
        <vt:i4>0</vt:i4>
      </vt:variant>
      <vt:variant>
        <vt:i4>5</vt:i4>
      </vt:variant>
      <vt:variant>
        <vt:lpwstr/>
      </vt:variant>
      <vt:variant>
        <vt:lpwstr>_Toc442444540</vt:lpwstr>
      </vt:variant>
      <vt:variant>
        <vt:i4>1048631</vt:i4>
      </vt:variant>
      <vt:variant>
        <vt:i4>62</vt:i4>
      </vt:variant>
      <vt:variant>
        <vt:i4>0</vt:i4>
      </vt:variant>
      <vt:variant>
        <vt:i4>5</vt:i4>
      </vt:variant>
      <vt:variant>
        <vt:lpwstr/>
      </vt:variant>
      <vt:variant>
        <vt:lpwstr>_Toc442444539</vt:lpwstr>
      </vt:variant>
      <vt:variant>
        <vt:i4>1048631</vt:i4>
      </vt:variant>
      <vt:variant>
        <vt:i4>56</vt:i4>
      </vt:variant>
      <vt:variant>
        <vt:i4>0</vt:i4>
      </vt:variant>
      <vt:variant>
        <vt:i4>5</vt:i4>
      </vt:variant>
      <vt:variant>
        <vt:lpwstr/>
      </vt:variant>
      <vt:variant>
        <vt:lpwstr>_Toc442444538</vt:lpwstr>
      </vt:variant>
      <vt:variant>
        <vt:i4>1048631</vt:i4>
      </vt:variant>
      <vt:variant>
        <vt:i4>50</vt:i4>
      </vt:variant>
      <vt:variant>
        <vt:i4>0</vt:i4>
      </vt:variant>
      <vt:variant>
        <vt:i4>5</vt:i4>
      </vt:variant>
      <vt:variant>
        <vt:lpwstr/>
      </vt:variant>
      <vt:variant>
        <vt:lpwstr>_Toc442444537</vt:lpwstr>
      </vt:variant>
      <vt:variant>
        <vt:i4>1048631</vt:i4>
      </vt:variant>
      <vt:variant>
        <vt:i4>44</vt:i4>
      </vt:variant>
      <vt:variant>
        <vt:i4>0</vt:i4>
      </vt:variant>
      <vt:variant>
        <vt:i4>5</vt:i4>
      </vt:variant>
      <vt:variant>
        <vt:lpwstr/>
      </vt:variant>
      <vt:variant>
        <vt:lpwstr>_Toc442444536</vt:lpwstr>
      </vt:variant>
      <vt:variant>
        <vt:i4>1048631</vt:i4>
      </vt:variant>
      <vt:variant>
        <vt:i4>38</vt:i4>
      </vt:variant>
      <vt:variant>
        <vt:i4>0</vt:i4>
      </vt:variant>
      <vt:variant>
        <vt:i4>5</vt:i4>
      </vt:variant>
      <vt:variant>
        <vt:lpwstr/>
      </vt:variant>
      <vt:variant>
        <vt:lpwstr>_Toc442444535</vt:lpwstr>
      </vt:variant>
      <vt:variant>
        <vt:i4>1048631</vt:i4>
      </vt:variant>
      <vt:variant>
        <vt:i4>32</vt:i4>
      </vt:variant>
      <vt:variant>
        <vt:i4>0</vt:i4>
      </vt:variant>
      <vt:variant>
        <vt:i4>5</vt:i4>
      </vt:variant>
      <vt:variant>
        <vt:lpwstr/>
      </vt:variant>
      <vt:variant>
        <vt:lpwstr>_Toc442444534</vt:lpwstr>
      </vt:variant>
      <vt:variant>
        <vt:i4>1048631</vt:i4>
      </vt:variant>
      <vt:variant>
        <vt:i4>26</vt:i4>
      </vt:variant>
      <vt:variant>
        <vt:i4>0</vt:i4>
      </vt:variant>
      <vt:variant>
        <vt:i4>5</vt:i4>
      </vt:variant>
      <vt:variant>
        <vt:lpwstr/>
      </vt:variant>
      <vt:variant>
        <vt:lpwstr>_Toc442444533</vt:lpwstr>
      </vt:variant>
      <vt:variant>
        <vt:i4>1048631</vt:i4>
      </vt:variant>
      <vt:variant>
        <vt:i4>20</vt:i4>
      </vt:variant>
      <vt:variant>
        <vt:i4>0</vt:i4>
      </vt:variant>
      <vt:variant>
        <vt:i4>5</vt:i4>
      </vt:variant>
      <vt:variant>
        <vt:lpwstr/>
      </vt:variant>
      <vt:variant>
        <vt:lpwstr>_Toc442444532</vt:lpwstr>
      </vt:variant>
      <vt:variant>
        <vt:i4>1048631</vt:i4>
      </vt:variant>
      <vt:variant>
        <vt:i4>14</vt:i4>
      </vt:variant>
      <vt:variant>
        <vt:i4>0</vt:i4>
      </vt:variant>
      <vt:variant>
        <vt:i4>5</vt:i4>
      </vt:variant>
      <vt:variant>
        <vt:lpwstr/>
      </vt:variant>
      <vt:variant>
        <vt:lpwstr>_Toc442444531</vt:lpwstr>
      </vt:variant>
      <vt:variant>
        <vt:i4>1048631</vt:i4>
      </vt:variant>
      <vt:variant>
        <vt:i4>8</vt:i4>
      </vt:variant>
      <vt:variant>
        <vt:i4>0</vt:i4>
      </vt:variant>
      <vt:variant>
        <vt:i4>5</vt:i4>
      </vt:variant>
      <vt:variant>
        <vt:lpwstr/>
      </vt:variant>
      <vt:variant>
        <vt:lpwstr>_Toc442444530</vt:lpwstr>
      </vt:variant>
      <vt:variant>
        <vt:i4>1114167</vt:i4>
      </vt:variant>
      <vt:variant>
        <vt:i4>2</vt:i4>
      </vt:variant>
      <vt:variant>
        <vt:i4>0</vt:i4>
      </vt:variant>
      <vt:variant>
        <vt:i4>5</vt:i4>
      </vt:variant>
      <vt:variant>
        <vt:lpwstr/>
      </vt:variant>
      <vt:variant>
        <vt:lpwstr>_Toc442444529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ЛХР Медвежьегорское ЦЛ</dc:title>
  <dc:subject/>
  <dc:creator>user</dc:creator>
  <cp:keywords/>
  <dc:description/>
  <cp:lastModifiedBy>Пчелинцева Анна Юрьевна</cp:lastModifiedBy>
  <cp:revision>108</cp:revision>
  <cp:lastPrinted>2021-03-29T06:17:00Z</cp:lastPrinted>
  <dcterms:created xsi:type="dcterms:W3CDTF">2020-12-07T06:49:00Z</dcterms:created>
  <dcterms:modified xsi:type="dcterms:W3CDTF">2021-03-29T07:42:00Z</dcterms:modified>
</cp:coreProperties>
</file>