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90" w:rsidRDefault="00A13FE8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2E1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36</w:t>
      </w:r>
    </w:p>
    <w:p w:rsidR="002D0F90" w:rsidRDefault="002D0F90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2D0F90" w:rsidRDefault="002D0F90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F90" w:rsidRDefault="002D0F90" w:rsidP="002D0F90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</w:t>
      </w:r>
      <w:r w:rsidR="00A13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1</w:t>
      </w:r>
      <w:r w:rsidR="004375CB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A13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375CB"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A13FE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Время: 09 ч 30 м.</w:t>
      </w:r>
    </w:p>
    <w:p w:rsidR="002D0F90" w:rsidRDefault="002D0F90" w:rsidP="002D0F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Комитет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Коммунистическая, д. 23а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на размещение нестационарного торгового объекта.</w:t>
      </w:r>
    </w:p>
    <w:p w:rsidR="002D0F90" w:rsidRDefault="002D0F90" w:rsidP="002D0F90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 присутствовали: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Удовиченко Наталья Викторовна- председатель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13FE8" w:rsidRDefault="00004151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Хахалина Оксана Алексеевна</w:t>
      </w:r>
      <w:r w:rsidR="00A13FE8">
        <w:rPr>
          <w:rFonts w:ascii="Times New Roman" w:hAnsi="Times New Roman" w:cs="Times New Roman"/>
          <w:sz w:val="24"/>
          <w:szCs w:val="24"/>
        </w:rPr>
        <w:t xml:space="preserve"> – заведующий сектором </w:t>
      </w:r>
      <w:r>
        <w:rPr>
          <w:rFonts w:ascii="Times New Roman" w:hAnsi="Times New Roman" w:cs="Times New Roman"/>
          <w:sz w:val="24"/>
          <w:szCs w:val="24"/>
        </w:rPr>
        <w:t xml:space="preserve">учета и отчетности </w:t>
      </w:r>
      <w:r w:rsidR="00A13FE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Баженова Марина Александровна  – главный специалист  комитета по управлению муниципальным имуществом администрации Промышленновского муниципального округа. </w:t>
      </w:r>
    </w:p>
    <w:p w:rsidR="002D0F90" w:rsidRDefault="002D0F90" w:rsidP="002D0F9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Федотова Екатерина Владимировна –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 </w:t>
      </w:r>
      <w:r>
        <w:rPr>
          <w:rFonts w:ascii="Times New Roman" w:hAnsi="Times New Roman"/>
          <w:sz w:val="24"/>
          <w:szCs w:val="24"/>
        </w:rPr>
        <w:t>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5 членов комиссии, что составляет 71,4  % от общего состава    комиссии. </w:t>
      </w:r>
      <w:r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Извещение о проведении открытого аукциона было размещено на официальном сайте муниципального образования «Промышленновский муниципальный округ», в разделе «Экономика» подраздел «Управление муниципальным имуществом»: </w:t>
      </w:r>
      <w:hyperlink r:id="rId5" w:history="1"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F5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</w:t>
      </w:r>
      <w:r w:rsidR="00675ED8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11264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75ED8">
        <w:rPr>
          <w:rFonts w:ascii="Times New Roman" w:eastAsia="Calibri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0F90" w:rsidRDefault="002D0F9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B83226" w:rsidRPr="00DA4736" w:rsidRDefault="00B8322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1264A" w:rsidRPr="0011264A" w:rsidRDefault="00BA1AC6" w:rsidP="001126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264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4450" w:rsidRPr="0011264A">
        <w:rPr>
          <w:rFonts w:ascii="Times New Roman" w:hAnsi="Times New Roman" w:cs="Times New Roman"/>
          <w:b/>
          <w:sz w:val="24"/>
          <w:szCs w:val="24"/>
        </w:rPr>
        <w:t>Лот № 1:</w:t>
      </w:r>
      <w:r w:rsidR="002A4450" w:rsidRPr="0011264A">
        <w:rPr>
          <w:rFonts w:ascii="Times New Roman" w:hAnsi="Times New Roman" w:cs="Times New Roman"/>
          <w:sz w:val="24"/>
          <w:szCs w:val="24"/>
        </w:rPr>
        <w:t xml:space="preserve"> </w:t>
      </w:r>
      <w:r w:rsidR="0011264A" w:rsidRPr="0011264A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11264A" w:rsidRPr="0011264A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- Кузбасс, Промышленновский район, </w:t>
      </w:r>
      <w:proofErr w:type="spellStart"/>
      <w:r w:rsidR="0011264A" w:rsidRPr="0011264A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11264A" w:rsidRPr="0011264A">
        <w:rPr>
          <w:rFonts w:ascii="Times New Roman" w:hAnsi="Times New Roman" w:cs="Times New Roman"/>
          <w:b/>
          <w:sz w:val="24"/>
          <w:szCs w:val="24"/>
        </w:rPr>
        <w:t>. Промышленная,  ул. Лесная, 40 метров на юг от дома № 4;</w:t>
      </w:r>
    </w:p>
    <w:p w:rsidR="0011264A" w:rsidRPr="0011264A" w:rsidRDefault="0011264A" w:rsidP="0011264A">
      <w:pPr>
        <w:pStyle w:val="a6"/>
        <w:rPr>
          <w:rFonts w:ascii="Times New Roman" w:hAnsi="Times New Roman" w:cs="Times New Roman"/>
          <w:sz w:val="24"/>
          <w:szCs w:val="24"/>
        </w:rPr>
      </w:pPr>
      <w:r w:rsidRPr="0011264A">
        <w:rPr>
          <w:rFonts w:ascii="Times New Roman" w:hAnsi="Times New Roman" w:cs="Times New Roman"/>
          <w:sz w:val="24"/>
          <w:szCs w:val="24"/>
        </w:rPr>
        <w:t>кадастровый номер квартала: 42:11:0116042;</w:t>
      </w:r>
    </w:p>
    <w:p w:rsidR="0011264A" w:rsidRPr="0011264A" w:rsidRDefault="0011264A" w:rsidP="0011264A">
      <w:pPr>
        <w:pStyle w:val="a6"/>
        <w:rPr>
          <w:rFonts w:ascii="Times New Roman" w:hAnsi="Times New Roman" w:cs="Times New Roman"/>
          <w:sz w:val="24"/>
          <w:szCs w:val="24"/>
        </w:rPr>
      </w:pPr>
      <w:r w:rsidRPr="0011264A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23 кв</w:t>
      </w:r>
      <w:proofErr w:type="gramStart"/>
      <w:r w:rsidRPr="0011264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1264A">
        <w:rPr>
          <w:rFonts w:ascii="Times New Roman" w:hAnsi="Times New Roman" w:cs="Times New Roman"/>
          <w:sz w:val="24"/>
          <w:szCs w:val="24"/>
        </w:rPr>
        <w:t>;</w:t>
      </w:r>
    </w:p>
    <w:p w:rsidR="0011264A" w:rsidRPr="0011264A" w:rsidRDefault="0011264A" w:rsidP="0011264A">
      <w:pPr>
        <w:pStyle w:val="a6"/>
        <w:rPr>
          <w:rFonts w:ascii="Times New Roman" w:hAnsi="Times New Roman" w:cs="Times New Roman"/>
          <w:sz w:val="24"/>
          <w:szCs w:val="24"/>
        </w:rPr>
      </w:pPr>
      <w:r w:rsidRPr="0011264A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23 кв.м.</w:t>
      </w:r>
    </w:p>
    <w:p w:rsidR="0011264A" w:rsidRPr="0011264A" w:rsidRDefault="0011264A" w:rsidP="0011264A">
      <w:pPr>
        <w:pStyle w:val="a6"/>
        <w:rPr>
          <w:rFonts w:ascii="Times New Roman" w:hAnsi="Times New Roman" w:cs="Times New Roman"/>
          <w:sz w:val="24"/>
          <w:szCs w:val="24"/>
        </w:rPr>
      </w:pPr>
      <w:r w:rsidRPr="0011264A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5 лет.</w:t>
      </w:r>
    </w:p>
    <w:p w:rsidR="0011264A" w:rsidRPr="0011264A" w:rsidRDefault="0011264A" w:rsidP="0011264A">
      <w:pPr>
        <w:pStyle w:val="a6"/>
        <w:rPr>
          <w:rFonts w:ascii="Times New Roman" w:hAnsi="Times New Roman" w:cs="Times New Roman"/>
          <w:sz w:val="24"/>
          <w:szCs w:val="24"/>
        </w:rPr>
      </w:pPr>
      <w:r w:rsidRPr="0011264A">
        <w:rPr>
          <w:rFonts w:ascii="Times New Roman" w:hAnsi="Times New Roman" w:cs="Times New Roman"/>
          <w:sz w:val="24"/>
          <w:szCs w:val="24"/>
        </w:rPr>
        <w:t>Плата за размещение нестационарного объекта, согласно отчету независимого оценщика - 24000 (двадцать четыре   тысячи) рублей в год.</w:t>
      </w:r>
    </w:p>
    <w:p w:rsidR="0011264A" w:rsidRPr="0011264A" w:rsidRDefault="0011264A" w:rsidP="0011264A">
      <w:pPr>
        <w:pStyle w:val="a6"/>
        <w:rPr>
          <w:rFonts w:ascii="Times New Roman" w:hAnsi="Times New Roman" w:cs="Times New Roman"/>
          <w:sz w:val="24"/>
          <w:szCs w:val="24"/>
        </w:rPr>
      </w:pPr>
      <w:r w:rsidRPr="0011264A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11264A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24000 (двадцать четыре   тысячи) рублей, шаг аукциона в размере 5 % от начальной цены –1200 (одна тысяча двести) рублей, размер задатка   100 %  от начальной цены – 24000 (двадцать четыре   тысячи) рублей. </w:t>
      </w:r>
    </w:p>
    <w:p w:rsidR="00675ED8" w:rsidRPr="0011264A" w:rsidRDefault="00675ED8" w:rsidP="001126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D0F90" w:rsidRPr="00675ED8" w:rsidRDefault="002D0F90" w:rsidP="00675E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D0F90" w:rsidRDefault="002D0F90" w:rsidP="009743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F90" w:rsidRPr="00DA4736" w:rsidRDefault="002D0F90" w:rsidP="009743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0ACC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743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43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spellEnd"/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951EF" w:rsidRDefault="009951EF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694"/>
        <w:gridCol w:w="1550"/>
        <w:gridCol w:w="1701"/>
        <w:gridCol w:w="1417"/>
        <w:gridCol w:w="1002"/>
      </w:tblGrid>
      <w:tr w:rsidR="002D0F90" w:rsidRPr="00DA4736" w:rsidTr="00AD1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D0F90" w:rsidRPr="00DA4736" w:rsidTr="00AD1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Default="0011264A" w:rsidP="00AD13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Сигрян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Андраник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Ашотович</w:t>
            </w:r>
            <w:proofErr w:type="spellEnd"/>
          </w:p>
          <w:p w:rsidR="00675ED8" w:rsidRDefault="002D0F90" w:rsidP="00AD13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</w:p>
          <w:p w:rsidR="002D0F90" w:rsidRDefault="00675ED8" w:rsidP="00AD13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C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иселевск</w:t>
            </w:r>
            <w:proofErr w:type="spellEnd"/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83226" w:rsidRDefault="00430800" w:rsidP="00B832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675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C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алинина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D0F90" w:rsidRPr="00DA4736" w:rsidRDefault="002D0F90" w:rsidP="00B832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r w:rsidR="002C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30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кв. </w:t>
            </w:r>
            <w:r w:rsidR="002C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C6143" w:rsidP="00AD1382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675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D0F90" w:rsidRPr="00DA4736" w:rsidRDefault="00430800" w:rsidP="002C61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 ч. 15 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ED8" w:rsidRDefault="002C6143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30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2D0F90" w:rsidRPr="00DA4736" w:rsidRDefault="00675ED8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00 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AD1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рассмотрены  заявки  на участие в аукционе:</w:t>
      </w:r>
    </w:p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2D0F90" w:rsidRPr="00DA4736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proofErr w:type="spellStart"/>
      <w:r w:rsidR="002C6143">
        <w:rPr>
          <w:rFonts w:ascii="Times New Roman" w:hAnsi="Times New Roman" w:cs="Times New Roman"/>
          <w:color w:val="000000"/>
          <w:sz w:val="24"/>
          <w:szCs w:val="24"/>
        </w:rPr>
        <w:t>Сигрян</w:t>
      </w:r>
      <w:proofErr w:type="spellEnd"/>
      <w:r w:rsidR="002C6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6143">
        <w:rPr>
          <w:rFonts w:ascii="Times New Roman" w:hAnsi="Times New Roman" w:cs="Times New Roman"/>
          <w:color w:val="000000"/>
          <w:sz w:val="24"/>
          <w:szCs w:val="24"/>
        </w:rPr>
        <w:t>Андраника</w:t>
      </w:r>
      <w:proofErr w:type="spellEnd"/>
      <w:r w:rsidR="002C6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6143">
        <w:rPr>
          <w:rFonts w:ascii="Times New Roman" w:hAnsi="Times New Roman" w:cs="Times New Roman"/>
          <w:color w:val="000000"/>
          <w:sz w:val="24"/>
          <w:szCs w:val="24"/>
        </w:rPr>
        <w:t>Ашотовича</w:t>
      </w:r>
      <w:proofErr w:type="spellEnd"/>
      <w:r w:rsidR="002C6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>
        <w:rPr>
          <w:rFonts w:ascii="Times New Roman" w:hAnsi="Times New Roman" w:cs="Times New Roman"/>
          <w:sz w:val="24"/>
          <w:szCs w:val="24"/>
        </w:rPr>
        <w:t xml:space="preserve">1 и признать </w:t>
      </w:r>
      <w:r w:rsidR="00430800">
        <w:rPr>
          <w:rFonts w:ascii="Times New Roman" w:hAnsi="Times New Roman" w:cs="Times New Roman"/>
          <w:sz w:val="24"/>
          <w:szCs w:val="24"/>
        </w:rPr>
        <w:t>его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считать несостоявшимся ввиду подачи  одной заявки. 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Заключить договор </w:t>
      </w:r>
      <w:r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 w:rsidR="002C6143">
        <w:rPr>
          <w:rFonts w:ascii="Times New Roman" w:eastAsia="Calibri" w:hAnsi="Times New Roman" w:cs="Times New Roman"/>
          <w:sz w:val="24"/>
          <w:szCs w:val="24"/>
          <w:lang w:eastAsia="ru-RU"/>
        </w:rPr>
        <w:t>Сигрян</w:t>
      </w:r>
      <w:proofErr w:type="spellEnd"/>
      <w:r w:rsidR="002C61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</w:t>
      </w:r>
      <w:r w:rsidR="00430800"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 по начальной цене аукциона.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2"/>
    <w:bookmarkEnd w:id="3"/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B83226" w:rsidRPr="00DA4736" w:rsidRDefault="00B83226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комитета;______________ Н.В. Удовиченко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7193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 комиссии: ___________Ю.Ю. Белоконь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6C9" w:rsidRDefault="004B3D2D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30800" w:rsidRDefault="00430800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800" w:rsidRDefault="00430800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 w:rsidR="00004151">
        <w:rPr>
          <w:rFonts w:ascii="Times New Roman" w:eastAsia="Calibri" w:hAnsi="Times New Roman" w:cs="Times New Roman"/>
          <w:sz w:val="24"/>
          <w:szCs w:val="24"/>
        </w:rPr>
        <w:t>О.А. Хахалина</w:t>
      </w:r>
    </w:p>
    <w:p w:rsidR="00BA1AC6" w:rsidRPr="00BA1AC6" w:rsidRDefault="00BA1AC6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2708A0" w:rsidRDefault="008D585C" w:rsidP="008D585C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______________</w:t>
      </w:r>
      <w:r w:rsidR="00BA1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708A0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4B3D2D" w:rsidRPr="00BA1AC6" w:rsidRDefault="004B3D2D" w:rsidP="00BA1AC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2708A0">
        <w:rPr>
          <w:rFonts w:ascii="Times New Roman" w:hAnsi="Times New Roman" w:cs="Times New Roman"/>
          <w:sz w:val="24"/>
          <w:szCs w:val="24"/>
        </w:rPr>
        <w:t xml:space="preserve">   </w:t>
      </w:r>
      <w:r w:rsidR="00BA1A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3226">
        <w:rPr>
          <w:rFonts w:ascii="Times New Roman" w:hAnsi="Times New Roman" w:cs="Times New Roman"/>
          <w:sz w:val="24"/>
          <w:szCs w:val="24"/>
        </w:rPr>
        <w:t>_</w:t>
      </w:r>
      <w:r w:rsidR="00BA1AC6">
        <w:rPr>
          <w:rFonts w:ascii="Times New Roman" w:hAnsi="Times New Roman" w:cs="Times New Roman"/>
          <w:sz w:val="24"/>
          <w:szCs w:val="24"/>
        </w:rPr>
        <w:t>_____________  Е.В. Федотова</w:t>
      </w:r>
    </w:p>
    <w:sectPr w:rsidR="004B3D2D" w:rsidRPr="00BA1AC6" w:rsidSect="002D0F90">
      <w:pgSz w:w="11906" w:h="16838"/>
      <w:pgMar w:top="568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04151"/>
    <w:rsid w:val="000162FD"/>
    <w:rsid w:val="0002389F"/>
    <w:rsid w:val="00045532"/>
    <w:rsid w:val="00057890"/>
    <w:rsid w:val="000608BF"/>
    <w:rsid w:val="000C42EC"/>
    <w:rsid w:val="000C44F5"/>
    <w:rsid w:val="0011264A"/>
    <w:rsid w:val="00146A08"/>
    <w:rsid w:val="00156150"/>
    <w:rsid w:val="00160392"/>
    <w:rsid w:val="0017356D"/>
    <w:rsid w:val="001C5F14"/>
    <w:rsid w:val="002004F1"/>
    <w:rsid w:val="0020389A"/>
    <w:rsid w:val="00220ACC"/>
    <w:rsid w:val="002241CD"/>
    <w:rsid w:val="00232DDB"/>
    <w:rsid w:val="00241C9C"/>
    <w:rsid w:val="002708A0"/>
    <w:rsid w:val="002A4450"/>
    <w:rsid w:val="002C6143"/>
    <w:rsid w:val="002D0F90"/>
    <w:rsid w:val="002E167A"/>
    <w:rsid w:val="002F5069"/>
    <w:rsid w:val="00390698"/>
    <w:rsid w:val="003E7241"/>
    <w:rsid w:val="004067E4"/>
    <w:rsid w:val="004144FB"/>
    <w:rsid w:val="00430800"/>
    <w:rsid w:val="004375CB"/>
    <w:rsid w:val="004641E8"/>
    <w:rsid w:val="004B3D2D"/>
    <w:rsid w:val="005446A3"/>
    <w:rsid w:val="0055330E"/>
    <w:rsid w:val="00567039"/>
    <w:rsid w:val="00574219"/>
    <w:rsid w:val="00586C79"/>
    <w:rsid w:val="005C3CDE"/>
    <w:rsid w:val="005D7860"/>
    <w:rsid w:val="006417F4"/>
    <w:rsid w:val="00644715"/>
    <w:rsid w:val="00675ED8"/>
    <w:rsid w:val="006B2E76"/>
    <w:rsid w:val="006D2685"/>
    <w:rsid w:val="006F5F27"/>
    <w:rsid w:val="007236C9"/>
    <w:rsid w:val="00731097"/>
    <w:rsid w:val="007A7F2E"/>
    <w:rsid w:val="007E28A8"/>
    <w:rsid w:val="0086033F"/>
    <w:rsid w:val="008D585C"/>
    <w:rsid w:val="00902E8E"/>
    <w:rsid w:val="00906BAD"/>
    <w:rsid w:val="0091395C"/>
    <w:rsid w:val="00936459"/>
    <w:rsid w:val="00974328"/>
    <w:rsid w:val="009951EF"/>
    <w:rsid w:val="009A5D41"/>
    <w:rsid w:val="009F0CAA"/>
    <w:rsid w:val="009F2F8B"/>
    <w:rsid w:val="00A00E3D"/>
    <w:rsid w:val="00A13FE8"/>
    <w:rsid w:val="00A30B3F"/>
    <w:rsid w:val="00A32B08"/>
    <w:rsid w:val="00A750EC"/>
    <w:rsid w:val="00B15308"/>
    <w:rsid w:val="00B25418"/>
    <w:rsid w:val="00B83226"/>
    <w:rsid w:val="00B84108"/>
    <w:rsid w:val="00B94339"/>
    <w:rsid w:val="00B96318"/>
    <w:rsid w:val="00BA1AC6"/>
    <w:rsid w:val="00CA16B3"/>
    <w:rsid w:val="00CB3704"/>
    <w:rsid w:val="00D17193"/>
    <w:rsid w:val="00D27626"/>
    <w:rsid w:val="00D36169"/>
    <w:rsid w:val="00DA4736"/>
    <w:rsid w:val="00DB14B2"/>
    <w:rsid w:val="00DB34CD"/>
    <w:rsid w:val="00DD13ED"/>
    <w:rsid w:val="00DD373F"/>
    <w:rsid w:val="00DE3B73"/>
    <w:rsid w:val="00DE5E1A"/>
    <w:rsid w:val="00DF654A"/>
    <w:rsid w:val="00E11772"/>
    <w:rsid w:val="00E2125D"/>
    <w:rsid w:val="00E36596"/>
    <w:rsid w:val="00EB5C0D"/>
    <w:rsid w:val="00EC4420"/>
    <w:rsid w:val="00EE2ADD"/>
    <w:rsid w:val="00F622B4"/>
    <w:rsid w:val="00FD1E53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2021-05-19T08:31:00Z</cp:lastPrinted>
  <dcterms:created xsi:type="dcterms:W3CDTF">2021-05-19T08:31:00Z</dcterms:created>
  <dcterms:modified xsi:type="dcterms:W3CDTF">2021-05-19T08:41:00Z</dcterms:modified>
</cp:coreProperties>
</file>