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060BA2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18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060BA2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060BA2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1154-П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01.02.2017 № 5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отчета об исполнении бюджета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2016 год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01.06.2015 № 31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«Выдача выписки из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01.06.2016 № 16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) О мерах по охране жизни людей на воде и охране общественного порядка в местах массового отдыха людей у воды в 2016 году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02.06.2010 № 10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книг населенных пунктов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02.07.2018 № 25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02.07.2018 № 26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уведомления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муниципальным служащим представителя нанимателя (работодателя) о выполнении иной оплачиваемой работы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02.07.2018 № 27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об участии муниципального служащего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69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16.03.2015 №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12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70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16.03.2015 №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13 «Об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71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28.01.2015 №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5 «Об утверждении административного регламента предоставления муниципальных услуг «Присвоение, изменение и аннулирование адресов»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71/1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муниципальную программу «Комплексное развитие и обеспечение устойчивого функционирования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03.03.2011 № 4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организации снабжения населения твердым топливом (углем) в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Калинкинском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03.03.2011 № 5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предоставления субсидий юридическим лицам, индивидуальным предпринимателям, физическим лицам на возмещение убытков, возникших в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результате применения регулируемых цен на уголь, реализуемый населению для отопления жилья на территории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03.05.2017 № 21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отмене постановления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21.03.2017 № 13 «О порядке расходования субвенций из федерального бюджета на осуществление полномочий по первичному воинскому учёту на территории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04.03.2019 № 9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>ьского поселения от 24.12.2015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75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1.16.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04.04.2013 № 14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представления сведений лицами, замещающими должности руководителей муниципальных учреждений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претендующими на замещение должностей руководителей муниципальных учреждений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04.04.2013 № 15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proofErr w:type="gramStart"/>
      <w:r w:rsidR="00706BFA">
        <w:rPr>
          <w:rFonts w:ascii="Times New Roman" w:hAnsi="Times New Roman" w:cs="Times New Roman"/>
          <w:sz w:val="28"/>
          <w:szCs w:val="28"/>
          <w:lang w:val="ru-RU"/>
        </w:rPr>
        <w:t>перечня сведений конфиденциального характера органа местного самоуправления</w:t>
      </w:r>
      <w:proofErr w:type="gramEnd"/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04.06.2012 № 9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05.03.2010 № 3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 2010 году дополнительных мероприятий по содействию занятости населения, направленных на снижение напряженности на рынке труда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05.05.2016 № 13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сельском старосте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06.12.2013 № 37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от 17.02.2011 №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1 «Об утверждении перечня должностей муниципальной службы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при назначении на которые граждане и при замещении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имуществе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и обязательствах имущественного характера своих супруги (супр</w:t>
      </w:r>
      <w:r w:rsidR="000748C5">
        <w:rPr>
          <w:rFonts w:ascii="Times New Roman" w:hAnsi="Times New Roman" w:cs="Times New Roman"/>
          <w:sz w:val="28"/>
          <w:szCs w:val="28"/>
          <w:lang w:val="ru-RU"/>
        </w:rPr>
        <w:t>уга) и несовершеннолетних детей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07.02.2018 № 5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адресной долгосрочной целевой Программы «Повышение безопасности дорожного движения на территории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района Кемеровской области на 2018-2030 годы»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07.02.2018 № 7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составления, утверждения и ведения бюджетных смет администрации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07.04.2010 № 6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706BFA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административного регламента проведения проверок при осуществлении муниципального земельного контроля на территории </w:t>
      </w:r>
      <w:proofErr w:type="spellStart"/>
      <w:r w:rsidR="00CF258E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07.04.2014 № 6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в Постановление об утверждении Положения о порядке исполнения бюджета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>джета поселения от 30.08.2014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26а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07.07.2015 № 37 Администрация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состава и регламента работы согласительной комиссии при выполнении комплексных кадастровых работ на территории </w:t>
      </w:r>
      <w:proofErr w:type="spellStart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0748C5" w:rsidRPr="000748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муниципального района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08.04.2014 № 7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>ого поселения (</w:t>
      </w:r>
      <w:proofErr w:type="gramStart"/>
      <w:r w:rsidR="00CF258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обработке и защите персональных данных в администрации </w:t>
      </w:r>
      <w:proofErr w:type="spellStart"/>
      <w:r w:rsidR="00CF258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связанных с реализацией служебных или трудовых отношений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08.04.2016 № 9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Об установлении особого противопожарного режима на территории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2016 г.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08.04.2019 № 11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определения мест сбора и накопления твердых коммунальных отходов на территории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08.12.2010 № 25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 принятии Административного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предоставления муниципальной услуги «Присвоение (уточнение) адресов объектам недвижимого имущества»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09.02.2017 № 8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09.02.2017 № 9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09.08.2017 № 29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«Выдача разрешения на вырубку зеленых насаждений»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10.07.2017 № 26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11.01.2017 № 1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) О создании группы общественного контроля по правильности применения нормативно-правовых актов в сфере жилищного законодательства и правильности начисления коммунальных услуг за ЖКУ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12.03.2015 № 7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 порядке расходования субвенций из федерального бюджета на осуществление полномочий по первичному воинскому учету на территории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12.03.2015 № 8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Оценки эффективности муниципальной программы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2014г «Устойчивое развитие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12.03.2015 № 9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Оценки эффективности муниципальной программы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2014г «Развитие культуры в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Калинкинском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12.07.2018 № 29/1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>ьского поселения от 07.02.2018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5 «Об утверждении адресной долгосрочной целевой Программы «Повышение безопасности дорожного движения на территории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района Кемеровской области на 2018-2030 годы»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15.02.2016 № 3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15.04.2015 № 22 Администрация </w:t>
      </w:r>
      <w:proofErr w:type="spellStart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го поселения (недействующий) «Об утверждении административного </w:t>
      </w:r>
      <w:proofErr w:type="gramStart"/>
      <w:r w:rsidR="00CF258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CF258E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F258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>в новой редакции</w:t>
      </w:r>
      <w:r w:rsidR="006D22CE" w:rsidRPr="006D22C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15.04.2015 № 22а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33 от 20.11.2013 «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Устойчивое развитие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ского поселения на 2014-2016 </w:t>
      </w:r>
      <w:proofErr w:type="spellStart"/>
      <w:proofErr w:type="gramStart"/>
      <w:r w:rsidR="00FA1538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="00FA15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15.04.2015 № 22б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34 от 20.11.2013 «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Развитие культуры в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Калинкинском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ьском поселения на 2014-2016 </w:t>
      </w:r>
      <w:proofErr w:type="spellStart"/>
      <w:proofErr w:type="gramStart"/>
      <w:r w:rsidR="00FA1538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="00FA15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15.04.2015 № 23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FA1538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27 «Об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административного </w:t>
      </w:r>
      <w:proofErr w:type="gramStart"/>
      <w:r w:rsidR="00FA1538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FA1538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15.09.2015 № 47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15.09.2015 № 48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16.03.2015 № 11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16.03.2015 № 12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по предоставлению муниципальной услуги «Предварительное согласование предоставления земельного участка»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16.03.2015 № 13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16.07.2013 № 22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и дополнений в постановление администрации </w:t>
      </w:r>
      <w:proofErr w:type="spellStart"/>
      <w:r w:rsidR="00FA1538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FA15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17.12.2012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№ 22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административного </w:t>
      </w:r>
      <w:proofErr w:type="gramStart"/>
      <w:r w:rsidR="005D1E84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5D1E8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17.02.2011 № 1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характерасвоих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супруги (супр</w:t>
      </w:r>
      <w:r w:rsidR="00C020FC">
        <w:rPr>
          <w:rFonts w:ascii="Times New Roman" w:hAnsi="Times New Roman" w:cs="Times New Roman"/>
          <w:sz w:val="28"/>
          <w:szCs w:val="28"/>
          <w:lang w:val="ru-RU"/>
        </w:rPr>
        <w:t>уга)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17.02.2011 № 2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>ого поселения (</w:t>
      </w:r>
      <w:proofErr w:type="gramStart"/>
      <w:r w:rsidR="005D1E8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D1E84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проверке достоверности и полноты сведений о доходах, об имуществе и обязательствах имущественного характера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>представляемых гражданами, претендующими на замещение должностей муниципальной службы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муниципальными служащими </w:t>
      </w:r>
      <w:proofErr w:type="spellStart"/>
      <w:r w:rsidR="005D1E8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17.02.2011 № 3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4 Администрация </w:t>
      </w:r>
      <w:proofErr w:type="spell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«Прием заявлений о проведен</w:t>
      </w:r>
      <w:proofErr w:type="gramStart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C020FC" w:rsidRPr="00C020FC">
        <w:rPr>
          <w:rFonts w:ascii="Times New Roman" w:hAnsi="Times New Roman" w:cs="Times New Roman"/>
          <w:sz w:val="28"/>
          <w:szCs w:val="28"/>
          <w:lang w:val="ru-RU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5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уведомления представителя нанимателя (работодателя) муниципальными служащими администрации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 возникновении личной заинтересованности, которая приводит или может привести к конфликту интересов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17.03.2014 № 4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и муниципального финансового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17.04.2015 № 24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) «Об отмене постановления от 30.03.2015 №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19 «О введении временных ограничений движения транспортных средств по автомобильным дорогам муниципального значения»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17.12.2012 № 22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(недействующий) Об утверждении административного </w:t>
      </w:r>
      <w:proofErr w:type="gramStart"/>
      <w:r w:rsidR="005D1E84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5D1E8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18.02.2013 № 2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) Об оповещении населения о чрезвычайных ситуациях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18.02.2013 № 3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порядке привлечения граждан для участия в добровольной пожарной охране на территории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19.10.2017 № 35 Администрация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21.03.2017 № 13/1 «Об утверждении Перечня должностей муниципальной службы </w:t>
      </w:r>
      <w:proofErr w:type="spell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>расходах</w:t>
      </w:r>
      <w:proofErr w:type="gramEnd"/>
      <w:r w:rsidR="00665CCD" w:rsidRPr="00665CCD">
        <w:rPr>
          <w:rFonts w:ascii="Times New Roman" w:hAnsi="Times New Roman" w:cs="Times New Roman"/>
          <w:sz w:val="28"/>
          <w:szCs w:val="28"/>
          <w:lang w:val="ru-RU"/>
        </w:rPr>
        <w:t xml:space="preserve"> об имуществе и обязательствах имущественного характера своих супруги (супруга) и несовершеннолетних детей»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19.11.2010 № 20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согласовании предельного уровня издержек обращения на 2011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20.02.2012 № 7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оценки бюджетной, социальной и экономической эффективности предоставленных (планируемых к предоставлению) налоговых льгот на территории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5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порядке утверждения перечней информации и обеспечения доступа к информации о деятельности органов местного самоуправления </w:t>
      </w:r>
      <w:proofErr w:type="spellStart"/>
      <w:r w:rsidR="005D1E8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6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D1E84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(недействующий) Об утверждении перечня информации о деятельности органов местного самоуправления </w:t>
      </w:r>
      <w:proofErr w:type="spellStart"/>
      <w:r w:rsidR="0056149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размещаемой н официальном сайте </w:t>
      </w:r>
      <w:proofErr w:type="spellStart"/>
      <w:r w:rsidR="0056149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>нтернет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7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>ого поселения (</w:t>
      </w:r>
      <w:proofErr w:type="gramStart"/>
      <w:r w:rsidR="0056149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доступа к информации о деятельности администрации </w:t>
      </w:r>
      <w:proofErr w:type="spellStart"/>
      <w:r w:rsidR="0056149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21.03.2017 № 12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Программы оздоровления муниципальных финансов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2017-2019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21.03.2017 № 13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) О порядке расходования субвенций из федерального бюджета на осуществление полномочий по первичному воинскому учету на территории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21.03.2017 № 13/1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10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10 от 02.06.2010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книг населенных пунктов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11 Администрация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25 от 08.12.2010</w:t>
      </w:r>
      <w:r w:rsidR="006F452D" w:rsidRPr="006F452D">
        <w:rPr>
          <w:rFonts w:ascii="Times New Roman" w:hAnsi="Times New Roman" w:cs="Times New Roman"/>
          <w:sz w:val="28"/>
          <w:szCs w:val="28"/>
          <w:lang w:val="ru-RU"/>
        </w:rPr>
        <w:t xml:space="preserve"> «О принятии Административного регламента предоставления муниципальных услуг «Присвоение (уточнение) адресов объектам недвижимого имущества»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8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9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порядке формирования и ведения реестра муниципальных услуг </w:t>
      </w:r>
      <w:proofErr w:type="spellStart"/>
      <w:r w:rsidR="0056149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22.02.2017 № 10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22.11.2005 № 11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Калинкинской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бюджетном процессе в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E49E7">
        <w:rPr>
          <w:rFonts w:ascii="Times New Roman" w:hAnsi="Times New Roman" w:cs="Times New Roman"/>
          <w:sz w:val="28"/>
          <w:szCs w:val="28"/>
          <w:lang w:val="ru-RU"/>
        </w:rPr>
        <w:t>алинкинской</w:t>
      </w:r>
      <w:proofErr w:type="spellEnd"/>
      <w:r w:rsid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22.11.2015 № 63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</w:t>
      </w:r>
      <w:r w:rsidR="002E49E7">
        <w:rPr>
          <w:rFonts w:ascii="Times New Roman" w:hAnsi="Times New Roman" w:cs="Times New Roman"/>
          <w:sz w:val="28"/>
          <w:szCs w:val="28"/>
          <w:lang w:val="ru-RU"/>
        </w:rPr>
        <w:t>м) хозяйством его деятельности»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72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</w:t>
      </w:r>
      <w:r w:rsidR="002E49E7">
        <w:rPr>
          <w:rFonts w:ascii="Times New Roman" w:hAnsi="Times New Roman" w:cs="Times New Roman"/>
          <w:sz w:val="28"/>
          <w:szCs w:val="28"/>
          <w:lang w:val="ru-RU"/>
        </w:rPr>
        <w:t>й по расходам бюджета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73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15.0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>9.2015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47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74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>ьского поселения от 15.09.2015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48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27 Администрация </w:t>
      </w:r>
      <w:proofErr w:type="spellStart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E49E7" w:rsidRPr="002E49E7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(недействующий) Об утверждении административного </w:t>
      </w:r>
      <w:proofErr w:type="gramStart"/>
      <w:r w:rsidR="00561494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56149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28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(недействующий) Об утверждении административного </w:t>
      </w:r>
      <w:proofErr w:type="gramStart"/>
      <w:r w:rsidR="00561494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контроля</w:t>
      </w:r>
      <w:proofErr w:type="gram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за сохранностью автомобильных дорог местного значения в границах </w:t>
      </w:r>
      <w:proofErr w:type="spellStart"/>
      <w:r w:rsidR="0056149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24.12.2015 № 75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25.02.2015 № 6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12.09.2012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16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автомобильных дорог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25.03.2015 № 18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Об установлении особого противопожарного режима на территории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2015 г.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25.03.2016 № 7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2468FE">
        <w:rPr>
          <w:rFonts w:ascii="Times New Roman" w:hAnsi="Times New Roman" w:cs="Times New Roman"/>
          <w:sz w:val="28"/>
          <w:szCs w:val="28"/>
          <w:lang w:val="ru-RU"/>
        </w:rPr>
        <w:t>ьского поселения от 20.02.2012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24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7 «Об утверждении порядка оценки бюджетной, социальной и экономической эффективности предоставленных (планируемых к предоставлению) налоговых льгот на территории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25.03.2016 № 7/1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(в новой редакции)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56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01.06.2015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31 «Об утверждении административного регламента предоставления муниципальной услуги «Выдача выписки из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57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58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27.05.2015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26 «Об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59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28.05.2015 №</w:t>
      </w:r>
      <w:r w:rsidR="0056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27 «Об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60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16.03.2015 №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11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61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62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28.05.2015 №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28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25.11.2015 № 64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которая не разграничена, либо права на заключение договоров аренды таких земельных участков»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27.05.2015 № 26 Администрация </w:t>
      </w:r>
      <w:proofErr w:type="spell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A0874" w:rsidRPr="002A087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6BFA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BFA"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28.01.2015 № 5 Администрация </w:t>
      </w:r>
      <w:proofErr w:type="spellStart"/>
      <w:r w:rsidR="00706BFA"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706BFA"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706BFA" w:rsidRPr="00706B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706BFA" w:rsidRPr="00706BF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Default="00706BFA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1.97.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27 Администрация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Pr="00706BF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6BFA" w:rsidRDefault="00706BFA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1.98.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28 Администрация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Pr="00706BF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6BFA" w:rsidRDefault="00706BFA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1.99.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29.04.2013 № 17 Администрация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D2085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20.02.2013 № 6 «Об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перечня информации о деятельности органов местного самоуправления </w:t>
      </w:r>
      <w:proofErr w:type="spellStart"/>
      <w:r w:rsidR="00D2085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размещаемой на официальном сайте Промышленновского муниципального района в сети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нтернет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6BFA" w:rsidRDefault="00706BFA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1.100.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29.04.2013 № 18 Администрация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D2085C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0.02.2013 № 7 «Об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порядка организации доступа к информации о деятельности администрации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алинкинского</w:t>
      </w:r>
      <w:proofErr w:type="spellEnd"/>
      <w:r w:rsidR="00D2085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208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6BFA" w:rsidRDefault="00706BFA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1.101.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30.03.2015 № 19 Администрация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Pr="00706BFA">
        <w:rPr>
          <w:rFonts w:ascii="Times New Roman" w:hAnsi="Times New Roman" w:cs="Times New Roman"/>
          <w:sz w:val="28"/>
          <w:szCs w:val="28"/>
          <w:lang w:val="ru-RU"/>
        </w:rPr>
        <w:t>) О введении временных ограничений движения транспортных средств по автомобильным дорогам муниципального значения</w:t>
      </w:r>
    </w:p>
    <w:p w:rsidR="00706BFA" w:rsidRPr="004C7384" w:rsidRDefault="00706BFA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1.102. </w:t>
      </w:r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30.08.2013 № 26а Администрация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Pr="00706BFA">
        <w:rPr>
          <w:rFonts w:ascii="Times New Roman" w:hAnsi="Times New Roman" w:cs="Times New Roman"/>
          <w:sz w:val="28"/>
          <w:szCs w:val="28"/>
          <w:lang w:val="ru-RU"/>
        </w:rPr>
        <w:t>Калинкинского</w:t>
      </w:r>
      <w:proofErr w:type="spellEnd"/>
      <w:r w:rsidRPr="00706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бюджета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010CFC" w:rsidRPr="00F85014" w:rsidRDefault="00010CFC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68FE" w:rsidRDefault="002468F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5E659C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68" w:rsidRDefault="004F7668" w:rsidP="00B26CFE">
      <w:r>
        <w:separator/>
      </w:r>
    </w:p>
  </w:endnote>
  <w:endnote w:type="continuationSeparator" w:id="0">
    <w:p w:rsidR="004F7668" w:rsidRDefault="004F7668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 w:rsidP="00594E72">
        <w:pPr>
          <w:pStyle w:val="af9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 w:rsidR="00594E72">
          <w:rPr>
            <w:rFonts w:ascii="Times New Roman" w:hAnsi="Times New Roman" w:cs="Times New Roman"/>
            <w:lang w:val="ru-RU"/>
          </w:rPr>
          <w:t xml:space="preserve">                                                        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0BA2" w:rsidRPr="00060BA2">
          <w:rPr>
            <w:noProof/>
            <w:lang w:val="ru-RU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68" w:rsidRDefault="004F7668" w:rsidP="00B26CFE">
      <w:r>
        <w:separator/>
      </w:r>
    </w:p>
  </w:footnote>
  <w:footnote w:type="continuationSeparator" w:id="0">
    <w:p w:rsidR="004F7668" w:rsidRDefault="004F7668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6B18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0BA2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48C5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8FE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429B"/>
    <w:rsid w:val="00255712"/>
    <w:rsid w:val="00256315"/>
    <w:rsid w:val="00261606"/>
    <w:rsid w:val="00261BBF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0874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9E7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5B0"/>
    <w:rsid w:val="00423DEE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482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4F7668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1494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4E72"/>
    <w:rsid w:val="00595521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1E84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3B61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5CCD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2CE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452D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06BFA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2E55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84699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675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2D3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1167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AA7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327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20FC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374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4BDB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258E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A03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085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2BEE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4967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54F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4DA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1538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6EFA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3044-A8F8-4C06-804C-E096D08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13</cp:revision>
  <cp:lastPrinted>2021-06-15T07:14:00Z</cp:lastPrinted>
  <dcterms:created xsi:type="dcterms:W3CDTF">2021-06-11T07:44:00Z</dcterms:created>
  <dcterms:modified xsi:type="dcterms:W3CDTF">2021-06-21T01:21:00Z</dcterms:modified>
</cp:coreProperties>
</file>