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83" w:rsidRDefault="00E56433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E56433">
        <w:rPr>
          <w:rFonts w:ascii="Times New Roman" w:eastAsia="Times New Roman" w:hAnsi="Times New Roman" w:cs="Times New Roman"/>
          <w:b/>
          <w:noProof/>
          <w:sz w:val="32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583" w:rsidRDefault="006136E5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КЕМЕРОВСКАЯ ОБЛАСТЬ</w:t>
      </w:r>
    </w:p>
    <w:p w:rsidR="00C61583" w:rsidRDefault="006136E5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АДМИНИСТРАЦИЯ </w:t>
      </w:r>
    </w:p>
    <w:p w:rsidR="00C61583" w:rsidRDefault="006136E5">
      <w:pPr>
        <w:keepNext/>
        <w:spacing w:before="120" w:after="0" w:line="240" w:lineRule="auto"/>
        <w:ind w:right="-251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ПРОМЫШЛЕННОВСКОГО МУНИЦИПАЛЬНОГО ОКРУГА</w:t>
      </w:r>
    </w:p>
    <w:p w:rsidR="00C61583" w:rsidRDefault="006136E5">
      <w:pPr>
        <w:keepNext/>
        <w:spacing w:before="360" w:after="0" w:line="240" w:lineRule="auto"/>
        <w:jc w:val="center"/>
        <w:rPr>
          <w:rFonts w:ascii="Times New Roman" w:eastAsia="Times New Roman" w:hAnsi="Times New Roman" w:cs="Times New Roman"/>
          <w:spacing w:val="60"/>
          <w:sz w:val="28"/>
        </w:rPr>
      </w:pPr>
      <w:r>
        <w:rPr>
          <w:rFonts w:ascii="Times New Roman" w:eastAsia="Times New Roman" w:hAnsi="Times New Roman" w:cs="Times New Roman"/>
          <w:spacing w:val="60"/>
          <w:sz w:val="28"/>
        </w:rPr>
        <w:t>ПОСТАНОВЛЕНИЕ</w:t>
      </w:r>
    </w:p>
    <w:p w:rsidR="000429D3" w:rsidRDefault="006136E5" w:rsidP="000429D3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429D3">
        <w:rPr>
          <w:rFonts w:ascii="Times New Roman" w:eastAsia="Times New Roman" w:hAnsi="Times New Roman" w:cs="Times New Roman"/>
          <w:sz w:val="20"/>
          <w:szCs w:val="20"/>
        </w:rPr>
        <w:t>от «</w:t>
      </w:r>
      <w:r w:rsidR="00BF0F80">
        <w:rPr>
          <w:rFonts w:ascii="Times New Roman" w:eastAsia="Times New Roman" w:hAnsi="Times New Roman" w:cs="Times New Roman"/>
          <w:sz w:val="28"/>
          <w:szCs w:val="28"/>
          <w:u w:val="single"/>
        </w:rPr>
        <w:t>18</w:t>
      </w:r>
      <w:r w:rsidRPr="000429D3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BF0F80">
        <w:rPr>
          <w:rFonts w:ascii="Times New Roman" w:eastAsia="Times New Roman" w:hAnsi="Times New Roman" w:cs="Times New Roman"/>
          <w:sz w:val="28"/>
          <w:szCs w:val="28"/>
          <w:u w:val="single"/>
        </w:rPr>
        <w:t>июня 2021</w:t>
      </w:r>
      <w:r w:rsidRPr="000429D3">
        <w:rPr>
          <w:rFonts w:ascii="Times New Roman" w:eastAsia="Times New Roman" w:hAnsi="Times New Roman" w:cs="Times New Roman"/>
          <w:sz w:val="20"/>
          <w:szCs w:val="20"/>
        </w:rPr>
        <w:t xml:space="preserve"> г. № </w:t>
      </w:r>
      <w:r w:rsidR="00BF0F80">
        <w:rPr>
          <w:rFonts w:ascii="Times New Roman" w:eastAsia="Times New Roman" w:hAnsi="Times New Roman" w:cs="Times New Roman"/>
          <w:sz w:val="28"/>
          <w:szCs w:val="28"/>
          <w:u w:val="single"/>
        </w:rPr>
        <w:t>1158-П</w:t>
      </w:r>
    </w:p>
    <w:p w:rsidR="00C61583" w:rsidRPr="000429D3" w:rsidRDefault="006136E5" w:rsidP="00042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</w:rPr>
        <w:t>пгт. Промышленная</w:t>
      </w:r>
    </w:p>
    <w:p w:rsidR="00C61583" w:rsidRDefault="00C6158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61583" w:rsidRDefault="006136E5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утверждении Порядка предоставления субсидий субъектам малого и среднего предпринимательства, </w:t>
      </w:r>
      <w:r w:rsidR="008B405F">
        <w:rPr>
          <w:rFonts w:ascii="Times New Roman" w:eastAsia="Times New Roman" w:hAnsi="Times New Roman" w:cs="Times New Roman"/>
          <w:b/>
          <w:sz w:val="28"/>
        </w:rPr>
        <w:t xml:space="preserve">занимающихся </w:t>
      </w:r>
      <w:r w:rsidR="00F56880">
        <w:rPr>
          <w:rFonts w:ascii="Times New Roman" w:eastAsia="Times New Roman" w:hAnsi="Times New Roman" w:cs="Times New Roman"/>
          <w:b/>
          <w:sz w:val="28"/>
        </w:rPr>
        <w:t xml:space="preserve">прокатом спортивного оборудования </w:t>
      </w:r>
      <w:r w:rsidR="005D6213">
        <w:rPr>
          <w:rFonts w:ascii="Times New Roman" w:eastAsia="Times New Roman" w:hAnsi="Times New Roman" w:cs="Times New Roman"/>
          <w:b/>
          <w:sz w:val="28"/>
        </w:rPr>
        <w:t>и инвентаря</w:t>
      </w:r>
    </w:p>
    <w:p w:rsidR="00C61583" w:rsidRDefault="00C6158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F3A43" w:rsidRDefault="009F3A4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04F9B" w:rsidRPr="00454AF3" w:rsidRDefault="006136E5" w:rsidP="00592B6A">
      <w:pPr>
        <w:tabs>
          <w:tab w:val="left" w:pos="180"/>
          <w:tab w:val="left" w:pos="9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статьей 78 Бюджетного кодекса Российской </w:t>
      </w:r>
      <w:proofErr w:type="gramStart"/>
      <w:r>
        <w:rPr>
          <w:rFonts w:ascii="Times New Roman" w:eastAsia="Times New Roman" w:hAnsi="Times New Roman" w:cs="Times New Roman"/>
          <w:sz w:val="28"/>
        </w:rPr>
        <w:t>Федерации, Федеральн</w:t>
      </w:r>
      <w:r w:rsidR="00147B9F">
        <w:rPr>
          <w:rFonts w:ascii="Times New Roman" w:eastAsia="Times New Roman" w:hAnsi="Times New Roman" w:cs="Times New Roman"/>
          <w:sz w:val="28"/>
        </w:rPr>
        <w:t>ым</w:t>
      </w:r>
      <w:r>
        <w:rPr>
          <w:rFonts w:ascii="Times New Roman" w:eastAsia="Times New Roman" w:hAnsi="Times New Roman" w:cs="Times New Roman"/>
          <w:sz w:val="28"/>
        </w:rPr>
        <w:t xml:space="preserve"> закон</w:t>
      </w:r>
      <w:r w:rsidR="00147B9F">
        <w:rPr>
          <w:rFonts w:ascii="Times New Roman" w:eastAsia="Times New Roman" w:hAnsi="Times New Roman" w:cs="Times New Roman"/>
          <w:sz w:val="28"/>
        </w:rPr>
        <w:t>ом</w:t>
      </w:r>
      <w:r>
        <w:rPr>
          <w:rFonts w:ascii="Times New Roman" w:eastAsia="Times New Roman" w:hAnsi="Times New Roman" w:cs="Times New Roman"/>
          <w:sz w:val="28"/>
        </w:rPr>
        <w:t xml:space="preserve"> от 24.07.2007 № 209-ФЗ «О развитии малого и среднего предпринимательства в Российской Федерации</w:t>
      </w:r>
      <w:r w:rsidR="000D52A8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454AF3">
        <w:rPr>
          <w:rFonts w:ascii="Times New Roman" w:eastAsia="Times New Roman" w:hAnsi="Times New Roman" w:cs="Times New Roman"/>
          <w:sz w:val="28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</w:t>
      </w:r>
      <w:r w:rsidR="00454AF3" w:rsidRPr="00454AF3">
        <w:rPr>
          <w:rFonts w:ascii="Times New Roman" w:eastAsia="Times New Roman" w:hAnsi="Times New Roman" w:cs="Times New Roman"/>
          <w:sz w:val="28"/>
        </w:rPr>
        <w:t>,</w:t>
      </w:r>
      <w:r w:rsidR="00454AF3" w:rsidRPr="00454AF3">
        <w:rPr>
          <w:rFonts w:ascii="Arial" w:eastAsia="Times New Roman" w:hAnsi="Arial" w:cs="Arial"/>
          <w:color w:val="4D4D4D"/>
          <w:sz w:val="27"/>
          <w:szCs w:val="27"/>
        </w:rPr>
        <w:t xml:space="preserve"> </w:t>
      </w:r>
      <w:r w:rsidR="00454AF3" w:rsidRPr="00454AF3">
        <w:rPr>
          <w:rFonts w:ascii="Times New Roman" w:eastAsia="Times New Roman" w:hAnsi="Times New Roman" w:cs="Times New Roman"/>
          <w:bCs/>
          <w:sz w:val="28"/>
        </w:rPr>
        <w:t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</w:t>
      </w:r>
      <w:proofErr w:type="gramEnd"/>
      <w:r w:rsidR="00454AF3" w:rsidRPr="00454AF3">
        <w:rPr>
          <w:rFonts w:ascii="Times New Roman" w:eastAsia="Times New Roman" w:hAnsi="Times New Roman" w:cs="Times New Roman"/>
          <w:bCs/>
          <w:sz w:val="28"/>
        </w:rPr>
        <w:t xml:space="preserve"> актов Правительства Российской Федерации и отдельных положений некоторых актов Правительства Российской Федерации</w:t>
      </w:r>
      <w:r w:rsidR="00454AF3">
        <w:rPr>
          <w:rFonts w:ascii="Times New Roman" w:eastAsia="Times New Roman" w:hAnsi="Times New Roman" w:cs="Times New Roman"/>
          <w:bCs/>
          <w:sz w:val="28"/>
        </w:rPr>
        <w:t>»</w:t>
      </w:r>
      <w:r w:rsidR="00C74066">
        <w:rPr>
          <w:rFonts w:ascii="Times New Roman" w:eastAsia="Times New Roman" w:hAnsi="Times New Roman" w:cs="Times New Roman"/>
          <w:sz w:val="28"/>
        </w:rPr>
        <w:t>:</w:t>
      </w:r>
    </w:p>
    <w:p w:rsidR="00B04F9B" w:rsidRDefault="00B04F9B" w:rsidP="00B04F9B">
      <w:pPr>
        <w:tabs>
          <w:tab w:val="left" w:pos="360"/>
          <w:tab w:val="left" w:pos="540"/>
          <w:tab w:val="left" w:pos="993"/>
          <w:tab w:val="left" w:pos="10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прилагаемый Порядок предоставления субсидий субъектам малого и среднего предпринимательства, </w:t>
      </w:r>
      <w:r w:rsidR="00C74066">
        <w:rPr>
          <w:rFonts w:ascii="Times New Roman" w:eastAsia="Times New Roman" w:hAnsi="Times New Roman" w:cs="Times New Roman"/>
          <w:sz w:val="28"/>
        </w:rPr>
        <w:t xml:space="preserve">занимающихся </w:t>
      </w:r>
      <w:r w:rsidR="005D6213">
        <w:rPr>
          <w:rFonts w:ascii="Times New Roman" w:eastAsia="Times New Roman" w:hAnsi="Times New Roman" w:cs="Times New Roman"/>
          <w:sz w:val="28"/>
        </w:rPr>
        <w:t>прокатом спортивного оборудования и инвентаря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61583" w:rsidRDefault="0034548E" w:rsidP="00B04F9B">
      <w:pPr>
        <w:tabs>
          <w:tab w:val="left" w:pos="180"/>
          <w:tab w:val="left" w:pos="9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00430" w:rsidRDefault="006136E5" w:rsidP="00C13137">
      <w:pPr>
        <w:tabs>
          <w:tab w:val="left" w:pos="-142"/>
          <w:tab w:val="left" w:pos="10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2. </w:t>
      </w:r>
      <w:r w:rsidR="00C13137" w:rsidRPr="00C13137">
        <w:rPr>
          <w:rFonts w:ascii="Times New Roman" w:eastAsia="Times New Roman" w:hAnsi="Times New Roman" w:cs="Times New Roman"/>
          <w:sz w:val="28"/>
        </w:rPr>
        <w:t>Признать утратившим</w:t>
      </w:r>
      <w:r w:rsidR="00000430">
        <w:rPr>
          <w:rFonts w:ascii="Times New Roman" w:eastAsia="Times New Roman" w:hAnsi="Times New Roman" w:cs="Times New Roman"/>
          <w:sz w:val="28"/>
        </w:rPr>
        <w:t>и</w:t>
      </w:r>
      <w:r w:rsidR="00C13137" w:rsidRPr="00C13137">
        <w:rPr>
          <w:rFonts w:ascii="Times New Roman" w:eastAsia="Times New Roman" w:hAnsi="Times New Roman" w:cs="Times New Roman"/>
          <w:sz w:val="28"/>
        </w:rPr>
        <w:t xml:space="preserve"> силу</w:t>
      </w:r>
      <w:r w:rsidR="00000430">
        <w:rPr>
          <w:rFonts w:ascii="Times New Roman" w:eastAsia="Times New Roman" w:hAnsi="Times New Roman" w:cs="Times New Roman"/>
          <w:sz w:val="28"/>
        </w:rPr>
        <w:t>:</w:t>
      </w:r>
    </w:p>
    <w:p w:rsidR="00C13137" w:rsidRDefault="00000430" w:rsidP="000E55E4">
      <w:pPr>
        <w:tabs>
          <w:tab w:val="left" w:pos="-142"/>
          <w:tab w:val="left" w:pos="1276"/>
          <w:tab w:val="left" w:pos="10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</w:t>
      </w:r>
      <w:r w:rsidR="00C13137" w:rsidRPr="00C13137">
        <w:rPr>
          <w:rFonts w:ascii="Times New Roman" w:eastAsia="Times New Roman" w:hAnsi="Times New Roman" w:cs="Times New Roman"/>
          <w:sz w:val="28"/>
        </w:rPr>
        <w:t xml:space="preserve"> постановление администрации Промышленновского муниципального </w:t>
      </w:r>
      <w:r w:rsidR="00C74066">
        <w:rPr>
          <w:rFonts w:ascii="Times New Roman" w:eastAsia="Times New Roman" w:hAnsi="Times New Roman" w:cs="Times New Roman"/>
          <w:sz w:val="28"/>
        </w:rPr>
        <w:t>округа от 07</w:t>
      </w:r>
      <w:r w:rsidR="00C13137" w:rsidRPr="00C13137">
        <w:rPr>
          <w:rFonts w:ascii="Times New Roman" w:eastAsia="Times New Roman" w:hAnsi="Times New Roman" w:cs="Times New Roman"/>
          <w:sz w:val="28"/>
        </w:rPr>
        <w:t>.0</w:t>
      </w:r>
      <w:r w:rsidR="00C74066">
        <w:rPr>
          <w:rFonts w:ascii="Times New Roman" w:eastAsia="Times New Roman" w:hAnsi="Times New Roman" w:cs="Times New Roman"/>
          <w:sz w:val="28"/>
        </w:rPr>
        <w:t>8.2019</w:t>
      </w:r>
      <w:r w:rsidR="00C13137" w:rsidRPr="00C13137">
        <w:rPr>
          <w:rFonts w:ascii="Times New Roman" w:eastAsia="Times New Roman" w:hAnsi="Times New Roman" w:cs="Times New Roman"/>
          <w:sz w:val="28"/>
        </w:rPr>
        <w:t xml:space="preserve"> № </w:t>
      </w:r>
      <w:r w:rsidR="00C74066">
        <w:rPr>
          <w:rFonts w:ascii="Times New Roman" w:eastAsia="Times New Roman" w:hAnsi="Times New Roman" w:cs="Times New Roman"/>
          <w:sz w:val="28"/>
        </w:rPr>
        <w:t>94</w:t>
      </w:r>
      <w:r w:rsidR="005D6213">
        <w:rPr>
          <w:rFonts w:ascii="Times New Roman" w:eastAsia="Times New Roman" w:hAnsi="Times New Roman" w:cs="Times New Roman"/>
          <w:sz w:val="28"/>
        </w:rPr>
        <w:t>3</w:t>
      </w:r>
      <w:r w:rsidR="00C13137" w:rsidRPr="00C13137">
        <w:rPr>
          <w:rFonts w:ascii="Times New Roman" w:eastAsia="Times New Roman" w:hAnsi="Times New Roman" w:cs="Times New Roman"/>
          <w:sz w:val="28"/>
        </w:rPr>
        <w:t xml:space="preserve">-П «Об утверждении Порядка предоставления субсидий субъектам малого и среднего предпринимательства, </w:t>
      </w:r>
      <w:r w:rsidR="00C74066">
        <w:rPr>
          <w:rFonts w:ascii="Times New Roman" w:eastAsia="Times New Roman" w:hAnsi="Times New Roman" w:cs="Times New Roman"/>
          <w:sz w:val="28"/>
        </w:rPr>
        <w:t xml:space="preserve">занимающихся </w:t>
      </w:r>
      <w:r w:rsidR="003C46C6">
        <w:rPr>
          <w:rFonts w:ascii="Times New Roman" w:eastAsia="Times New Roman" w:hAnsi="Times New Roman" w:cs="Times New Roman"/>
          <w:sz w:val="28"/>
        </w:rPr>
        <w:t>прокатом спортивного оборудования и инвентаря</w:t>
      </w:r>
      <w:r w:rsidR="00C13137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000430" w:rsidRDefault="00000430" w:rsidP="00000430">
      <w:pPr>
        <w:tabs>
          <w:tab w:val="left" w:pos="-142"/>
          <w:tab w:val="left" w:pos="709"/>
          <w:tab w:val="left" w:pos="10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2.2. </w:t>
      </w:r>
      <w:r w:rsidRPr="00C13137">
        <w:rPr>
          <w:rFonts w:ascii="Times New Roman" w:eastAsia="Times New Roman" w:hAnsi="Times New Roman" w:cs="Times New Roman"/>
          <w:sz w:val="28"/>
        </w:rPr>
        <w:t xml:space="preserve">постановление администрации Промышленновского муниципального </w:t>
      </w:r>
      <w:r>
        <w:rPr>
          <w:rFonts w:ascii="Times New Roman" w:eastAsia="Times New Roman" w:hAnsi="Times New Roman" w:cs="Times New Roman"/>
          <w:sz w:val="28"/>
        </w:rPr>
        <w:t>района от 11.09.2019 № 1088-П «О внесении изменений в постановление администрации Промышленновского муниципального района от 07</w:t>
      </w:r>
      <w:r w:rsidRPr="00C13137">
        <w:rPr>
          <w:rFonts w:ascii="Times New Roman" w:eastAsia="Times New Roman" w:hAnsi="Times New Roman" w:cs="Times New Roman"/>
          <w:sz w:val="28"/>
        </w:rPr>
        <w:t>.0</w:t>
      </w:r>
      <w:r>
        <w:rPr>
          <w:rFonts w:ascii="Times New Roman" w:eastAsia="Times New Roman" w:hAnsi="Times New Roman" w:cs="Times New Roman"/>
          <w:sz w:val="28"/>
        </w:rPr>
        <w:t>8.2019</w:t>
      </w:r>
      <w:r w:rsidRPr="00C13137">
        <w:rPr>
          <w:rFonts w:ascii="Times New Roman" w:eastAsia="Times New Roman" w:hAnsi="Times New Roman" w:cs="Times New Roman"/>
          <w:sz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</w:rPr>
        <w:t>943</w:t>
      </w:r>
      <w:r w:rsidRPr="00C13137">
        <w:rPr>
          <w:rFonts w:ascii="Times New Roman" w:eastAsia="Times New Roman" w:hAnsi="Times New Roman" w:cs="Times New Roman"/>
          <w:sz w:val="28"/>
        </w:rPr>
        <w:t xml:space="preserve">-П «Об утверждении Порядка предоставления субсидий субъектам малого и среднего предпринимательства, </w:t>
      </w:r>
      <w:r>
        <w:rPr>
          <w:rFonts w:ascii="Times New Roman" w:eastAsia="Times New Roman" w:hAnsi="Times New Roman" w:cs="Times New Roman"/>
          <w:sz w:val="28"/>
        </w:rPr>
        <w:t>занимающихся прокатом спортивного оборудования и инвентаря»;</w:t>
      </w:r>
    </w:p>
    <w:p w:rsidR="00000430" w:rsidRDefault="00000430" w:rsidP="00000430">
      <w:pPr>
        <w:tabs>
          <w:tab w:val="left" w:pos="-142"/>
          <w:tab w:val="left" w:pos="709"/>
          <w:tab w:val="left" w:pos="10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  <w:t xml:space="preserve">2.3. </w:t>
      </w:r>
      <w:r w:rsidRPr="00C13137">
        <w:rPr>
          <w:rFonts w:ascii="Times New Roman" w:eastAsia="Times New Roman" w:hAnsi="Times New Roman" w:cs="Times New Roman"/>
          <w:sz w:val="28"/>
        </w:rPr>
        <w:t xml:space="preserve">постановление администрации Промышленновского муниципального </w:t>
      </w:r>
      <w:r>
        <w:rPr>
          <w:rFonts w:ascii="Times New Roman" w:eastAsia="Times New Roman" w:hAnsi="Times New Roman" w:cs="Times New Roman"/>
          <w:sz w:val="28"/>
        </w:rPr>
        <w:t>района от 11.10.2019 № 1217-П «О внесении изменений в постановление администрации Промышленновского муниципального района от 07</w:t>
      </w:r>
      <w:r w:rsidRPr="00C13137">
        <w:rPr>
          <w:rFonts w:ascii="Times New Roman" w:eastAsia="Times New Roman" w:hAnsi="Times New Roman" w:cs="Times New Roman"/>
          <w:sz w:val="28"/>
        </w:rPr>
        <w:t>.0</w:t>
      </w:r>
      <w:r>
        <w:rPr>
          <w:rFonts w:ascii="Times New Roman" w:eastAsia="Times New Roman" w:hAnsi="Times New Roman" w:cs="Times New Roman"/>
          <w:sz w:val="28"/>
        </w:rPr>
        <w:t>8.2019</w:t>
      </w:r>
      <w:r w:rsidRPr="00C13137">
        <w:rPr>
          <w:rFonts w:ascii="Times New Roman" w:eastAsia="Times New Roman" w:hAnsi="Times New Roman" w:cs="Times New Roman"/>
          <w:sz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</w:rPr>
        <w:t>943</w:t>
      </w:r>
      <w:r w:rsidRPr="00C13137">
        <w:rPr>
          <w:rFonts w:ascii="Times New Roman" w:eastAsia="Times New Roman" w:hAnsi="Times New Roman" w:cs="Times New Roman"/>
          <w:sz w:val="28"/>
        </w:rPr>
        <w:t xml:space="preserve">-П «Об утверждении Порядка предоставления субсидий субъектам малого и среднего предпринимательства, </w:t>
      </w:r>
      <w:r>
        <w:rPr>
          <w:rFonts w:ascii="Times New Roman" w:eastAsia="Times New Roman" w:hAnsi="Times New Roman" w:cs="Times New Roman"/>
          <w:sz w:val="28"/>
        </w:rPr>
        <w:t>занимающихся прокатом спортивного оборудования и инвентаря»;</w:t>
      </w:r>
    </w:p>
    <w:p w:rsidR="00000430" w:rsidRPr="00C13137" w:rsidRDefault="00000430" w:rsidP="00000430">
      <w:pPr>
        <w:tabs>
          <w:tab w:val="left" w:pos="-142"/>
          <w:tab w:val="left" w:pos="709"/>
          <w:tab w:val="left" w:pos="10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2.4. </w:t>
      </w:r>
      <w:r w:rsidRPr="00C13137">
        <w:rPr>
          <w:rFonts w:ascii="Times New Roman" w:eastAsia="Times New Roman" w:hAnsi="Times New Roman" w:cs="Times New Roman"/>
          <w:sz w:val="28"/>
        </w:rPr>
        <w:t xml:space="preserve">постановление администрации Промышленновского муниципального </w:t>
      </w:r>
      <w:r>
        <w:rPr>
          <w:rFonts w:ascii="Times New Roman" w:eastAsia="Times New Roman" w:hAnsi="Times New Roman" w:cs="Times New Roman"/>
          <w:sz w:val="28"/>
        </w:rPr>
        <w:t>округа от 19.02.2020 № 371-П «О внесении изменений в постановление администрации Промышленновского муниципального района от 07</w:t>
      </w:r>
      <w:r w:rsidRPr="00C13137">
        <w:rPr>
          <w:rFonts w:ascii="Times New Roman" w:eastAsia="Times New Roman" w:hAnsi="Times New Roman" w:cs="Times New Roman"/>
          <w:sz w:val="28"/>
        </w:rPr>
        <w:t>.0</w:t>
      </w:r>
      <w:r>
        <w:rPr>
          <w:rFonts w:ascii="Times New Roman" w:eastAsia="Times New Roman" w:hAnsi="Times New Roman" w:cs="Times New Roman"/>
          <w:sz w:val="28"/>
        </w:rPr>
        <w:t>8.2019</w:t>
      </w:r>
      <w:r w:rsidRPr="00C13137">
        <w:rPr>
          <w:rFonts w:ascii="Times New Roman" w:eastAsia="Times New Roman" w:hAnsi="Times New Roman" w:cs="Times New Roman"/>
          <w:sz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</w:rPr>
        <w:t>943</w:t>
      </w:r>
      <w:r w:rsidRPr="00C13137">
        <w:rPr>
          <w:rFonts w:ascii="Times New Roman" w:eastAsia="Times New Roman" w:hAnsi="Times New Roman" w:cs="Times New Roman"/>
          <w:sz w:val="28"/>
        </w:rPr>
        <w:t xml:space="preserve">-П «Об утверждении Порядка предоставления субсидий субъектам малого и среднего предпринимательства, </w:t>
      </w:r>
      <w:r>
        <w:rPr>
          <w:rFonts w:ascii="Times New Roman" w:eastAsia="Times New Roman" w:hAnsi="Times New Roman" w:cs="Times New Roman"/>
          <w:sz w:val="28"/>
        </w:rPr>
        <w:t>занимающихся прокатом спортивного оборудования и инвентаря».</w:t>
      </w:r>
    </w:p>
    <w:p w:rsidR="00C61583" w:rsidRDefault="00C13137" w:rsidP="00000430">
      <w:pPr>
        <w:tabs>
          <w:tab w:val="left" w:pos="-142"/>
          <w:tab w:val="left" w:pos="709"/>
          <w:tab w:val="left" w:pos="10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 w:rsidR="006136E5">
        <w:rPr>
          <w:rFonts w:ascii="Times New Roman" w:eastAsia="Times New Roman" w:hAnsi="Times New Roman" w:cs="Times New Roman"/>
          <w:sz w:val="28"/>
        </w:rPr>
        <w:t xml:space="preserve">Настоящее постановление подлежит </w:t>
      </w:r>
      <w:r w:rsidR="00DF2380">
        <w:rPr>
          <w:rFonts w:ascii="Times New Roman" w:eastAsia="Times New Roman" w:hAnsi="Times New Roman" w:cs="Times New Roman"/>
          <w:sz w:val="28"/>
        </w:rPr>
        <w:t>размещению</w:t>
      </w:r>
      <w:r w:rsidR="006136E5">
        <w:rPr>
          <w:rFonts w:ascii="Times New Roman" w:eastAsia="Times New Roman" w:hAnsi="Times New Roman" w:cs="Times New Roman"/>
          <w:sz w:val="28"/>
        </w:rPr>
        <w:t xml:space="preserve"> на официальном сайте администрации Промышленновского муниципального округа в сети Интернет.</w:t>
      </w:r>
    </w:p>
    <w:p w:rsidR="00C61583" w:rsidRDefault="00C1313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6136E5">
        <w:rPr>
          <w:rFonts w:ascii="Times New Roman" w:eastAsia="Times New Roman" w:hAnsi="Times New Roman" w:cs="Times New Roman"/>
          <w:sz w:val="28"/>
        </w:rPr>
        <w:t>. Контроль  за  исполнением  настоящего  постановления  возложить на заместителя главы Промышленновского муниципального округа                        А.А. Зарубину.</w:t>
      </w:r>
    </w:p>
    <w:p w:rsidR="00CC02F6" w:rsidRDefault="00C1313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6136E5">
        <w:rPr>
          <w:rFonts w:ascii="Times New Roman" w:eastAsia="Times New Roman" w:hAnsi="Times New Roman" w:cs="Times New Roman"/>
          <w:sz w:val="28"/>
        </w:rPr>
        <w:t xml:space="preserve">. </w:t>
      </w:r>
      <w:r w:rsidR="00FA711D" w:rsidRPr="005B17CA">
        <w:rPr>
          <w:rFonts w:ascii="Times New Roman" w:eastAsia="Times New Roman" w:hAnsi="Times New Roman" w:cs="Times New Roman"/>
          <w:sz w:val="28"/>
        </w:rPr>
        <w:t>Постановление вступает в силу со дня подписания и распространяет свое действие на правоотношения, возникшие с 01.0</w:t>
      </w:r>
      <w:r w:rsidR="00FA711D">
        <w:rPr>
          <w:rFonts w:ascii="Times New Roman" w:eastAsia="Times New Roman" w:hAnsi="Times New Roman" w:cs="Times New Roman"/>
          <w:sz w:val="28"/>
        </w:rPr>
        <w:t>6.2021</w:t>
      </w:r>
      <w:r w:rsidR="00FA711D" w:rsidRPr="005B17CA">
        <w:rPr>
          <w:rFonts w:ascii="Times New Roman" w:eastAsia="Times New Roman" w:hAnsi="Times New Roman" w:cs="Times New Roman"/>
          <w:sz w:val="28"/>
        </w:rPr>
        <w:t xml:space="preserve"> года.</w:t>
      </w:r>
    </w:p>
    <w:p w:rsidR="00CC02F6" w:rsidRDefault="00CC02F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437E9" w:rsidRDefault="00A437E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C02F6" w:rsidRDefault="00CC02F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06"/>
        <w:gridCol w:w="3367"/>
      </w:tblGrid>
      <w:tr w:rsidR="00C61583" w:rsidTr="000E55E4">
        <w:trPr>
          <w:trHeight w:val="107"/>
        </w:trPr>
        <w:tc>
          <w:tcPr>
            <w:tcW w:w="6106" w:type="dxa"/>
            <w:shd w:val="clear" w:color="auto" w:fill="auto"/>
            <w:tcMar>
              <w:left w:w="108" w:type="dxa"/>
              <w:right w:w="108" w:type="dxa"/>
            </w:tcMar>
          </w:tcPr>
          <w:p w:rsidR="00C61583" w:rsidRDefault="000E55E4" w:rsidP="000E55E4">
            <w:pPr>
              <w:tabs>
                <w:tab w:val="left" w:pos="-98"/>
                <w:tab w:val="left" w:pos="918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</w:t>
            </w:r>
            <w:r w:rsidR="006136E5">
              <w:rPr>
                <w:rFonts w:ascii="Times New Roman" w:eastAsia="Times New Roman" w:hAnsi="Times New Roman" w:cs="Times New Roman"/>
                <w:sz w:val="28"/>
              </w:rPr>
              <w:t>Глава</w:t>
            </w:r>
          </w:p>
        </w:tc>
        <w:tc>
          <w:tcPr>
            <w:tcW w:w="3367" w:type="dxa"/>
            <w:shd w:val="clear" w:color="auto" w:fill="auto"/>
            <w:tcMar>
              <w:left w:w="108" w:type="dxa"/>
              <w:right w:w="108" w:type="dxa"/>
            </w:tcMar>
          </w:tcPr>
          <w:p w:rsidR="00C61583" w:rsidRDefault="00C61583">
            <w:pPr>
              <w:tabs>
                <w:tab w:val="left" w:pos="180"/>
                <w:tab w:val="left" w:pos="91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1583" w:rsidTr="00E45073">
        <w:trPr>
          <w:trHeight w:val="1"/>
        </w:trPr>
        <w:tc>
          <w:tcPr>
            <w:tcW w:w="6106" w:type="dxa"/>
            <w:shd w:val="clear" w:color="auto" w:fill="auto"/>
            <w:tcMar>
              <w:left w:w="108" w:type="dxa"/>
              <w:right w:w="108" w:type="dxa"/>
            </w:tcMar>
          </w:tcPr>
          <w:p w:rsidR="00C61583" w:rsidRDefault="006136E5" w:rsidP="000E55E4">
            <w:pPr>
              <w:tabs>
                <w:tab w:val="left" w:pos="-98"/>
                <w:tab w:val="left" w:pos="9180"/>
              </w:tabs>
              <w:spacing w:after="0" w:line="240" w:lineRule="auto"/>
              <w:ind w:left="-98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Промышленновского муниципального округа</w:t>
            </w:r>
          </w:p>
        </w:tc>
        <w:tc>
          <w:tcPr>
            <w:tcW w:w="3367" w:type="dxa"/>
            <w:shd w:val="clear" w:color="auto" w:fill="auto"/>
            <w:tcMar>
              <w:left w:w="108" w:type="dxa"/>
              <w:right w:w="108" w:type="dxa"/>
            </w:tcMar>
          </w:tcPr>
          <w:p w:rsidR="00C61583" w:rsidRDefault="006136E5">
            <w:pPr>
              <w:tabs>
                <w:tab w:val="left" w:pos="180"/>
                <w:tab w:val="left" w:pos="9180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 w:rsidR="000E55E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Д.П. Ильин</w:t>
            </w:r>
          </w:p>
        </w:tc>
      </w:tr>
    </w:tbl>
    <w:p w:rsidR="00C61583" w:rsidRDefault="00C61583">
      <w:pPr>
        <w:tabs>
          <w:tab w:val="left" w:pos="180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C61583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C61583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C61583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C61583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C61583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C61583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A711D" w:rsidRDefault="00FA711D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A711D" w:rsidRDefault="00FA711D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00430" w:rsidRDefault="00000430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Исп. Е.М. Беккер</w:t>
      </w:r>
    </w:p>
    <w:p w:rsidR="006136E5" w:rsidRDefault="006136E5">
      <w:pPr>
        <w:tabs>
          <w:tab w:val="left" w:pos="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тел.7-47-79</w:t>
      </w:r>
    </w:p>
    <w:p w:rsidR="00A940C6" w:rsidRDefault="00A940C6">
      <w:pPr>
        <w:tabs>
          <w:tab w:val="left" w:pos="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00430" w:rsidRDefault="00000430">
      <w:pPr>
        <w:tabs>
          <w:tab w:val="left" w:pos="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F0F80" w:rsidRDefault="00BF0F80">
      <w:pPr>
        <w:tabs>
          <w:tab w:val="left" w:pos="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938A5" w:rsidRDefault="005938A5">
      <w:pPr>
        <w:tabs>
          <w:tab w:val="left" w:pos="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938A5" w:rsidRDefault="005938A5">
      <w:pPr>
        <w:tabs>
          <w:tab w:val="left" w:pos="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077"/>
        <w:gridCol w:w="5103"/>
      </w:tblGrid>
      <w:tr w:rsidR="00C61583" w:rsidTr="00CC02F6">
        <w:trPr>
          <w:trHeight w:val="1"/>
        </w:trPr>
        <w:tc>
          <w:tcPr>
            <w:tcW w:w="4077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tabs>
                <w:tab w:val="left" w:pos="360"/>
                <w:tab w:val="left" w:pos="540"/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 w:rsidP="00CC02F6">
            <w:pPr>
              <w:tabs>
                <w:tab w:val="left" w:pos="360"/>
                <w:tab w:val="left" w:pos="540"/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УТВЕРЖДЕН</w:t>
            </w:r>
          </w:p>
          <w:p w:rsidR="00C61583" w:rsidRDefault="006136E5">
            <w:pPr>
              <w:tabs>
                <w:tab w:val="left" w:pos="360"/>
                <w:tab w:val="left" w:pos="540"/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постановлением</w:t>
            </w:r>
          </w:p>
          <w:p w:rsidR="00C61583" w:rsidRDefault="006136E5">
            <w:pPr>
              <w:tabs>
                <w:tab w:val="left" w:pos="360"/>
                <w:tab w:val="left" w:pos="540"/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администрации Промышленновского</w:t>
            </w:r>
          </w:p>
          <w:p w:rsidR="00C61583" w:rsidRDefault="006136E5">
            <w:pPr>
              <w:tabs>
                <w:tab w:val="left" w:pos="360"/>
                <w:tab w:val="left" w:pos="540"/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муниципального округа</w:t>
            </w:r>
          </w:p>
          <w:p w:rsidR="00C61583" w:rsidRDefault="006136E5" w:rsidP="00BF0F80">
            <w:pPr>
              <w:tabs>
                <w:tab w:val="left" w:pos="360"/>
                <w:tab w:val="left" w:pos="540"/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 </w:t>
            </w:r>
            <w:r w:rsidR="00BF0F80">
              <w:rPr>
                <w:rFonts w:ascii="Times New Roman" w:eastAsia="Times New Roman" w:hAnsi="Times New Roman" w:cs="Times New Roman"/>
                <w:sz w:val="28"/>
                <w:u w:val="single"/>
              </w:rPr>
              <w:t>18.06.2021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г. № </w:t>
            </w:r>
            <w:r w:rsidR="00BF0F80">
              <w:rPr>
                <w:rFonts w:ascii="Times New Roman" w:eastAsia="Times New Roman" w:hAnsi="Times New Roman" w:cs="Times New Roman"/>
                <w:sz w:val="28"/>
                <w:u w:val="single"/>
              </w:rPr>
              <w:t>1158-П</w:t>
            </w:r>
          </w:p>
        </w:tc>
      </w:tr>
    </w:tbl>
    <w:p w:rsidR="00C61583" w:rsidRDefault="00C61583">
      <w:pPr>
        <w:tabs>
          <w:tab w:val="left" w:pos="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C61583">
      <w:pPr>
        <w:tabs>
          <w:tab w:val="left" w:pos="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C61583">
      <w:pPr>
        <w:tabs>
          <w:tab w:val="left" w:pos="0"/>
          <w:tab w:val="left" w:pos="567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C61583" w:rsidRDefault="006136E5">
      <w:pPr>
        <w:tabs>
          <w:tab w:val="left" w:pos="360"/>
          <w:tab w:val="left" w:pos="540"/>
          <w:tab w:val="left" w:pos="9355"/>
          <w:tab w:val="left" w:pos="9720"/>
          <w:tab w:val="left" w:pos="1026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Порядок предоставления субсидий субъектам малого и среднего предпринимательства, </w:t>
      </w:r>
      <w:r w:rsidR="00C74066">
        <w:rPr>
          <w:rFonts w:ascii="Times New Roman" w:eastAsia="Times New Roman" w:hAnsi="Times New Roman" w:cs="Times New Roman"/>
          <w:b/>
          <w:sz w:val="28"/>
        </w:rPr>
        <w:t xml:space="preserve">занимающихся </w:t>
      </w:r>
      <w:r w:rsidR="003C46C6" w:rsidRPr="003C46C6">
        <w:rPr>
          <w:rFonts w:ascii="Times New Roman" w:eastAsia="Times New Roman" w:hAnsi="Times New Roman" w:cs="Times New Roman"/>
          <w:b/>
          <w:sz w:val="28"/>
        </w:rPr>
        <w:t>прокатом спортивного оборудования и инвентаря</w:t>
      </w:r>
    </w:p>
    <w:p w:rsidR="00C61583" w:rsidRDefault="00C61583">
      <w:pPr>
        <w:tabs>
          <w:tab w:val="left" w:pos="360"/>
          <w:tab w:val="left" w:pos="540"/>
          <w:tab w:val="left" w:pos="9355"/>
          <w:tab w:val="left" w:pos="9720"/>
          <w:tab w:val="left" w:pos="1026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61583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Общие положения</w:t>
      </w:r>
      <w:r w:rsidR="00C75B21">
        <w:rPr>
          <w:rFonts w:ascii="Times New Roman" w:eastAsia="Times New Roman" w:hAnsi="Times New Roman" w:cs="Times New Roman"/>
          <w:b/>
          <w:sz w:val="28"/>
        </w:rPr>
        <w:t xml:space="preserve"> о предоставлении субсидии</w:t>
      </w:r>
    </w:p>
    <w:p w:rsidR="00C61583" w:rsidRDefault="00C61583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61583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Порядок предоставления субсидий субъектам малого и среднего предпринимательства, </w:t>
      </w:r>
      <w:r w:rsidR="00E91685">
        <w:rPr>
          <w:rFonts w:ascii="Times New Roman" w:eastAsia="Times New Roman" w:hAnsi="Times New Roman" w:cs="Times New Roman"/>
          <w:color w:val="000000"/>
          <w:sz w:val="28"/>
        </w:rPr>
        <w:t xml:space="preserve">занимающихся </w:t>
      </w:r>
      <w:r w:rsidR="00172C68">
        <w:rPr>
          <w:rFonts w:ascii="Times New Roman" w:eastAsia="Times New Roman" w:hAnsi="Times New Roman" w:cs="Times New Roman"/>
          <w:color w:val="000000"/>
          <w:sz w:val="28"/>
        </w:rPr>
        <w:t>прокатом спортивного оборудования и инвентаря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(далее – порядок), разработан  в соответствии со статьей 78 Бюджетного кодекса Российской Федерации, Федеральным законом  от 24.07.2007</w:t>
      </w:r>
      <w:r w:rsidR="00172C6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№ 209-ФЗ «О развитии малого и среднего предпринимательства в Российской Федерации» (далее - Закон о развитии МСП), </w:t>
      </w:r>
      <w:r w:rsidR="00454AF3">
        <w:rPr>
          <w:rFonts w:ascii="Times New Roman" w:eastAsia="Times New Roman" w:hAnsi="Times New Roman" w:cs="Times New Roman"/>
          <w:sz w:val="28"/>
        </w:rPr>
        <w:t>постановлением Правительства Российской Федерации от 18.09.2020 № 1492 «Об общих требованиях к нормативным правовым актам, муниципальным</w:t>
      </w:r>
      <w:proofErr w:type="gramEnd"/>
      <w:r w:rsidR="00454AF3">
        <w:rPr>
          <w:rFonts w:ascii="Times New Roman" w:eastAsia="Times New Roman" w:hAnsi="Times New Roman" w:cs="Times New Roman"/>
          <w:sz w:val="28"/>
        </w:rPr>
        <w:t xml:space="preserve"> правовым актам, регулирующим предоставление субсидий</w:t>
      </w:r>
      <w:r w:rsidR="00454AF3" w:rsidRPr="00454AF3">
        <w:rPr>
          <w:rFonts w:ascii="Times New Roman" w:eastAsia="Times New Roman" w:hAnsi="Times New Roman" w:cs="Times New Roman"/>
          <w:sz w:val="28"/>
        </w:rPr>
        <w:t>,</w:t>
      </w:r>
      <w:r w:rsidR="00454AF3" w:rsidRPr="00454AF3">
        <w:rPr>
          <w:rFonts w:ascii="Arial" w:eastAsia="Times New Roman" w:hAnsi="Arial" w:cs="Arial"/>
          <w:color w:val="4D4D4D"/>
          <w:sz w:val="27"/>
          <w:szCs w:val="27"/>
        </w:rPr>
        <w:t xml:space="preserve"> </w:t>
      </w:r>
      <w:r w:rsidR="00454AF3" w:rsidRPr="00454AF3">
        <w:rPr>
          <w:rFonts w:ascii="Times New Roman" w:eastAsia="Times New Roman" w:hAnsi="Times New Roman" w:cs="Times New Roman"/>
          <w:bCs/>
          <w:sz w:val="28"/>
        </w:rPr>
        <w:t xml:space="preserve"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="00454AF3" w:rsidRPr="00454AF3">
        <w:rPr>
          <w:rFonts w:ascii="Times New Roman" w:eastAsia="Times New Roman" w:hAnsi="Times New Roman" w:cs="Times New Roman"/>
          <w:bCs/>
          <w:sz w:val="28"/>
        </w:rPr>
        <w:t>утратившими</w:t>
      </w:r>
      <w:proofErr w:type="gramEnd"/>
      <w:r w:rsidR="00454AF3" w:rsidRPr="00454AF3">
        <w:rPr>
          <w:rFonts w:ascii="Times New Roman" w:eastAsia="Times New Roman" w:hAnsi="Times New Roman" w:cs="Times New Roman"/>
          <w:bCs/>
          <w:sz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454AF3">
        <w:rPr>
          <w:rFonts w:ascii="Times New Roman" w:eastAsia="Times New Roman" w:hAnsi="Times New Roman" w:cs="Times New Roman"/>
          <w:bCs/>
          <w:sz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61583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1.2. Используемые в настоящем Порядке понятия и термины употребляются в значениях, применяемых в соответствующих актах бюджетного законодательства.</w:t>
      </w:r>
    </w:p>
    <w:p w:rsidR="00C61583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Целью предоставления субсидий является реализация мероприятий по созданию условий для развития малого и среднего предпринимательства в рамках </w:t>
      </w:r>
      <w:r w:rsidR="00454AF3">
        <w:rPr>
          <w:rFonts w:ascii="Times New Roman" w:eastAsia="Times New Roman" w:hAnsi="Times New Roman" w:cs="Times New Roman"/>
          <w:color w:val="000000"/>
          <w:sz w:val="28"/>
        </w:rPr>
        <w:t>национального проекта «</w:t>
      </w:r>
      <w:r w:rsidR="00454AF3" w:rsidRPr="00454AF3">
        <w:rPr>
          <w:rFonts w:ascii="Times New Roman" w:eastAsia="Times New Roman" w:hAnsi="Times New Roman" w:cs="Times New Roman"/>
          <w:color w:val="000000"/>
          <w:sz w:val="28"/>
        </w:rPr>
        <w:t>Малое и среднее предпринимательство и поддержка индивидуальной предпринимательской инициативы</w:t>
      </w:r>
      <w:r w:rsidR="005B5D0F">
        <w:rPr>
          <w:rFonts w:ascii="Times New Roman" w:eastAsia="Times New Roman" w:hAnsi="Times New Roman" w:cs="Times New Roman"/>
          <w:color w:val="000000"/>
          <w:sz w:val="28"/>
        </w:rPr>
        <w:t>»</w:t>
      </w:r>
      <w:r w:rsidR="005938A5">
        <w:rPr>
          <w:rFonts w:ascii="Times New Roman" w:eastAsia="Times New Roman" w:hAnsi="Times New Roman" w:cs="Times New Roman"/>
          <w:color w:val="000000"/>
          <w:sz w:val="28"/>
        </w:rPr>
        <w:t>, регионального проекта «Акселерация субъектов малого и среднего предпринимательства»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</w:rPr>
        <w:t>постановлени</w:t>
      </w:r>
      <w:r w:rsidR="00454AF3">
        <w:rPr>
          <w:rFonts w:ascii="Times New Roman" w:eastAsia="Times New Roman" w:hAnsi="Times New Roman" w:cs="Times New Roman"/>
          <w:sz w:val="28"/>
        </w:rPr>
        <w:t xml:space="preserve">я </w:t>
      </w:r>
      <w:r>
        <w:rPr>
          <w:rFonts w:ascii="Times New Roman" w:eastAsia="Times New Roman" w:hAnsi="Times New Roman" w:cs="Times New Roman"/>
          <w:sz w:val="28"/>
        </w:rPr>
        <w:t>администрации Промышленновского муниципального округа от 09.11.2017 № 1271-П «Об утверждении муниципальной программы «Поддержка малого и среднего предпринимательства в Промышленновском муниципальном округе» на 2018-202</w:t>
      </w:r>
      <w:r w:rsidR="00454AF3">
        <w:rPr>
          <w:rFonts w:ascii="Times New Roman" w:eastAsia="Times New Roman" w:hAnsi="Times New Roman" w:cs="Times New Roman"/>
          <w:sz w:val="28"/>
        </w:rPr>
        <w:t>3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годы (да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лее – муниципальная программа), посредством финансовой поддержки субъектов малого и среднего предпринимательства, </w:t>
      </w:r>
      <w:r w:rsidR="00E91685">
        <w:rPr>
          <w:rFonts w:ascii="Times New Roman" w:eastAsia="Times New Roman" w:hAnsi="Times New Roman" w:cs="Times New Roman"/>
          <w:color w:val="000000"/>
          <w:sz w:val="28"/>
        </w:rPr>
        <w:t xml:space="preserve">занимающихся </w:t>
      </w:r>
      <w:r w:rsidR="003C46C6">
        <w:rPr>
          <w:rFonts w:ascii="Times New Roman" w:eastAsia="Times New Roman" w:hAnsi="Times New Roman" w:cs="Times New Roman"/>
          <w:sz w:val="28"/>
        </w:rPr>
        <w:t>прокатом спортивного оборудования и инвентаря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61583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Главным распорядителем средств бюджета Промышленновского муниципального округа как получателем средств бюджета округа, осуществляющим предоставление субсидий в пределах бюджетных ассигнований, предусмотренных в бюджете округа на соответствующий финансовый год и плановый период, до которого в соответствии с бюджетным законодательством Российской Федерации доведены в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установленном порядке лимиты бюджетных обязательств на предоставление субсидий, является администрация Промышленновского муниципального округа (далее – главный распорядитель).</w:t>
      </w:r>
      <w:proofErr w:type="gramEnd"/>
    </w:p>
    <w:p w:rsidR="00C61583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Выполнение организационно - технических процедур (размещение информации о проведении конкурсного отбора на предоставление субсидий, прием и регистрация заявлений, проверка представленных документов и сведений, направление запросов о предоставлении необходимых сведений, предоставление заявлений в конкурсную комиссию, оформление протокола заседания конкурсной комиссии, подготовка проекта решения главного распорядителя, информирование получателей субсидий о принятом решении, подготовка проектов соглашений о предоставлении субсидий и их направление получателям субсидий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 прием отчетности), обеспечивающих проведение конкурсного отбора на предоставление субсидий (далее - конкурсный отбор), осуществляет сектор предпринимательства и потребительского рынка администрации Промышленновского муниципального округа (далее - Сектор).</w:t>
      </w:r>
    </w:p>
    <w:p w:rsidR="00C61583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1.5. Получатели субсидий отбираются на конкурсной основе из числа подавших заявление на получение субсидии и соответствующих условиям и требованиям, определенным в разделе </w:t>
      </w:r>
      <w:r w:rsidR="009F79FC">
        <w:rPr>
          <w:rFonts w:ascii="Times New Roman" w:eastAsia="Times New Roman" w:hAnsi="Times New Roman" w:cs="Times New Roman"/>
          <w:color w:val="000000"/>
          <w:sz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настоящего Порядка, в соответствии со </w:t>
      </w:r>
      <w:r w:rsidRPr="00BD3D33">
        <w:rPr>
          <w:rFonts w:ascii="Times New Roman" w:eastAsia="Times New Roman" w:hAnsi="Times New Roman" w:cs="Times New Roman"/>
          <w:color w:val="000000"/>
          <w:sz w:val="28"/>
        </w:rPr>
        <w:t>следующими критериями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конкурсного отбора:</w:t>
      </w:r>
    </w:p>
    <w:p w:rsidR="002E636A" w:rsidRPr="002E636A" w:rsidRDefault="00A940C6" w:rsidP="002E636A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1) </w:t>
      </w:r>
      <w:r w:rsidR="002E636A" w:rsidRPr="002E636A">
        <w:rPr>
          <w:rFonts w:ascii="Times New Roman" w:eastAsia="Times New Roman" w:hAnsi="Times New Roman" w:cs="Times New Roman"/>
          <w:color w:val="000000"/>
          <w:sz w:val="28"/>
        </w:rPr>
        <w:t>индивидуальный предприниматель, а также все учредители юридического лица до государственной регистрации относились к следующим приоритетным целевым группам либо к одной из них:</w:t>
      </w:r>
    </w:p>
    <w:p w:rsidR="002E636A" w:rsidRPr="002E636A" w:rsidRDefault="002E636A" w:rsidP="002E636A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E636A">
        <w:rPr>
          <w:rFonts w:ascii="Times New Roman" w:eastAsia="Times New Roman" w:hAnsi="Times New Roman" w:cs="Times New Roman"/>
          <w:color w:val="000000"/>
          <w:sz w:val="28"/>
        </w:rPr>
        <w:t>- молодежь в возрасте до 30 лет (включительно) – 4 балла;</w:t>
      </w:r>
    </w:p>
    <w:p w:rsidR="002E636A" w:rsidRPr="002E636A" w:rsidRDefault="002E636A" w:rsidP="002E636A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E636A">
        <w:rPr>
          <w:rFonts w:ascii="Times New Roman" w:eastAsia="Times New Roman" w:hAnsi="Times New Roman" w:cs="Times New Roman"/>
          <w:color w:val="000000"/>
          <w:sz w:val="28"/>
        </w:rPr>
        <w:t>- лица, воспитывающие детей в возрасте до трех лет – 3 балла;</w:t>
      </w:r>
    </w:p>
    <w:p w:rsidR="008A03A2" w:rsidRPr="008A03A2" w:rsidRDefault="002E636A" w:rsidP="002E636A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E636A">
        <w:rPr>
          <w:rFonts w:ascii="Times New Roman" w:eastAsia="Times New Roman" w:hAnsi="Times New Roman" w:cs="Times New Roman"/>
          <w:color w:val="000000"/>
          <w:sz w:val="28"/>
        </w:rPr>
        <w:t>Высвобождаемые по сокращению работники, инвалиды, семьи, воспитывающие детей-инвалидов – 3 балла.</w:t>
      </w:r>
    </w:p>
    <w:p w:rsidR="003C46C6" w:rsidRPr="008A03A2" w:rsidRDefault="00F460BE" w:rsidP="003C46C6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8A03A2">
        <w:rPr>
          <w:rFonts w:ascii="Times New Roman" w:eastAsia="Times New Roman" w:hAnsi="Times New Roman" w:cs="Times New Roman"/>
          <w:color w:val="000000"/>
          <w:sz w:val="28"/>
        </w:rPr>
        <w:t>)</w:t>
      </w:r>
      <w:r w:rsidR="008A03A2" w:rsidRPr="008A03A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3C46C6">
        <w:rPr>
          <w:rFonts w:ascii="Times New Roman" w:eastAsia="Times New Roman" w:hAnsi="Times New Roman" w:cs="Times New Roman"/>
          <w:color w:val="000000"/>
          <w:sz w:val="28"/>
        </w:rPr>
        <w:t>к</w:t>
      </w:r>
      <w:r w:rsidR="003C46C6" w:rsidRPr="008A03A2">
        <w:rPr>
          <w:rFonts w:ascii="Times New Roman" w:eastAsia="Times New Roman" w:hAnsi="Times New Roman" w:cs="Times New Roman"/>
          <w:color w:val="000000"/>
          <w:sz w:val="28"/>
        </w:rPr>
        <w:t>оличество созданных рабочих</w:t>
      </w:r>
      <w:r w:rsidR="003C46C6">
        <w:rPr>
          <w:rFonts w:ascii="Times New Roman" w:eastAsia="Times New Roman" w:hAnsi="Times New Roman" w:cs="Times New Roman"/>
          <w:color w:val="000000"/>
          <w:sz w:val="28"/>
        </w:rPr>
        <w:t xml:space="preserve"> мест</w:t>
      </w:r>
      <w:r w:rsidR="003C46C6" w:rsidRPr="008A03A2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3C46C6" w:rsidRPr="008A03A2" w:rsidRDefault="003C46C6" w:rsidP="003C46C6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A03A2">
        <w:rPr>
          <w:rFonts w:ascii="Times New Roman" w:eastAsia="Times New Roman" w:hAnsi="Times New Roman" w:cs="Times New Roman"/>
          <w:color w:val="000000"/>
          <w:sz w:val="28"/>
        </w:rPr>
        <w:t>- от 1 до 2 рабочих мест – 2 балла;</w:t>
      </w:r>
    </w:p>
    <w:p w:rsidR="003C46C6" w:rsidRPr="008A03A2" w:rsidRDefault="003C46C6" w:rsidP="003C46C6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A03A2">
        <w:rPr>
          <w:rFonts w:ascii="Times New Roman" w:eastAsia="Times New Roman" w:hAnsi="Times New Roman" w:cs="Times New Roman"/>
          <w:color w:val="000000"/>
          <w:sz w:val="28"/>
        </w:rPr>
        <w:t>- от 3 до 5  рабочих мест – 3 балла;</w:t>
      </w:r>
    </w:p>
    <w:p w:rsidR="003C46C6" w:rsidRPr="008A03A2" w:rsidRDefault="003C46C6" w:rsidP="003C46C6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A03A2">
        <w:rPr>
          <w:rFonts w:ascii="Times New Roman" w:eastAsia="Times New Roman" w:hAnsi="Times New Roman" w:cs="Times New Roman"/>
          <w:color w:val="000000"/>
          <w:sz w:val="28"/>
        </w:rPr>
        <w:t>- от 6 до 10 рабочих мест – 4 балла;</w:t>
      </w:r>
    </w:p>
    <w:p w:rsidR="003C46C6" w:rsidRPr="008A03A2" w:rsidRDefault="003C46C6" w:rsidP="003C46C6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A03A2">
        <w:rPr>
          <w:rFonts w:ascii="Times New Roman" w:eastAsia="Times New Roman" w:hAnsi="Times New Roman" w:cs="Times New Roman"/>
          <w:color w:val="000000"/>
          <w:sz w:val="28"/>
        </w:rPr>
        <w:t xml:space="preserve">- свыше 10 рабочих мест – 5 баллов. </w:t>
      </w:r>
    </w:p>
    <w:p w:rsidR="008A03A2" w:rsidRPr="008A03A2" w:rsidRDefault="008A03A2" w:rsidP="003C46C6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A03A2">
        <w:rPr>
          <w:rFonts w:ascii="Times New Roman" w:eastAsia="Times New Roman" w:hAnsi="Times New Roman" w:cs="Times New Roman"/>
          <w:color w:val="000000"/>
          <w:sz w:val="28"/>
        </w:rPr>
        <w:t xml:space="preserve">В равных условиях преимущество отдается тем субъектам, заявление и документы которых поступили в </w:t>
      </w:r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r w:rsidRPr="008A03A2">
        <w:rPr>
          <w:rFonts w:ascii="Times New Roman" w:eastAsia="Times New Roman" w:hAnsi="Times New Roman" w:cs="Times New Roman"/>
          <w:color w:val="000000"/>
          <w:sz w:val="28"/>
        </w:rPr>
        <w:t>ектор ранее других.</w:t>
      </w:r>
    </w:p>
    <w:p w:rsidR="00C61583" w:rsidRDefault="00C61583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F2380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2. </w:t>
      </w:r>
      <w:r w:rsidR="00DF2380">
        <w:rPr>
          <w:rFonts w:ascii="Times New Roman" w:eastAsia="Times New Roman" w:hAnsi="Times New Roman" w:cs="Times New Roman"/>
          <w:b/>
          <w:color w:val="000000"/>
          <w:sz w:val="28"/>
        </w:rPr>
        <w:t>Порядок проведения отбора</w:t>
      </w:r>
      <w:r w:rsidR="00C75B21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получателей субсидий для предоставления субсидий</w:t>
      </w:r>
    </w:p>
    <w:p w:rsidR="00DF2380" w:rsidRDefault="00DF2380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F2380" w:rsidRDefault="00DF2380" w:rsidP="00DF2380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2.1. Субсидии предоставляются по результатам конкурсного отбора.</w:t>
      </w:r>
    </w:p>
    <w:p w:rsidR="005B5D0F" w:rsidRDefault="00DF2380" w:rsidP="00520F77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Информация о проведении конкурсного отбора, содержащая сроки, время, место приема заявлений и документов, указанных в пункте </w:t>
      </w:r>
      <w:r w:rsidR="005A401D" w:rsidRPr="005A401D">
        <w:rPr>
          <w:rFonts w:ascii="Times New Roman" w:eastAsia="Times New Roman" w:hAnsi="Times New Roman" w:cs="Times New Roman"/>
          <w:color w:val="000000"/>
          <w:sz w:val="28"/>
        </w:rPr>
        <w:t>3</w:t>
      </w:r>
      <w:r w:rsidRPr="005A401D">
        <w:rPr>
          <w:rFonts w:ascii="Times New Roman" w:eastAsia="Times New Roman" w:hAnsi="Times New Roman" w:cs="Times New Roman"/>
          <w:color w:val="000000"/>
          <w:sz w:val="28"/>
        </w:rPr>
        <w:t>.1</w:t>
      </w:r>
      <w:r w:rsidR="005A401D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настоящего Порядка, контактные данные для получения консультаций по вопросам проведения конкурсного отбора, </w:t>
      </w:r>
      <w:r w:rsidR="005B5D0F">
        <w:rPr>
          <w:rFonts w:ascii="Times New Roman" w:eastAsia="Times New Roman" w:hAnsi="Times New Roman" w:cs="Times New Roman"/>
          <w:color w:val="000000"/>
          <w:sz w:val="28"/>
        </w:rPr>
        <w:t xml:space="preserve">публикуется в районной газете «Эхо», размещается на официальном сайте администрации Промышленновского муниципального округа в информационно-телекоммуникационной сети «Интернет» </w:t>
      </w:r>
      <w:r w:rsidR="005B5D0F" w:rsidRPr="00C05D34">
        <w:rPr>
          <w:rFonts w:ascii="Times New Roman" w:eastAsia="Times New Roman" w:hAnsi="Times New Roman" w:cs="Times New Roman"/>
          <w:color w:val="000000"/>
          <w:sz w:val="28"/>
        </w:rPr>
        <w:t>(</w:t>
      </w:r>
      <w:hyperlink r:id="rId9">
        <w:r w:rsidR="005B5D0F" w:rsidRPr="00C05D34">
          <w:rPr>
            <w:rFonts w:ascii="Times New Roman" w:eastAsia="Times New Roman" w:hAnsi="Times New Roman" w:cs="Times New Roman"/>
            <w:color w:val="000000"/>
            <w:sz w:val="28"/>
          </w:rPr>
          <w:t>www.admprom.ru</w:t>
        </w:r>
      </w:hyperlink>
      <w:r w:rsidR="005B5D0F" w:rsidRPr="00C05D34">
        <w:rPr>
          <w:rFonts w:ascii="Times New Roman" w:eastAsia="Times New Roman" w:hAnsi="Times New Roman" w:cs="Times New Roman"/>
          <w:color w:val="000000"/>
          <w:sz w:val="28"/>
        </w:rPr>
        <w:t>)</w:t>
      </w:r>
      <w:r w:rsidR="005B5D0F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20F77" w:rsidRPr="00520F77" w:rsidRDefault="00520F77" w:rsidP="00520F77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20F77">
        <w:rPr>
          <w:rFonts w:ascii="Times New Roman" w:eastAsia="Times New Roman" w:hAnsi="Times New Roman" w:cs="Times New Roman"/>
          <w:color w:val="000000"/>
          <w:sz w:val="28"/>
        </w:rPr>
        <w:t>Информация о проведении отбора содержит:</w:t>
      </w:r>
    </w:p>
    <w:p w:rsidR="00520F77" w:rsidRPr="00520F77" w:rsidRDefault="00520F77" w:rsidP="00520F77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20F77">
        <w:rPr>
          <w:rFonts w:ascii="Times New Roman" w:eastAsia="Times New Roman" w:hAnsi="Times New Roman" w:cs="Times New Roman"/>
          <w:color w:val="000000"/>
          <w:sz w:val="28"/>
        </w:rPr>
        <w:lastRenderedPageBreak/>
        <w:t>- сроки проведения отбора (дата и время начала и окончания приема заявок участников отбора), которые не могут быть меньше 30 календарных дней, следующих за днем размещения объявления о проведении отбора;</w:t>
      </w:r>
    </w:p>
    <w:p w:rsidR="00520F77" w:rsidRPr="00520F77" w:rsidRDefault="00520F77" w:rsidP="00520F77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20F77">
        <w:rPr>
          <w:rFonts w:ascii="Times New Roman" w:eastAsia="Times New Roman" w:hAnsi="Times New Roman" w:cs="Times New Roman"/>
          <w:color w:val="000000"/>
          <w:sz w:val="28"/>
        </w:rPr>
        <w:t>- наименование, место нахождения, почтовой адрес, адрес электронной почты главного распорядителя;</w:t>
      </w:r>
    </w:p>
    <w:p w:rsidR="00520F77" w:rsidRPr="00520F77" w:rsidRDefault="00520F77" w:rsidP="00520F77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20F77">
        <w:rPr>
          <w:rFonts w:ascii="Times New Roman" w:eastAsia="Times New Roman" w:hAnsi="Times New Roman" w:cs="Times New Roman"/>
          <w:color w:val="000000"/>
          <w:sz w:val="28"/>
        </w:rPr>
        <w:t>- цели предоставления субсидии, а также результаты предоставления субсидии;</w:t>
      </w:r>
    </w:p>
    <w:p w:rsidR="00520F77" w:rsidRPr="00520F77" w:rsidRDefault="00520F77" w:rsidP="00A940C6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20F77">
        <w:rPr>
          <w:rFonts w:ascii="Times New Roman" w:eastAsia="Times New Roman" w:hAnsi="Times New Roman" w:cs="Times New Roman"/>
          <w:color w:val="000000"/>
          <w:sz w:val="28"/>
        </w:rPr>
        <w:t xml:space="preserve">- сетевой адрес страницы сайта в информационно-телекоммуникационной сети </w:t>
      </w:r>
      <w:r w:rsidR="005B5D0F">
        <w:rPr>
          <w:rFonts w:ascii="Times New Roman" w:eastAsia="Times New Roman" w:hAnsi="Times New Roman" w:cs="Times New Roman"/>
          <w:color w:val="000000"/>
          <w:sz w:val="28"/>
        </w:rPr>
        <w:t>«</w:t>
      </w:r>
      <w:r w:rsidRPr="00520F77">
        <w:rPr>
          <w:rFonts w:ascii="Times New Roman" w:eastAsia="Times New Roman" w:hAnsi="Times New Roman" w:cs="Times New Roman"/>
          <w:color w:val="000000"/>
          <w:sz w:val="28"/>
        </w:rPr>
        <w:t>Интернет</w:t>
      </w:r>
      <w:r w:rsidR="005B5D0F">
        <w:rPr>
          <w:rFonts w:ascii="Times New Roman" w:eastAsia="Times New Roman" w:hAnsi="Times New Roman" w:cs="Times New Roman"/>
          <w:color w:val="000000"/>
          <w:sz w:val="28"/>
        </w:rPr>
        <w:t>»</w:t>
      </w:r>
      <w:r w:rsidRPr="00520F77">
        <w:rPr>
          <w:rFonts w:ascii="Times New Roman" w:eastAsia="Times New Roman" w:hAnsi="Times New Roman" w:cs="Times New Roman"/>
          <w:color w:val="000000"/>
          <w:sz w:val="28"/>
        </w:rPr>
        <w:t>, на котором обеспечивается проведение отбора;</w:t>
      </w:r>
    </w:p>
    <w:p w:rsidR="00520F77" w:rsidRPr="00520F77" w:rsidRDefault="00520F77" w:rsidP="00520F77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20F77">
        <w:rPr>
          <w:rFonts w:ascii="Times New Roman" w:eastAsia="Times New Roman" w:hAnsi="Times New Roman" w:cs="Times New Roman"/>
          <w:color w:val="000000"/>
          <w:sz w:val="28"/>
        </w:rPr>
        <w:t>- требования к участникам отбора;</w:t>
      </w:r>
    </w:p>
    <w:p w:rsidR="00520F77" w:rsidRPr="00520F77" w:rsidRDefault="00520F77" w:rsidP="00520F77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20F77">
        <w:rPr>
          <w:rFonts w:ascii="Times New Roman" w:eastAsia="Times New Roman" w:hAnsi="Times New Roman" w:cs="Times New Roman"/>
          <w:color w:val="000000"/>
          <w:sz w:val="28"/>
        </w:rPr>
        <w:t>- порядок подачи заявок участниками отбора и требований, предъявляемых к форме и содержанию заявок, подаваемых участниками отбора;</w:t>
      </w:r>
    </w:p>
    <w:p w:rsidR="00520F77" w:rsidRDefault="00520F77" w:rsidP="00520F77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20F77">
        <w:rPr>
          <w:rFonts w:ascii="Times New Roman" w:eastAsia="Times New Roman" w:hAnsi="Times New Roman" w:cs="Times New Roman"/>
          <w:color w:val="000000"/>
          <w:sz w:val="28"/>
        </w:rPr>
        <w:t xml:space="preserve">- порядок отзыва заявок участников отбора, порядка возврата предложений заявок участников отбора, </w:t>
      </w:r>
      <w:proofErr w:type="gramStart"/>
      <w:r w:rsidRPr="00520F77">
        <w:rPr>
          <w:rFonts w:ascii="Times New Roman" w:eastAsia="Times New Roman" w:hAnsi="Times New Roman" w:cs="Times New Roman"/>
          <w:color w:val="000000"/>
          <w:sz w:val="28"/>
        </w:rPr>
        <w:t>определяющего</w:t>
      </w:r>
      <w:proofErr w:type="gramEnd"/>
      <w:r w:rsidRPr="00520F77">
        <w:rPr>
          <w:rFonts w:ascii="Times New Roman" w:eastAsia="Times New Roman" w:hAnsi="Times New Roman" w:cs="Times New Roman"/>
          <w:color w:val="000000"/>
          <w:sz w:val="28"/>
        </w:rPr>
        <w:t xml:space="preserve"> в том числе основания для возврата заявок участников отбора, порядка внесения изменений в заявки участников отбора;</w:t>
      </w:r>
    </w:p>
    <w:p w:rsidR="00520F77" w:rsidRPr="00520F77" w:rsidRDefault="00520F77" w:rsidP="00520F77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20F77">
        <w:rPr>
          <w:rFonts w:ascii="Times New Roman" w:eastAsia="Times New Roman" w:hAnsi="Times New Roman" w:cs="Times New Roman"/>
          <w:color w:val="000000"/>
          <w:sz w:val="28"/>
        </w:rPr>
        <w:t>- правила рассмотрения и оценки заявок участников отбора;</w:t>
      </w:r>
    </w:p>
    <w:p w:rsidR="00520F77" w:rsidRPr="00520F77" w:rsidRDefault="00520F77" w:rsidP="00520F77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20F77">
        <w:rPr>
          <w:rFonts w:ascii="Times New Roman" w:eastAsia="Times New Roman" w:hAnsi="Times New Roman" w:cs="Times New Roman"/>
          <w:color w:val="000000"/>
          <w:sz w:val="28"/>
        </w:rPr>
        <w:t>-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520F77" w:rsidRPr="00520F77" w:rsidRDefault="00520F77" w:rsidP="00520F77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20F77">
        <w:rPr>
          <w:rFonts w:ascii="Times New Roman" w:eastAsia="Times New Roman" w:hAnsi="Times New Roman" w:cs="Times New Roman"/>
          <w:color w:val="000000"/>
          <w:sz w:val="28"/>
        </w:rPr>
        <w:t xml:space="preserve">- срок, в течение которого победитель (победители) отбора должны подписать договор о предоставлении субсидии (далее - </w:t>
      </w:r>
      <w:r>
        <w:rPr>
          <w:rFonts w:ascii="Times New Roman" w:eastAsia="Times New Roman" w:hAnsi="Times New Roman" w:cs="Times New Roman"/>
          <w:color w:val="000000"/>
          <w:sz w:val="28"/>
        </w:rPr>
        <w:t>договор</w:t>
      </w:r>
      <w:r w:rsidRPr="00520F77">
        <w:rPr>
          <w:rFonts w:ascii="Times New Roman" w:eastAsia="Times New Roman" w:hAnsi="Times New Roman" w:cs="Times New Roman"/>
          <w:color w:val="000000"/>
          <w:sz w:val="28"/>
        </w:rPr>
        <w:t>);</w:t>
      </w:r>
    </w:p>
    <w:p w:rsidR="00E92381" w:rsidRDefault="00520F77" w:rsidP="00DF2380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20F77">
        <w:rPr>
          <w:rFonts w:ascii="Times New Roman" w:eastAsia="Times New Roman" w:hAnsi="Times New Roman" w:cs="Times New Roman"/>
          <w:color w:val="000000"/>
          <w:sz w:val="28"/>
        </w:rPr>
        <w:t xml:space="preserve">- условия признания победителя (победителей) отбора </w:t>
      </w:r>
      <w:proofErr w:type="gramStart"/>
      <w:r w:rsidRPr="00520F77">
        <w:rPr>
          <w:rFonts w:ascii="Times New Roman" w:eastAsia="Times New Roman" w:hAnsi="Times New Roman" w:cs="Times New Roman"/>
          <w:color w:val="000000"/>
          <w:sz w:val="28"/>
        </w:rPr>
        <w:t>уклони</w:t>
      </w:r>
      <w:r>
        <w:rPr>
          <w:rFonts w:ascii="Times New Roman" w:eastAsia="Times New Roman" w:hAnsi="Times New Roman" w:cs="Times New Roman"/>
          <w:color w:val="000000"/>
          <w:sz w:val="28"/>
        </w:rPr>
        <w:t>вшимся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от заключения договора.</w:t>
      </w:r>
    </w:p>
    <w:p w:rsidR="00DF2380" w:rsidRPr="00F66C65" w:rsidRDefault="00DF2380" w:rsidP="00DF2380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</w:t>
      </w:r>
      <w:r w:rsidR="00C06A90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Не допускаются к участию в отборе субъекты малого и среднего  предпринимательства, которые на </w:t>
      </w:r>
      <w:r w:rsidR="007B6721" w:rsidRPr="005A401D">
        <w:rPr>
          <w:rFonts w:ascii="Times New Roman" w:eastAsia="Times New Roman" w:hAnsi="Times New Roman" w:cs="Times New Roman"/>
          <w:color w:val="000000"/>
          <w:sz w:val="28"/>
        </w:rPr>
        <w:t>дату</w:t>
      </w:r>
      <w:r w:rsidR="007B672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подачи заявки: </w:t>
      </w:r>
    </w:p>
    <w:p w:rsidR="007B6721" w:rsidRDefault="00DF2380" w:rsidP="00DF2380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-  </w:t>
      </w:r>
      <w:r w:rsidR="00C151AE">
        <w:rPr>
          <w:rFonts w:ascii="Times New Roman" w:eastAsia="Times New Roman" w:hAnsi="Times New Roman" w:cs="Times New Roman"/>
          <w:color w:val="000000"/>
          <w:sz w:val="28"/>
        </w:rPr>
        <w:t>имеют неисполненную обязанность по уплате налогов, сборов, страховых взносов</w:t>
      </w:r>
      <w:r w:rsidR="009C43D8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C151A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C43D8">
        <w:rPr>
          <w:rFonts w:ascii="Times New Roman" w:eastAsia="Times New Roman" w:hAnsi="Times New Roman" w:cs="Times New Roman"/>
          <w:color w:val="000000"/>
          <w:sz w:val="28"/>
        </w:rPr>
        <w:t>пеней</w:t>
      </w:r>
      <w:r w:rsidR="00C151AE">
        <w:rPr>
          <w:rFonts w:ascii="Times New Roman" w:eastAsia="Times New Roman" w:hAnsi="Times New Roman" w:cs="Times New Roman"/>
          <w:color w:val="000000"/>
          <w:sz w:val="28"/>
        </w:rPr>
        <w:t>, штрафов, процентов, подлежащих уплате</w:t>
      </w:r>
      <w:r w:rsidR="00E9238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92381" w:rsidRPr="00E92381">
        <w:rPr>
          <w:rFonts w:ascii="Times New Roman" w:eastAsia="Times New Roman" w:hAnsi="Times New Roman" w:cs="Times New Roman"/>
          <w:color w:val="000000"/>
          <w:sz w:val="28"/>
        </w:rPr>
        <w:t>в соответствии с законодательством Российской Федерации о налогах и сборах</w:t>
      </w:r>
      <w:r w:rsidR="00C151AE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DF2380" w:rsidRDefault="007B6721" w:rsidP="00DF2380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DF2380" w:rsidRPr="00F66C65">
        <w:rPr>
          <w:rFonts w:ascii="Times New Roman" w:eastAsia="Times New Roman" w:hAnsi="Times New Roman" w:cs="Times New Roman"/>
          <w:color w:val="000000"/>
          <w:sz w:val="28"/>
        </w:rPr>
        <w:t>имеют просроченную задолженность перед бюджетами всех уровней и внебюджетными фондами и (или) ее реструктуризацию;</w:t>
      </w:r>
      <w:r w:rsidR="00E92381" w:rsidRPr="00E92381">
        <w:rPr>
          <w:rFonts w:ascii="Arial" w:hAnsi="Arial" w:cs="Arial"/>
          <w:color w:val="444444"/>
        </w:rPr>
        <w:t xml:space="preserve"> </w:t>
      </w:r>
    </w:p>
    <w:p w:rsidR="00C151AE" w:rsidRPr="00F66C65" w:rsidRDefault="00C151AE" w:rsidP="00C151AE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 наход</w:t>
      </w:r>
      <w:r w:rsidR="005B5D0F">
        <w:rPr>
          <w:rFonts w:ascii="Times New Roman" w:eastAsia="Times New Roman" w:hAnsi="Times New Roman" w:cs="Times New Roman"/>
          <w:color w:val="000000"/>
          <w:sz w:val="28"/>
        </w:rPr>
        <w:t>я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тся в </w:t>
      </w:r>
      <w:r>
        <w:rPr>
          <w:rFonts w:ascii="Times New Roman" w:eastAsia="Times New Roman" w:hAnsi="Times New Roman" w:cs="Times New Roman"/>
          <w:color w:val="000000"/>
          <w:sz w:val="28"/>
        </w:rPr>
        <w:t>процессе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 реорганизации, ликвидации или в отношении их введена процедура банкротства, деятельность получателя субсидии приостановлена в порядке, предусмотренном законодательством Российской Федерации</w:t>
      </w:r>
      <w:r w:rsidR="00E92381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E92381" w:rsidRPr="00E92381">
        <w:rPr>
          <w:rFonts w:ascii="Times New Roman" w:eastAsia="Times New Roman" w:hAnsi="Times New Roman" w:cs="Times New Roman"/>
          <w:color w:val="000000"/>
          <w:sz w:val="28"/>
        </w:rPr>
        <w:t>прекрати</w:t>
      </w:r>
      <w:r w:rsidR="00A2008D">
        <w:rPr>
          <w:rFonts w:ascii="Times New Roman" w:eastAsia="Times New Roman" w:hAnsi="Times New Roman" w:cs="Times New Roman"/>
          <w:color w:val="000000"/>
          <w:sz w:val="28"/>
        </w:rPr>
        <w:t>вшие</w:t>
      </w:r>
      <w:r w:rsidR="00E92381" w:rsidRPr="00E92381">
        <w:rPr>
          <w:rFonts w:ascii="Times New Roman" w:eastAsia="Times New Roman" w:hAnsi="Times New Roman" w:cs="Times New Roman"/>
          <w:color w:val="000000"/>
          <w:sz w:val="28"/>
        </w:rPr>
        <w:t xml:space="preserve"> деятельность в качестве индивидуального предпринимателя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; </w:t>
      </w:r>
    </w:p>
    <w:p w:rsidR="00A17B87" w:rsidRDefault="00C151AE" w:rsidP="00A17B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A17B87">
        <w:rPr>
          <w:rFonts w:ascii="Times New Roman" w:hAnsi="Times New Roman" w:cs="Times New Roman"/>
          <w:sz w:val="28"/>
          <w:szCs w:val="28"/>
        </w:rPr>
        <w:t>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A17B87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="00A17B87">
        <w:rPr>
          <w:rFonts w:ascii="Times New Roman" w:hAnsi="Times New Roman" w:cs="Times New Roman"/>
          <w:sz w:val="28"/>
          <w:szCs w:val="28"/>
        </w:rPr>
        <w:t xml:space="preserve"> зоны), в совокупности превышает 50</w:t>
      </w:r>
      <w:proofErr w:type="gramEnd"/>
      <w:r w:rsidR="00A17B87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1A0D32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E421F2" w:rsidRDefault="00DF2380" w:rsidP="00A17B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C65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- предоставили неполный комплект документов, указанных в 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br/>
        <w:t xml:space="preserve">пункте </w:t>
      </w:r>
      <w:r w:rsidR="005A401D" w:rsidRPr="005A401D">
        <w:rPr>
          <w:rFonts w:ascii="Times New Roman" w:eastAsia="Times New Roman" w:hAnsi="Times New Roman" w:cs="Times New Roman"/>
          <w:color w:val="000000"/>
          <w:sz w:val="28"/>
        </w:rPr>
        <w:t>3</w:t>
      </w:r>
      <w:r w:rsidRPr="005A401D">
        <w:rPr>
          <w:rFonts w:ascii="Times New Roman" w:eastAsia="Times New Roman" w:hAnsi="Times New Roman" w:cs="Times New Roman"/>
          <w:color w:val="000000"/>
          <w:sz w:val="28"/>
        </w:rPr>
        <w:t>.1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>. Порядка</w:t>
      </w:r>
      <w:r w:rsidR="00E92381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013618" w:rsidRPr="00013618" w:rsidRDefault="00900390" w:rsidP="000136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2.3. </w:t>
      </w:r>
      <w:r w:rsidR="00013618" w:rsidRPr="00013618">
        <w:rPr>
          <w:rFonts w:ascii="Times New Roman" w:eastAsia="Times New Roman" w:hAnsi="Times New Roman" w:cs="Times New Roman"/>
          <w:color w:val="000000"/>
          <w:sz w:val="28"/>
        </w:rPr>
        <w:t>Комиссия формируется из числа сотрудников структурных подразделений главного распорядителя, сотрудников финансового управления</w:t>
      </w:r>
      <w:r w:rsidR="00013618">
        <w:rPr>
          <w:rFonts w:ascii="Times New Roman" w:eastAsia="Times New Roman" w:hAnsi="Times New Roman" w:cs="Times New Roman"/>
          <w:color w:val="000000"/>
          <w:sz w:val="28"/>
        </w:rPr>
        <w:t xml:space="preserve"> администрации Промышленновского муниципального округа</w:t>
      </w:r>
      <w:r w:rsidR="00013618" w:rsidRPr="00013618">
        <w:rPr>
          <w:rFonts w:ascii="Times New Roman" w:eastAsia="Times New Roman" w:hAnsi="Times New Roman" w:cs="Times New Roman"/>
          <w:color w:val="000000"/>
          <w:sz w:val="28"/>
        </w:rPr>
        <w:t>, депутатов Совета народных депутатов</w:t>
      </w:r>
      <w:r w:rsidR="00013618">
        <w:rPr>
          <w:rFonts w:ascii="Times New Roman" w:eastAsia="Times New Roman" w:hAnsi="Times New Roman" w:cs="Times New Roman"/>
          <w:color w:val="000000"/>
          <w:sz w:val="28"/>
        </w:rPr>
        <w:t xml:space="preserve"> Промышленновского муниципального округа</w:t>
      </w:r>
      <w:r w:rsidR="00013618" w:rsidRPr="00013618">
        <w:rPr>
          <w:rFonts w:ascii="Times New Roman" w:eastAsia="Times New Roman" w:hAnsi="Times New Roman" w:cs="Times New Roman"/>
          <w:color w:val="000000"/>
          <w:sz w:val="28"/>
        </w:rPr>
        <w:t xml:space="preserve">, сотрудников Государственного казенного учреждения Центр занятости населения </w:t>
      </w:r>
      <w:r w:rsidR="00013618">
        <w:rPr>
          <w:rFonts w:ascii="Times New Roman" w:eastAsia="Times New Roman" w:hAnsi="Times New Roman" w:cs="Times New Roman"/>
          <w:color w:val="000000"/>
          <w:sz w:val="28"/>
        </w:rPr>
        <w:t>Промышленновского ра</w:t>
      </w:r>
      <w:r w:rsidR="002213B6">
        <w:rPr>
          <w:rFonts w:ascii="Times New Roman" w:eastAsia="Times New Roman" w:hAnsi="Times New Roman" w:cs="Times New Roman"/>
          <w:color w:val="000000"/>
          <w:sz w:val="28"/>
        </w:rPr>
        <w:t>й</w:t>
      </w:r>
      <w:r w:rsidR="00013618">
        <w:rPr>
          <w:rFonts w:ascii="Times New Roman" w:eastAsia="Times New Roman" w:hAnsi="Times New Roman" w:cs="Times New Roman"/>
          <w:color w:val="000000"/>
          <w:sz w:val="28"/>
        </w:rPr>
        <w:t>она</w:t>
      </w:r>
      <w:r w:rsidR="00013618" w:rsidRPr="00013618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013618" w:rsidRPr="00013618" w:rsidRDefault="00013618" w:rsidP="000136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3618">
        <w:rPr>
          <w:rFonts w:ascii="Times New Roman" w:eastAsia="Times New Roman" w:hAnsi="Times New Roman" w:cs="Times New Roman"/>
          <w:color w:val="000000"/>
          <w:sz w:val="28"/>
        </w:rPr>
        <w:t>Заседание Комиссии проводит председатель, а в его отсутствие - заместитель председателя.</w:t>
      </w:r>
    </w:p>
    <w:p w:rsidR="00013618" w:rsidRDefault="00013618" w:rsidP="000136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3618">
        <w:rPr>
          <w:rFonts w:ascii="Times New Roman" w:eastAsia="Times New Roman" w:hAnsi="Times New Roman" w:cs="Times New Roman"/>
          <w:color w:val="000000"/>
          <w:sz w:val="28"/>
        </w:rPr>
        <w:t>Целью деятельности Комиссии является рассмотрение и оценка заявок участников отбора на предоставление субсидий согласно установленным критериям отбора и формирование рекомендаций главному распорядителю.</w:t>
      </w:r>
    </w:p>
    <w:p w:rsidR="00D415F8" w:rsidRPr="00F66C65" w:rsidRDefault="00900390" w:rsidP="00D415F8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2.4</w:t>
      </w:r>
      <w:r w:rsidR="00D415F8" w:rsidRPr="00F66C65">
        <w:rPr>
          <w:rFonts w:ascii="Times New Roman" w:eastAsia="Times New Roman" w:hAnsi="Times New Roman" w:cs="Times New Roman"/>
          <w:color w:val="000000"/>
          <w:sz w:val="28"/>
        </w:rPr>
        <w:t>. Оценка конкурсных заявок и принятие решения:</w:t>
      </w:r>
    </w:p>
    <w:p w:rsidR="00D415F8" w:rsidRPr="00F66C65" w:rsidRDefault="00900390" w:rsidP="00D415F8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2.4</w:t>
      </w:r>
      <w:r w:rsidR="00D415F8"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.1.  Члены комиссии заполняют оценочную ведомость по форме согласно приложению № </w:t>
      </w:r>
      <w:r w:rsidR="00AB2A79">
        <w:rPr>
          <w:rFonts w:ascii="Times New Roman" w:eastAsia="Times New Roman" w:hAnsi="Times New Roman" w:cs="Times New Roman"/>
          <w:color w:val="000000"/>
          <w:sz w:val="28"/>
        </w:rPr>
        <w:t>7</w:t>
      </w:r>
      <w:r w:rsidR="00D415F8"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 к Порядку заявк</w:t>
      </w:r>
      <w:r w:rsidR="00D415F8">
        <w:rPr>
          <w:rFonts w:ascii="Times New Roman" w:eastAsia="Times New Roman" w:hAnsi="Times New Roman" w:cs="Times New Roman"/>
          <w:color w:val="000000"/>
          <w:sz w:val="28"/>
        </w:rPr>
        <w:t>ам</w:t>
      </w:r>
      <w:r w:rsidR="00D415F8" w:rsidRPr="00F66C65">
        <w:rPr>
          <w:rFonts w:ascii="Times New Roman" w:eastAsia="Times New Roman" w:hAnsi="Times New Roman" w:cs="Times New Roman"/>
          <w:color w:val="000000"/>
          <w:sz w:val="28"/>
        </w:rPr>
        <w:t>, рассматриваем</w:t>
      </w:r>
      <w:r w:rsidR="00D415F8">
        <w:rPr>
          <w:rFonts w:ascii="Times New Roman" w:eastAsia="Times New Roman" w:hAnsi="Times New Roman" w:cs="Times New Roman"/>
          <w:color w:val="000000"/>
          <w:sz w:val="28"/>
        </w:rPr>
        <w:t>ым</w:t>
      </w:r>
      <w:r w:rsidR="00D415F8"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 на заседании комиссии. </w:t>
      </w:r>
    </w:p>
    <w:p w:rsidR="00D415F8" w:rsidRPr="00F66C65" w:rsidRDefault="00900390" w:rsidP="00D415F8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2.4</w:t>
      </w:r>
      <w:r w:rsidR="00D415F8" w:rsidRPr="00F66C65">
        <w:rPr>
          <w:rFonts w:ascii="Times New Roman" w:eastAsia="Times New Roman" w:hAnsi="Times New Roman" w:cs="Times New Roman"/>
          <w:color w:val="000000"/>
          <w:sz w:val="28"/>
        </w:rPr>
        <w:t>.2.  Комиссия определяет получателей субсидии на основании оценки заявок по балльной системе в соответствии с установленным перечнем критериев</w:t>
      </w:r>
      <w:r w:rsidR="00D415F8">
        <w:rPr>
          <w:rFonts w:ascii="Times New Roman" w:eastAsia="Times New Roman" w:hAnsi="Times New Roman" w:cs="Times New Roman"/>
          <w:color w:val="000000"/>
          <w:sz w:val="28"/>
        </w:rPr>
        <w:t xml:space="preserve"> (пункт 1.5. настоящего Порядка)</w:t>
      </w:r>
      <w:r w:rsidR="00D415F8" w:rsidRPr="00F66C65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415F8" w:rsidRPr="00F66C65" w:rsidRDefault="00900390" w:rsidP="00D415F8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2.4</w:t>
      </w:r>
      <w:r w:rsidR="00D415F8" w:rsidRPr="00F66C65">
        <w:rPr>
          <w:rFonts w:ascii="Times New Roman" w:eastAsia="Times New Roman" w:hAnsi="Times New Roman" w:cs="Times New Roman"/>
          <w:color w:val="000000"/>
          <w:sz w:val="28"/>
        </w:rPr>
        <w:t>.3.  Решение о предоставлении субсидии выносится на основании суммы набранных отдельной заявкой баллов. В случае спорных решений – простым голосованием.</w:t>
      </w:r>
    </w:p>
    <w:p w:rsidR="00D415F8" w:rsidRPr="00F66C65" w:rsidRDefault="00900390" w:rsidP="00D415F8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2.4</w:t>
      </w:r>
      <w:r w:rsidR="00D415F8">
        <w:rPr>
          <w:rFonts w:ascii="Times New Roman" w:eastAsia="Times New Roman" w:hAnsi="Times New Roman" w:cs="Times New Roman"/>
          <w:color w:val="000000"/>
          <w:sz w:val="28"/>
        </w:rPr>
        <w:t>.4.  В случае</w:t>
      </w:r>
      <w:r w:rsidR="00D415F8"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 если объём заявок превышает лимит бюджетных средств на эти цели, комиссия принимает решение о предоставлении субсидии  в пределах остатка лимита бюджетных сре</w:t>
      </w:r>
      <w:proofErr w:type="gramStart"/>
      <w:r w:rsidR="00D415F8" w:rsidRPr="00F66C65">
        <w:rPr>
          <w:rFonts w:ascii="Times New Roman" w:eastAsia="Times New Roman" w:hAnsi="Times New Roman" w:cs="Times New Roman"/>
          <w:color w:val="000000"/>
          <w:sz w:val="28"/>
        </w:rPr>
        <w:t>дств сл</w:t>
      </w:r>
      <w:proofErr w:type="gramEnd"/>
      <w:r w:rsidR="00D415F8" w:rsidRPr="00F66C65">
        <w:rPr>
          <w:rFonts w:ascii="Times New Roman" w:eastAsia="Times New Roman" w:hAnsi="Times New Roman" w:cs="Times New Roman"/>
          <w:color w:val="000000"/>
          <w:sz w:val="28"/>
        </w:rPr>
        <w:t>едующим заявителям:</w:t>
      </w:r>
    </w:p>
    <w:p w:rsidR="00D415F8" w:rsidRPr="00F66C65" w:rsidRDefault="00D415F8" w:rsidP="00D415F8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gramStart"/>
      <w:r w:rsidRPr="00F66C65">
        <w:rPr>
          <w:rFonts w:ascii="Times New Roman" w:eastAsia="Times New Roman" w:hAnsi="Times New Roman" w:cs="Times New Roman"/>
          <w:color w:val="000000"/>
          <w:sz w:val="28"/>
        </w:rPr>
        <w:t>заявки</w:t>
      </w:r>
      <w:proofErr w:type="gramEnd"/>
      <w:r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 которых набрали наибольшее количество баллов;</w:t>
      </w:r>
    </w:p>
    <w:p w:rsidR="00D415F8" w:rsidRPr="00F66C65" w:rsidRDefault="00D415F8" w:rsidP="00D415F8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C65">
        <w:rPr>
          <w:rFonts w:ascii="Times New Roman" w:eastAsia="Times New Roman" w:hAnsi="Times New Roman" w:cs="Times New Roman"/>
          <w:color w:val="000000"/>
          <w:sz w:val="28"/>
        </w:rPr>
        <w:t>- при равном количестве баллов – ранее поданной заявке.</w:t>
      </w:r>
    </w:p>
    <w:p w:rsidR="00D415F8" w:rsidRPr="00F66C65" w:rsidRDefault="00900390" w:rsidP="00D415F8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2.4</w:t>
      </w:r>
      <w:r w:rsidR="00D415F8" w:rsidRPr="00F66C65">
        <w:rPr>
          <w:rFonts w:ascii="Times New Roman" w:eastAsia="Times New Roman" w:hAnsi="Times New Roman" w:cs="Times New Roman"/>
          <w:color w:val="000000"/>
          <w:sz w:val="28"/>
        </w:rPr>
        <w:t>.5. Решение конкурсной комиссии должно быть вынесено в течение 30 рабочих дней со дня окончания приема конкурсной документации.</w:t>
      </w:r>
    </w:p>
    <w:p w:rsidR="00D415F8" w:rsidRPr="00F66C65" w:rsidRDefault="00900390" w:rsidP="00D415F8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2.4</w:t>
      </w:r>
      <w:r w:rsidR="00D415F8"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.6.  Решения комиссии оформляются протоколом (ответственный – секретарь комиссии). </w:t>
      </w:r>
    </w:p>
    <w:p w:rsidR="00D415F8" w:rsidRPr="00F66C65" w:rsidRDefault="00D415F8" w:rsidP="00D415F8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C65">
        <w:rPr>
          <w:rFonts w:ascii="Times New Roman" w:eastAsia="Times New Roman" w:hAnsi="Times New Roman" w:cs="Times New Roman"/>
          <w:color w:val="000000"/>
          <w:sz w:val="28"/>
        </w:rPr>
        <w:t>После принятия решения о предоставлении субсидии или об отказе (с указанием причины отк</w:t>
      </w:r>
      <w:r>
        <w:rPr>
          <w:rFonts w:ascii="Times New Roman" w:eastAsia="Times New Roman" w:hAnsi="Times New Roman" w:cs="Times New Roman"/>
          <w:color w:val="000000"/>
          <w:sz w:val="28"/>
        </w:rPr>
        <w:t>аза) в предоставлении субсидии С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ектор направляет в течение 5 рабочих дней заявителю письменное уведомление о принятии  такого решения. </w:t>
      </w:r>
    </w:p>
    <w:p w:rsidR="00D415F8" w:rsidRPr="00F66C65" w:rsidRDefault="00900390" w:rsidP="00D415F8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2.4</w:t>
      </w:r>
      <w:r w:rsidR="00D415F8" w:rsidRPr="00F66C65">
        <w:rPr>
          <w:rFonts w:ascii="Times New Roman" w:eastAsia="Times New Roman" w:hAnsi="Times New Roman" w:cs="Times New Roman"/>
          <w:color w:val="000000"/>
          <w:sz w:val="28"/>
        </w:rPr>
        <w:t>.7. Выплата субсидии осуществляется через администрацию Промышленновского муниципального округа  на основании распоряжения администрации Промышленновского муниципального округа и договора (</w:t>
      </w:r>
      <w:r w:rsidR="005B5D0F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D415F8"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риложение № </w:t>
      </w:r>
      <w:r w:rsidR="00AB2A79">
        <w:rPr>
          <w:rFonts w:ascii="Times New Roman" w:eastAsia="Times New Roman" w:hAnsi="Times New Roman" w:cs="Times New Roman"/>
          <w:color w:val="000000"/>
          <w:sz w:val="28"/>
        </w:rPr>
        <w:t>8</w:t>
      </w:r>
      <w:r w:rsidR="00D415F8"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). </w:t>
      </w:r>
    </w:p>
    <w:p w:rsidR="00900390" w:rsidRDefault="00900390" w:rsidP="00900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2.5. 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>Основания отказа в предоставлении субсидии:</w:t>
      </w:r>
    </w:p>
    <w:p w:rsidR="00900390" w:rsidRDefault="00900390" w:rsidP="00900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900390" w:rsidRPr="00F66C65" w:rsidRDefault="00900390" w:rsidP="00900390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- з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>а три года, предшествующих подаче заявления в отношении заявителя – субъекта малого и среднего предпринимательства было принято решение о предоставлении субсидии аналогичного целевого назначения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900390" w:rsidRPr="00F66C65" w:rsidRDefault="00900390" w:rsidP="00900390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н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>е представлены документы, определенные условиями и порядком получения поддержки по мероприятию или представлены недостоверные документы;</w:t>
      </w:r>
    </w:p>
    <w:p w:rsidR="00900390" w:rsidRDefault="00900390" w:rsidP="00900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 выполнены условия оказания поддержки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F2380" w:rsidRPr="00F66C65" w:rsidRDefault="00DF2380" w:rsidP="00DF2380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C65">
        <w:rPr>
          <w:rFonts w:ascii="Times New Roman" w:eastAsia="Times New Roman" w:hAnsi="Times New Roman" w:cs="Times New Roman"/>
          <w:color w:val="000000"/>
          <w:sz w:val="28"/>
        </w:rPr>
        <w:t>2.</w:t>
      </w:r>
      <w:r w:rsidR="00900390">
        <w:rPr>
          <w:rFonts w:ascii="Times New Roman" w:eastAsia="Times New Roman" w:hAnsi="Times New Roman" w:cs="Times New Roman"/>
          <w:color w:val="000000"/>
          <w:sz w:val="28"/>
        </w:rPr>
        <w:t>6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>. Конкурсный отбор признается несостоявшимся, если:</w:t>
      </w:r>
    </w:p>
    <w:p w:rsidR="00DF2380" w:rsidRPr="00F66C65" w:rsidRDefault="00DF2380" w:rsidP="00DF2380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C65">
        <w:rPr>
          <w:rFonts w:ascii="Times New Roman" w:eastAsia="Times New Roman" w:hAnsi="Times New Roman" w:cs="Times New Roman"/>
          <w:color w:val="000000"/>
          <w:sz w:val="28"/>
        </w:rPr>
        <w:t>- на конкурсный отбор поступило менее двух заявок;</w:t>
      </w:r>
    </w:p>
    <w:p w:rsidR="00DF2380" w:rsidRPr="00F66C65" w:rsidRDefault="00DF2380" w:rsidP="00DF2380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C65">
        <w:rPr>
          <w:rFonts w:ascii="Times New Roman" w:eastAsia="Times New Roman" w:hAnsi="Times New Roman" w:cs="Times New Roman"/>
          <w:color w:val="000000"/>
          <w:sz w:val="28"/>
        </w:rPr>
        <w:t>- все представленные заявки не соответствуют установленным требованиям.</w:t>
      </w:r>
    </w:p>
    <w:p w:rsidR="00DF2380" w:rsidRPr="00F66C65" w:rsidRDefault="00DF2380" w:rsidP="00DF2380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C65">
        <w:rPr>
          <w:rFonts w:ascii="Times New Roman" w:eastAsia="Times New Roman" w:hAnsi="Times New Roman" w:cs="Times New Roman"/>
          <w:color w:val="000000"/>
          <w:sz w:val="28"/>
        </w:rPr>
        <w:t>2.</w:t>
      </w:r>
      <w:r w:rsidR="00900390">
        <w:rPr>
          <w:rFonts w:ascii="Times New Roman" w:eastAsia="Times New Roman" w:hAnsi="Times New Roman" w:cs="Times New Roman"/>
          <w:color w:val="000000"/>
          <w:sz w:val="28"/>
        </w:rPr>
        <w:t>7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. Участник конкурсного отбора имеет право обратиться в </w:t>
      </w:r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>ектор за получением разъяснений в отношении конкурсной документации в устной или письменной форме, а также по электронной почте.</w:t>
      </w:r>
    </w:p>
    <w:p w:rsidR="00DF2380" w:rsidRPr="00F66C65" w:rsidRDefault="00DF2380" w:rsidP="00DF2380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 w:rsidRPr="00F66C65">
        <w:rPr>
          <w:rFonts w:ascii="Times New Roman" w:eastAsia="Times New Roman" w:hAnsi="Times New Roman" w:cs="Times New Roman"/>
          <w:color w:val="000000"/>
          <w:sz w:val="28"/>
        </w:rPr>
        <w:t>Разъяснения можно получить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администрации Промышленновского муниципального округа, расположенной по адресу: пг</w:t>
      </w:r>
      <w:r w:rsidR="00C06A90">
        <w:rPr>
          <w:rFonts w:ascii="Times New Roman" w:eastAsia="Times New Roman" w:hAnsi="Times New Roman" w:cs="Times New Roman"/>
          <w:color w:val="000000"/>
          <w:sz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Промышленная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C06A90">
        <w:rPr>
          <w:rFonts w:ascii="Times New Roman" w:eastAsia="Times New Roman" w:hAnsi="Times New Roman" w:cs="Times New Roman"/>
          <w:color w:val="000000"/>
          <w:sz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ул. Коммунистическая, 23а, кабинет 203, или 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по тел. 7-47-79, адрес электронной почты </w:t>
      </w:r>
      <w:hyperlink r:id="rId10" w:history="1">
        <w:r w:rsidRPr="00F66C65">
          <w:rPr>
            <w:rStyle w:val="a6"/>
            <w:rFonts w:ascii="Times New Roman" w:eastAsia="Times New Roman" w:hAnsi="Times New Roman" w:cs="Times New Roman"/>
            <w:sz w:val="28"/>
            <w:lang w:val="en-US"/>
          </w:rPr>
          <w:t>bem</w:t>
        </w:r>
        <w:r w:rsidRPr="00F66C65">
          <w:rPr>
            <w:rStyle w:val="a6"/>
            <w:rFonts w:ascii="Times New Roman" w:eastAsia="Times New Roman" w:hAnsi="Times New Roman" w:cs="Times New Roman"/>
            <w:sz w:val="28"/>
          </w:rPr>
          <w:t>305@</w:t>
        </w:r>
        <w:r w:rsidRPr="00F66C65">
          <w:rPr>
            <w:rStyle w:val="a6"/>
            <w:rFonts w:ascii="Times New Roman" w:eastAsia="Times New Roman" w:hAnsi="Times New Roman" w:cs="Times New Roman"/>
            <w:sz w:val="28"/>
            <w:lang w:val="en-US"/>
          </w:rPr>
          <w:t>mail</w:t>
        </w:r>
        <w:r w:rsidRPr="00F66C65">
          <w:rPr>
            <w:rStyle w:val="a6"/>
            <w:rFonts w:ascii="Times New Roman" w:eastAsia="Times New Roman" w:hAnsi="Times New Roman" w:cs="Times New Roman"/>
            <w:sz w:val="28"/>
          </w:rPr>
          <w:t>.</w:t>
        </w:r>
        <w:r w:rsidRPr="00F66C65">
          <w:rPr>
            <w:rStyle w:val="a6"/>
            <w:rFonts w:ascii="Times New Roman" w:eastAsia="Times New Roman" w:hAnsi="Times New Roman" w:cs="Times New Roman"/>
            <w:sz w:val="28"/>
            <w:lang w:val="en-US"/>
          </w:rPr>
          <w:t>ru</w:t>
        </w:r>
      </w:hyperlink>
      <w:r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DF2380" w:rsidRDefault="00DF2380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61583" w:rsidRDefault="00DF2380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3. </w:t>
      </w:r>
      <w:r w:rsidR="006136E5">
        <w:rPr>
          <w:rFonts w:ascii="Times New Roman" w:eastAsia="Times New Roman" w:hAnsi="Times New Roman" w:cs="Times New Roman"/>
          <w:b/>
          <w:color w:val="000000"/>
          <w:sz w:val="28"/>
        </w:rPr>
        <w:t>Условия и порядок предоставления субсидий</w:t>
      </w:r>
    </w:p>
    <w:p w:rsidR="00C61583" w:rsidRDefault="00C61583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C61583" w:rsidRDefault="005A401D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6136E5">
        <w:rPr>
          <w:rFonts w:ascii="Times New Roman" w:eastAsia="Times New Roman" w:hAnsi="Times New Roman" w:cs="Times New Roman"/>
          <w:color w:val="000000"/>
          <w:sz w:val="28"/>
        </w:rPr>
        <w:t xml:space="preserve">.1. Получатель субсидии </w:t>
      </w:r>
      <w:r w:rsidR="004979EA">
        <w:rPr>
          <w:rFonts w:ascii="Times New Roman" w:eastAsia="Times New Roman" w:hAnsi="Times New Roman" w:cs="Times New Roman"/>
          <w:color w:val="000000"/>
          <w:sz w:val="28"/>
        </w:rPr>
        <w:t xml:space="preserve">предоставляет в </w:t>
      </w:r>
      <w:r w:rsidR="006136E5">
        <w:rPr>
          <w:rFonts w:ascii="Times New Roman" w:eastAsia="Times New Roman" w:hAnsi="Times New Roman" w:cs="Times New Roman"/>
          <w:color w:val="000000"/>
          <w:sz w:val="28"/>
        </w:rPr>
        <w:t xml:space="preserve">Сектор </w:t>
      </w:r>
      <w:r w:rsidR="004979EA">
        <w:rPr>
          <w:rFonts w:ascii="Times New Roman" w:eastAsia="Times New Roman" w:hAnsi="Times New Roman" w:cs="Times New Roman"/>
          <w:color w:val="000000"/>
          <w:sz w:val="28"/>
        </w:rPr>
        <w:t>следующие документы</w:t>
      </w:r>
      <w:r w:rsidR="006136E5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979EA" w:rsidRPr="004979EA" w:rsidRDefault="004979EA" w:rsidP="004979EA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979EA">
        <w:rPr>
          <w:rFonts w:ascii="Times New Roman" w:eastAsia="Times New Roman" w:hAnsi="Times New Roman" w:cs="Times New Roman"/>
          <w:color w:val="000000"/>
          <w:sz w:val="28"/>
        </w:rPr>
        <w:t>заявление на предоставление субсидии (</w:t>
      </w:r>
      <w:r w:rsidR="005B5D0F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4979EA">
        <w:rPr>
          <w:rFonts w:ascii="Times New Roman" w:eastAsia="Times New Roman" w:hAnsi="Times New Roman" w:cs="Times New Roman"/>
          <w:color w:val="000000"/>
          <w:sz w:val="28"/>
        </w:rPr>
        <w:t xml:space="preserve">риложение № 1); </w:t>
      </w:r>
    </w:p>
    <w:p w:rsidR="004979EA" w:rsidRPr="004979EA" w:rsidRDefault="004979EA" w:rsidP="004979EA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979EA">
        <w:rPr>
          <w:rFonts w:ascii="Times New Roman" w:eastAsia="Times New Roman" w:hAnsi="Times New Roman" w:cs="Times New Roman"/>
          <w:color w:val="000000"/>
          <w:sz w:val="28"/>
        </w:rPr>
        <w:t>вновь созданным юридическим лицам и вновь зарегистрированным индивидуальным предпринимателям заявление о подтверждении статуса субъекта малого и среднего предпринимательства (</w:t>
      </w:r>
      <w:r w:rsidR="005B5D0F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4979EA">
        <w:rPr>
          <w:rFonts w:ascii="Times New Roman" w:eastAsia="Times New Roman" w:hAnsi="Times New Roman" w:cs="Times New Roman"/>
          <w:color w:val="000000"/>
          <w:sz w:val="28"/>
        </w:rPr>
        <w:t>риложение № 2);</w:t>
      </w:r>
    </w:p>
    <w:p w:rsidR="004979EA" w:rsidRPr="004979EA" w:rsidRDefault="004979EA" w:rsidP="004979EA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4979EA">
        <w:rPr>
          <w:rFonts w:ascii="Times New Roman" w:eastAsia="Times New Roman" w:hAnsi="Times New Roman" w:cs="Times New Roman"/>
          <w:color w:val="000000"/>
          <w:sz w:val="28"/>
        </w:rPr>
        <w:t>для вновь созданных организаций или вновь зарегистрированных индивидуальных предпринимателей в течение того года, в котором они зарегистрированы, - справка о средней численности работников за период, прошедший со дня их государственной регистрации до даты подачи заявления (с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</w:t>
      </w:r>
      <w:proofErr w:type="gramEnd"/>
      <w:r w:rsidRPr="004979EA">
        <w:rPr>
          <w:rFonts w:ascii="Times New Roman" w:eastAsia="Times New Roman" w:hAnsi="Times New Roman" w:cs="Times New Roman"/>
          <w:color w:val="000000"/>
          <w:sz w:val="28"/>
        </w:rPr>
        <w:t xml:space="preserve">), </w:t>
      </w:r>
      <w:proofErr w:type="gramStart"/>
      <w:r w:rsidRPr="004979EA">
        <w:rPr>
          <w:rFonts w:ascii="Times New Roman" w:eastAsia="Times New Roman" w:hAnsi="Times New Roman" w:cs="Times New Roman"/>
          <w:color w:val="000000"/>
          <w:sz w:val="28"/>
        </w:rPr>
        <w:t>заверенная</w:t>
      </w:r>
      <w:proofErr w:type="gramEnd"/>
      <w:r w:rsidRPr="004979EA">
        <w:rPr>
          <w:rFonts w:ascii="Times New Roman" w:eastAsia="Times New Roman" w:hAnsi="Times New Roman" w:cs="Times New Roman"/>
          <w:color w:val="000000"/>
          <w:sz w:val="28"/>
        </w:rPr>
        <w:t xml:space="preserve"> подписью руководителя и печатью (</w:t>
      </w:r>
      <w:r w:rsidR="005B5D0F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4979EA">
        <w:rPr>
          <w:rFonts w:ascii="Times New Roman" w:eastAsia="Times New Roman" w:hAnsi="Times New Roman" w:cs="Times New Roman"/>
          <w:color w:val="000000"/>
          <w:sz w:val="28"/>
        </w:rPr>
        <w:t>риложение № 3);</w:t>
      </w:r>
    </w:p>
    <w:p w:rsidR="00603325" w:rsidRDefault="00603325" w:rsidP="001C06D1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603325">
        <w:rPr>
          <w:rFonts w:ascii="Times New Roman" w:eastAsia="Times New Roman" w:hAnsi="Times New Roman" w:cs="Times New Roman"/>
          <w:color w:val="000000"/>
          <w:sz w:val="28"/>
        </w:rPr>
        <w:t>для вновь созданных организаций или вновь зарегистрированных индивидуальных предпринимателей в течение того года, в котором они зарегистрированы, - справка о выручке от проката спортивного оборудования и</w:t>
      </w:r>
      <w:r w:rsidR="00A940C6">
        <w:rPr>
          <w:rFonts w:ascii="Times New Roman" w:eastAsia="Times New Roman" w:hAnsi="Times New Roman" w:cs="Times New Roman"/>
          <w:color w:val="000000"/>
          <w:sz w:val="28"/>
        </w:rPr>
        <w:t xml:space="preserve"> (или)</w:t>
      </w:r>
      <w:r w:rsidRPr="00603325">
        <w:rPr>
          <w:rFonts w:ascii="Times New Roman" w:eastAsia="Times New Roman" w:hAnsi="Times New Roman" w:cs="Times New Roman"/>
          <w:color w:val="000000"/>
          <w:sz w:val="28"/>
        </w:rPr>
        <w:t xml:space="preserve"> инвентаря за период, прошедший со дня их государственной регистрации до даты подачи заявления, без учета налога на добавленную стоимость, заверенная подписью руководителя и печатью (</w:t>
      </w:r>
      <w:r w:rsidR="005B5D0F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603325">
        <w:rPr>
          <w:rFonts w:ascii="Times New Roman" w:eastAsia="Times New Roman" w:hAnsi="Times New Roman" w:cs="Times New Roman"/>
          <w:color w:val="000000"/>
          <w:sz w:val="28"/>
        </w:rPr>
        <w:t>риложение № 4);</w:t>
      </w:r>
      <w:proofErr w:type="gramEnd"/>
    </w:p>
    <w:p w:rsidR="00603325" w:rsidRPr="00603325" w:rsidRDefault="00603325" w:rsidP="0060332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03325">
        <w:rPr>
          <w:rFonts w:ascii="Times New Roman" w:eastAsia="Times New Roman" w:hAnsi="Times New Roman" w:cs="Times New Roman"/>
          <w:color w:val="000000"/>
          <w:sz w:val="28"/>
        </w:rPr>
        <w:t>копии договоров, заключенных субъектами малого и среднего предпринимательства на приобретение в собственность спортивного оборудования и инвентаря, заверенные подписью руководителя и печатью, с предъявлением оригиналов;</w:t>
      </w:r>
    </w:p>
    <w:p w:rsidR="00067AAC" w:rsidRPr="00067AAC" w:rsidRDefault="00067AAC" w:rsidP="00067AAC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067AAC">
        <w:rPr>
          <w:rFonts w:ascii="Times New Roman" w:eastAsia="Times New Roman" w:hAnsi="Times New Roman" w:cs="Times New Roman"/>
          <w:color w:val="000000"/>
          <w:sz w:val="28"/>
        </w:rPr>
        <w:t xml:space="preserve">копии документов, подтверждающих осуществление расходов субъектами малого и среднего предпринимательства на приобретение </w:t>
      </w:r>
      <w:r w:rsidRPr="00067AAC">
        <w:rPr>
          <w:rFonts w:ascii="Times New Roman" w:eastAsia="Times New Roman" w:hAnsi="Times New Roman" w:cs="Times New Roman"/>
          <w:color w:val="000000"/>
          <w:sz w:val="28"/>
        </w:rPr>
        <w:lastRenderedPageBreak/>
        <w:t>спортивного оборудования и</w:t>
      </w:r>
      <w:r w:rsidR="00A940C6">
        <w:rPr>
          <w:rFonts w:ascii="Times New Roman" w:eastAsia="Times New Roman" w:hAnsi="Times New Roman" w:cs="Times New Roman"/>
          <w:color w:val="000000"/>
          <w:sz w:val="28"/>
        </w:rPr>
        <w:t xml:space="preserve"> (или)</w:t>
      </w:r>
      <w:r w:rsidRPr="00067AAC">
        <w:rPr>
          <w:rFonts w:ascii="Times New Roman" w:eastAsia="Times New Roman" w:hAnsi="Times New Roman" w:cs="Times New Roman"/>
          <w:color w:val="000000"/>
          <w:sz w:val="28"/>
        </w:rPr>
        <w:t xml:space="preserve"> инвентаря, в том числе платежные поручения, инкассовые поручения, платежные требования, платежные ордера, заверенные банком или надлежаще заверенные копии кассового чека, копии квитанций к приходному кассовому ордеру, либо надлежаще заверенные копии кассового чека и копии товарного чека (с предъявлением оригиналов) и другие документы, подтверждающие факт</w:t>
      </w:r>
      <w:proofErr w:type="gramEnd"/>
      <w:r w:rsidRPr="00067AAC">
        <w:rPr>
          <w:rFonts w:ascii="Times New Roman" w:eastAsia="Times New Roman" w:hAnsi="Times New Roman" w:cs="Times New Roman"/>
          <w:color w:val="000000"/>
          <w:sz w:val="28"/>
        </w:rPr>
        <w:t xml:space="preserve"> оплаты, заверенные подписью руководителя и печатью, с предъявлением оригиналов; </w:t>
      </w:r>
    </w:p>
    <w:p w:rsidR="004979EA" w:rsidRPr="004979EA" w:rsidRDefault="004979EA" w:rsidP="004979EA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979EA">
        <w:rPr>
          <w:rFonts w:ascii="Times New Roman" w:eastAsia="Times New Roman" w:hAnsi="Times New Roman" w:cs="Times New Roman"/>
          <w:color w:val="000000"/>
          <w:sz w:val="28"/>
        </w:rPr>
        <w:t>справка о сохранении существующих или создании новых рабочих мест в текущем году по состоянию на дату подачи заявления, заверенная подписью руководителя и печатью (</w:t>
      </w:r>
      <w:r w:rsidR="005B5D0F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4979EA">
        <w:rPr>
          <w:rFonts w:ascii="Times New Roman" w:eastAsia="Times New Roman" w:hAnsi="Times New Roman" w:cs="Times New Roman"/>
          <w:color w:val="000000"/>
          <w:sz w:val="28"/>
        </w:rPr>
        <w:t>риложение № 5);</w:t>
      </w:r>
    </w:p>
    <w:p w:rsidR="00067AAC" w:rsidRPr="00067AAC" w:rsidRDefault="00067AAC" w:rsidP="00067AAC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67AAC">
        <w:rPr>
          <w:rFonts w:ascii="Times New Roman" w:eastAsia="Times New Roman" w:hAnsi="Times New Roman" w:cs="Times New Roman"/>
          <w:color w:val="000000"/>
          <w:sz w:val="28"/>
        </w:rPr>
        <w:t xml:space="preserve">технико-экономическое обоснование приобретения спортивного оборудования и </w:t>
      </w:r>
      <w:r w:rsidR="00A940C6">
        <w:rPr>
          <w:rFonts w:ascii="Times New Roman" w:eastAsia="Times New Roman" w:hAnsi="Times New Roman" w:cs="Times New Roman"/>
          <w:color w:val="000000"/>
          <w:sz w:val="28"/>
        </w:rPr>
        <w:t xml:space="preserve">(или) </w:t>
      </w:r>
      <w:r w:rsidRPr="00067AAC">
        <w:rPr>
          <w:rFonts w:ascii="Times New Roman" w:eastAsia="Times New Roman" w:hAnsi="Times New Roman" w:cs="Times New Roman"/>
          <w:color w:val="000000"/>
          <w:sz w:val="28"/>
        </w:rPr>
        <w:t xml:space="preserve">инвентаря в целях создания и (или) развития деятельности по прокату спортивного оборудования и </w:t>
      </w:r>
      <w:r w:rsidR="00A940C6">
        <w:rPr>
          <w:rFonts w:ascii="Times New Roman" w:eastAsia="Times New Roman" w:hAnsi="Times New Roman" w:cs="Times New Roman"/>
          <w:color w:val="000000"/>
          <w:sz w:val="28"/>
        </w:rPr>
        <w:t xml:space="preserve">(или) </w:t>
      </w:r>
      <w:r w:rsidRPr="00067AAC">
        <w:rPr>
          <w:rFonts w:ascii="Times New Roman" w:eastAsia="Times New Roman" w:hAnsi="Times New Roman" w:cs="Times New Roman"/>
          <w:color w:val="000000"/>
          <w:sz w:val="28"/>
        </w:rPr>
        <w:t>инвентаря с указанием количества новых или сохраненных действующих рабочих мест, заверенное подписью руководителя и печатью;</w:t>
      </w:r>
    </w:p>
    <w:p w:rsidR="00067AAC" w:rsidRPr="00067AAC" w:rsidRDefault="00067AAC" w:rsidP="00067AAC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67AAC">
        <w:rPr>
          <w:rFonts w:ascii="Times New Roman" w:eastAsia="Times New Roman" w:hAnsi="Times New Roman" w:cs="Times New Roman"/>
          <w:color w:val="000000"/>
          <w:sz w:val="28"/>
        </w:rPr>
        <w:t>копии документов, подтверждающих учет и эксплуатацию приобретенного спортивного оборудования, инвентаря, заверенные подписью руководителя и печатью;</w:t>
      </w:r>
    </w:p>
    <w:p w:rsidR="004979EA" w:rsidRPr="004979EA" w:rsidRDefault="004979EA" w:rsidP="00067AAC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979EA">
        <w:rPr>
          <w:rFonts w:ascii="Times New Roman" w:eastAsia="Times New Roman" w:hAnsi="Times New Roman" w:cs="Times New Roman"/>
          <w:color w:val="000000"/>
          <w:sz w:val="28"/>
        </w:rPr>
        <w:t>расчет суммы субсидии (</w:t>
      </w:r>
      <w:r w:rsidR="00D52E74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4979EA">
        <w:rPr>
          <w:rFonts w:ascii="Times New Roman" w:eastAsia="Times New Roman" w:hAnsi="Times New Roman" w:cs="Times New Roman"/>
          <w:color w:val="000000"/>
          <w:sz w:val="28"/>
        </w:rPr>
        <w:t xml:space="preserve">риложение № </w:t>
      </w:r>
      <w:r w:rsidR="00AB2A79">
        <w:rPr>
          <w:rFonts w:ascii="Times New Roman" w:eastAsia="Times New Roman" w:hAnsi="Times New Roman" w:cs="Times New Roman"/>
          <w:color w:val="000000"/>
          <w:sz w:val="28"/>
        </w:rPr>
        <w:t>6</w:t>
      </w:r>
      <w:r w:rsidRPr="004979EA">
        <w:rPr>
          <w:rFonts w:ascii="Times New Roman" w:eastAsia="Times New Roman" w:hAnsi="Times New Roman" w:cs="Times New Roman"/>
          <w:color w:val="000000"/>
          <w:sz w:val="28"/>
        </w:rPr>
        <w:t>);</w:t>
      </w:r>
    </w:p>
    <w:p w:rsidR="004979EA" w:rsidRDefault="004979EA" w:rsidP="004979EA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979EA">
        <w:rPr>
          <w:rFonts w:ascii="Times New Roman" w:eastAsia="Times New Roman" w:hAnsi="Times New Roman" w:cs="Times New Roman"/>
          <w:color w:val="000000"/>
          <w:sz w:val="28"/>
        </w:rPr>
        <w:t>копия паспорта;</w:t>
      </w:r>
    </w:p>
    <w:p w:rsidR="004979EA" w:rsidRDefault="0075724D" w:rsidP="001C06D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="004979EA" w:rsidRPr="004979EA">
        <w:rPr>
          <w:rFonts w:ascii="Times New Roman" w:hAnsi="Times New Roman" w:cs="Times New Roman"/>
          <w:color w:val="000000"/>
          <w:sz w:val="28"/>
        </w:rPr>
        <w:t>копии иных документов, предоставленных в добровольном порядке.</w:t>
      </w:r>
    </w:p>
    <w:p w:rsidR="00A477A5" w:rsidRDefault="00A477A5" w:rsidP="00A477A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Сектор осуществляет регистрацию заявлений и документов в день их поступления в журнале регистрации, который ведется в электронном виде, с указанием номера и даты регистрации, наименования получателя субсидий и суммы произведенных затрат.</w:t>
      </w:r>
    </w:p>
    <w:p w:rsidR="00A477A5" w:rsidRDefault="00A477A5" w:rsidP="00A477A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Сектор составляет опись представленных документов, которая подписывается представителем получателя субсидии и сотрудником Сектора, принявшим документы.</w:t>
      </w:r>
    </w:p>
    <w:p w:rsidR="00BE264E" w:rsidRPr="00BE264E" w:rsidRDefault="000C4C37" w:rsidP="00BE264E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E264E">
        <w:rPr>
          <w:rFonts w:ascii="Times New Roman" w:eastAsia="Times New Roman" w:hAnsi="Times New Roman" w:cs="Times New Roman"/>
          <w:color w:val="000000"/>
          <w:sz w:val="28"/>
        </w:rPr>
        <w:t>Предоставленный пакет документов прошнуровывается и пронумеровывается, заверяется подписью и печатью.</w:t>
      </w:r>
    </w:p>
    <w:p w:rsidR="00BE264E" w:rsidRPr="00BE264E" w:rsidRDefault="00BE264E" w:rsidP="00BE264E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E264E">
        <w:rPr>
          <w:rFonts w:ascii="Times New Roman" w:eastAsia="Times New Roman" w:hAnsi="Times New Roman" w:cs="Times New Roman"/>
          <w:color w:val="000000"/>
          <w:sz w:val="28"/>
        </w:rPr>
        <w:t xml:space="preserve">Конкурсные заявки принимаются в срок не менее 15 календарных дней со дня начала приема конкурсной документации.  </w:t>
      </w:r>
    </w:p>
    <w:p w:rsidR="00BE264E" w:rsidRPr="00BE264E" w:rsidRDefault="00BE264E" w:rsidP="00BE264E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E264E">
        <w:rPr>
          <w:rFonts w:ascii="Times New Roman" w:eastAsia="Times New Roman" w:hAnsi="Times New Roman" w:cs="Times New Roman"/>
          <w:color w:val="000000"/>
          <w:sz w:val="28"/>
        </w:rPr>
        <w:t xml:space="preserve">Конкурсные заявки, поданные после окончания срока их приема, не регистрируются и не рассматриваются. </w:t>
      </w:r>
    </w:p>
    <w:p w:rsidR="00BE264E" w:rsidRDefault="00BE264E" w:rsidP="00BE264E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E264E">
        <w:rPr>
          <w:rFonts w:ascii="Times New Roman" w:eastAsia="Times New Roman" w:hAnsi="Times New Roman" w:cs="Times New Roman"/>
          <w:color w:val="000000"/>
          <w:sz w:val="28"/>
        </w:rPr>
        <w:t>Заявление на предоставление субсидии может быть отозвано по письменному обращению субъекта малого и среднего предпринимательства, с возвратом пакета конкурсной документации до принятия решения конкурсной комиссией (</w:t>
      </w:r>
      <w:r w:rsidR="00D52E74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BE264E">
        <w:rPr>
          <w:rFonts w:ascii="Times New Roman" w:eastAsia="Times New Roman" w:hAnsi="Times New Roman" w:cs="Times New Roman"/>
          <w:color w:val="000000"/>
          <w:sz w:val="28"/>
        </w:rPr>
        <w:t xml:space="preserve">риложение № </w:t>
      </w:r>
      <w:r w:rsidR="00AB2A79">
        <w:rPr>
          <w:rFonts w:ascii="Times New Roman" w:eastAsia="Times New Roman" w:hAnsi="Times New Roman" w:cs="Times New Roman"/>
          <w:color w:val="000000"/>
          <w:sz w:val="28"/>
        </w:rPr>
        <w:t>9</w:t>
      </w:r>
      <w:r w:rsidRPr="00BE264E">
        <w:rPr>
          <w:rFonts w:ascii="Times New Roman" w:eastAsia="Times New Roman" w:hAnsi="Times New Roman" w:cs="Times New Roman"/>
          <w:color w:val="000000"/>
          <w:sz w:val="28"/>
        </w:rPr>
        <w:t>). В иных случаях документы, предоставленные на конкурсный отбор, не возвращаются.</w:t>
      </w:r>
    </w:p>
    <w:p w:rsidR="00F66C65" w:rsidRPr="00F66C65" w:rsidRDefault="005A401D" w:rsidP="00F66C6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</w:t>
      </w:r>
      <w:r w:rsidR="00EE063D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F66C65"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. При поступлении заявок с предлагаемой суммой </w:t>
      </w:r>
      <w:proofErr w:type="gramStart"/>
      <w:r w:rsidR="00F66C65" w:rsidRPr="00F66C65">
        <w:rPr>
          <w:rFonts w:ascii="Times New Roman" w:eastAsia="Times New Roman" w:hAnsi="Times New Roman" w:cs="Times New Roman"/>
          <w:color w:val="000000"/>
          <w:sz w:val="28"/>
        </w:rPr>
        <w:t>менее плановой</w:t>
      </w:r>
      <w:proofErr w:type="gramEnd"/>
      <w:r w:rsidR="00F66C65"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 суммы субсидирования, срок приема заявок может быть продлен на 15 дней.</w:t>
      </w:r>
    </w:p>
    <w:p w:rsidR="00C61583" w:rsidRDefault="005A401D" w:rsidP="00245889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</w:t>
      </w:r>
      <w:r w:rsidR="00EE063D"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6136E5">
        <w:rPr>
          <w:rFonts w:ascii="Times New Roman" w:eastAsia="Times New Roman" w:hAnsi="Times New Roman" w:cs="Times New Roman"/>
          <w:color w:val="000000"/>
          <w:sz w:val="28"/>
        </w:rPr>
        <w:t>. Субсидии предоставляются в случае соблюдения следующих</w:t>
      </w:r>
      <w:r w:rsidR="0024588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136E5">
        <w:rPr>
          <w:rFonts w:ascii="Times New Roman" w:eastAsia="Times New Roman" w:hAnsi="Times New Roman" w:cs="Times New Roman"/>
          <w:color w:val="000000"/>
          <w:sz w:val="28"/>
        </w:rPr>
        <w:t>условий:</w:t>
      </w:r>
    </w:p>
    <w:p w:rsidR="00C61583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1) получатель субсидии зарегистрирован на </w:t>
      </w:r>
      <w:r w:rsidRPr="00EA67CA">
        <w:rPr>
          <w:rFonts w:ascii="Times New Roman" w:eastAsia="Times New Roman" w:hAnsi="Times New Roman" w:cs="Times New Roman"/>
          <w:color w:val="000000"/>
          <w:sz w:val="28"/>
        </w:rPr>
        <w:t>территории Кемеровской области – Кузбасс</w:t>
      </w:r>
      <w:r>
        <w:rPr>
          <w:rFonts w:ascii="Times New Roman" w:eastAsia="Times New Roman" w:hAnsi="Times New Roman" w:cs="Times New Roman"/>
          <w:color w:val="000000"/>
          <w:sz w:val="28"/>
        </w:rPr>
        <w:t>а, осуществляет деятельность и использует приобретенн</w:t>
      </w:r>
      <w:r w:rsidR="001C06D1">
        <w:rPr>
          <w:rFonts w:ascii="Times New Roman" w:eastAsia="Times New Roman" w:hAnsi="Times New Roman" w:cs="Times New Roman"/>
          <w:color w:val="000000"/>
          <w:sz w:val="28"/>
        </w:rPr>
        <w:t xml:space="preserve">ое в собственность </w:t>
      </w:r>
      <w:r w:rsidR="006220BA">
        <w:rPr>
          <w:rFonts w:ascii="Times New Roman" w:eastAsia="Times New Roman" w:hAnsi="Times New Roman" w:cs="Times New Roman"/>
          <w:color w:val="000000"/>
          <w:sz w:val="28"/>
        </w:rPr>
        <w:t>спортивное оборудование и инвентарь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указанные в </w:t>
      </w:r>
      <w:r w:rsidRPr="00836BCA">
        <w:rPr>
          <w:rFonts w:ascii="Times New Roman" w:eastAsia="Times New Roman" w:hAnsi="Times New Roman" w:cs="Times New Roman"/>
          <w:color w:val="000000"/>
          <w:sz w:val="28"/>
        </w:rPr>
        <w:t xml:space="preserve">подпункте </w:t>
      </w:r>
      <w:r w:rsidR="00836BCA">
        <w:rPr>
          <w:rFonts w:ascii="Times New Roman" w:eastAsia="Times New Roman" w:hAnsi="Times New Roman" w:cs="Times New Roman"/>
          <w:color w:val="000000"/>
          <w:sz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настоящего пункта, на территории Промышленновского </w:t>
      </w:r>
      <w:r w:rsidR="007E558E"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</w:rPr>
        <w:t>округа;</w:t>
      </w:r>
    </w:p>
    <w:p w:rsidR="00C61583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2) получатель субсидии соответствует требованиям, установленным </w:t>
      </w:r>
      <w:r w:rsidRPr="006E0468">
        <w:rPr>
          <w:rFonts w:ascii="Times New Roman" w:eastAsia="Times New Roman" w:hAnsi="Times New Roman" w:cs="Times New Roman"/>
          <w:color w:val="000000"/>
          <w:sz w:val="28"/>
        </w:rPr>
        <w:t xml:space="preserve">пунктом </w:t>
      </w:r>
      <w:r w:rsidR="00EE063D">
        <w:rPr>
          <w:rFonts w:ascii="Times New Roman" w:eastAsia="Times New Roman" w:hAnsi="Times New Roman" w:cs="Times New Roman"/>
          <w:color w:val="000000"/>
          <w:sz w:val="28"/>
        </w:rPr>
        <w:t>2.5</w:t>
      </w:r>
      <w:r w:rsidR="009F79FC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C2618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настоящего Порядка;</w:t>
      </w:r>
    </w:p>
    <w:p w:rsidR="00AF5CD2" w:rsidRDefault="00AF5CD2" w:rsidP="00AF5CD2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3) размер субсидии составляет </w:t>
      </w:r>
      <w:r w:rsidR="006220BA">
        <w:rPr>
          <w:rFonts w:ascii="Times New Roman" w:eastAsia="Times New Roman" w:hAnsi="Times New Roman" w:cs="Times New Roman"/>
          <w:color w:val="000000"/>
          <w:sz w:val="28"/>
        </w:rPr>
        <w:t>85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процентов </w:t>
      </w:r>
      <w:r w:rsidR="00836BCA">
        <w:rPr>
          <w:rFonts w:ascii="Times New Roman" w:eastAsia="Times New Roman" w:hAnsi="Times New Roman" w:cs="Times New Roman"/>
          <w:color w:val="000000"/>
          <w:sz w:val="28"/>
        </w:rPr>
        <w:t xml:space="preserve"> от суммы фактически произведенных и </w:t>
      </w:r>
      <w:r w:rsidR="00836BCA" w:rsidRPr="00836BCA">
        <w:rPr>
          <w:rFonts w:ascii="Times New Roman" w:eastAsia="Times New Roman" w:hAnsi="Times New Roman" w:cs="Times New Roman"/>
          <w:color w:val="000000"/>
          <w:sz w:val="28"/>
        </w:rPr>
        <w:t xml:space="preserve">документально подтвержденных затрат, но не более </w:t>
      </w:r>
      <w:r w:rsidR="006220BA">
        <w:rPr>
          <w:rFonts w:ascii="Times New Roman" w:eastAsia="Times New Roman" w:hAnsi="Times New Roman" w:cs="Times New Roman"/>
          <w:color w:val="000000"/>
          <w:sz w:val="28"/>
        </w:rPr>
        <w:t>0,5</w:t>
      </w:r>
      <w:r w:rsidR="00836BCA" w:rsidRPr="00836BCA">
        <w:rPr>
          <w:rFonts w:ascii="Times New Roman" w:eastAsia="Times New Roman" w:hAnsi="Times New Roman" w:cs="Times New Roman"/>
          <w:color w:val="000000"/>
          <w:sz w:val="28"/>
        </w:rPr>
        <w:t xml:space="preserve"> млн. рублей на одного получателя субсидии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61583" w:rsidRDefault="00AF5CD2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6136E5" w:rsidRPr="007E558E">
        <w:rPr>
          <w:rFonts w:ascii="Times New Roman" w:eastAsia="Times New Roman" w:hAnsi="Times New Roman" w:cs="Times New Roman"/>
          <w:color w:val="000000"/>
          <w:sz w:val="28"/>
        </w:rPr>
        <w:t>)</w:t>
      </w:r>
      <w:r w:rsidR="006136E5">
        <w:rPr>
          <w:rFonts w:ascii="Times New Roman" w:eastAsia="Times New Roman" w:hAnsi="Times New Roman" w:cs="Times New Roman"/>
          <w:color w:val="000000"/>
          <w:sz w:val="28"/>
        </w:rPr>
        <w:t xml:space="preserve"> получатель субсидии соответствует критериям, </w:t>
      </w:r>
      <w:r w:rsidR="00D52E1F" w:rsidRPr="00D52E1F">
        <w:rPr>
          <w:rFonts w:ascii="Times New Roman" w:eastAsia="Times New Roman" w:hAnsi="Times New Roman" w:cs="Times New Roman"/>
          <w:color w:val="000000"/>
          <w:sz w:val="28"/>
        </w:rPr>
        <w:t>установленным Федеральным законом от 24.07.2007 № 209-ФЗ «О развитии малого и среднего предпринимательства в Российской Федерации» (за исключением субъектов малого и среднего предпринимательства, указанных в частях 3 и 4 статьи 14 указанного Федерального закона)</w:t>
      </w:r>
      <w:r w:rsidR="006136E5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C61583" w:rsidRDefault="00AF5CD2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</w:t>
      </w:r>
      <w:r w:rsidR="006136E5">
        <w:rPr>
          <w:rFonts w:ascii="Times New Roman" w:eastAsia="Times New Roman" w:hAnsi="Times New Roman" w:cs="Times New Roman"/>
          <w:color w:val="000000"/>
          <w:sz w:val="28"/>
        </w:rPr>
        <w:t xml:space="preserve">) затраты, подлежащие возмещению, </w:t>
      </w:r>
      <w:r w:rsidR="006136E5" w:rsidRPr="00046E5C">
        <w:rPr>
          <w:rFonts w:ascii="Times New Roman" w:eastAsia="Times New Roman" w:hAnsi="Times New Roman" w:cs="Times New Roman"/>
          <w:color w:val="000000"/>
          <w:sz w:val="28"/>
        </w:rPr>
        <w:t xml:space="preserve">произведены </w:t>
      </w:r>
      <w:r w:rsidR="00046E5C" w:rsidRPr="00046E5C">
        <w:rPr>
          <w:rFonts w:ascii="Times New Roman" w:eastAsia="Times New Roman" w:hAnsi="Times New Roman" w:cs="Times New Roman"/>
          <w:color w:val="000000"/>
          <w:sz w:val="28"/>
        </w:rPr>
        <w:t>начиная с</w:t>
      </w:r>
      <w:r w:rsidR="006136E5" w:rsidRPr="00046E5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36BCA" w:rsidRPr="00836BCA">
        <w:rPr>
          <w:rFonts w:ascii="Times New Roman" w:eastAsia="Times New Roman" w:hAnsi="Times New Roman" w:cs="Times New Roman"/>
          <w:color w:val="000000"/>
          <w:sz w:val="28"/>
        </w:rPr>
        <w:t>01.01.2017</w:t>
      </w:r>
      <w:r w:rsidR="006136E5" w:rsidRPr="00046E5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136E5">
        <w:rPr>
          <w:rFonts w:ascii="Times New Roman" w:eastAsia="Times New Roman" w:hAnsi="Times New Roman" w:cs="Times New Roman"/>
          <w:color w:val="000000"/>
          <w:sz w:val="28"/>
        </w:rPr>
        <w:t>в порядке согласно действующему законодательству, в том числе об осуществлении наличных расчетов;</w:t>
      </w:r>
    </w:p>
    <w:p w:rsidR="00C61583" w:rsidRDefault="00836BCA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</w:t>
      </w:r>
      <w:r w:rsidR="006136E5">
        <w:rPr>
          <w:rFonts w:ascii="Times New Roman" w:eastAsia="Times New Roman" w:hAnsi="Times New Roman" w:cs="Times New Roman"/>
          <w:color w:val="000000"/>
          <w:sz w:val="28"/>
        </w:rPr>
        <w:t>) затраты, подлежащие возмещению, связаны с</w:t>
      </w:r>
      <w:r w:rsidR="006220BA">
        <w:rPr>
          <w:rFonts w:ascii="Times New Roman" w:eastAsia="Times New Roman" w:hAnsi="Times New Roman" w:cs="Times New Roman"/>
          <w:color w:val="000000"/>
          <w:sz w:val="28"/>
        </w:rPr>
        <w:t xml:space="preserve"> приобретением спортивного оборудования и (или) инвентаря</w:t>
      </w:r>
      <w:r w:rsidR="004A66E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61583" w:rsidRDefault="005A401D" w:rsidP="00EE063D">
      <w:pPr>
        <w:tabs>
          <w:tab w:val="left" w:pos="709"/>
          <w:tab w:val="left" w:pos="851"/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</w:t>
      </w:r>
      <w:r w:rsidR="00EE063D"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6136E5">
        <w:rPr>
          <w:rFonts w:ascii="Times New Roman" w:eastAsia="Times New Roman" w:hAnsi="Times New Roman" w:cs="Times New Roman"/>
          <w:color w:val="000000"/>
          <w:sz w:val="28"/>
        </w:rPr>
        <w:t>. Результатом предоставления субсидий является увеличение численности занятых в сфере малого и среднего предпринимательства, включая индивидуальных предпринимателей, в соответствии с муниципальной программой.</w:t>
      </w:r>
    </w:p>
    <w:p w:rsidR="00C61583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412FF">
        <w:rPr>
          <w:rFonts w:ascii="Times New Roman" w:eastAsia="Times New Roman" w:hAnsi="Times New Roman" w:cs="Times New Roman"/>
          <w:color w:val="000000"/>
          <w:sz w:val="28"/>
        </w:rPr>
        <w:t>Показателями, необходимыми для достижения результатов предоставления субсидии</w:t>
      </w:r>
      <w:r>
        <w:rPr>
          <w:rFonts w:ascii="Times New Roman" w:eastAsia="Times New Roman" w:hAnsi="Times New Roman" w:cs="Times New Roman"/>
          <w:color w:val="000000"/>
          <w:sz w:val="28"/>
        </w:rPr>
        <w:t>, являются:</w:t>
      </w:r>
    </w:p>
    <w:p w:rsidR="00C61583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а) сохранение среднесписочной численности работников в течение срока, установленного </w:t>
      </w:r>
      <w:r w:rsidR="008412FF">
        <w:rPr>
          <w:rFonts w:ascii="Times New Roman" w:eastAsia="Times New Roman" w:hAnsi="Times New Roman" w:cs="Times New Roman"/>
          <w:color w:val="000000"/>
          <w:sz w:val="28"/>
        </w:rPr>
        <w:t>договором на предоставление субсидии</w:t>
      </w:r>
      <w:r>
        <w:rPr>
          <w:rFonts w:ascii="Times New Roman" w:eastAsia="Times New Roman" w:hAnsi="Times New Roman" w:cs="Times New Roman"/>
          <w:color w:val="000000"/>
          <w:sz w:val="28"/>
        </w:rPr>
        <w:t>, но не менее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чем в течение двенадцати месяцев с даты заключения </w:t>
      </w:r>
      <w:r w:rsidR="00C4096B">
        <w:rPr>
          <w:rFonts w:ascii="Times New Roman" w:eastAsia="Times New Roman" w:hAnsi="Times New Roman" w:cs="Times New Roman"/>
          <w:color w:val="000000"/>
          <w:sz w:val="28"/>
        </w:rPr>
        <w:t>договора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C61583" w:rsidRDefault="006136E5" w:rsidP="00325872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б) создание рабочих мест в течение срока, установленного </w:t>
      </w:r>
      <w:r w:rsidR="008412FF">
        <w:rPr>
          <w:rFonts w:ascii="Times New Roman" w:eastAsia="Times New Roman" w:hAnsi="Times New Roman" w:cs="Times New Roman"/>
          <w:color w:val="000000"/>
          <w:sz w:val="28"/>
        </w:rPr>
        <w:t>договором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61583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Получателю субсидии устанавливаются один или несколько показателей.</w:t>
      </w:r>
    </w:p>
    <w:p w:rsidR="00C61583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Значения показателей, необходимых для достижения результатов предоставления субсидии, устанавливаются получателям субсидии в </w:t>
      </w:r>
      <w:r w:rsidR="008412FF">
        <w:rPr>
          <w:rFonts w:ascii="Times New Roman" w:eastAsia="Times New Roman" w:hAnsi="Times New Roman" w:cs="Times New Roman"/>
          <w:color w:val="000000"/>
          <w:sz w:val="28"/>
        </w:rPr>
        <w:t>договоре</w:t>
      </w:r>
      <w:r w:rsidR="006E0468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r w:rsidR="00D52E74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6E0468">
        <w:rPr>
          <w:rFonts w:ascii="Times New Roman" w:eastAsia="Times New Roman" w:hAnsi="Times New Roman" w:cs="Times New Roman"/>
          <w:color w:val="000000"/>
          <w:sz w:val="28"/>
        </w:rPr>
        <w:t xml:space="preserve">риложение № </w:t>
      </w:r>
      <w:r w:rsidR="00AB2A79">
        <w:rPr>
          <w:rFonts w:ascii="Times New Roman" w:eastAsia="Times New Roman" w:hAnsi="Times New Roman" w:cs="Times New Roman"/>
          <w:color w:val="000000"/>
          <w:sz w:val="28"/>
        </w:rPr>
        <w:t>8</w:t>
      </w:r>
      <w:r w:rsidR="006E0468">
        <w:rPr>
          <w:rFonts w:ascii="Times New Roman" w:eastAsia="Times New Roman" w:hAnsi="Times New Roman" w:cs="Times New Roman"/>
          <w:color w:val="000000"/>
          <w:sz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931C8" w:rsidRDefault="008931C8" w:rsidP="00D8227D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931C8">
        <w:rPr>
          <w:rFonts w:ascii="Times New Roman" w:eastAsia="Times New Roman" w:hAnsi="Times New Roman" w:cs="Times New Roman"/>
          <w:color w:val="000000"/>
          <w:sz w:val="28"/>
        </w:rPr>
        <w:t xml:space="preserve">Порядок и сроки возврата субсидий в бюджет </w:t>
      </w:r>
      <w:r>
        <w:rPr>
          <w:rFonts w:ascii="Times New Roman" w:eastAsia="Times New Roman" w:hAnsi="Times New Roman" w:cs="Times New Roman"/>
          <w:color w:val="000000"/>
          <w:sz w:val="28"/>
        </w:rPr>
        <w:t>главного распорядителя</w:t>
      </w:r>
      <w:r w:rsidRPr="008931C8">
        <w:rPr>
          <w:rFonts w:ascii="Times New Roman" w:eastAsia="Times New Roman" w:hAnsi="Times New Roman" w:cs="Times New Roman"/>
          <w:color w:val="000000"/>
          <w:sz w:val="28"/>
        </w:rPr>
        <w:t xml:space="preserve"> в случае нарушения условий их предоставления определены в разделе 5 настоящего Порядка.</w:t>
      </w:r>
    </w:p>
    <w:p w:rsidR="008931C8" w:rsidRPr="008931C8" w:rsidRDefault="008931C8" w:rsidP="008931C8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931C8">
        <w:rPr>
          <w:rFonts w:ascii="Times New Roman" w:eastAsia="Times New Roman" w:hAnsi="Times New Roman" w:cs="Times New Roman"/>
          <w:color w:val="000000"/>
          <w:sz w:val="28"/>
        </w:rPr>
        <w:t xml:space="preserve">Проект </w:t>
      </w:r>
      <w:r>
        <w:rPr>
          <w:rFonts w:ascii="Times New Roman" w:eastAsia="Times New Roman" w:hAnsi="Times New Roman" w:cs="Times New Roman"/>
          <w:color w:val="000000"/>
          <w:sz w:val="28"/>
        </w:rPr>
        <w:t>договора</w:t>
      </w:r>
      <w:r w:rsidRPr="008931C8">
        <w:rPr>
          <w:rFonts w:ascii="Times New Roman" w:eastAsia="Times New Roman" w:hAnsi="Times New Roman" w:cs="Times New Roman"/>
          <w:color w:val="000000"/>
          <w:sz w:val="28"/>
        </w:rPr>
        <w:t xml:space="preserve"> направляется получателям субсидий одновременно с информацией о принятом главным распорядителем решении о предоставлении субсидий.</w:t>
      </w:r>
    </w:p>
    <w:p w:rsidR="008931C8" w:rsidRPr="008931C8" w:rsidRDefault="008931C8" w:rsidP="008931C8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931C8">
        <w:rPr>
          <w:rFonts w:ascii="Times New Roman" w:eastAsia="Times New Roman" w:hAnsi="Times New Roman" w:cs="Times New Roman"/>
          <w:color w:val="000000"/>
          <w:sz w:val="28"/>
        </w:rPr>
        <w:t xml:space="preserve">Получатель субсидии в срок, не превышающий 3 рабочих дней со дня получения информации и проекта </w:t>
      </w:r>
      <w:r>
        <w:rPr>
          <w:rFonts w:ascii="Times New Roman" w:eastAsia="Times New Roman" w:hAnsi="Times New Roman" w:cs="Times New Roman"/>
          <w:color w:val="000000"/>
          <w:sz w:val="28"/>
        </w:rPr>
        <w:t>договора</w:t>
      </w:r>
      <w:r w:rsidRPr="008931C8">
        <w:rPr>
          <w:rFonts w:ascii="Times New Roman" w:eastAsia="Times New Roman" w:hAnsi="Times New Roman" w:cs="Times New Roman"/>
          <w:color w:val="000000"/>
          <w:sz w:val="28"/>
        </w:rPr>
        <w:t xml:space="preserve">, подписывает его и передает главному распорядителю. В течение 3 рабочих дней со дня получения главный распорядитель подписывает </w:t>
      </w:r>
      <w:r>
        <w:rPr>
          <w:rFonts w:ascii="Times New Roman" w:eastAsia="Times New Roman" w:hAnsi="Times New Roman" w:cs="Times New Roman"/>
          <w:color w:val="000000"/>
          <w:sz w:val="28"/>
        </w:rPr>
        <w:t>договор</w:t>
      </w:r>
      <w:r w:rsidRPr="008931C8">
        <w:rPr>
          <w:rFonts w:ascii="Times New Roman" w:eastAsia="Times New Roman" w:hAnsi="Times New Roman" w:cs="Times New Roman"/>
          <w:color w:val="000000"/>
          <w:sz w:val="28"/>
        </w:rPr>
        <w:t xml:space="preserve">. Один экземпляр </w:t>
      </w:r>
      <w:r>
        <w:rPr>
          <w:rFonts w:ascii="Times New Roman" w:eastAsia="Times New Roman" w:hAnsi="Times New Roman" w:cs="Times New Roman"/>
          <w:color w:val="000000"/>
          <w:sz w:val="28"/>
        </w:rPr>
        <w:t>договора</w:t>
      </w:r>
      <w:r w:rsidRPr="008931C8">
        <w:rPr>
          <w:rFonts w:ascii="Times New Roman" w:eastAsia="Times New Roman" w:hAnsi="Times New Roman" w:cs="Times New Roman"/>
          <w:color w:val="000000"/>
          <w:sz w:val="28"/>
        </w:rPr>
        <w:t xml:space="preserve"> остается у главного распорядителя, второй передается получателю субсидии.</w:t>
      </w:r>
    </w:p>
    <w:p w:rsidR="008931C8" w:rsidRDefault="008931C8" w:rsidP="00D8227D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931C8">
        <w:rPr>
          <w:rFonts w:ascii="Times New Roman" w:eastAsia="Times New Roman" w:hAnsi="Times New Roman" w:cs="Times New Roman"/>
          <w:color w:val="000000"/>
          <w:sz w:val="28"/>
        </w:rPr>
        <w:t xml:space="preserve">При отказе победителя отбора от заключения </w:t>
      </w:r>
      <w:r>
        <w:rPr>
          <w:rFonts w:ascii="Times New Roman" w:eastAsia="Times New Roman" w:hAnsi="Times New Roman" w:cs="Times New Roman"/>
          <w:color w:val="000000"/>
          <w:sz w:val="28"/>
        </w:rPr>
        <w:t>договора</w:t>
      </w:r>
      <w:r w:rsidRPr="008931C8">
        <w:rPr>
          <w:rFonts w:ascii="Times New Roman" w:eastAsia="Times New Roman" w:hAnsi="Times New Roman" w:cs="Times New Roman"/>
          <w:color w:val="000000"/>
          <w:sz w:val="28"/>
        </w:rPr>
        <w:t xml:space="preserve"> либо в случае не предоставления в установленный срок подписанного </w:t>
      </w:r>
      <w:r>
        <w:rPr>
          <w:rFonts w:ascii="Times New Roman" w:eastAsia="Times New Roman" w:hAnsi="Times New Roman" w:cs="Times New Roman"/>
          <w:color w:val="000000"/>
          <w:sz w:val="28"/>
        </w:rPr>
        <w:t>договора</w:t>
      </w:r>
      <w:r w:rsidRPr="008931C8">
        <w:rPr>
          <w:rFonts w:ascii="Times New Roman" w:eastAsia="Times New Roman" w:hAnsi="Times New Roman" w:cs="Times New Roman"/>
          <w:color w:val="000000"/>
          <w:sz w:val="28"/>
        </w:rPr>
        <w:t xml:space="preserve"> главному распорядителю, он признается уклонившимся от заключения </w:t>
      </w:r>
      <w:r>
        <w:rPr>
          <w:rFonts w:ascii="Times New Roman" w:eastAsia="Times New Roman" w:hAnsi="Times New Roman" w:cs="Times New Roman"/>
          <w:color w:val="000000"/>
          <w:sz w:val="28"/>
        </w:rPr>
        <w:t>договора</w:t>
      </w:r>
      <w:r w:rsidRPr="008931C8">
        <w:rPr>
          <w:rFonts w:ascii="Times New Roman" w:eastAsia="Times New Roman" w:hAnsi="Times New Roman" w:cs="Times New Roman"/>
          <w:color w:val="000000"/>
          <w:sz w:val="28"/>
        </w:rPr>
        <w:t xml:space="preserve">. В таком случае главный распорядитель принимает решение о пропорциональном равном распределении суммы субсидии между иными получателями субсидии или уменьшении на эту сумму лимитов бюджетных </w:t>
      </w:r>
      <w:r w:rsidRPr="008931C8">
        <w:rPr>
          <w:rFonts w:ascii="Times New Roman" w:eastAsia="Times New Roman" w:hAnsi="Times New Roman" w:cs="Times New Roman"/>
          <w:color w:val="000000"/>
          <w:sz w:val="28"/>
        </w:rPr>
        <w:lastRenderedPageBreak/>
        <w:t>обязательств, предусмотренных на цели предоставления субсидий в бюджете на соответствующий финансовый год.</w:t>
      </w:r>
    </w:p>
    <w:p w:rsidR="00D8227D" w:rsidRPr="00D8227D" w:rsidRDefault="00D8227D" w:rsidP="00D8227D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D8227D">
        <w:rPr>
          <w:rFonts w:ascii="Times New Roman" w:eastAsia="Times New Roman" w:hAnsi="Times New Roman" w:cs="Times New Roman"/>
          <w:color w:val="000000"/>
          <w:sz w:val="28"/>
        </w:rPr>
        <w:t>Решения, принятые конкурсной комиссией, могут быть обжалованы в соответствии с законодательством Российской Федерации.</w:t>
      </w:r>
    </w:p>
    <w:p w:rsidR="00D8227D" w:rsidRDefault="00D8227D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61583" w:rsidRDefault="00BC24F4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4</w:t>
      </w:r>
      <w:r w:rsidR="006136E5">
        <w:rPr>
          <w:rFonts w:ascii="Times New Roman" w:eastAsia="Times New Roman" w:hAnsi="Times New Roman" w:cs="Times New Roman"/>
          <w:b/>
          <w:color w:val="000000"/>
          <w:sz w:val="28"/>
        </w:rPr>
        <w:t>. Требования к отчетности</w:t>
      </w:r>
    </w:p>
    <w:p w:rsidR="00C61583" w:rsidRDefault="00C61583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C3AEF" w:rsidRPr="00EC3AEF" w:rsidRDefault="005A401D" w:rsidP="00EC3AEF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EC3AEF" w:rsidRPr="00EC3A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.1. Получатель субсидии предоставляет отчетность о достижении показателей результативности предоставления субсидии в сроки и по форме, предусмотренной приложением № 1 к договору о предоставлении субсидии, заключаемом между администрацией  Промышленновского муниципального округа и  получателем субсидии.</w:t>
      </w:r>
    </w:p>
    <w:p w:rsidR="00EC3AEF" w:rsidRDefault="005A401D" w:rsidP="00EC3AEF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EC3AEF" w:rsidRPr="00EC3A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.2. Отчетность по установленной форме предоставляется в сектор предпринимательства и потребительского рынка администрации Промышленновского муниципального округа в печатном виде с подписью и печатью получателя субсидии.</w:t>
      </w:r>
    </w:p>
    <w:p w:rsidR="008C5E21" w:rsidRDefault="008C5E21" w:rsidP="00EC3AEF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61583" w:rsidRDefault="005A401D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5</w:t>
      </w:r>
      <w:r w:rsidR="006136E5">
        <w:rPr>
          <w:rFonts w:ascii="Times New Roman" w:eastAsia="Times New Roman" w:hAnsi="Times New Roman" w:cs="Times New Roman"/>
          <w:b/>
          <w:color w:val="000000"/>
          <w:sz w:val="28"/>
        </w:rPr>
        <w:t xml:space="preserve">. Требования об осуществлении </w:t>
      </w:r>
      <w:proofErr w:type="gramStart"/>
      <w:r w:rsidR="006136E5">
        <w:rPr>
          <w:rFonts w:ascii="Times New Roman" w:eastAsia="Times New Roman" w:hAnsi="Times New Roman" w:cs="Times New Roman"/>
          <w:b/>
          <w:color w:val="000000"/>
          <w:sz w:val="28"/>
        </w:rPr>
        <w:t>контроля за</w:t>
      </w:r>
      <w:proofErr w:type="gramEnd"/>
      <w:r w:rsidR="006136E5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соблюдением</w:t>
      </w:r>
    </w:p>
    <w:p w:rsidR="00C61583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условий, целей и порядка предоставления субсидий</w:t>
      </w:r>
    </w:p>
    <w:p w:rsidR="00C61583" w:rsidRDefault="006136E5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 ответственность за их нарушени</w:t>
      </w:r>
      <w:r w:rsidR="00C75B21">
        <w:rPr>
          <w:rFonts w:ascii="Times New Roman" w:eastAsia="Times New Roman" w:hAnsi="Times New Roman" w:cs="Times New Roman"/>
          <w:b/>
          <w:color w:val="000000"/>
          <w:sz w:val="28"/>
        </w:rPr>
        <w:t>е</w:t>
      </w:r>
    </w:p>
    <w:p w:rsidR="00C61583" w:rsidRDefault="00C61583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61583" w:rsidRDefault="005A401D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</w:t>
      </w:r>
      <w:r w:rsidR="006136E5">
        <w:rPr>
          <w:rFonts w:ascii="Times New Roman" w:eastAsia="Times New Roman" w:hAnsi="Times New Roman" w:cs="Times New Roman"/>
          <w:color w:val="000000"/>
          <w:sz w:val="28"/>
        </w:rPr>
        <w:t>.1. Обязательная проверка соблюдения условий, целей и порядка предоставления субсидий получателями субсидий осуществляется главным распорядителем и органом муниципального финансового контроля.</w:t>
      </w:r>
    </w:p>
    <w:p w:rsidR="00BA7B51" w:rsidRDefault="005A401D" w:rsidP="00BA7B51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</w:t>
      </w:r>
      <w:r w:rsidR="006136E5">
        <w:rPr>
          <w:rFonts w:ascii="Times New Roman" w:eastAsia="Times New Roman" w:hAnsi="Times New Roman" w:cs="Times New Roman"/>
          <w:color w:val="000000"/>
          <w:sz w:val="28"/>
        </w:rPr>
        <w:t>.2. В случае нарушения получателем субсидии условий, установленных при их предоставлении, выявленного по фактам проверок, проведенных главным распорядит</w:t>
      </w:r>
      <w:r w:rsidR="00BA7B51">
        <w:rPr>
          <w:rFonts w:ascii="Times New Roman" w:eastAsia="Times New Roman" w:hAnsi="Times New Roman" w:cs="Times New Roman"/>
          <w:color w:val="000000"/>
          <w:sz w:val="28"/>
        </w:rPr>
        <w:t>елем и уполномоченным органом муниципального финансового контроля, субсидия подлежит возврату в бюджет Промышленновского муниципального округа:</w:t>
      </w:r>
    </w:p>
    <w:p w:rsidR="00BA7B51" w:rsidRDefault="00BA7B51" w:rsidP="00BA7B51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в течение 30 дней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 даты получения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получателем субсидии требования о возврате, направленного главным распорядителем заказным почтовым отправлением с уведомлением о вручении;</w:t>
      </w:r>
    </w:p>
    <w:p w:rsidR="00BA7B51" w:rsidRDefault="00BA7B51" w:rsidP="00BA7B51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в течение 30 дней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 даты получения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представления и (или) предписания органов муниципального финансового контроля, если не указан иной срок.</w:t>
      </w:r>
    </w:p>
    <w:p w:rsidR="00BA7B51" w:rsidRDefault="00BA7B51" w:rsidP="00BA7B51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5.3. В случае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недостижения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получателем субсидии результатов, показателей предоставления субсидий, субсидия подлежит возврату в бюджет Промышленновского муниципального округа:</w:t>
      </w:r>
    </w:p>
    <w:p w:rsidR="00BA7B51" w:rsidRDefault="00BA7B51" w:rsidP="00BA7B51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в течение 30 дней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 даты получения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получателем субсидии требования о возврате, направленного главным распорядителем заказным почтовым отправлением с уведомлением о вручении;</w:t>
      </w:r>
    </w:p>
    <w:p w:rsidR="00BA7B51" w:rsidRDefault="00BA7B51" w:rsidP="00BA7B51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в течение 30 дней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 даты получения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представления и (или) предписания органов муниципального финансового контроля, если не указан иной срок.</w:t>
      </w:r>
    </w:p>
    <w:p w:rsidR="009F3A43" w:rsidRDefault="009F3A43" w:rsidP="00BA7B51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F3A43" w:rsidRDefault="009F3A43" w:rsidP="00BA7B51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9F3A43" w:rsidTr="009F3A43">
        <w:tc>
          <w:tcPr>
            <w:tcW w:w="6062" w:type="dxa"/>
          </w:tcPr>
          <w:p w:rsidR="009F3A43" w:rsidRDefault="009F3A43" w:rsidP="009F3A43">
            <w:pPr>
              <w:tabs>
                <w:tab w:val="left" w:pos="9355"/>
                <w:tab w:val="left" w:pos="9720"/>
                <w:tab w:val="left" w:pos="10260"/>
              </w:tabs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Заместитель главы</w:t>
            </w:r>
          </w:p>
          <w:p w:rsidR="009F3A43" w:rsidRDefault="009F3A43" w:rsidP="009F3A43">
            <w:pPr>
              <w:tabs>
                <w:tab w:val="left" w:pos="9355"/>
                <w:tab w:val="left" w:pos="9720"/>
                <w:tab w:val="left" w:pos="10260"/>
              </w:tabs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Промышленновского муниципального округа</w:t>
            </w:r>
          </w:p>
        </w:tc>
        <w:tc>
          <w:tcPr>
            <w:tcW w:w="3509" w:type="dxa"/>
          </w:tcPr>
          <w:p w:rsidR="009F3A43" w:rsidRDefault="009F3A43" w:rsidP="009F3A43">
            <w:pPr>
              <w:tabs>
                <w:tab w:val="left" w:pos="9355"/>
                <w:tab w:val="left" w:pos="9720"/>
                <w:tab w:val="left" w:pos="10260"/>
              </w:tabs>
              <w:ind w:right="-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F3A43" w:rsidRDefault="009F3A43" w:rsidP="009F3A43">
            <w:pPr>
              <w:tabs>
                <w:tab w:val="left" w:pos="9355"/>
                <w:tab w:val="left" w:pos="9720"/>
                <w:tab w:val="left" w:pos="10260"/>
              </w:tabs>
              <w:ind w:right="-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А.А. Зарубина</w:t>
            </w:r>
          </w:p>
        </w:tc>
      </w:tr>
    </w:tbl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395"/>
        <w:gridCol w:w="4536"/>
      </w:tblGrid>
      <w:tr w:rsidR="009F3A43" w:rsidRPr="008412FF" w:rsidTr="009F3A43">
        <w:trPr>
          <w:trHeight w:val="1"/>
        </w:trPr>
        <w:tc>
          <w:tcPr>
            <w:tcW w:w="4395" w:type="dxa"/>
            <w:shd w:val="clear" w:color="000000" w:fill="FFFFFF"/>
            <w:tcMar>
              <w:left w:w="108" w:type="dxa"/>
              <w:right w:w="108" w:type="dxa"/>
            </w:tcMar>
          </w:tcPr>
          <w:p w:rsidR="009F3A43" w:rsidRPr="009F3A43" w:rsidRDefault="009F3A43" w:rsidP="009F3A43">
            <w:pPr>
              <w:jc w:val="right"/>
              <w:rPr>
                <w:rFonts w:ascii="Calibri" w:eastAsia="Calibri" w:hAnsi="Calibri" w:cs="Calibri"/>
              </w:rPr>
            </w:pPr>
          </w:p>
          <w:p w:rsidR="009F3A43" w:rsidRPr="009F3A43" w:rsidRDefault="009F3A43" w:rsidP="009F3A43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:rsidR="009F3A43" w:rsidRPr="009F3A43" w:rsidRDefault="009F3A43" w:rsidP="009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F3A43">
              <w:rPr>
                <w:rFonts w:ascii="Times New Roman" w:eastAsia="Times New Roman" w:hAnsi="Times New Roman" w:cs="Times New Roman"/>
                <w:sz w:val="28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9F3A43" w:rsidRDefault="009F3A43" w:rsidP="009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 Порядку</w:t>
            </w:r>
            <w:r w:rsidRPr="009F3A4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предоставления</w:t>
            </w:r>
          </w:p>
          <w:p w:rsidR="009F3A43" w:rsidRDefault="009F3A43" w:rsidP="009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субсидий субъектам малого и среднего предпринимательства,</w:t>
            </w:r>
            <w:r w:rsidRPr="009F3A4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занимающихся </w:t>
            </w:r>
            <w:r w:rsidR="00A940C6">
              <w:rPr>
                <w:rFonts w:ascii="Times New Roman" w:eastAsia="Times New Roman" w:hAnsi="Times New Roman" w:cs="Times New Roman"/>
                <w:sz w:val="28"/>
              </w:rPr>
              <w:t>прокатом спортивного оборудования и инвентаря</w:t>
            </w:r>
          </w:p>
          <w:p w:rsidR="009F3A43" w:rsidRPr="009F3A43" w:rsidRDefault="009F3A43" w:rsidP="009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C61583" w:rsidTr="008412FF">
        <w:trPr>
          <w:trHeight w:val="1"/>
        </w:trPr>
        <w:tc>
          <w:tcPr>
            <w:tcW w:w="4395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 w:rsidP="00C57A5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 w:rsidP="00C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Председателю конкурсной комиссии по проведению конкурсного отбора</w:t>
            </w:r>
          </w:p>
          <w:p w:rsidR="00C61583" w:rsidRDefault="006136E5" w:rsidP="00C57A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целях предоставления субсидий субъектам малого и среднего предпринимательства, </w:t>
            </w:r>
            <w:r w:rsidR="009F3A43">
              <w:rPr>
                <w:rFonts w:ascii="Times New Roman" w:eastAsia="Times New Roman" w:hAnsi="Times New Roman" w:cs="Times New Roman"/>
                <w:sz w:val="28"/>
              </w:rPr>
              <w:t xml:space="preserve">занимающихся </w:t>
            </w:r>
            <w:r w:rsidR="00A940C6">
              <w:rPr>
                <w:rFonts w:ascii="Times New Roman" w:eastAsia="Times New Roman" w:hAnsi="Times New Roman" w:cs="Times New Roman"/>
                <w:sz w:val="28"/>
              </w:rPr>
              <w:t>прокатом спортивного оборудования и инвентаря</w:t>
            </w:r>
          </w:p>
        </w:tc>
      </w:tr>
    </w:tbl>
    <w:p w:rsidR="00C61583" w:rsidRDefault="00C61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Заявление о предоставлении субсидии</w:t>
      </w:r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Заявитель</w:t>
      </w: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</w:t>
      </w:r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0"/>
        </w:rPr>
        <w:t>(полное и (или) сокращенное наименование и организационно-правовая форма юридического лица или Ф.И.О. индивидуального предпринимателя)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лице ______________________________________________________________________</w:t>
      </w: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</w:rPr>
        <w:t>(Ф.И.О., должность руководителя или доверенного лица (№ доверенности,</w:t>
      </w:r>
      <w:proofErr w:type="gramEnd"/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дата выдачи, срок действия)</w:t>
      </w:r>
    </w:p>
    <w:p w:rsidR="00C61583" w:rsidRDefault="00613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Документ, подтверждающий факт внесения записи в Единый государственный реестр юридических лиц или индивидуальных предпринимателей №_____________________ </w:t>
      </w:r>
      <w:proofErr w:type="gramStart"/>
      <w:r>
        <w:rPr>
          <w:rFonts w:ascii="Times New Roman" w:eastAsia="Times New Roman" w:hAnsi="Times New Roman" w:cs="Times New Roman"/>
          <w:sz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</w:t>
      </w: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Кем выдано________________________________________________________</w:t>
      </w: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Место нахождения  юридического лица или индивидуального предпринимателя:</w:t>
      </w:r>
    </w:p>
    <w:p w:rsidR="00C61583" w:rsidRDefault="00C149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C61583" w:rsidRDefault="006136E5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Банковские реквизиты________________</w:t>
      </w:r>
    </w:p>
    <w:p w:rsidR="00C61583" w:rsidRDefault="006136E5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Телефон руководителя __________________ Телефакс________________</w:t>
      </w:r>
    </w:p>
    <w:p w:rsidR="00C61583" w:rsidRDefault="006136E5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Телефон главного бухгалтера</w:t>
      </w:r>
      <w:r>
        <w:rPr>
          <w:rFonts w:ascii="Times New Roman" w:eastAsia="Times New Roman" w:hAnsi="Times New Roman" w:cs="Times New Roman"/>
          <w:b/>
          <w:sz w:val="24"/>
        </w:rPr>
        <w:t xml:space="preserve"> ________________</w:t>
      </w:r>
    </w:p>
    <w:p w:rsidR="00C61583" w:rsidRDefault="006136E5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Прошу выделить субсидию на возмещение затрат субъект</w:t>
      </w:r>
      <w:r w:rsidR="006E0468">
        <w:rPr>
          <w:rFonts w:ascii="Times New Roman" w:eastAsia="Times New Roman" w:hAnsi="Times New Roman" w:cs="Times New Roman"/>
          <w:sz w:val="24"/>
        </w:rPr>
        <w:t>ам</w:t>
      </w:r>
      <w:r>
        <w:rPr>
          <w:rFonts w:ascii="Times New Roman" w:eastAsia="Times New Roman" w:hAnsi="Times New Roman" w:cs="Times New Roman"/>
          <w:sz w:val="24"/>
        </w:rPr>
        <w:t xml:space="preserve"> малого  и среднего предпринимательства, </w:t>
      </w:r>
      <w:r w:rsidR="009F3A43" w:rsidRPr="009F3A43">
        <w:rPr>
          <w:rFonts w:ascii="Times New Roman" w:eastAsia="Times New Roman" w:hAnsi="Times New Roman" w:cs="Times New Roman"/>
          <w:sz w:val="24"/>
        </w:rPr>
        <w:t xml:space="preserve">занимающихся </w:t>
      </w:r>
      <w:r w:rsidR="00A940C6" w:rsidRPr="00A940C6">
        <w:rPr>
          <w:rFonts w:ascii="Times New Roman" w:eastAsia="Times New Roman" w:hAnsi="Times New Roman" w:cs="Times New Roman"/>
          <w:sz w:val="24"/>
        </w:rPr>
        <w:t>прокатом спортивного оборудования и инвентаря</w:t>
      </w:r>
    </w:p>
    <w:p w:rsidR="00C61583" w:rsidRDefault="00613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Сумма субсидии</w:t>
      </w:r>
      <w:r>
        <w:rPr>
          <w:rFonts w:ascii="Times New Roman" w:eastAsia="Times New Roman" w:hAnsi="Times New Roman" w:cs="Times New Roman"/>
          <w:b/>
          <w:sz w:val="24"/>
        </w:rPr>
        <w:t xml:space="preserve"> _________________</w:t>
      </w:r>
    </w:p>
    <w:p w:rsidR="00C61583" w:rsidRDefault="006136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</w:rPr>
      </w:pPr>
      <w:proofErr w:type="gramStart"/>
      <w:r>
        <w:rPr>
          <w:rFonts w:ascii="Times New Roman" w:eastAsia="Times New Roman" w:hAnsi="Times New Roman" w:cs="Times New Roman"/>
          <w:i/>
          <w:sz w:val="18"/>
        </w:rPr>
        <w:t>Заявитель дает согласие сектору предпринимательства и потребительского рынка администрации Промышленновского муниципального округа (652380, Кемеровская область, пгт.</w:t>
      </w:r>
      <w:proofErr w:type="gramEnd"/>
      <w:r>
        <w:rPr>
          <w:rFonts w:ascii="Times New Roman" w:eastAsia="Times New Roman" w:hAnsi="Times New Roman" w:cs="Times New Roman"/>
          <w:i/>
          <w:sz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18"/>
        </w:rPr>
        <w:t>Промышленная,      ул. Коммунистическая, 23а) в соответствии с Федеральным законом от 27.07.2006 № 152-ФЗ «О персональных данных» на автоматизированную, а также без использования средств автоматизации обработку (включая сбор, систематизацию, накопление, хранение, уточнение (обновление, изменение), использование, распространение, передачу, обезличивание, блокирование, уничтожение своих персональных данных, указанных в настоящем заявлении и приложенных к нему документах, в целях получения субсидии.</w:t>
      </w:r>
      <w:proofErr w:type="gramEnd"/>
      <w:r>
        <w:rPr>
          <w:rFonts w:ascii="Times New Roman" w:eastAsia="Times New Roman" w:hAnsi="Times New Roman" w:cs="Times New Roman"/>
          <w:i/>
          <w:sz w:val="18"/>
        </w:rPr>
        <w:t xml:space="preserve"> Настоящее согласие действует со дня его подписания до дня отзыва в письменной форме.</w:t>
      </w:r>
    </w:p>
    <w:p w:rsidR="008412FF" w:rsidRDefault="008412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012"/>
        <w:gridCol w:w="3012"/>
        <w:gridCol w:w="3342"/>
      </w:tblGrid>
      <w:tr w:rsidR="00C61583" w:rsidTr="00041F0D">
        <w:trPr>
          <w:trHeight w:val="1"/>
        </w:trPr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______________________</w:t>
            </w:r>
          </w:p>
        </w:tc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_______________________</w:t>
            </w:r>
          </w:p>
        </w:tc>
        <w:tc>
          <w:tcPr>
            <w:tcW w:w="334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__________________</w:t>
            </w:r>
          </w:p>
        </w:tc>
      </w:tr>
      <w:tr w:rsidR="00C61583" w:rsidTr="00041F0D">
        <w:trPr>
          <w:trHeight w:val="1"/>
        </w:trPr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(должность заявителя)</w:t>
            </w:r>
          </w:p>
          <w:p w:rsidR="00C61583" w:rsidRDefault="006136E5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</w:rPr>
              <w:t>МП</w:t>
            </w:r>
          </w:p>
        </w:tc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(подпись)</w:t>
            </w:r>
          </w:p>
        </w:tc>
        <w:tc>
          <w:tcPr>
            <w:tcW w:w="334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(ФИО)</w:t>
            </w:r>
          </w:p>
        </w:tc>
      </w:tr>
    </w:tbl>
    <w:p w:rsidR="00A940C6" w:rsidRDefault="006136E5">
      <w:pPr>
        <w:spacing w:after="120" w:line="240" w:lineRule="auto"/>
        <w:ind w:left="28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Дата регистрации заявки «_____»__________20__г.         </w:t>
      </w:r>
      <w:proofErr w:type="spellStart"/>
      <w:r>
        <w:rPr>
          <w:rFonts w:ascii="Times New Roman" w:eastAsia="Times New Roman" w:hAnsi="Times New Roman" w:cs="Times New Roman"/>
          <w:sz w:val="20"/>
        </w:rPr>
        <w:t>Рег</w:t>
      </w:r>
      <w:proofErr w:type="spellEnd"/>
      <w:r>
        <w:rPr>
          <w:rFonts w:ascii="Times New Roman" w:eastAsia="Times New Roman" w:hAnsi="Times New Roman" w:cs="Times New Roman"/>
          <w:sz w:val="20"/>
        </w:rPr>
        <w:t>.  №_______</w:t>
      </w:r>
    </w:p>
    <w:p w:rsidR="00C61583" w:rsidRDefault="006136E5">
      <w:pPr>
        <w:spacing w:after="120" w:line="240" w:lineRule="auto"/>
        <w:ind w:left="28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(заполняется должностным лицом администрации Промышленновского муниципального округа, принявшим заявку)</w:t>
      </w:r>
    </w:p>
    <w:p w:rsidR="00BF0F80" w:rsidRDefault="00BF0F80">
      <w:pPr>
        <w:spacing w:after="120" w:line="240" w:lineRule="auto"/>
        <w:ind w:left="283"/>
        <w:rPr>
          <w:rFonts w:ascii="Times New Roman" w:eastAsia="Times New Roman" w:hAnsi="Times New Roman" w:cs="Times New Roman"/>
          <w:sz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412FF" w:rsidRPr="008412FF" w:rsidTr="00FA3AC1">
        <w:tc>
          <w:tcPr>
            <w:tcW w:w="4785" w:type="dxa"/>
          </w:tcPr>
          <w:p w:rsidR="008412FF" w:rsidRDefault="008412FF" w:rsidP="00FA3A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3A43" w:rsidRPr="008412FF" w:rsidRDefault="009F3A43" w:rsidP="00FA3A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412FF" w:rsidRDefault="008412FF" w:rsidP="00FA3A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2</w:t>
            </w:r>
          </w:p>
          <w:p w:rsidR="00041F0D" w:rsidRDefault="00041F0D" w:rsidP="00041F0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 Порядку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предоставления</w:t>
            </w:r>
          </w:p>
          <w:p w:rsidR="008412FF" w:rsidRPr="008412FF" w:rsidRDefault="00041F0D" w:rsidP="00041F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субсидий субъектам малого и среднего предпринимательства,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9F3A43">
              <w:rPr>
                <w:rFonts w:ascii="Times New Roman" w:eastAsia="Times New Roman" w:hAnsi="Times New Roman" w:cs="Times New Roman"/>
                <w:sz w:val="28"/>
              </w:rPr>
              <w:t xml:space="preserve">занимающихся </w:t>
            </w:r>
            <w:r w:rsidR="00C149AF">
              <w:rPr>
                <w:rFonts w:ascii="Times New Roman" w:eastAsia="Times New Roman" w:hAnsi="Times New Roman" w:cs="Times New Roman"/>
                <w:sz w:val="28"/>
              </w:rPr>
              <w:t>прокатом спортивного оборудования и инвентаря</w:t>
            </w:r>
          </w:p>
        </w:tc>
      </w:tr>
    </w:tbl>
    <w:p w:rsidR="008412FF" w:rsidRDefault="008412FF">
      <w:pPr>
        <w:spacing w:after="120" w:line="240" w:lineRule="auto"/>
        <w:ind w:left="283"/>
        <w:rPr>
          <w:rFonts w:ascii="Times New Roman" w:eastAsia="Times New Roman" w:hAnsi="Times New Roman" w:cs="Times New Roman"/>
          <w:i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395"/>
        <w:gridCol w:w="4961"/>
      </w:tblGrid>
      <w:tr w:rsidR="00C61583" w:rsidTr="008412FF">
        <w:trPr>
          <w:trHeight w:val="1"/>
        </w:trPr>
        <w:tc>
          <w:tcPr>
            <w:tcW w:w="4395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961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Председателю конкурсной комиссии по проведению конкурсного отбора</w:t>
            </w:r>
          </w:p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целях предоставления субсидий субъектам малого и среднего предпринимательства, </w:t>
            </w:r>
            <w:r w:rsidR="009F3A43">
              <w:rPr>
                <w:rFonts w:ascii="Times New Roman" w:eastAsia="Times New Roman" w:hAnsi="Times New Roman" w:cs="Times New Roman"/>
                <w:sz w:val="28"/>
              </w:rPr>
              <w:t xml:space="preserve">занимающихся </w:t>
            </w:r>
            <w:r w:rsidR="00C149AF">
              <w:rPr>
                <w:rFonts w:ascii="Times New Roman" w:eastAsia="Times New Roman" w:hAnsi="Times New Roman" w:cs="Times New Roman"/>
                <w:sz w:val="28"/>
              </w:rPr>
              <w:t>прокатом спортивного оборудования и инвентаря</w:t>
            </w:r>
          </w:p>
          <w:p w:rsidR="00C61583" w:rsidRDefault="00C61583">
            <w:pPr>
              <w:spacing w:after="0" w:line="240" w:lineRule="auto"/>
              <w:jc w:val="center"/>
            </w:pPr>
          </w:p>
        </w:tc>
      </w:tr>
    </w:tbl>
    <w:p w:rsidR="00C61583" w:rsidRDefault="00C61583">
      <w:pPr>
        <w:spacing w:after="0" w:line="240" w:lineRule="auto"/>
        <w:ind w:left="1440" w:firstLine="720"/>
        <w:jc w:val="right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C61583" w:rsidRDefault="006136E5">
      <w:pPr>
        <w:spacing w:after="0" w:line="240" w:lineRule="auto"/>
        <w:ind w:left="1418" w:right="198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Заявление </w:t>
      </w:r>
    </w:p>
    <w:p w:rsidR="00C61583" w:rsidRDefault="006136E5">
      <w:pPr>
        <w:spacing w:after="0" w:line="240" w:lineRule="auto"/>
        <w:ind w:left="1418" w:right="198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№ 209-ФЗ «О развитии малого и среднего предпринимательства в Российской Федерации»</w:t>
      </w:r>
    </w:p>
    <w:p w:rsidR="00C61583" w:rsidRDefault="00C61583">
      <w:pPr>
        <w:spacing w:after="0" w:line="240" w:lineRule="auto"/>
        <w:ind w:left="1418" w:right="1984"/>
        <w:jc w:val="center"/>
        <w:rPr>
          <w:rFonts w:ascii="Times New Roman" w:eastAsia="Times New Roman" w:hAnsi="Times New Roman" w:cs="Times New Roman"/>
          <w:sz w:val="24"/>
        </w:rPr>
      </w:pPr>
    </w:p>
    <w:p w:rsidR="00C61583" w:rsidRDefault="006136E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85"/>
        <w:gridCol w:w="4688"/>
      </w:tblGrid>
      <w:tr w:rsidR="00C61583" w:rsidTr="00041F0D">
        <w:trPr>
          <w:trHeight w:val="1"/>
        </w:trPr>
        <w:tc>
          <w:tcPr>
            <w:tcW w:w="947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ind w:right="-1"/>
            </w:pPr>
            <w:r>
              <w:rPr>
                <w:rFonts w:ascii="Times New Roman" w:eastAsia="Times New Roman" w:hAnsi="Times New Roman" w:cs="Times New Roman"/>
                <w:sz w:val="24"/>
              </w:rPr>
              <w:t>Настоящим заявляю, что ___________________________________________________</w:t>
            </w:r>
          </w:p>
        </w:tc>
      </w:tr>
      <w:tr w:rsidR="00C61583" w:rsidTr="00041F0D">
        <w:trPr>
          <w:trHeight w:val="1"/>
        </w:trPr>
        <w:tc>
          <w:tcPr>
            <w:tcW w:w="947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_________________________________________________________________________</w:t>
            </w:r>
          </w:p>
        </w:tc>
      </w:tr>
      <w:tr w:rsidR="00C61583" w:rsidTr="00041F0D">
        <w:trPr>
          <w:trHeight w:val="1"/>
        </w:trPr>
        <w:tc>
          <w:tcPr>
            <w:tcW w:w="947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(указывается полное наименование юридического лица, фамилия, имя, отчество индивидуального предпринимателя)</w:t>
            </w:r>
          </w:p>
        </w:tc>
      </w:tr>
      <w:tr w:rsidR="00C61583" w:rsidTr="00041F0D">
        <w:trPr>
          <w:trHeight w:val="1"/>
        </w:trPr>
        <w:tc>
          <w:tcPr>
            <w:tcW w:w="947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ИНН: ____________________________________________________________________</w:t>
            </w:r>
          </w:p>
        </w:tc>
      </w:tr>
      <w:tr w:rsidR="00C61583" w:rsidTr="00041F0D">
        <w:trPr>
          <w:trHeight w:val="1"/>
        </w:trPr>
        <w:tc>
          <w:tcPr>
            <w:tcW w:w="947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      </w:r>
          </w:p>
        </w:tc>
      </w:tr>
      <w:tr w:rsidR="00C61583" w:rsidTr="00041F0D">
        <w:trPr>
          <w:trHeight w:val="1"/>
        </w:trPr>
        <w:tc>
          <w:tcPr>
            <w:tcW w:w="947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ind w:right="-1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государственной регистрации: __________________________________________</w:t>
            </w:r>
          </w:p>
        </w:tc>
      </w:tr>
      <w:tr w:rsidR="00C61583" w:rsidTr="00041F0D">
        <w:trPr>
          <w:trHeight w:val="1"/>
        </w:trPr>
        <w:tc>
          <w:tcPr>
            <w:tcW w:w="947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(указывается дата государственной регистрации юридического лица или индивидуального предпринимателя)</w:t>
            </w:r>
          </w:p>
        </w:tc>
      </w:tr>
      <w:tr w:rsidR="00C61583" w:rsidTr="00041F0D">
        <w:trPr>
          <w:trHeight w:val="1"/>
        </w:trPr>
        <w:tc>
          <w:tcPr>
            <w:tcW w:w="947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соответствует условиям отнесения к субъектам малого и среднего предпринимательства, установленным Федеральным законом от 24 июля 2007 года № 209-ФЗ «О развитии малого и среднего предпринимательства в Российской Федерации».</w:t>
            </w:r>
          </w:p>
          <w:p w:rsidR="00C61583" w:rsidRDefault="00C61583">
            <w:pPr>
              <w:spacing w:after="0"/>
              <w:ind w:right="-1"/>
              <w:jc w:val="both"/>
            </w:pPr>
          </w:p>
        </w:tc>
      </w:tr>
      <w:tr w:rsidR="00C61583" w:rsidTr="00041F0D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</w:t>
            </w:r>
          </w:p>
        </w:tc>
        <w:tc>
          <w:tcPr>
            <w:tcW w:w="4688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</w:t>
            </w:r>
          </w:p>
        </w:tc>
      </w:tr>
      <w:tr w:rsidR="00C61583" w:rsidTr="00041F0D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(фамилия, имя, отчество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подписавшего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</w:rPr>
              <w:t>, должность)</w:t>
            </w:r>
          </w:p>
        </w:tc>
        <w:tc>
          <w:tcPr>
            <w:tcW w:w="4688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(подпись)</w:t>
            </w:r>
          </w:p>
        </w:tc>
      </w:tr>
      <w:tr w:rsidR="00C61583" w:rsidTr="00041F0D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ind w:right="-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88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ind w:right="-1"/>
              <w:jc w:val="center"/>
              <w:rPr>
                <w:rFonts w:ascii="Calibri" w:eastAsia="Calibri" w:hAnsi="Calibri" w:cs="Calibri"/>
              </w:rPr>
            </w:pPr>
          </w:p>
        </w:tc>
      </w:tr>
      <w:tr w:rsidR="00C61583" w:rsidTr="00041F0D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ind w:right="-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88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«___» ___________ 20__г.</w:t>
            </w:r>
          </w:p>
        </w:tc>
      </w:tr>
      <w:tr w:rsidR="00C61583" w:rsidTr="00041F0D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</w:rPr>
              <w:t>МП (при наличии)</w:t>
            </w:r>
          </w:p>
        </w:tc>
        <w:tc>
          <w:tcPr>
            <w:tcW w:w="4688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ind w:right="-1"/>
              <w:jc w:val="center"/>
              <w:rPr>
                <w:rFonts w:ascii="Calibri" w:eastAsia="Calibri" w:hAnsi="Calibri" w:cs="Calibri"/>
              </w:rPr>
            </w:pPr>
          </w:p>
        </w:tc>
      </w:tr>
      <w:tr w:rsidR="00041F0D" w:rsidTr="00041F0D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041F0D" w:rsidRDefault="00041F0D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8" w:type="dxa"/>
            <w:shd w:val="clear" w:color="000000" w:fill="FFFFFF"/>
            <w:tcMar>
              <w:left w:w="108" w:type="dxa"/>
              <w:right w:w="108" w:type="dxa"/>
            </w:tcMar>
          </w:tcPr>
          <w:p w:rsidR="00041F0D" w:rsidRDefault="00041F0D">
            <w:pPr>
              <w:spacing w:after="0"/>
              <w:ind w:right="-1"/>
              <w:jc w:val="center"/>
              <w:rPr>
                <w:rFonts w:ascii="Calibri" w:eastAsia="Calibri" w:hAnsi="Calibri" w:cs="Calibri"/>
              </w:rPr>
            </w:pPr>
          </w:p>
        </w:tc>
      </w:tr>
    </w:tbl>
    <w:tbl>
      <w:tblPr>
        <w:tblStyle w:val="ab"/>
        <w:tblpPr w:leftFromText="180" w:rightFromText="180" w:vertAnchor="page" w:horzAnchor="margin" w:tblpY="11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F3A43" w:rsidRPr="008412FF" w:rsidTr="009F3A43">
        <w:tc>
          <w:tcPr>
            <w:tcW w:w="4785" w:type="dxa"/>
          </w:tcPr>
          <w:p w:rsidR="009F3A43" w:rsidRPr="008412FF" w:rsidRDefault="009F3A43" w:rsidP="009F3A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F3A43" w:rsidRDefault="009F3A43" w:rsidP="009F3A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3</w:t>
            </w:r>
          </w:p>
          <w:p w:rsidR="009F3A43" w:rsidRDefault="009F3A43" w:rsidP="009F3A4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 Порядку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предоставления</w:t>
            </w:r>
          </w:p>
          <w:p w:rsidR="009F3A43" w:rsidRPr="008412FF" w:rsidRDefault="009F3A43" w:rsidP="00C149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субсидий субъектам малого и среднего предпринимательства,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B07B66">
              <w:rPr>
                <w:rFonts w:ascii="Times New Roman" w:eastAsia="Times New Roman" w:hAnsi="Times New Roman" w:cs="Times New Roman"/>
                <w:sz w:val="28"/>
              </w:rPr>
              <w:t xml:space="preserve"> занимающихся </w:t>
            </w:r>
            <w:r w:rsidR="00C149AF">
              <w:rPr>
                <w:rFonts w:ascii="Times New Roman" w:eastAsia="Times New Roman" w:hAnsi="Times New Roman" w:cs="Times New Roman"/>
                <w:sz w:val="28"/>
              </w:rPr>
              <w:t xml:space="preserve"> прокатом спортивного оборудования и инвентаря </w:t>
            </w:r>
            <w:r w:rsidR="00B07B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tbl>
      <w:tblPr>
        <w:tblpPr w:leftFromText="180" w:rightFromText="180" w:vertAnchor="page" w:horzAnchor="margin" w:tblpY="3421"/>
        <w:tblW w:w="9606" w:type="dxa"/>
        <w:tblCellMar>
          <w:left w:w="10" w:type="dxa"/>
          <w:right w:w="10" w:type="dxa"/>
        </w:tblCellMar>
        <w:tblLook w:val="0000"/>
      </w:tblPr>
      <w:tblGrid>
        <w:gridCol w:w="4395"/>
        <w:gridCol w:w="5211"/>
      </w:tblGrid>
      <w:tr w:rsidR="009F3A43" w:rsidTr="00C149AF">
        <w:trPr>
          <w:trHeight w:val="1"/>
        </w:trPr>
        <w:tc>
          <w:tcPr>
            <w:tcW w:w="4395" w:type="dxa"/>
            <w:shd w:val="clear" w:color="000000" w:fill="FFFFFF"/>
            <w:tcMar>
              <w:left w:w="108" w:type="dxa"/>
              <w:right w:w="108" w:type="dxa"/>
            </w:tcMar>
          </w:tcPr>
          <w:p w:rsidR="009F3A43" w:rsidRDefault="009F3A43" w:rsidP="00C149AF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211" w:type="dxa"/>
            <w:shd w:val="clear" w:color="000000" w:fill="FFFFFF"/>
            <w:tcMar>
              <w:left w:w="108" w:type="dxa"/>
              <w:right w:w="108" w:type="dxa"/>
            </w:tcMar>
          </w:tcPr>
          <w:p w:rsidR="009F3A43" w:rsidRDefault="009F3A43" w:rsidP="00C1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Председателю конкурсной комиссии по проведению конкурсного отбора</w:t>
            </w:r>
          </w:p>
          <w:p w:rsidR="009F3A43" w:rsidRDefault="009F3A43" w:rsidP="00C149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целях предоставления субсидий субъектам малого и среднего предпринимательства, </w:t>
            </w:r>
            <w:r w:rsidR="00B07B66">
              <w:rPr>
                <w:rFonts w:ascii="Times New Roman" w:eastAsia="Times New Roman" w:hAnsi="Times New Roman" w:cs="Times New Roman"/>
                <w:sz w:val="28"/>
              </w:rPr>
              <w:t xml:space="preserve"> занимающихся </w:t>
            </w:r>
            <w:r w:rsidR="00C149AF">
              <w:rPr>
                <w:rFonts w:ascii="Times New Roman" w:eastAsia="Times New Roman" w:hAnsi="Times New Roman" w:cs="Times New Roman"/>
                <w:sz w:val="28"/>
              </w:rPr>
              <w:t xml:space="preserve"> прокатом спортивного оборудования и инвентаря</w:t>
            </w:r>
          </w:p>
        </w:tc>
      </w:tr>
    </w:tbl>
    <w:p w:rsidR="00C61583" w:rsidRDefault="00C61583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sz w:val="24"/>
        </w:rPr>
      </w:pPr>
    </w:p>
    <w:p w:rsidR="00041F0D" w:rsidRDefault="00041F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41F0D" w:rsidRDefault="00041F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61583" w:rsidRDefault="006136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Справка </w:t>
      </w:r>
    </w:p>
    <w:p w:rsidR="00C61583" w:rsidRDefault="006136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 средней численности работников</w:t>
      </w:r>
    </w:p>
    <w:p w:rsidR="00C61583" w:rsidRDefault="00613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Я, ________________________________________________________________________,  </w:t>
      </w:r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(ф.и.о. заявителя)</w:t>
      </w:r>
    </w:p>
    <w:p w:rsidR="00C61583" w:rsidRDefault="00C6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61583" w:rsidRDefault="00613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подтверждаю, что за предшествующий календарный год (за период, прошедший со дня государственной регистрации), средняя численность всех работников______________________________________________________________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</w:rPr>
        <w:t xml:space="preserve">                    </w:t>
      </w:r>
      <w:r>
        <w:rPr>
          <w:rFonts w:ascii="Times New Roman" w:eastAsia="Times New Roman" w:hAnsi="Times New Roman" w:cs="Times New Roman"/>
          <w:i/>
          <w:sz w:val="20"/>
        </w:rPr>
        <w:t>(наименование индивидуального предпринимателя, юридического лица, местонахождение)</w:t>
      </w:r>
    </w:p>
    <w:p w:rsidR="00C61583" w:rsidRDefault="00C61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C61583" w:rsidRDefault="00C61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C61583" w:rsidRDefault="00613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составила __________________________  человек.</w:t>
      </w:r>
    </w:p>
    <w:p w:rsidR="00C61583" w:rsidRDefault="00C6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61583" w:rsidRDefault="00C6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61583" w:rsidRDefault="00C6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012"/>
        <w:gridCol w:w="3012"/>
        <w:gridCol w:w="3342"/>
      </w:tblGrid>
      <w:tr w:rsidR="00C61583" w:rsidTr="00041F0D">
        <w:trPr>
          <w:trHeight w:val="1"/>
        </w:trPr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______________________</w:t>
            </w:r>
          </w:p>
        </w:tc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_______________________</w:t>
            </w:r>
          </w:p>
        </w:tc>
        <w:tc>
          <w:tcPr>
            <w:tcW w:w="334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__________________</w:t>
            </w:r>
          </w:p>
        </w:tc>
      </w:tr>
      <w:tr w:rsidR="00C61583" w:rsidTr="00041F0D">
        <w:trPr>
          <w:trHeight w:val="1"/>
        </w:trPr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(должность заявителя)</w:t>
            </w:r>
          </w:p>
          <w:p w:rsidR="00C61583" w:rsidRDefault="00C61583">
            <w:pPr>
              <w:spacing w:after="0"/>
            </w:pPr>
          </w:p>
        </w:tc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(подпись)</w:t>
            </w:r>
          </w:p>
        </w:tc>
        <w:tc>
          <w:tcPr>
            <w:tcW w:w="334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(ФИО)</w:t>
            </w:r>
          </w:p>
        </w:tc>
      </w:tr>
    </w:tbl>
    <w:p w:rsidR="00C61583" w:rsidRDefault="00C61583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</w:rPr>
      </w:pPr>
    </w:p>
    <w:p w:rsidR="00C61583" w:rsidRDefault="00C61583">
      <w:pPr>
        <w:spacing w:after="120" w:line="240" w:lineRule="auto"/>
        <w:ind w:left="283"/>
        <w:rPr>
          <w:rFonts w:ascii="Times New Roman" w:eastAsia="Times New Roman" w:hAnsi="Times New Roman" w:cs="Times New Roman"/>
          <w:i/>
          <w:sz w:val="20"/>
        </w:rPr>
      </w:pPr>
    </w:p>
    <w:p w:rsidR="00C61583" w:rsidRDefault="00C61583">
      <w:pPr>
        <w:spacing w:after="120" w:line="240" w:lineRule="auto"/>
        <w:ind w:left="283"/>
        <w:rPr>
          <w:rFonts w:ascii="Times New Roman" w:eastAsia="Times New Roman" w:hAnsi="Times New Roman" w:cs="Times New Roman"/>
          <w:i/>
          <w:sz w:val="20"/>
        </w:rPr>
      </w:pPr>
    </w:p>
    <w:p w:rsidR="00C61583" w:rsidRDefault="006136E5">
      <w:pPr>
        <w:spacing w:after="120" w:line="240" w:lineRule="auto"/>
        <w:ind w:left="283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0"/>
        </w:rPr>
        <w:t>М.П.</w:t>
      </w:r>
    </w:p>
    <w:p w:rsidR="00C61583" w:rsidRDefault="00613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61583" w:rsidRDefault="00C61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61583" w:rsidRDefault="00C61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41F0D" w:rsidRDefault="00041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61583" w:rsidRDefault="00C61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61583" w:rsidRDefault="00C61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E0011" w:rsidRDefault="004E0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F3A43" w:rsidRDefault="009F3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395"/>
        <w:gridCol w:w="4536"/>
      </w:tblGrid>
      <w:tr w:rsidR="00C61583" w:rsidTr="00041F0D">
        <w:trPr>
          <w:trHeight w:val="1"/>
        </w:trPr>
        <w:tc>
          <w:tcPr>
            <w:tcW w:w="4395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№ 4</w:t>
            </w:r>
          </w:p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 Порядку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предоставления</w:t>
            </w:r>
          </w:p>
          <w:p w:rsidR="00C61583" w:rsidRDefault="006136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субсидий субъектам малого и среднего предпринимательства,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FE2AAA">
              <w:rPr>
                <w:rFonts w:ascii="Times New Roman" w:eastAsia="Times New Roman" w:hAnsi="Times New Roman" w:cs="Times New Roman"/>
                <w:sz w:val="28"/>
              </w:rPr>
              <w:t xml:space="preserve">занимающихся </w:t>
            </w:r>
            <w:r w:rsidR="00C149AF">
              <w:rPr>
                <w:rFonts w:ascii="Times New Roman" w:eastAsia="Times New Roman" w:hAnsi="Times New Roman" w:cs="Times New Roman"/>
                <w:sz w:val="28"/>
              </w:rPr>
              <w:t>прокатом спортивного оборудования и инвентаря</w:t>
            </w:r>
          </w:p>
        </w:tc>
      </w:tr>
    </w:tbl>
    <w:p w:rsidR="00C61583" w:rsidRDefault="00C61583">
      <w:pPr>
        <w:spacing w:after="0" w:line="240" w:lineRule="auto"/>
        <w:ind w:left="1440" w:firstLine="720"/>
        <w:jc w:val="right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395"/>
        <w:gridCol w:w="4536"/>
      </w:tblGrid>
      <w:tr w:rsidR="00C61583" w:rsidTr="00041F0D">
        <w:trPr>
          <w:trHeight w:val="1"/>
        </w:trPr>
        <w:tc>
          <w:tcPr>
            <w:tcW w:w="4395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Председателю конкурсной комиссии по проведению конкурсного отбора</w:t>
            </w:r>
          </w:p>
          <w:p w:rsidR="00C61583" w:rsidRDefault="006136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целях предоставления субсидий субъектам малого и среднего предпринимательства, </w:t>
            </w:r>
            <w:r w:rsidR="00FE2AAA">
              <w:rPr>
                <w:rFonts w:ascii="Times New Roman" w:eastAsia="Times New Roman" w:hAnsi="Times New Roman" w:cs="Times New Roman"/>
                <w:sz w:val="28"/>
              </w:rPr>
              <w:t xml:space="preserve">занимающихся </w:t>
            </w:r>
            <w:r w:rsidR="00C149AF">
              <w:rPr>
                <w:rFonts w:ascii="Times New Roman" w:eastAsia="Times New Roman" w:hAnsi="Times New Roman" w:cs="Times New Roman"/>
                <w:sz w:val="28"/>
              </w:rPr>
              <w:t>прокатом спортивного оборудования и инвентаря</w:t>
            </w:r>
          </w:p>
        </w:tc>
      </w:tr>
    </w:tbl>
    <w:p w:rsidR="00C61583" w:rsidRDefault="00C615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61583" w:rsidRDefault="00C61583">
      <w:pPr>
        <w:spacing w:after="0" w:line="240" w:lineRule="auto"/>
        <w:ind w:left="1440" w:firstLine="720"/>
        <w:jc w:val="right"/>
        <w:rPr>
          <w:rFonts w:ascii="Times New Roman" w:eastAsia="Times New Roman" w:hAnsi="Times New Roman" w:cs="Times New Roman"/>
          <w:sz w:val="24"/>
        </w:rPr>
      </w:pPr>
    </w:p>
    <w:p w:rsidR="00C61583" w:rsidRDefault="00C615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61583" w:rsidRDefault="00C6158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Справка </w:t>
      </w:r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 выручке от реализации товаров, продукции</w:t>
      </w:r>
    </w:p>
    <w:p w:rsidR="00C61583" w:rsidRDefault="00C61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61583" w:rsidRDefault="00C6158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61583" w:rsidRDefault="00613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Я, _________________________________________________________________________,  </w:t>
      </w:r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(ф.и.о. заявителя)</w:t>
      </w:r>
    </w:p>
    <w:p w:rsidR="00C61583" w:rsidRDefault="00613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подтверждаю, что за период, прошедший со дня государственной регистрации _________________________________________________________________________</w:t>
      </w:r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0"/>
        </w:rPr>
        <w:t>(наименование индивидуального предпринимателя, юридического лица, местонахождение)</w:t>
      </w:r>
    </w:p>
    <w:p w:rsidR="00C61583" w:rsidRDefault="00C61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C61583" w:rsidRDefault="00613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1583" w:rsidRDefault="00613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 даты подачи заявления, выручка  от реализации товаров, продукции (без учета налога на добавленную стоимость) составила __________________________________________  рублей.</w:t>
      </w:r>
    </w:p>
    <w:p w:rsidR="00C61583" w:rsidRDefault="00C6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61583" w:rsidRDefault="00C6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61583" w:rsidRDefault="006136E5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012"/>
        <w:gridCol w:w="3012"/>
        <w:gridCol w:w="3012"/>
      </w:tblGrid>
      <w:tr w:rsidR="00C61583" w:rsidTr="00041F0D">
        <w:trPr>
          <w:trHeight w:val="1"/>
        </w:trPr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______________________</w:t>
            </w:r>
          </w:p>
        </w:tc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_______________________</w:t>
            </w:r>
          </w:p>
        </w:tc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__________________</w:t>
            </w:r>
          </w:p>
        </w:tc>
      </w:tr>
      <w:tr w:rsidR="00C61583" w:rsidTr="00041F0D">
        <w:trPr>
          <w:trHeight w:val="1"/>
        </w:trPr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(должность заявителя)</w:t>
            </w:r>
          </w:p>
          <w:p w:rsidR="00C61583" w:rsidRDefault="00C61583">
            <w:pPr>
              <w:spacing w:after="0"/>
            </w:pPr>
          </w:p>
        </w:tc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(подпись)</w:t>
            </w:r>
          </w:p>
        </w:tc>
        <w:tc>
          <w:tcPr>
            <w:tcW w:w="3012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(ФИО)</w:t>
            </w:r>
          </w:p>
        </w:tc>
      </w:tr>
    </w:tbl>
    <w:p w:rsidR="00C61583" w:rsidRDefault="00C61583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</w:rPr>
      </w:pPr>
    </w:p>
    <w:p w:rsidR="00C61583" w:rsidRDefault="006136E5">
      <w:pPr>
        <w:spacing w:after="120" w:line="240" w:lineRule="auto"/>
        <w:ind w:left="283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0"/>
        </w:rPr>
        <w:t>М.П.</w:t>
      </w:r>
    </w:p>
    <w:p w:rsidR="00C61583" w:rsidRDefault="00C61583">
      <w:pPr>
        <w:spacing w:after="120" w:line="240" w:lineRule="auto"/>
        <w:ind w:left="283"/>
        <w:rPr>
          <w:rFonts w:ascii="Times New Roman" w:eastAsia="Times New Roman" w:hAnsi="Times New Roman" w:cs="Times New Roman"/>
          <w:i/>
          <w:sz w:val="20"/>
        </w:rPr>
      </w:pPr>
    </w:p>
    <w:p w:rsidR="00C61583" w:rsidRDefault="00C61583">
      <w:pPr>
        <w:spacing w:after="120" w:line="240" w:lineRule="auto"/>
        <w:ind w:left="283"/>
        <w:rPr>
          <w:rFonts w:ascii="Times New Roman" w:eastAsia="Times New Roman" w:hAnsi="Times New Roman" w:cs="Times New Roman"/>
          <w:i/>
          <w:sz w:val="20"/>
        </w:rPr>
      </w:pPr>
    </w:p>
    <w:p w:rsidR="00041F0D" w:rsidRDefault="00041F0D">
      <w:pPr>
        <w:spacing w:after="120" w:line="240" w:lineRule="auto"/>
        <w:ind w:left="283"/>
        <w:rPr>
          <w:rFonts w:ascii="Times New Roman" w:eastAsia="Times New Roman" w:hAnsi="Times New Roman" w:cs="Times New Roman"/>
          <w:i/>
          <w:sz w:val="20"/>
        </w:rPr>
      </w:pPr>
    </w:p>
    <w:p w:rsidR="00041F0D" w:rsidRDefault="00041F0D">
      <w:pPr>
        <w:spacing w:after="120" w:line="240" w:lineRule="auto"/>
        <w:ind w:left="283"/>
        <w:rPr>
          <w:rFonts w:ascii="Times New Roman" w:eastAsia="Times New Roman" w:hAnsi="Times New Roman" w:cs="Times New Roman"/>
          <w:i/>
          <w:sz w:val="20"/>
        </w:rPr>
      </w:pPr>
    </w:p>
    <w:p w:rsidR="00041F0D" w:rsidRDefault="00041F0D">
      <w:pPr>
        <w:spacing w:after="120" w:line="240" w:lineRule="auto"/>
        <w:ind w:left="283"/>
        <w:rPr>
          <w:rFonts w:ascii="Times New Roman" w:eastAsia="Times New Roman" w:hAnsi="Times New Roman" w:cs="Times New Roman"/>
          <w:i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395"/>
        <w:gridCol w:w="4536"/>
      </w:tblGrid>
      <w:tr w:rsidR="00C61583" w:rsidTr="00041F0D">
        <w:trPr>
          <w:trHeight w:val="1"/>
        </w:trPr>
        <w:tc>
          <w:tcPr>
            <w:tcW w:w="4395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№ 5</w:t>
            </w:r>
          </w:p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 Порядку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предоставления</w:t>
            </w:r>
          </w:p>
          <w:p w:rsidR="00C61583" w:rsidRDefault="006136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субсидий субъектам малого и среднего предпринимательства,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FE2AAA">
              <w:rPr>
                <w:rFonts w:ascii="Times New Roman" w:eastAsia="Times New Roman" w:hAnsi="Times New Roman" w:cs="Times New Roman"/>
                <w:sz w:val="28"/>
              </w:rPr>
              <w:t xml:space="preserve">занимающихся </w:t>
            </w:r>
            <w:r w:rsidR="00C149AF">
              <w:rPr>
                <w:rFonts w:ascii="Times New Roman" w:eastAsia="Times New Roman" w:hAnsi="Times New Roman" w:cs="Times New Roman"/>
                <w:sz w:val="28"/>
              </w:rPr>
              <w:t>прокатом спортивного оборудования и инвентаря</w:t>
            </w:r>
          </w:p>
        </w:tc>
      </w:tr>
    </w:tbl>
    <w:p w:rsidR="00C61583" w:rsidRDefault="00C61583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395"/>
        <w:gridCol w:w="4536"/>
      </w:tblGrid>
      <w:tr w:rsidR="00C61583" w:rsidTr="00041F0D">
        <w:trPr>
          <w:trHeight w:val="1"/>
        </w:trPr>
        <w:tc>
          <w:tcPr>
            <w:tcW w:w="4395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Председателю конкурсной комиссии по проведению конкурсного отбора</w:t>
            </w:r>
          </w:p>
          <w:p w:rsidR="00C61583" w:rsidRDefault="006136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целях предоставления субсидий субъектам малого и среднего предпринимательства, </w:t>
            </w:r>
            <w:r w:rsidR="00FE2AAA">
              <w:rPr>
                <w:rFonts w:ascii="Times New Roman" w:eastAsia="Times New Roman" w:hAnsi="Times New Roman" w:cs="Times New Roman"/>
                <w:sz w:val="28"/>
              </w:rPr>
              <w:t xml:space="preserve">занимающихся </w:t>
            </w:r>
            <w:r w:rsidR="00C149AF">
              <w:rPr>
                <w:rFonts w:ascii="Times New Roman" w:eastAsia="Times New Roman" w:hAnsi="Times New Roman" w:cs="Times New Roman"/>
                <w:sz w:val="28"/>
              </w:rPr>
              <w:t>прокатом спортивного оборудования и инвентаря</w:t>
            </w:r>
          </w:p>
        </w:tc>
      </w:tr>
    </w:tbl>
    <w:p w:rsidR="00C61583" w:rsidRDefault="00C6158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Справка </w:t>
      </w:r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 сохранении существующих или создании новых рабочих мест </w:t>
      </w:r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20</w:t>
      </w:r>
      <w:r w:rsidR="00FE2AAA">
        <w:rPr>
          <w:rFonts w:ascii="Times New Roman" w:eastAsia="Times New Roman" w:hAnsi="Times New Roman" w:cs="Times New Roman"/>
          <w:b/>
          <w:sz w:val="24"/>
        </w:rPr>
        <w:t>_</w:t>
      </w:r>
      <w:r>
        <w:rPr>
          <w:rFonts w:ascii="Times New Roman" w:eastAsia="Times New Roman" w:hAnsi="Times New Roman" w:cs="Times New Roman"/>
          <w:b/>
          <w:sz w:val="24"/>
        </w:rPr>
        <w:t>_ году по состоянию на «____» ___________ 20</w:t>
      </w:r>
      <w:r w:rsidR="00FE2AAA">
        <w:rPr>
          <w:rFonts w:ascii="Times New Roman" w:eastAsia="Times New Roman" w:hAnsi="Times New Roman" w:cs="Times New Roman"/>
          <w:b/>
          <w:sz w:val="24"/>
        </w:rPr>
        <w:t>__</w:t>
      </w:r>
      <w:r>
        <w:rPr>
          <w:rFonts w:ascii="Times New Roman" w:eastAsia="Times New Roman" w:hAnsi="Times New Roman" w:cs="Times New Roman"/>
          <w:b/>
          <w:sz w:val="24"/>
        </w:rPr>
        <w:t xml:space="preserve"> г.</w:t>
      </w:r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C61583" w:rsidRDefault="00C61583">
      <w:pPr>
        <w:tabs>
          <w:tab w:val="left" w:pos="828"/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1583" w:rsidRDefault="00613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Я, ________________________________________________________________________,  </w:t>
      </w:r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(ф.и.о. заявителя)</w:t>
      </w:r>
    </w:p>
    <w:p w:rsidR="00C61583" w:rsidRDefault="006136E5">
      <w:pPr>
        <w:tabs>
          <w:tab w:val="left" w:pos="828"/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подтверждаю, что численность работников _________________________________________________________________________</w:t>
      </w:r>
    </w:p>
    <w:p w:rsidR="00C61583" w:rsidRDefault="006136E5">
      <w:pPr>
        <w:tabs>
          <w:tab w:val="left" w:pos="828"/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(наименование индивидуального предпринимателя, юридического лица, местонахождение)</w:t>
      </w:r>
    </w:p>
    <w:p w:rsidR="00C61583" w:rsidRDefault="00C61583">
      <w:pPr>
        <w:tabs>
          <w:tab w:val="left" w:pos="828"/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1583" w:rsidRDefault="006136E5">
      <w:pPr>
        <w:tabs>
          <w:tab w:val="left" w:pos="828"/>
          <w:tab w:val="left" w:pos="712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  дату    подачи    заявления    на     предоставление   субсидии на возмещение</w:t>
      </w:r>
      <w:r>
        <w:rPr>
          <w:rFonts w:ascii="Times New Roman" w:eastAsia="Times New Roman" w:hAnsi="Times New Roman" w:cs="Times New Roman"/>
        </w:rPr>
        <w:t xml:space="preserve"> затрат субъектам  малого и среднего предпринимательства, </w:t>
      </w:r>
      <w:r w:rsidR="00FE2AAA" w:rsidRPr="00FE2AAA">
        <w:rPr>
          <w:rFonts w:ascii="Times New Roman" w:eastAsia="Times New Roman" w:hAnsi="Times New Roman" w:cs="Times New Roman"/>
        </w:rPr>
        <w:t xml:space="preserve">занимающихся </w:t>
      </w:r>
      <w:r w:rsidR="00C149AF" w:rsidRPr="00C149AF">
        <w:rPr>
          <w:rFonts w:ascii="Times New Roman" w:eastAsia="Times New Roman" w:hAnsi="Times New Roman" w:cs="Times New Roman"/>
        </w:rPr>
        <w:t>прокатом спортивного оборудования и инвентаря</w:t>
      </w:r>
      <w:r w:rsidR="00FE2AAA" w:rsidRPr="00FE2AA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_______________ чел. </w:t>
      </w:r>
    </w:p>
    <w:p w:rsidR="00C61583" w:rsidRDefault="00C61583">
      <w:pPr>
        <w:tabs>
          <w:tab w:val="left" w:pos="828"/>
          <w:tab w:val="left" w:pos="7128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C61583" w:rsidRDefault="006136E5">
      <w:pPr>
        <w:tabs>
          <w:tab w:val="left" w:pos="828"/>
          <w:tab w:val="left" w:pos="7128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период с «___»_____________  по  «___»_______________  все  рабочие  места  сохранены (и/или создано ___ новых рабочих мест). </w:t>
      </w:r>
    </w:p>
    <w:p w:rsidR="00C61583" w:rsidRDefault="00C61583">
      <w:pPr>
        <w:tabs>
          <w:tab w:val="left" w:pos="828"/>
          <w:tab w:val="left" w:pos="7128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C61583" w:rsidRDefault="006136E5">
      <w:pPr>
        <w:tabs>
          <w:tab w:val="left" w:pos="828"/>
          <w:tab w:val="left" w:pos="7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                              ______________             ________________</w:t>
      </w:r>
    </w:p>
    <w:p w:rsidR="00C61583" w:rsidRDefault="006136E5">
      <w:pPr>
        <w:tabs>
          <w:tab w:val="left" w:pos="828"/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(должность заявителя)                                          (подпись)                              (Ф.И.О.)</w:t>
      </w:r>
    </w:p>
    <w:p w:rsidR="00C61583" w:rsidRDefault="006136E5">
      <w:pPr>
        <w:tabs>
          <w:tab w:val="left" w:pos="828"/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C61583" w:rsidRDefault="006136E5">
      <w:pPr>
        <w:tabs>
          <w:tab w:val="left" w:pos="828"/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М.П.</w:t>
      </w:r>
    </w:p>
    <w:p w:rsidR="00C61583" w:rsidRDefault="00C61583">
      <w:pPr>
        <w:tabs>
          <w:tab w:val="left" w:pos="828"/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1583" w:rsidRDefault="00C61583">
      <w:pPr>
        <w:tabs>
          <w:tab w:val="left" w:pos="828"/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1583" w:rsidRDefault="00C61583">
      <w:pPr>
        <w:tabs>
          <w:tab w:val="left" w:pos="828"/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1583" w:rsidRDefault="00C61583">
      <w:pPr>
        <w:tabs>
          <w:tab w:val="left" w:pos="828"/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1583" w:rsidRDefault="00C61583">
      <w:pPr>
        <w:tabs>
          <w:tab w:val="left" w:pos="828"/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1583" w:rsidRDefault="00C61583">
      <w:pPr>
        <w:tabs>
          <w:tab w:val="left" w:pos="828"/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1583" w:rsidRDefault="00C61583">
      <w:pPr>
        <w:tabs>
          <w:tab w:val="left" w:pos="828"/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1F0D" w:rsidRDefault="00041F0D">
      <w:pPr>
        <w:tabs>
          <w:tab w:val="left" w:pos="828"/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395"/>
        <w:gridCol w:w="4536"/>
      </w:tblGrid>
      <w:tr w:rsidR="00C61583" w:rsidTr="00041F0D">
        <w:trPr>
          <w:trHeight w:val="1"/>
        </w:trPr>
        <w:tc>
          <w:tcPr>
            <w:tcW w:w="4395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</w:p>
          <w:p w:rsidR="00C61583" w:rsidRDefault="00C61583">
            <w:pPr>
              <w:spacing w:after="0" w:line="240" w:lineRule="auto"/>
              <w:jc w:val="right"/>
            </w:pPr>
          </w:p>
        </w:tc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Приложение № </w:t>
            </w:r>
            <w:r w:rsidR="000E7A4A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 Порядку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предоставления</w:t>
            </w:r>
          </w:p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субсидий субъектам малого 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среднего предпринимательства,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FE2AAA">
              <w:rPr>
                <w:rFonts w:ascii="Times New Roman" w:eastAsia="Times New Roman" w:hAnsi="Times New Roman" w:cs="Times New Roman"/>
                <w:sz w:val="28"/>
              </w:rPr>
              <w:t xml:space="preserve">занимающихся </w:t>
            </w:r>
            <w:r w:rsidR="00C149AF">
              <w:rPr>
                <w:rFonts w:ascii="Times New Roman" w:eastAsia="Times New Roman" w:hAnsi="Times New Roman" w:cs="Times New Roman"/>
                <w:sz w:val="28"/>
              </w:rPr>
              <w:t>прокатом спортивного оборудования и инвентаря</w:t>
            </w:r>
          </w:p>
          <w:p w:rsidR="00041F0D" w:rsidRDefault="00041F0D">
            <w:pPr>
              <w:spacing w:after="0" w:line="240" w:lineRule="auto"/>
              <w:jc w:val="center"/>
            </w:pPr>
          </w:p>
        </w:tc>
      </w:tr>
      <w:tr w:rsidR="00C61583" w:rsidTr="00041F0D">
        <w:trPr>
          <w:trHeight w:val="1"/>
        </w:trPr>
        <w:tc>
          <w:tcPr>
            <w:tcW w:w="4395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Председателю конкурсной комиссии по проведению конкурсного отбора</w:t>
            </w:r>
          </w:p>
          <w:p w:rsidR="00C61583" w:rsidRDefault="006136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целях предоставления субсидий субъектам малого и среднего предпринимательства, </w:t>
            </w:r>
            <w:r w:rsidR="00FE2AAA">
              <w:rPr>
                <w:rFonts w:ascii="Times New Roman" w:eastAsia="Times New Roman" w:hAnsi="Times New Roman" w:cs="Times New Roman"/>
                <w:sz w:val="28"/>
              </w:rPr>
              <w:t xml:space="preserve">занимающихся </w:t>
            </w:r>
            <w:r w:rsidR="00C149AF">
              <w:rPr>
                <w:rFonts w:ascii="Times New Roman" w:eastAsia="Times New Roman" w:hAnsi="Times New Roman" w:cs="Times New Roman"/>
                <w:sz w:val="28"/>
              </w:rPr>
              <w:t>прокатом спортивного оборудования и инвентаря</w:t>
            </w:r>
          </w:p>
        </w:tc>
      </w:tr>
    </w:tbl>
    <w:p w:rsidR="00C61583" w:rsidRDefault="006136E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                                                                                                           </w:t>
      </w:r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Расчет</w:t>
      </w:r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суммы субсидии, предоставляемой в _________ году субъекту малого и среднего  предпринимательства за счет средств ____________________ бюджета</w:t>
      </w:r>
    </w:p>
    <w:p w:rsidR="00C61583" w:rsidRDefault="00613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</w:t>
      </w:r>
    </w:p>
    <w:p w:rsidR="00C61583" w:rsidRPr="00966F76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966F76">
        <w:rPr>
          <w:rFonts w:ascii="Times New Roman" w:eastAsia="Times New Roman" w:hAnsi="Times New Roman" w:cs="Times New Roman"/>
          <w:i/>
        </w:rPr>
        <w:t>(наименование индивидуального предпринимателя, юридического лица, местонахождение)</w:t>
      </w: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ИНН ___________________________ </w:t>
      </w: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</w:rPr>
        <w:t>сч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________________________________</w:t>
      </w: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Наименование банка __________________________________________________ </w:t>
      </w: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БИК ________________________ </w:t>
      </w: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кор</w:t>
      </w:r>
      <w:proofErr w:type="spellEnd"/>
      <w:r>
        <w:rPr>
          <w:rFonts w:ascii="Times New Roman" w:eastAsia="Times New Roman" w:hAnsi="Times New Roman" w:cs="Times New Roman"/>
          <w:sz w:val="28"/>
        </w:rPr>
        <w:t>. счет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_____________________________</w:t>
      </w: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Вид деятельности организации по ОКВЭД _______________________________ </w:t>
      </w:r>
    </w:p>
    <w:p w:rsidR="00C61583" w:rsidRDefault="00C615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/>
      </w:tblPr>
      <w:tblGrid>
        <w:gridCol w:w="2930"/>
        <w:gridCol w:w="3124"/>
        <w:gridCol w:w="3371"/>
      </w:tblGrid>
      <w:tr w:rsidR="00C61583" w:rsidTr="00966F76">
        <w:trPr>
          <w:trHeight w:val="1335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1583" w:rsidRDefault="006136E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Общая сумма     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расходов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в рублях)</w:t>
            </w:r>
          </w:p>
          <w:p w:rsidR="00C61583" w:rsidRDefault="00C61583">
            <w:pPr>
              <w:spacing w:after="0"/>
              <w:jc w:val="center"/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Размер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предоставленной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субсидии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1583" w:rsidRDefault="006136E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Сумма субсидии   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(графа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графа 2)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(в рублях)</w:t>
            </w:r>
          </w:p>
          <w:p w:rsidR="00C61583" w:rsidRDefault="006136E5" w:rsidP="00966F7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 не более _____ тысяч рублей</w:t>
            </w:r>
          </w:p>
        </w:tc>
      </w:tr>
      <w:tr w:rsidR="00C61583">
        <w:trPr>
          <w:trHeight w:val="240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C61583">
        <w:trPr>
          <w:trHeight w:val="240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1583" w:rsidRDefault="00C61583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1583" w:rsidRDefault="00C61583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1583" w:rsidRDefault="00C61583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61583" w:rsidRDefault="00613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Субсидия (</w:t>
      </w:r>
      <w:r>
        <w:rPr>
          <w:rFonts w:ascii="Times New Roman" w:eastAsia="Times New Roman" w:hAnsi="Times New Roman" w:cs="Times New Roman"/>
          <w:sz w:val="24"/>
        </w:rPr>
        <w:t>величина из графы 3</w:t>
      </w:r>
      <w:r>
        <w:rPr>
          <w:rFonts w:ascii="Times New Roman" w:eastAsia="Times New Roman" w:hAnsi="Times New Roman" w:cs="Times New Roman"/>
          <w:sz w:val="28"/>
        </w:rPr>
        <w:t>) составляет __________ __________________________________________________________ (рублей).</w:t>
      </w:r>
    </w:p>
    <w:p w:rsidR="00C61583" w:rsidRPr="00966F76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966F76">
        <w:rPr>
          <w:rFonts w:ascii="Times New Roman" w:eastAsia="Times New Roman" w:hAnsi="Times New Roman" w:cs="Times New Roman"/>
          <w:i/>
        </w:rPr>
        <w:t>(цифрами и прописью)</w:t>
      </w:r>
      <w:r w:rsidRPr="00966F76">
        <w:rPr>
          <w:rFonts w:ascii="Times New Roman" w:eastAsia="Times New Roman" w:hAnsi="Times New Roman" w:cs="Times New Roman"/>
        </w:rPr>
        <w:t xml:space="preserve">                          </w:t>
      </w: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Руководитель </w:t>
      </w:r>
    </w:p>
    <w:p w:rsidR="00C61583" w:rsidRDefault="006136E5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                                 </w:t>
      </w:r>
      <w:r>
        <w:rPr>
          <w:rFonts w:ascii="Times New Roman" w:eastAsia="Times New Roman" w:hAnsi="Times New Roman" w:cs="Times New Roman"/>
          <w:i/>
          <w:sz w:val="24"/>
        </w:rPr>
        <w:t>(подпись)                                                              (Ф.И.О.)</w:t>
      </w:r>
    </w:p>
    <w:p w:rsidR="00C149AF" w:rsidRDefault="006136E5" w:rsidP="00C149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Главный бухгалтер</w:t>
      </w:r>
    </w:p>
    <w:p w:rsidR="00C61583" w:rsidRDefault="006136E5" w:rsidP="00C149A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      </w:t>
      </w:r>
      <w:r>
        <w:rPr>
          <w:rFonts w:ascii="Times New Roman" w:eastAsia="Times New Roman" w:hAnsi="Times New Roman" w:cs="Times New Roman"/>
          <w:i/>
          <w:sz w:val="24"/>
        </w:rPr>
        <w:t>(подпись)                                                                      (Ф.И.О.)</w:t>
      </w:r>
      <w:r>
        <w:rPr>
          <w:rFonts w:ascii="Times New Roman" w:eastAsia="Times New Roman" w:hAnsi="Times New Roman" w:cs="Times New Roman"/>
          <w:sz w:val="20"/>
        </w:rPr>
        <w:t xml:space="preserve">   </w:t>
      </w:r>
    </w:p>
    <w:p w:rsidR="00325872" w:rsidRDefault="00325872" w:rsidP="00C149A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395"/>
        <w:gridCol w:w="4536"/>
      </w:tblGrid>
      <w:tr w:rsidR="00C61583" w:rsidTr="00041F0D">
        <w:trPr>
          <w:trHeight w:val="1"/>
        </w:trPr>
        <w:tc>
          <w:tcPr>
            <w:tcW w:w="4395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Приложение № </w:t>
            </w:r>
            <w:r w:rsidR="000E7A4A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 Порядку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предоставления</w:t>
            </w:r>
          </w:p>
          <w:p w:rsidR="00C61583" w:rsidRDefault="006136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субсидий субъектам малого и среднего предпринимательства,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FE2AAA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занимающихся </w:t>
            </w:r>
            <w:r w:rsidR="00966F76">
              <w:rPr>
                <w:rFonts w:ascii="Times New Roman" w:eastAsia="Times New Roman" w:hAnsi="Times New Roman" w:cs="Times New Roman"/>
                <w:sz w:val="28"/>
              </w:rPr>
              <w:t>прокатом спортивного оборудования и инвентаря</w:t>
            </w:r>
          </w:p>
        </w:tc>
      </w:tr>
    </w:tbl>
    <w:p w:rsidR="00C61583" w:rsidRDefault="00C61583">
      <w:pPr>
        <w:tabs>
          <w:tab w:val="left" w:pos="360"/>
          <w:tab w:val="left" w:pos="540"/>
          <w:tab w:val="left" w:pos="9900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4"/>
        </w:rPr>
      </w:pPr>
    </w:p>
    <w:p w:rsidR="00C61583" w:rsidRDefault="00C61583">
      <w:pPr>
        <w:spacing w:after="0" w:line="240" w:lineRule="auto"/>
        <w:ind w:left="1440" w:firstLine="720"/>
        <w:jc w:val="right"/>
        <w:rPr>
          <w:rFonts w:ascii="Times New Roman" w:eastAsia="Times New Roman" w:hAnsi="Times New Roman" w:cs="Times New Roman"/>
          <w:sz w:val="24"/>
        </w:rPr>
      </w:pPr>
    </w:p>
    <w:p w:rsidR="00C61583" w:rsidRDefault="00C6158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C61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61583" w:rsidRDefault="00C61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Оценочная ведомость</w:t>
      </w:r>
    </w:p>
    <w:p w:rsidR="00C61583" w:rsidRDefault="00C61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94"/>
        <w:gridCol w:w="1512"/>
        <w:gridCol w:w="1970"/>
        <w:gridCol w:w="1970"/>
        <w:gridCol w:w="2309"/>
        <w:gridCol w:w="1118"/>
      </w:tblGrid>
      <w:tr w:rsidR="00C61583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Участники конкурса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Приоритетные группы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Приоритетные направления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Создание новых рабочих мест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Итого:</w:t>
            </w:r>
          </w:p>
        </w:tc>
      </w:tr>
      <w:tr w:rsidR="00C61583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C61583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C61583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C61583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C61583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C61583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…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C61583" w:rsidRDefault="00C6158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61583" w:rsidRDefault="00C6158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61583" w:rsidRDefault="00C6158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Члены комиссии:</w:t>
      </w: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…</w:t>
      </w: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…</w:t>
      </w: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…</w:t>
      </w: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Секретарь комиссии:</w:t>
      </w: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…</w:t>
      </w:r>
    </w:p>
    <w:p w:rsidR="00C61583" w:rsidRDefault="00C61583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sz w:val="24"/>
        </w:rPr>
      </w:pPr>
    </w:p>
    <w:p w:rsidR="00C61583" w:rsidRDefault="00C6158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1F0D" w:rsidRDefault="00041F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395"/>
        <w:gridCol w:w="4536"/>
      </w:tblGrid>
      <w:tr w:rsidR="00C61583" w:rsidTr="00041F0D">
        <w:trPr>
          <w:trHeight w:val="1"/>
        </w:trPr>
        <w:tc>
          <w:tcPr>
            <w:tcW w:w="4395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Приложение № </w:t>
            </w:r>
            <w:r w:rsidR="000E7A4A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 Порядку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предоставления</w:t>
            </w:r>
          </w:p>
          <w:p w:rsidR="00C61583" w:rsidRDefault="006136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субсидий субъектам малого и среднего предпринимательства,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FE2AAA">
              <w:rPr>
                <w:rFonts w:ascii="Times New Roman" w:eastAsia="Times New Roman" w:hAnsi="Times New Roman" w:cs="Times New Roman"/>
                <w:sz w:val="28"/>
              </w:rPr>
              <w:t xml:space="preserve">занимающихся </w:t>
            </w:r>
            <w:r w:rsidR="00966F76">
              <w:rPr>
                <w:rFonts w:ascii="Times New Roman" w:eastAsia="Times New Roman" w:hAnsi="Times New Roman" w:cs="Times New Roman"/>
                <w:sz w:val="28"/>
              </w:rPr>
              <w:t xml:space="preserve">прокатом </w:t>
            </w:r>
            <w:r w:rsidR="00966F76">
              <w:rPr>
                <w:rFonts w:ascii="Times New Roman" w:eastAsia="Times New Roman" w:hAnsi="Times New Roman" w:cs="Times New Roman"/>
                <w:sz w:val="28"/>
              </w:rPr>
              <w:lastRenderedPageBreak/>
              <w:t>спортивного оборудования и инвентаря</w:t>
            </w:r>
          </w:p>
        </w:tc>
      </w:tr>
    </w:tbl>
    <w:p w:rsidR="00C61583" w:rsidRDefault="006136E5">
      <w:pPr>
        <w:tabs>
          <w:tab w:val="left" w:pos="828"/>
          <w:tab w:val="left" w:pos="71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                                                                                                                </w:t>
      </w:r>
    </w:p>
    <w:p w:rsidR="00966F76" w:rsidRPr="00966F76" w:rsidRDefault="00966F76" w:rsidP="00966F7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66F76">
        <w:rPr>
          <w:rFonts w:ascii="Times New Roman" w:eastAsia="Times New Roman" w:hAnsi="Times New Roman" w:cs="Times New Roman"/>
        </w:rPr>
        <w:t>Договор №_________________</w:t>
      </w:r>
    </w:p>
    <w:p w:rsidR="00966F76" w:rsidRPr="00966F76" w:rsidRDefault="00966F76" w:rsidP="00966F7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66F76">
        <w:rPr>
          <w:rFonts w:ascii="Times New Roman" w:eastAsia="Times New Roman" w:hAnsi="Times New Roman" w:cs="Times New Roman"/>
        </w:rPr>
        <w:t>о предоставлении субсидии</w:t>
      </w:r>
    </w:p>
    <w:p w:rsidR="00966F76" w:rsidRPr="00966F76" w:rsidRDefault="00966F76" w:rsidP="00966F7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66F76" w:rsidRPr="00966F76" w:rsidRDefault="00966F76" w:rsidP="00966F7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6F76">
        <w:rPr>
          <w:rFonts w:ascii="Times New Roman" w:eastAsia="Times New Roman" w:hAnsi="Times New Roman" w:cs="Times New Roman"/>
        </w:rPr>
        <w:t>пгт. Промышленная                                                                                    «___ » ______________ 20    г.</w:t>
      </w:r>
    </w:p>
    <w:p w:rsidR="00966F76" w:rsidRPr="00966F76" w:rsidRDefault="00966F76" w:rsidP="00966F7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66F76" w:rsidRPr="00966F76" w:rsidRDefault="00966F76" w:rsidP="00966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966F76">
        <w:rPr>
          <w:rFonts w:ascii="Times New Roman" w:eastAsia="Times New Roman" w:hAnsi="Times New Roman" w:cs="Times New Roman"/>
        </w:rPr>
        <w:t>Администрация Промышленновского муниципального округа, именуемая в дальнейшем «Администрация» в лице  главы Промышленновского муниципального округа __________________, действующего на основании Устава Промышленновского муниципального округа, с одной стороны, и   получатель субсидии _________________________, действующий на основании свидетельства о государственной регистрации от _________ №_______________  именуемый в дальнейшем «Получатель субсидии», с другой стороны, совместно именуемые «Стороны», заключили настоящий договор о нижеследующем.</w:t>
      </w:r>
      <w:proofErr w:type="gramEnd"/>
    </w:p>
    <w:p w:rsidR="00966F76" w:rsidRPr="00966F76" w:rsidRDefault="00966F76" w:rsidP="00966F7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66F76" w:rsidRPr="00966F76" w:rsidRDefault="00966F76" w:rsidP="00966F7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66F76">
        <w:rPr>
          <w:rFonts w:ascii="Times New Roman" w:eastAsia="Times New Roman" w:hAnsi="Times New Roman" w:cs="Times New Roman"/>
        </w:rPr>
        <w:t>1.Предмет договора</w:t>
      </w:r>
    </w:p>
    <w:p w:rsidR="00966F76" w:rsidRPr="00966F76" w:rsidRDefault="00966F76" w:rsidP="00966F7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66F76" w:rsidRPr="00966F76" w:rsidRDefault="00966F76" w:rsidP="00966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966F76">
        <w:rPr>
          <w:rFonts w:ascii="Times New Roman" w:eastAsia="Times New Roman" w:hAnsi="Times New Roman" w:cs="Times New Roman"/>
        </w:rPr>
        <w:t>Руководствуясь Федеральным законом от 24.07.2007 № 209-ФЗ «О развитии малого и среднего предпринимательства в Российской Федерации», законом Кемеровской области от 27.12.2007 № 187-ОЗ «О развитии малого и среднего предпринимательства», п</w:t>
      </w:r>
      <w:r w:rsidRPr="00966F76">
        <w:rPr>
          <w:rFonts w:ascii="Times New Roman" w:eastAsia="Times New Roman" w:hAnsi="Times New Roman" w:cs="Times New Roman"/>
          <w:bCs/>
        </w:rPr>
        <w:t>остановлением  администрации Промышленновского муниципального округа от ________ № _____ «Об утверждении муниципальной программы «Поддержка малого и среднего предпринимательства в Промышленновском районе» на 2018-202</w:t>
      </w:r>
      <w:r>
        <w:rPr>
          <w:rFonts w:ascii="Times New Roman" w:eastAsia="Times New Roman" w:hAnsi="Times New Roman" w:cs="Times New Roman"/>
          <w:bCs/>
        </w:rPr>
        <w:t>3</w:t>
      </w:r>
      <w:r w:rsidRPr="00966F76">
        <w:rPr>
          <w:rFonts w:ascii="Times New Roman" w:eastAsia="Times New Roman" w:hAnsi="Times New Roman" w:cs="Times New Roman"/>
          <w:bCs/>
        </w:rPr>
        <w:t xml:space="preserve"> годы»,</w:t>
      </w:r>
      <w:r w:rsidRPr="00966F76">
        <w:rPr>
          <w:rFonts w:ascii="Times New Roman" w:eastAsia="Times New Roman" w:hAnsi="Times New Roman" w:cs="Times New Roman"/>
        </w:rPr>
        <w:t xml:space="preserve"> Администрация предоставляет субсидию Получателю субсидии для возмещения части затрат, связанных с прокатом</w:t>
      </w:r>
      <w:proofErr w:type="gramEnd"/>
      <w:r w:rsidRPr="00966F76">
        <w:rPr>
          <w:rFonts w:ascii="Times New Roman" w:eastAsia="Times New Roman" w:hAnsi="Times New Roman" w:cs="Times New Roman"/>
        </w:rPr>
        <w:t xml:space="preserve"> спортивного оборудования и (или) инвентаря в сумме _________ рублей.</w:t>
      </w:r>
    </w:p>
    <w:p w:rsidR="00966F76" w:rsidRPr="00966F76" w:rsidRDefault="00966F76" w:rsidP="00966F7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66F76" w:rsidRPr="00966F76" w:rsidRDefault="00966F76" w:rsidP="00966F7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66F76">
        <w:rPr>
          <w:rFonts w:ascii="Times New Roman" w:eastAsia="Times New Roman" w:hAnsi="Times New Roman" w:cs="Times New Roman"/>
        </w:rPr>
        <w:t>2. Права и обязанности сторон</w:t>
      </w:r>
    </w:p>
    <w:p w:rsidR="00966F76" w:rsidRPr="00966F76" w:rsidRDefault="00966F76" w:rsidP="00966F7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66F76" w:rsidRPr="00966F76" w:rsidRDefault="00966F76" w:rsidP="00966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66F76">
        <w:rPr>
          <w:rFonts w:ascii="Times New Roman" w:eastAsia="Times New Roman" w:hAnsi="Times New Roman" w:cs="Times New Roman"/>
        </w:rPr>
        <w:t>2.1 Администрация  обязуется своевременно, в соответствии с условиями настоящего договора  перечислить  субсидию, полученную за счет средств  ________ бюджета,  на  расчетный  счет  Получателя субсидии в  сумме</w:t>
      </w:r>
      <w:proofErr w:type="gramStart"/>
      <w:r w:rsidRPr="00966F76">
        <w:rPr>
          <w:rFonts w:ascii="Times New Roman" w:eastAsia="Times New Roman" w:hAnsi="Times New Roman" w:cs="Times New Roman"/>
        </w:rPr>
        <w:t xml:space="preserve"> _______ (__________ ) </w:t>
      </w:r>
      <w:proofErr w:type="gramEnd"/>
      <w:r w:rsidRPr="00966F76">
        <w:rPr>
          <w:rFonts w:ascii="Times New Roman" w:eastAsia="Times New Roman" w:hAnsi="Times New Roman" w:cs="Times New Roman"/>
        </w:rPr>
        <w:t>рублей, в соответствии с расчетом суммы субсидии в срок не позднее пяти рабочих дней со дня поступления бюджетных средств на лицевой счет Администрации.</w:t>
      </w:r>
    </w:p>
    <w:p w:rsidR="00966F76" w:rsidRPr="00966F76" w:rsidRDefault="00966F76" w:rsidP="00966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66F76">
        <w:rPr>
          <w:rFonts w:ascii="Times New Roman" w:eastAsia="Times New Roman" w:hAnsi="Times New Roman" w:cs="Times New Roman"/>
        </w:rPr>
        <w:t>2.2 Получатель обязуется направить денежные средства на дальнейшее развитие проката спортивного оборудования и инвентаря и создать в течение 2019 года ____  рабочих мест.</w:t>
      </w:r>
    </w:p>
    <w:p w:rsidR="00C75B21" w:rsidRDefault="00966F76" w:rsidP="00C75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966F76">
        <w:rPr>
          <w:rFonts w:ascii="Times New Roman" w:eastAsia="Times New Roman" w:hAnsi="Times New Roman" w:cs="Times New Roman"/>
        </w:rPr>
        <w:t xml:space="preserve">2.3 </w:t>
      </w:r>
      <w:r w:rsidR="00C75B21">
        <w:rPr>
          <w:rFonts w:ascii="Times New Roman" w:eastAsia="Times New Roman" w:hAnsi="Times New Roman" w:cs="Times New Roman"/>
          <w:color w:val="000000"/>
        </w:rPr>
        <w:t>Получатель субсидии предоставляет отчетность о достижении показателей результативности предоставления субсидии в срок до 12 января ____ года и по форме, предусмотренной приложением № 1 к договору о предоставлении субсидии, заключаемом между администрацией  Промышленновского муниципального округа и  получателем субсидии в соответствии с приложением к настоящему договору.</w:t>
      </w:r>
    </w:p>
    <w:p w:rsidR="00966F76" w:rsidRPr="00966F76" w:rsidRDefault="00966F76" w:rsidP="00966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66F76">
        <w:rPr>
          <w:rFonts w:ascii="Times New Roman" w:eastAsia="Times New Roman" w:hAnsi="Times New Roman" w:cs="Times New Roman"/>
        </w:rPr>
        <w:t>Отчетность по установленной форме предоставляется в сектор предпринимательства и потребительского рынка администрации Промышленновского муниципального округа в печатном виде с подписью и печатью получателя субсидии.</w:t>
      </w:r>
    </w:p>
    <w:p w:rsidR="00966F76" w:rsidRPr="00966F76" w:rsidRDefault="00966F76" w:rsidP="00966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66F76">
        <w:rPr>
          <w:rFonts w:ascii="Times New Roman" w:eastAsia="Times New Roman" w:hAnsi="Times New Roman" w:cs="Times New Roman"/>
        </w:rPr>
        <w:t>2.4 Администрация имеет право проводить проверку исполнения  Получателем субсидии условий настоящего договора.</w:t>
      </w:r>
    </w:p>
    <w:p w:rsidR="00966F76" w:rsidRPr="00966F76" w:rsidRDefault="00966F76" w:rsidP="00966F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6F76">
        <w:rPr>
          <w:rFonts w:ascii="Times New Roman" w:eastAsia="Times New Roman" w:hAnsi="Times New Roman" w:cs="Times New Roman"/>
        </w:rPr>
        <w:t>Проверка целевого и эффективного использования субсидии осуществляется главным распорядителем  бюджетных средств, предоставившим субсидию, и органами муниципального финансового контроля.</w:t>
      </w:r>
    </w:p>
    <w:p w:rsidR="00966F76" w:rsidRPr="00966F76" w:rsidRDefault="00966F76" w:rsidP="00966F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6F7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Pr="00966F76">
        <w:rPr>
          <w:rFonts w:ascii="Times New Roman" w:eastAsia="Times New Roman" w:hAnsi="Times New Roman" w:cs="Times New Roman"/>
        </w:rPr>
        <w:t>2.5</w:t>
      </w:r>
      <w:proofErr w:type="gramStart"/>
      <w:r w:rsidRPr="00966F76">
        <w:rPr>
          <w:rFonts w:ascii="Times New Roman" w:eastAsia="Times New Roman" w:hAnsi="Times New Roman" w:cs="Times New Roman"/>
        </w:rPr>
        <w:t xml:space="preserve"> В</w:t>
      </w:r>
      <w:proofErr w:type="gramEnd"/>
      <w:r w:rsidRPr="00966F76">
        <w:rPr>
          <w:rFonts w:ascii="Times New Roman" w:eastAsia="Times New Roman" w:hAnsi="Times New Roman" w:cs="Times New Roman"/>
        </w:rPr>
        <w:t xml:space="preserve">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как получателем бюджетных средств и уполномоченным органом муниципального финансового контроля, сумма субсидии, уплаченная на момент возникновения нарушений условий договора, подлежит возврату в бюджет Промышленновского муниципального округа в течение 30 дней со дня предъявления требования о возврате.</w:t>
      </w:r>
    </w:p>
    <w:p w:rsidR="00966F76" w:rsidRPr="00966F76" w:rsidRDefault="00966F76" w:rsidP="00966F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6F76">
        <w:rPr>
          <w:rFonts w:ascii="Times New Roman" w:eastAsia="Times New Roman" w:hAnsi="Times New Roman" w:cs="Times New Roman"/>
        </w:rPr>
        <w:tab/>
        <w:t>Требования о возврате предъявляется администрацией  Промышленновского муниципального округа в течение 30 дней с момента выявления нарушения.</w:t>
      </w:r>
    </w:p>
    <w:p w:rsidR="00966F76" w:rsidRPr="00966F76" w:rsidRDefault="00966F76" w:rsidP="00966F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6F76">
        <w:rPr>
          <w:rFonts w:ascii="Times New Roman" w:eastAsia="Times New Roman" w:hAnsi="Times New Roman" w:cs="Times New Roman"/>
        </w:rPr>
        <w:tab/>
        <w:t>2.6</w:t>
      </w:r>
      <w:proofErr w:type="gramStart"/>
      <w:r w:rsidRPr="00966F76">
        <w:rPr>
          <w:rFonts w:ascii="Times New Roman" w:eastAsia="Times New Roman" w:hAnsi="Times New Roman" w:cs="Times New Roman"/>
        </w:rPr>
        <w:t xml:space="preserve"> В</w:t>
      </w:r>
      <w:proofErr w:type="gramEnd"/>
      <w:r w:rsidRPr="00966F76">
        <w:rPr>
          <w:rFonts w:ascii="Times New Roman" w:eastAsia="Times New Roman" w:hAnsi="Times New Roman" w:cs="Times New Roman"/>
        </w:rPr>
        <w:t xml:space="preserve"> случае </w:t>
      </w:r>
      <w:proofErr w:type="spellStart"/>
      <w:r w:rsidRPr="00966F76">
        <w:rPr>
          <w:rFonts w:ascii="Times New Roman" w:eastAsia="Times New Roman" w:hAnsi="Times New Roman" w:cs="Times New Roman"/>
        </w:rPr>
        <w:t>недостижения</w:t>
      </w:r>
      <w:proofErr w:type="spellEnd"/>
      <w:r w:rsidRPr="00966F76">
        <w:rPr>
          <w:rFonts w:ascii="Times New Roman" w:eastAsia="Times New Roman" w:hAnsi="Times New Roman" w:cs="Times New Roman"/>
        </w:rPr>
        <w:t xml:space="preserve"> получателем субсидии показателей результативности предоставления субсидии, сумма субсидии, предоставленная на момент возникновения нарушений </w:t>
      </w:r>
      <w:r w:rsidRPr="00966F76">
        <w:rPr>
          <w:rFonts w:ascii="Times New Roman" w:eastAsia="Times New Roman" w:hAnsi="Times New Roman" w:cs="Times New Roman"/>
        </w:rPr>
        <w:lastRenderedPageBreak/>
        <w:t>условий договора, подлежит возврату в бюджет Промышленновского муниципального округа в течение 30 дней со дня предъявления требования о возврате.</w:t>
      </w:r>
    </w:p>
    <w:p w:rsidR="00966F76" w:rsidRPr="00966F76" w:rsidRDefault="00966F76" w:rsidP="00966F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6F76">
        <w:rPr>
          <w:rFonts w:ascii="Times New Roman" w:eastAsia="Times New Roman" w:hAnsi="Times New Roman" w:cs="Times New Roman"/>
        </w:rPr>
        <w:tab/>
        <w:t>Требования о возврате предъявляется администрацией  Промышленновского муниципального округа в течение 30 дней с момента выявления нарушения.</w:t>
      </w:r>
    </w:p>
    <w:p w:rsidR="00966F76" w:rsidRPr="00966F76" w:rsidRDefault="00966F76" w:rsidP="00966F7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66F76" w:rsidRPr="00966F76" w:rsidRDefault="00966F76" w:rsidP="00966F7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66F76">
        <w:rPr>
          <w:rFonts w:ascii="Times New Roman" w:eastAsia="Times New Roman" w:hAnsi="Times New Roman" w:cs="Times New Roman"/>
        </w:rPr>
        <w:t>3.Действие договора</w:t>
      </w:r>
    </w:p>
    <w:p w:rsidR="00966F76" w:rsidRPr="00966F76" w:rsidRDefault="00966F76" w:rsidP="00966F7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66F76" w:rsidRPr="00966F76" w:rsidRDefault="00966F76" w:rsidP="00966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66F76">
        <w:rPr>
          <w:rFonts w:ascii="Times New Roman" w:eastAsia="Times New Roman" w:hAnsi="Times New Roman" w:cs="Times New Roman"/>
        </w:rPr>
        <w:t>Настоящий договор вступает в силу со дня  подписания и действует до полного исполнения Сторонами своих обязательств.</w:t>
      </w:r>
    </w:p>
    <w:p w:rsidR="00966F76" w:rsidRPr="00966F76" w:rsidRDefault="00966F76" w:rsidP="00966F7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66F76" w:rsidRPr="00966F76" w:rsidRDefault="00966F76" w:rsidP="00966F7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66F76">
        <w:rPr>
          <w:rFonts w:ascii="Times New Roman" w:eastAsia="Times New Roman" w:hAnsi="Times New Roman" w:cs="Times New Roman"/>
        </w:rPr>
        <w:t>4. Ответственность сторон</w:t>
      </w:r>
    </w:p>
    <w:p w:rsidR="00966F76" w:rsidRPr="00966F76" w:rsidRDefault="00966F76" w:rsidP="00966F7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66F76" w:rsidRPr="00966F76" w:rsidRDefault="00966F76" w:rsidP="00966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66F76">
        <w:rPr>
          <w:rFonts w:ascii="Times New Roman" w:eastAsia="Times New Roman" w:hAnsi="Times New Roman" w:cs="Times New Roman"/>
        </w:rPr>
        <w:t xml:space="preserve"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 </w:t>
      </w:r>
    </w:p>
    <w:p w:rsidR="00966F76" w:rsidRPr="00966F76" w:rsidRDefault="00966F76" w:rsidP="00966F7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66F76" w:rsidRPr="00966F76" w:rsidRDefault="00966F76" w:rsidP="00966F7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66F76">
        <w:rPr>
          <w:rFonts w:ascii="Times New Roman" w:eastAsia="Times New Roman" w:hAnsi="Times New Roman" w:cs="Times New Roman"/>
        </w:rPr>
        <w:t>5. Разрешение споров</w:t>
      </w:r>
    </w:p>
    <w:p w:rsidR="00966F76" w:rsidRPr="00966F76" w:rsidRDefault="00966F76" w:rsidP="00966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66F76">
        <w:rPr>
          <w:rFonts w:ascii="Times New Roman" w:eastAsia="Times New Roman" w:hAnsi="Times New Roman" w:cs="Times New Roman"/>
        </w:rPr>
        <w:t>Все споры и разногласия, возникающие между Сторонами в ходе исполнения настоящего  договора, разрешаются путем переговоров. При не достижении Сторонами согласия в процессе переговоров спорные вопросы передаются на рассмотрение в Арбитражный суд Кемеровской области.</w:t>
      </w:r>
    </w:p>
    <w:p w:rsidR="00966F76" w:rsidRPr="00966F76" w:rsidRDefault="00966F76" w:rsidP="0032587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6F76">
        <w:rPr>
          <w:rFonts w:ascii="Times New Roman" w:eastAsia="Times New Roman" w:hAnsi="Times New Roman" w:cs="Times New Roman"/>
        </w:rPr>
        <w:t xml:space="preserve">                                                  6. Заключительные положения</w:t>
      </w:r>
    </w:p>
    <w:p w:rsidR="00966F76" w:rsidRPr="00966F76" w:rsidRDefault="00966F76" w:rsidP="00966F7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66F76" w:rsidRPr="00966F76" w:rsidRDefault="00966F76" w:rsidP="00966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66F76">
        <w:rPr>
          <w:rFonts w:ascii="Times New Roman" w:eastAsia="Times New Roman" w:hAnsi="Times New Roman" w:cs="Times New Roman"/>
        </w:rPr>
        <w:t>Во всех вопросах, не предусмотренных настоящим договором, Стороны руководствуются действующим законодательством.</w:t>
      </w:r>
    </w:p>
    <w:p w:rsidR="00966F76" w:rsidRPr="00966F76" w:rsidRDefault="00966F76" w:rsidP="00966F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6F76">
        <w:rPr>
          <w:rFonts w:ascii="Times New Roman" w:eastAsia="Times New Roman" w:hAnsi="Times New Roman" w:cs="Times New Roman"/>
        </w:rPr>
        <w:t>Настоящий договор составлен   в   двух    экземплярах,    имеющих    равную юридическую силу, по одному для  каждой из Сторон.</w:t>
      </w:r>
    </w:p>
    <w:p w:rsidR="00966F76" w:rsidRPr="00966F76" w:rsidRDefault="00966F76" w:rsidP="00966F7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6F76">
        <w:rPr>
          <w:rFonts w:ascii="Times New Roman" w:eastAsia="Times New Roman" w:hAnsi="Times New Roman" w:cs="Times New Roman"/>
        </w:rPr>
        <w:t xml:space="preserve">                                               </w:t>
      </w:r>
    </w:p>
    <w:p w:rsidR="00966F76" w:rsidRPr="00966F76" w:rsidRDefault="00966F76" w:rsidP="00966F7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66F76">
        <w:rPr>
          <w:rFonts w:ascii="Times New Roman" w:eastAsia="Times New Roman" w:hAnsi="Times New Roman" w:cs="Times New Roman"/>
        </w:rPr>
        <w:t>7. Адреса и банковские реквизиты сторон:</w:t>
      </w:r>
    </w:p>
    <w:tbl>
      <w:tblPr>
        <w:tblW w:w="0" w:type="auto"/>
        <w:tblInd w:w="98" w:type="dxa"/>
        <w:tblCellMar>
          <w:left w:w="0" w:type="dxa"/>
          <w:right w:w="0" w:type="dxa"/>
        </w:tblCellMar>
        <w:tblLook w:val="0000"/>
      </w:tblPr>
      <w:tblGrid>
        <w:gridCol w:w="4653"/>
        <w:gridCol w:w="4792"/>
      </w:tblGrid>
      <w:tr w:rsidR="00C75B21" w:rsidTr="00C75B21">
        <w:trPr>
          <w:trHeight w:val="339"/>
        </w:trPr>
        <w:tc>
          <w:tcPr>
            <w:tcW w:w="4653" w:type="dxa"/>
            <w:shd w:val="clear" w:color="000000" w:fill="FFFFFF"/>
            <w:tcMar>
              <w:left w:w="108" w:type="dxa"/>
              <w:right w:w="108" w:type="dxa"/>
            </w:tcMar>
          </w:tcPr>
          <w:p w:rsidR="00C75B21" w:rsidRDefault="00C75B21" w:rsidP="00C75B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Администрация:</w:t>
            </w:r>
          </w:p>
        </w:tc>
        <w:tc>
          <w:tcPr>
            <w:tcW w:w="4792" w:type="dxa"/>
            <w:shd w:val="clear" w:color="000000" w:fill="FFFFFF"/>
            <w:tcMar>
              <w:left w:w="108" w:type="dxa"/>
              <w:right w:w="108" w:type="dxa"/>
            </w:tcMar>
          </w:tcPr>
          <w:p w:rsidR="00C75B21" w:rsidRDefault="00C75B21" w:rsidP="00C75B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Получатель субсидии:</w:t>
            </w:r>
          </w:p>
        </w:tc>
      </w:tr>
      <w:tr w:rsidR="00C75B21" w:rsidTr="00C75B21">
        <w:trPr>
          <w:trHeight w:val="612"/>
        </w:trPr>
        <w:tc>
          <w:tcPr>
            <w:tcW w:w="4653" w:type="dxa"/>
            <w:shd w:val="clear" w:color="000000" w:fill="FFFFFF"/>
            <w:tcMar>
              <w:left w:w="108" w:type="dxa"/>
              <w:right w:w="108" w:type="dxa"/>
            </w:tcMar>
          </w:tcPr>
          <w:p w:rsidR="00C75B21" w:rsidRDefault="00C75B21" w:rsidP="00C75B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Промышленновского муниципального округа</w:t>
            </w:r>
          </w:p>
        </w:tc>
        <w:tc>
          <w:tcPr>
            <w:tcW w:w="4792" w:type="dxa"/>
            <w:shd w:val="clear" w:color="000000" w:fill="FFFFFF"/>
            <w:tcMar>
              <w:left w:w="108" w:type="dxa"/>
              <w:right w:w="108" w:type="dxa"/>
            </w:tcMar>
          </w:tcPr>
          <w:p w:rsidR="00C75B21" w:rsidRDefault="00C75B21" w:rsidP="00C75B21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75B21" w:rsidRDefault="00C75B21" w:rsidP="00C75B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</w:t>
            </w:r>
          </w:p>
        </w:tc>
      </w:tr>
      <w:tr w:rsidR="00C75B21" w:rsidTr="00C75B21">
        <w:trPr>
          <w:trHeight w:val="211"/>
        </w:trPr>
        <w:tc>
          <w:tcPr>
            <w:tcW w:w="4653" w:type="dxa"/>
            <w:shd w:val="clear" w:color="000000" w:fill="FFFFFF"/>
            <w:tcMar>
              <w:left w:w="108" w:type="dxa"/>
              <w:right w:w="108" w:type="dxa"/>
            </w:tcMar>
          </w:tcPr>
          <w:p w:rsidR="00C75B21" w:rsidRDefault="00C75B21" w:rsidP="00C75B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Адрес: 652380, Кемеровская область,</w:t>
            </w:r>
          </w:p>
        </w:tc>
        <w:tc>
          <w:tcPr>
            <w:tcW w:w="4792" w:type="dxa"/>
            <w:shd w:val="clear" w:color="000000" w:fill="FFFFFF"/>
            <w:tcMar>
              <w:left w:w="108" w:type="dxa"/>
              <w:right w:w="108" w:type="dxa"/>
            </w:tcMar>
          </w:tcPr>
          <w:p w:rsidR="00C75B21" w:rsidRDefault="00C75B21" w:rsidP="00C75B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Адрес: _______________________________</w:t>
            </w:r>
          </w:p>
        </w:tc>
      </w:tr>
      <w:tr w:rsidR="00C75B21" w:rsidTr="00C75B21">
        <w:trPr>
          <w:trHeight w:val="306"/>
        </w:trPr>
        <w:tc>
          <w:tcPr>
            <w:tcW w:w="4653" w:type="dxa"/>
            <w:shd w:val="clear" w:color="000000" w:fill="FFFFFF"/>
            <w:tcMar>
              <w:left w:w="108" w:type="dxa"/>
              <w:right w:w="108" w:type="dxa"/>
            </w:tcMar>
          </w:tcPr>
          <w:p w:rsidR="00C75B21" w:rsidRDefault="00C75B21" w:rsidP="00C75B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пгт. Промышленная,</w:t>
            </w:r>
          </w:p>
        </w:tc>
        <w:tc>
          <w:tcPr>
            <w:tcW w:w="4792" w:type="dxa"/>
            <w:shd w:val="clear" w:color="000000" w:fill="FFFFFF"/>
            <w:tcMar>
              <w:left w:w="108" w:type="dxa"/>
              <w:right w:w="108" w:type="dxa"/>
            </w:tcMar>
          </w:tcPr>
          <w:p w:rsidR="00C75B21" w:rsidRDefault="00C75B21" w:rsidP="00C75B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</w:t>
            </w:r>
          </w:p>
        </w:tc>
      </w:tr>
      <w:tr w:rsidR="00C75B21" w:rsidTr="00C75B21">
        <w:trPr>
          <w:trHeight w:val="306"/>
        </w:trPr>
        <w:tc>
          <w:tcPr>
            <w:tcW w:w="4653" w:type="dxa"/>
            <w:shd w:val="clear" w:color="000000" w:fill="FFFFFF"/>
            <w:tcMar>
              <w:left w:w="108" w:type="dxa"/>
              <w:right w:w="108" w:type="dxa"/>
            </w:tcMar>
          </w:tcPr>
          <w:p w:rsidR="00C75B21" w:rsidRDefault="00C75B21" w:rsidP="00C75B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ул. Коммунистическая, д. 23А,</w:t>
            </w:r>
          </w:p>
        </w:tc>
        <w:tc>
          <w:tcPr>
            <w:tcW w:w="4792" w:type="dxa"/>
            <w:shd w:val="clear" w:color="000000" w:fill="FFFFFF"/>
            <w:tcMar>
              <w:left w:w="108" w:type="dxa"/>
              <w:right w:w="108" w:type="dxa"/>
            </w:tcMar>
          </w:tcPr>
          <w:p w:rsidR="00C75B21" w:rsidRDefault="00C75B21" w:rsidP="00C75B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</w:t>
            </w:r>
          </w:p>
        </w:tc>
      </w:tr>
      <w:tr w:rsidR="00C75B21" w:rsidTr="00C75B21">
        <w:trPr>
          <w:trHeight w:val="306"/>
        </w:trPr>
        <w:tc>
          <w:tcPr>
            <w:tcW w:w="4653" w:type="dxa"/>
            <w:shd w:val="clear" w:color="000000" w:fill="FFFFFF"/>
            <w:tcMar>
              <w:left w:w="108" w:type="dxa"/>
              <w:right w:w="108" w:type="dxa"/>
            </w:tcMar>
          </w:tcPr>
          <w:p w:rsidR="00C75B21" w:rsidRDefault="00C75B21" w:rsidP="00C75B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Тел. (38442) 71145, 74514</w:t>
            </w:r>
          </w:p>
        </w:tc>
        <w:tc>
          <w:tcPr>
            <w:tcW w:w="4792" w:type="dxa"/>
            <w:shd w:val="clear" w:color="000000" w:fill="FFFFFF"/>
            <w:tcMar>
              <w:left w:w="108" w:type="dxa"/>
              <w:right w:w="108" w:type="dxa"/>
            </w:tcMar>
          </w:tcPr>
          <w:p w:rsidR="00C75B21" w:rsidRDefault="00C75B21" w:rsidP="00C75B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</w:t>
            </w:r>
          </w:p>
        </w:tc>
      </w:tr>
      <w:tr w:rsidR="00C75B21" w:rsidTr="00C75B21">
        <w:trPr>
          <w:trHeight w:val="306"/>
        </w:trPr>
        <w:tc>
          <w:tcPr>
            <w:tcW w:w="4653" w:type="dxa"/>
            <w:shd w:val="clear" w:color="000000" w:fill="FFFFFF"/>
            <w:tcMar>
              <w:left w:w="108" w:type="dxa"/>
              <w:right w:w="108" w:type="dxa"/>
            </w:tcMar>
          </w:tcPr>
          <w:p w:rsidR="00C75B21" w:rsidRDefault="00C75B21" w:rsidP="00C75B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ИНН 4240004140</w:t>
            </w:r>
          </w:p>
        </w:tc>
        <w:tc>
          <w:tcPr>
            <w:tcW w:w="4792" w:type="dxa"/>
            <w:shd w:val="clear" w:color="000000" w:fill="FFFFFF"/>
            <w:tcMar>
              <w:left w:w="108" w:type="dxa"/>
              <w:right w:w="108" w:type="dxa"/>
            </w:tcMar>
          </w:tcPr>
          <w:p w:rsidR="00C75B21" w:rsidRDefault="00C75B21" w:rsidP="00C75B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Тел.__________________________________</w:t>
            </w:r>
          </w:p>
        </w:tc>
      </w:tr>
      <w:tr w:rsidR="00C75B21" w:rsidTr="00C75B21">
        <w:trPr>
          <w:trHeight w:val="320"/>
        </w:trPr>
        <w:tc>
          <w:tcPr>
            <w:tcW w:w="4653" w:type="dxa"/>
            <w:shd w:val="clear" w:color="000000" w:fill="FFFFFF"/>
            <w:tcMar>
              <w:left w:w="108" w:type="dxa"/>
              <w:right w:w="108" w:type="dxa"/>
            </w:tcMar>
          </w:tcPr>
          <w:p w:rsidR="00C75B21" w:rsidRDefault="00C75B21" w:rsidP="00C75B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КПП 424001001</w:t>
            </w:r>
          </w:p>
        </w:tc>
        <w:tc>
          <w:tcPr>
            <w:tcW w:w="4792" w:type="dxa"/>
            <w:shd w:val="clear" w:color="000000" w:fill="FFFFFF"/>
            <w:tcMar>
              <w:left w:w="108" w:type="dxa"/>
              <w:right w:w="108" w:type="dxa"/>
            </w:tcMar>
          </w:tcPr>
          <w:p w:rsidR="00C75B21" w:rsidRDefault="00C75B21" w:rsidP="00C75B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ИНН_________________________________</w:t>
            </w:r>
          </w:p>
        </w:tc>
      </w:tr>
      <w:tr w:rsidR="00C75B21" w:rsidTr="00C75B21">
        <w:trPr>
          <w:trHeight w:val="306"/>
        </w:trPr>
        <w:tc>
          <w:tcPr>
            <w:tcW w:w="4653" w:type="dxa"/>
            <w:shd w:val="clear" w:color="000000" w:fill="FFFFFF"/>
            <w:tcMar>
              <w:left w:w="108" w:type="dxa"/>
              <w:right w:w="108" w:type="dxa"/>
            </w:tcMar>
          </w:tcPr>
          <w:p w:rsidR="00C75B21" w:rsidRDefault="00C75B21" w:rsidP="00C75B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УФК по Кемеровской области                                   </w:t>
            </w:r>
          </w:p>
        </w:tc>
        <w:tc>
          <w:tcPr>
            <w:tcW w:w="4792" w:type="dxa"/>
            <w:shd w:val="clear" w:color="000000" w:fill="FFFFFF"/>
            <w:tcMar>
              <w:left w:w="108" w:type="dxa"/>
              <w:right w:w="108" w:type="dxa"/>
            </w:tcMar>
          </w:tcPr>
          <w:p w:rsidR="00C75B21" w:rsidRDefault="00C75B21" w:rsidP="00C75B21">
            <w:pPr>
              <w:spacing w:after="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 ___________________________________</w:t>
            </w:r>
          </w:p>
        </w:tc>
      </w:tr>
      <w:tr w:rsidR="00C75B21" w:rsidTr="00C75B21">
        <w:trPr>
          <w:trHeight w:val="257"/>
        </w:trPr>
        <w:tc>
          <w:tcPr>
            <w:tcW w:w="4653" w:type="dxa"/>
            <w:shd w:val="clear" w:color="000000" w:fill="FFFFFF"/>
            <w:tcMar>
              <w:left w:w="108" w:type="dxa"/>
              <w:right w:w="108" w:type="dxa"/>
            </w:tcMar>
          </w:tcPr>
          <w:p w:rsidR="00C75B21" w:rsidRDefault="00C75B21" w:rsidP="00C75B21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(администрация Промышленновского                  </w:t>
            </w:r>
            <w:proofErr w:type="gramEnd"/>
          </w:p>
        </w:tc>
        <w:tc>
          <w:tcPr>
            <w:tcW w:w="4792" w:type="dxa"/>
            <w:shd w:val="clear" w:color="000000" w:fill="FFFFFF"/>
            <w:tcMar>
              <w:left w:w="108" w:type="dxa"/>
              <w:right w:w="108" w:type="dxa"/>
            </w:tcMar>
          </w:tcPr>
          <w:p w:rsidR="00C75B21" w:rsidRDefault="00C75B21" w:rsidP="00C75B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БИК__________________________________</w:t>
            </w:r>
          </w:p>
        </w:tc>
      </w:tr>
      <w:tr w:rsidR="00C75B21" w:rsidTr="00C75B21">
        <w:trPr>
          <w:trHeight w:val="306"/>
        </w:trPr>
        <w:tc>
          <w:tcPr>
            <w:tcW w:w="4653" w:type="dxa"/>
            <w:shd w:val="clear" w:color="000000" w:fill="FFFFFF"/>
            <w:tcMar>
              <w:left w:w="108" w:type="dxa"/>
              <w:right w:w="108" w:type="dxa"/>
            </w:tcMar>
          </w:tcPr>
          <w:p w:rsidR="00C75B21" w:rsidRDefault="00C75B21" w:rsidP="00C75B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муниципального округа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 </w:t>
            </w:r>
            <w:r w:rsidRPr="00587AC8">
              <w:rPr>
                <w:rFonts w:ascii="Times New Roman" w:eastAsia="Times New Roman" w:hAnsi="Times New Roman" w:cs="Times New Roman"/>
                <w:sz w:val="24"/>
              </w:rPr>
              <w:t>043930206820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             </w:t>
            </w:r>
          </w:p>
        </w:tc>
        <w:tc>
          <w:tcPr>
            <w:tcW w:w="4792" w:type="dxa"/>
            <w:shd w:val="clear" w:color="000000" w:fill="FFFFFF"/>
            <w:tcMar>
              <w:left w:w="108" w:type="dxa"/>
              <w:right w:w="108" w:type="dxa"/>
            </w:tcMar>
          </w:tcPr>
          <w:p w:rsidR="00C75B21" w:rsidRDefault="00C75B21" w:rsidP="00C75B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</w:t>
            </w:r>
          </w:p>
        </w:tc>
      </w:tr>
      <w:tr w:rsidR="00C75B21" w:rsidTr="00C75B21">
        <w:trPr>
          <w:trHeight w:val="306"/>
        </w:trPr>
        <w:tc>
          <w:tcPr>
            <w:tcW w:w="4653" w:type="dxa"/>
            <w:shd w:val="clear" w:color="000000" w:fill="FFFFFF"/>
            <w:tcMar>
              <w:left w:w="108" w:type="dxa"/>
              <w:right w:w="108" w:type="dxa"/>
            </w:tcMar>
          </w:tcPr>
          <w:p w:rsidR="00C75B21" w:rsidRDefault="00C75B21" w:rsidP="00C75B21">
            <w:pPr>
              <w:spacing w:after="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87AC8">
              <w:rPr>
                <w:rFonts w:ascii="Times New Roman" w:eastAsia="Times New Roman" w:hAnsi="Times New Roman" w:cs="Times New Roman"/>
                <w:sz w:val="24"/>
              </w:rPr>
              <w:t>40101810400000010007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</w:t>
            </w:r>
          </w:p>
        </w:tc>
        <w:tc>
          <w:tcPr>
            <w:tcW w:w="4792" w:type="dxa"/>
            <w:shd w:val="clear" w:color="000000" w:fill="FFFFFF"/>
            <w:tcMar>
              <w:left w:w="108" w:type="dxa"/>
              <w:right w:w="108" w:type="dxa"/>
            </w:tcMar>
          </w:tcPr>
          <w:p w:rsidR="00C75B21" w:rsidRDefault="00C75B21" w:rsidP="00C75B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</w:t>
            </w:r>
          </w:p>
        </w:tc>
      </w:tr>
      <w:tr w:rsidR="00C75B21" w:rsidTr="00C75B21">
        <w:trPr>
          <w:trHeight w:val="306"/>
        </w:trPr>
        <w:tc>
          <w:tcPr>
            <w:tcW w:w="4653" w:type="dxa"/>
            <w:shd w:val="clear" w:color="000000" w:fill="FFFFFF"/>
            <w:tcMar>
              <w:left w:w="108" w:type="dxa"/>
              <w:right w:w="108" w:type="dxa"/>
            </w:tcMar>
          </w:tcPr>
          <w:p w:rsidR="00C75B21" w:rsidRDefault="00C75B21" w:rsidP="00C75B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Отделение Кемерово г. Кемерово                                                     </w:t>
            </w:r>
          </w:p>
        </w:tc>
        <w:tc>
          <w:tcPr>
            <w:tcW w:w="4792" w:type="dxa"/>
            <w:shd w:val="clear" w:color="000000" w:fill="FFFFFF"/>
            <w:tcMar>
              <w:left w:w="108" w:type="dxa"/>
              <w:right w:w="108" w:type="dxa"/>
            </w:tcMar>
          </w:tcPr>
          <w:p w:rsidR="00C75B21" w:rsidRDefault="00C75B21" w:rsidP="00C75B21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C75B21" w:rsidTr="00C75B21">
        <w:trPr>
          <w:trHeight w:val="320"/>
        </w:trPr>
        <w:tc>
          <w:tcPr>
            <w:tcW w:w="4653" w:type="dxa"/>
            <w:shd w:val="clear" w:color="000000" w:fill="FFFFFF"/>
            <w:tcMar>
              <w:left w:w="108" w:type="dxa"/>
              <w:right w:w="108" w:type="dxa"/>
            </w:tcMar>
          </w:tcPr>
          <w:p w:rsidR="00C75B21" w:rsidRDefault="00C75B21" w:rsidP="00C75B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БИК 043207001</w:t>
            </w:r>
          </w:p>
        </w:tc>
        <w:tc>
          <w:tcPr>
            <w:tcW w:w="4792" w:type="dxa"/>
            <w:shd w:val="clear" w:color="000000" w:fill="FFFFFF"/>
            <w:tcMar>
              <w:left w:w="108" w:type="dxa"/>
              <w:right w:w="108" w:type="dxa"/>
            </w:tcMar>
          </w:tcPr>
          <w:p w:rsidR="00C75B21" w:rsidRDefault="00C75B21" w:rsidP="00C75B21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C75B21" w:rsidTr="00C75B21">
        <w:trPr>
          <w:trHeight w:val="238"/>
        </w:trPr>
        <w:tc>
          <w:tcPr>
            <w:tcW w:w="4653" w:type="dxa"/>
            <w:shd w:val="clear" w:color="000000" w:fill="FFFFFF"/>
            <w:tcMar>
              <w:left w:w="108" w:type="dxa"/>
              <w:right w:w="108" w:type="dxa"/>
            </w:tcMar>
          </w:tcPr>
          <w:p w:rsidR="00C75B21" w:rsidRDefault="00C75B21" w:rsidP="00C75B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Код ОКТМО </w:t>
            </w:r>
            <w:r w:rsidRPr="00587AC8">
              <w:rPr>
                <w:rFonts w:ascii="Times New Roman" w:eastAsia="Times New Roman" w:hAnsi="Times New Roman" w:cs="Times New Roman"/>
                <w:sz w:val="24"/>
              </w:rPr>
              <w:t>32525000</w:t>
            </w:r>
          </w:p>
        </w:tc>
        <w:tc>
          <w:tcPr>
            <w:tcW w:w="4792" w:type="dxa"/>
            <w:shd w:val="clear" w:color="000000" w:fill="FFFFFF"/>
            <w:tcMar>
              <w:left w:w="108" w:type="dxa"/>
              <w:right w:w="108" w:type="dxa"/>
            </w:tcMar>
          </w:tcPr>
          <w:p w:rsidR="00C75B21" w:rsidRDefault="00C75B21" w:rsidP="00C75B21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C61583" w:rsidRDefault="006136E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8.Подписи сторон:</w:t>
      </w:r>
    </w:p>
    <w:p w:rsidR="00C61583" w:rsidRDefault="006136E5" w:rsidP="00541C4D">
      <w:pPr>
        <w:tabs>
          <w:tab w:val="left" w:pos="5655"/>
        </w:tabs>
        <w:spacing w:after="0" w:line="240" w:lineRule="auto"/>
        <w:ind w:left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Глава округа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2"/>
        </w:rPr>
        <w:t>олучатель субсидии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</w:p>
    <w:p w:rsidR="00C61583" w:rsidRDefault="006136E5" w:rsidP="00541C4D">
      <w:pPr>
        <w:spacing w:after="0" w:line="240" w:lineRule="auto"/>
        <w:ind w:left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                                                                         _______________</w:t>
      </w:r>
    </w:p>
    <w:p w:rsidR="00C61583" w:rsidRDefault="006136E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М.П.                                                                                                     М.П.</w:t>
      </w:r>
    </w:p>
    <w:p w:rsidR="00966F76" w:rsidRDefault="00966F76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15"/>
        <w:gridCol w:w="4715"/>
      </w:tblGrid>
      <w:tr w:rsidR="00C61583" w:rsidTr="00041F0D">
        <w:trPr>
          <w:trHeight w:val="1"/>
        </w:trPr>
        <w:tc>
          <w:tcPr>
            <w:tcW w:w="4715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715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Приложение </w:t>
            </w:r>
          </w:p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</w:rPr>
              <w:t>Договору о предоставлении субсидии</w:t>
            </w:r>
          </w:p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______________№______________</w:t>
            </w:r>
          </w:p>
          <w:p w:rsidR="00C61583" w:rsidRDefault="00C61583">
            <w:pPr>
              <w:spacing w:after="0" w:line="240" w:lineRule="auto"/>
              <w:jc w:val="center"/>
            </w:pPr>
          </w:p>
        </w:tc>
      </w:tr>
    </w:tbl>
    <w:p w:rsidR="00C61583" w:rsidRDefault="00C615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41C4D" w:rsidRPr="00541C4D" w:rsidRDefault="00541C4D" w:rsidP="00966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41C4D">
        <w:rPr>
          <w:rFonts w:ascii="Times New Roman" w:eastAsia="Times New Roman" w:hAnsi="Times New Roman" w:cs="Times New Roman"/>
          <w:sz w:val="24"/>
        </w:rPr>
        <w:t>Отчет</w:t>
      </w:r>
    </w:p>
    <w:p w:rsidR="00541C4D" w:rsidRPr="00541C4D" w:rsidRDefault="00541C4D" w:rsidP="00966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41C4D">
        <w:rPr>
          <w:rFonts w:ascii="Times New Roman" w:eastAsia="Times New Roman" w:hAnsi="Times New Roman" w:cs="Times New Roman"/>
          <w:sz w:val="24"/>
        </w:rPr>
        <w:t>о достижении значений показателей результативности</w:t>
      </w:r>
    </w:p>
    <w:p w:rsidR="00541C4D" w:rsidRPr="00541C4D" w:rsidRDefault="00541C4D" w:rsidP="00966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41C4D">
        <w:rPr>
          <w:rFonts w:ascii="Times New Roman" w:eastAsia="Times New Roman" w:hAnsi="Times New Roman" w:cs="Times New Roman"/>
          <w:sz w:val="24"/>
        </w:rPr>
        <w:lastRenderedPageBreak/>
        <w:t>по состоянию на 01 января 20___ года</w:t>
      </w:r>
    </w:p>
    <w:p w:rsidR="00541C4D" w:rsidRPr="00541C4D" w:rsidRDefault="00541C4D" w:rsidP="00541C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541C4D">
        <w:rPr>
          <w:rFonts w:ascii="Times New Roman" w:eastAsia="Times New Roman" w:hAnsi="Times New Roman" w:cs="Times New Roman"/>
          <w:sz w:val="24"/>
        </w:rPr>
        <w:tab/>
        <w:t>Наименование получателя: _______________________________________________</w:t>
      </w:r>
    </w:p>
    <w:p w:rsidR="00541C4D" w:rsidRPr="00541C4D" w:rsidRDefault="00541C4D" w:rsidP="00541C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541C4D">
        <w:rPr>
          <w:rFonts w:ascii="Times New Roman" w:eastAsia="Times New Roman" w:hAnsi="Times New Roman" w:cs="Times New Roman"/>
          <w:sz w:val="24"/>
        </w:rPr>
        <w:tab/>
      </w:r>
    </w:p>
    <w:tbl>
      <w:tblPr>
        <w:tblStyle w:val="ab"/>
        <w:tblW w:w="0" w:type="auto"/>
        <w:tblLook w:val="04A0"/>
      </w:tblPr>
      <w:tblGrid>
        <w:gridCol w:w="828"/>
        <w:gridCol w:w="1715"/>
        <w:gridCol w:w="1312"/>
        <w:gridCol w:w="1337"/>
        <w:gridCol w:w="1518"/>
        <w:gridCol w:w="1461"/>
        <w:gridCol w:w="1400"/>
      </w:tblGrid>
      <w:tr w:rsidR="00541C4D" w:rsidRPr="00541C4D" w:rsidTr="00966F76">
        <w:tc>
          <w:tcPr>
            <w:tcW w:w="828" w:type="dxa"/>
          </w:tcPr>
          <w:p w:rsidR="00541C4D" w:rsidRPr="00541C4D" w:rsidRDefault="00541C4D" w:rsidP="00541C4D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1C4D"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541C4D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541C4D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 w:rsidRPr="00541C4D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715" w:type="dxa"/>
          </w:tcPr>
          <w:p w:rsidR="00541C4D" w:rsidRPr="00541C4D" w:rsidRDefault="00541C4D" w:rsidP="00541C4D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1C4D">
              <w:rPr>
                <w:rFonts w:ascii="Times New Roman" w:eastAsia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1312" w:type="dxa"/>
          </w:tcPr>
          <w:p w:rsidR="00541C4D" w:rsidRPr="00541C4D" w:rsidRDefault="00541C4D" w:rsidP="00541C4D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1C4D"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337" w:type="dxa"/>
          </w:tcPr>
          <w:p w:rsidR="00541C4D" w:rsidRPr="00541C4D" w:rsidRDefault="00541C4D" w:rsidP="00541C4D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1C4D">
              <w:rPr>
                <w:rFonts w:ascii="Times New Roman" w:eastAsia="Times New Roman" w:hAnsi="Times New Roman" w:cs="Times New Roman"/>
                <w:sz w:val="24"/>
              </w:rPr>
              <w:t>Плановое значение показателя</w:t>
            </w:r>
          </w:p>
        </w:tc>
        <w:tc>
          <w:tcPr>
            <w:tcW w:w="1518" w:type="dxa"/>
          </w:tcPr>
          <w:p w:rsidR="00541C4D" w:rsidRPr="00541C4D" w:rsidRDefault="00541C4D" w:rsidP="00541C4D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1C4D">
              <w:rPr>
                <w:rFonts w:ascii="Times New Roman" w:eastAsia="Times New Roman" w:hAnsi="Times New Roman" w:cs="Times New Roman"/>
                <w:sz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461" w:type="dxa"/>
          </w:tcPr>
          <w:p w:rsidR="00541C4D" w:rsidRPr="00541C4D" w:rsidRDefault="00541C4D" w:rsidP="00541C4D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1C4D">
              <w:rPr>
                <w:rFonts w:ascii="Times New Roman" w:eastAsia="Times New Roman" w:hAnsi="Times New Roman" w:cs="Times New Roman"/>
                <w:sz w:val="24"/>
              </w:rPr>
              <w:t>Процент выполнения плана</w:t>
            </w:r>
          </w:p>
        </w:tc>
        <w:tc>
          <w:tcPr>
            <w:tcW w:w="1400" w:type="dxa"/>
          </w:tcPr>
          <w:p w:rsidR="00541C4D" w:rsidRPr="00541C4D" w:rsidRDefault="00541C4D" w:rsidP="00541C4D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1C4D">
              <w:rPr>
                <w:rFonts w:ascii="Times New Roman" w:eastAsia="Times New Roman" w:hAnsi="Times New Roman" w:cs="Times New Roman"/>
                <w:sz w:val="24"/>
              </w:rPr>
              <w:t>Причины отклонения</w:t>
            </w:r>
          </w:p>
        </w:tc>
      </w:tr>
      <w:tr w:rsidR="00541C4D" w:rsidRPr="00541C4D" w:rsidTr="00966F76">
        <w:tc>
          <w:tcPr>
            <w:tcW w:w="828" w:type="dxa"/>
          </w:tcPr>
          <w:p w:rsidR="00541C4D" w:rsidRPr="00541C4D" w:rsidRDefault="00541C4D" w:rsidP="00541C4D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1C4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15" w:type="dxa"/>
          </w:tcPr>
          <w:p w:rsidR="00541C4D" w:rsidRPr="00541C4D" w:rsidRDefault="00541C4D" w:rsidP="00541C4D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1C4D">
              <w:rPr>
                <w:rFonts w:ascii="Times New Roman" w:eastAsia="Times New Roman" w:hAnsi="Times New Roman" w:cs="Times New Roman"/>
                <w:sz w:val="24"/>
              </w:rPr>
              <w:t>сохранение действующих рабочих мест</w:t>
            </w:r>
          </w:p>
        </w:tc>
        <w:tc>
          <w:tcPr>
            <w:tcW w:w="1312" w:type="dxa"/>
          </w:tcPr>
          <w:p w:rsidR="00541C4D" w:rsidRPr="00541C4D" w:rsidRDefault="00541C4D" w:rsidP="00541C4D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1C4D">
              <w:rPr>
                <w:rFonts w:ascii="Times New Roman" w:eastAsia="Times New Roman" w:hAnsi="Times New Roman" w:cs="Times New Roman"/>
                <w:sz w:val="24"/>
              </w:rPr>
              <w:t>чел.</w:t>
            </w:r>
          </w:p>
        </w:tc>
        <w:tc>
          <w:tcPr>
            <w:tcW w:w="1337" w:type="dxa"/>
          </w:tcPr>
          <w:p w:rsidR="00541C4D" w:rsidRPr="00541C4D" w:rsidRDefault="00541C4D" w:rsidP="00541C4D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18" w:type="dxa"/>
          </w:tcPr>
          <w:p w:rsidR="00541C4D" w:rsidRPr="00541C4D" w:rsidRDefault="00541C4D" w:rsidP="00541C4D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1" w:type="dxa"/>
          </w:tcPr>
          <w:p w:rsidR="00541C4D" w:rsidRPr="00541C4D" w:rsidRDefault="00541C4D" w:rsidP="00541C4D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0" w:type="dxa"/>
          </w:tcPr>
          <w:p w:rsidR="00541C4D" w:rsidRPr="00541C4D" w:rsidRDefault="00541C4D" w:rsidP="00541C4D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41C4D" w:rsidRPr="00541C4D" w:rsidTr="00966F76">
        <w:tc>
          <w:tcPr>
            <w:tcW w:w="828" w:type="dxa"/>
          </w:tcPr>
          <w:p w:rsidR="00541C4D" w:rsidRPr="00541C4D" w:rsidRDefault="00541C4D" w:rsidP="00541C4D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1C4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15" w:type="dxa"/>
          </w:tcPr>
          <w:p w:rsidR="00541C4D" w:rsidRPr="00541C4D" w:rsidRDefault="00541C4D" w:rsidP="00541C4D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1C4D">
              <w:rPr>
                <w:rFonts w:ascii="Times New Roman" w:eastAsia="Times New Roman" w:hAnsi="Times New Roman" w:cs="Times New Roman"/>
                <w:sz w:val="24"/>
              </w:rPr>
              <w:t>создание новых рабочих мест</w:t>
            </w:r>
          </w:p>
        </w:tc>
        <w:tc>
          <w:tcPr>
            <w:tcW w:w="1312" w:type="dxa"/>
          </w:tcPr>
          <w:p w:rsidR="00541C4D" w:rsidRPr="00541C4D" w:rsidRDefault="00541C4D" w:rsidP="00541C4D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1C4D">
              <w:rPr>
                <w:rFonts w:ascii="Times New Roman" w:eastAsia="Times New Roman" w:hAnsi="Times New Roman" w:cs="Times New Roman"/>
                <w:sz w:val="24"/>
              </w:rPr>
              <w:t>чел.</w:t>
            </w:r>
          </w:p>
        </w:tc>
        <w:tc>
          <w:tcPr>
            <w:tcW w:w="1337" w:type="dxa"/>
          </w:tcPr>
          <w:p w:rsidR="00541C4D" w:rsidRPr="00541C4D" w:rsidRDefault="00541C4D" w:rsidP="00541C4D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18" w:type="dxa"/>
          </w:tcPr>
          <w:p w:rsidR="00541C4D" w:rsidRPr="00541C4D" w:rsidRDefault="00541C4D" w:rsidP="00541C4D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1" w:type="dxa"/>
          </w:tcPr>
          <w:p w:rsidR="00541C4D" w:rsidRPr="00541C4D" w:rsidRDefault="00541C4D" w:rsidP="00541C4D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0" w:type="dxa"/>
          </w:tcPr>
          <w:p w:rsidR="00541C4D" w:rsidRPr="00541C4D" w:rsidRDefault="00541C4D" w:rsidP="00541C4D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541C4D" w:rsidRPr="00541C4D" w:rsidRDefault="00541C4D" w:rsidP="00541C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41C4D" w:rsidRPr="00541C4D" w:rsidRDefault="00541C4D" w:rsidP="00541C4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41C4D">
        <w:rPr>
          <w:rFonts w:ascii="Times New Roman" w:eastAsia="Times New Roman" w:hAnsi="Times New Roman" w:cs="Times New Roman"/>
          <w:sz w:val="24"/>
        </w:rPr>
        <w:tab/>
        <w:t>Приложение (содержит перечень документов, подтверждающих произведенные затраты):</w:t>
      </w:r>
    </w:p>
    <w:p w:rsidR="00541C4D" w:rsidRPr="00541C4D" w:rsidRDefault="00541C4D" w:rsidP="00541C4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41C4D">
        <w:rPr>
          <w:rFonts w:ascii="Times New Roman" w:eastAsia="Times New Roman" w:hAnsi="Times New Roman" w:cs="Times New Roman"/>
          <w:sz w:val="24"/>
        </w:rPr>
        <w:tab/>
        <w:t>1.</w:t>
      </w:r>
    </w:p>
    <w:p w:rsidR="00541C4D" w:rsidRPr="00541C4D" w:rsidRDefault="00541C4D" w:rsidP="00541C4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41C4D">
        <w:rPr>
          <w:rFonts w:ascii="Times New Roman" w:eastAsia="Times New Roman" w:hAnsi="Times New Roman" w:cs="Times New Roman"/>
          <w:sz w:val="24"/>
        </w:rPr>
        <w:tab/>
        <w:t>2.</w:t>
      </w:r>
    </w:p>
    <w:p w:rsidR="00541C4D" w:rsidRPr="00541C4D" w:rsidRDefault="00541C4D" w:rsidP="00541C4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41C4D">
        <w:rPr>
          <w:rFonts w:ascii="Times New Roman" w:eastAsia="Times New Roman" w:hAnsi="Times New Roman" w:cs="Times New Roman"/>
          <w:sz w:val="24"/>
        </w:rPr>
        <w:tab/>
        <w:t>3.</w:t>
      </w:r>
    </w:p>
    <w:p w:rsidR="00541C4D" w:rsidRPr="00541C4D" w:rsidRDefault="00541C4D" w:rsidP="00541C4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41C4D" w:rsidRPr="00541C4D" w:rsidRDefault="00541C4D" w:rsidP="00541C4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41C4D">
        <w:rPr>
          <w:rFonts w:ascii="Times New Roman" w:eastAsia="Times New Roman" w:hAnsi="Times New Roman" w:cs="Times New Roman"/>
          <w:sz w:val="24"/>
        </w:rPr>
        <w:tab/>
        <w:t>Отчет представил: получатель субсидии</w:t>
      </w:r>
    </w:p>
    <w:p w:rsidR="00541C4D" w:rsidRPr="00541C4D" w:rsidRDefault="00541C4D" w:rsidP="00541C4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41C4D" w:rsidRPr="00541C4D" w:rsidRDefault="00541C4D" w:rsidP="00541C4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41C4D" w:rsidRPr="00541C4D" w:rsidRDefault="00541C4D" w:rsidP="00541C4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41C4D" w:rsidRPr="00541C4D" w:rsidRDefault="00541C4D" w:rsidP="00541C4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41C4D" w:rsidRPr="00541C4D" w:rsidRDefault="00541C4D" w:rsidP="00541C4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41C4D" w:rsidRPr="00541C4D" w:rsidRDefault="00541C4D" w:rsidP="00541C4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41C4D">
        <w:rPr>
          <w:rFonts w:ascii="Times New Roman" w:eastAsia="Times New Roman" w:hAnsi="Times New Roman" w:cs="Times New Roman"/>
          <w:sz w:val="24"/>
        </w:rPr>
        <w:t>Индивидуальный предприниматель</w:t>
      </w:r>
    </w:p>
    <w:p w:rsidR="00541C4D" w:rsidRPr="00541C4D" w:rsidRDefault="00541C4D" w:rsidP="00541C4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41C4D" w:rsidRPr="00541C4D" w:rsidRDefault="00541C4D" w:rsidP="00541C4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41C4D">
        <w:rPr>
          <w:rFonts w:ascii="Times New Roman" w:eastAsia="Times New Roman" w:hAnsi="Times New Roman" w:cs="Times New Roman"/>
          <w:sz w:val="24"/>
        </w:rPr>
        <w:t>_________________ / ФИО/</w:t>
      </w:r>
    </w:p>
    <w:p w:rsidR="00541C4D" w:rsidRPr="00541C4D" w:rsidRDefault="00541C4D" w:rsidP="00541C4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41C4D" w:rsidRPr="00541C4D" w:rsidRDefault="00541C4D" w:rsidP="00541C4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41C4D">
        <w:rPr>
          <w:rFonts w:ascii="Times New Roman" w:eastAsia="Times New Roman" w:hAnsi="Times New Roman" w:cs="Times New Roman"/>
          <w:sz w:val="24"/>
        </w:rPr>
        <w:t>М.П.</w:t>
      </w:r>
    </w:p>
    <w:p w:rsidR="00541C4D" w:rsidRPr="00541C4D" w:rsidRDefault="00541C4D" w:rsidP="00541C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61583" w:rsidRDefault="00C615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109C3" w:rsidRDefault="00510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109C3" w:rsidRDefault="00510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61583" w:rsidRDefault="00C615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309CE" w:rsidRDefault="006309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309CE" w:rsidRDefault="006309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25872" w:rsidRDefault="00325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25872" w:rsidRDefault="00325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25872" w:rsidRDefault="00325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309CE" w:rsidRDefault="006309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309CE" w:rsidRDefault="006309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395"/>
        <w:gridCol w:w="4536"/>
      </w:tblGrid>
      <w:tr w:rsidR="00C61583" w:rsidTr="00041F0D">
        <w:trPr>
          <w:trHeight w:val="1"/>
        </w:trPr>
        <w:tc>
          <w:tcPr>
            <w:tcW w:w="4395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C6158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Приложение № </w:t>
            </w:r>
            <w:r w:rsidR="000E7A4A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  <w:p w:rsidR="00C61583" w:rsidRDefault="006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 Порядку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предоставления</w:t>
            </w:r>
          </w:p>
          <w:p w:rsidR="00C61583" w:rsidRDefault="006136E5" w:rsidP="00172C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субсидий субъектам малого и среднего предпринимательства,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541C4D">
              <w:rPr>
                <w:rFonts w:ascii="Times New Roman" w:eastAsia="Times New Roman" w:hAnsi="Times New Roman" w:cs="Times New Roman"/>
                <w:sz w:val="28"/>
              </w:rPr>
              <w:t xml:space="preserve">занимающихся </w:t>
            </w:r>
            <w:r w:rsidR="00172C68">
              <w:rPr>
                <w:rFonts w:ascii="Times New Roman" w:eastAsia="Times New Roman" w:hAnsi="Times New Roman" w:cs="Times New Roman"/>
                <w:sz w:val="28"/>
              </w:rPr>
              <w:t>покатом спортивного оборудования и инвентаря</w:t>
            </w:r>
          </w:p>
        </w:tc>
      </w:tr>
    </w:tbl>
    <w:p w:rsidR="00C61583" w:rsidRDefault="00C615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61583" w:rsidRDefault="006136E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lastRenderedPageBreak/>
        <w:t>Состав конкурсной комиссии по проведению конкурсного отбора</w:t>
      </w:r>
    </w:p>
    <w:p w:rsidR="00C61583" w:rsidRDefault="006136E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в целях предоставления субсидий субъектам малого и среднего предпринимательства</w:t>
      </w:r>
      <w:r w:rsidR="00541C4D">
        <w:rPr>
          <w:rFonts w:ascii="Times New Roman" w:eastAsia="Times New Roman" w:hAnsi="Times New Roman" w:cs="Times New Roman"/>
          <w:b/>
          <w:sz w:val="26"/>
        </w:rPr>
        <w:t>,</w:t>
      </w:r>
      <w:r w:rsidR="00541C4D" w:rsidRPr="00541C4D">
        <w:rPr>
          <w:rFonts w:ascii="Times New Roman" w:eastAsia="Times New Roman" w:hAnsi="Times New Roman" w:cs="Times New Roman"/>
          <w:sz w:val="28"/>
        </w:rPr>
        <w:t xml:space="preserve"> </w:t>
      </w:r>
      <w:r w:rsidR="00541C4D" w:rsidRPr="00541C4D">
        <w:rPr>
          <w:rFonts w:ascii="Times New Roman" w:eastAsia="Times New Roman" w:hAnsi="Times New Roman" w:cs="Times New Roman"/>
          <w:b/>
          <w:sz w:val="26"/>
        </w:rPr>
        <w:t xml:space="preserve">занимающихся </w:t>
      </w:r>
      <w:r w:rsidR="00172C68">
        <w:rPr>
          <w:rFonts w:ascii="Times New Roman" w:eastAsia="Times New Roman" w:hAnsi="Times New Roman" w:cs="Times New Roman"/>
          <w:b/>
          <w:sz w:val="26"/>
        </w:rPr>
        <w:t>прокатом спортивного оборудования и инвентаря</w:t>
      </w:r>
    </w:p>
    <w:p w:rsidR="00C61583" w:rsidRDefault="00C6158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518"/>
        <w:gridCol w:w="6946"/>
      </w:tblGrid>
      <w:tr w:rsidR="00C61583" w:rsidTr="00FA3AC1">
        <w:trPr>
          <w:trHeight w:val="1"/>
        </w:trPr>
        <w:tc>
          <w:tcPr>
            <w:tcW w:w="2518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</w:pPr>
            <w:r>
              <w:rPr>
                <w:rFonts w:ascii="Times New Roman" w:eastAsia="Times New Roman" w:hAnsi="Times New Roman" w:cs="Times New Roman"/>
                <w:sz w:val="28"/>
              </w:rPr>
              <w:t>Зарубина А.А.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 заместитель главы Промышленновского муниципального округа, председатель конкурсной комиссии;</w:t>
            </w:r>
          </w:p>
        </w:tc>
      </w:tr>
      <w:tr w:rsidR="00C61583" w:rsidTr="00FA3AC1">
        <w:trPr>
          <w:trHeight w:val="1"/>
        </w:trPr>
        <w:tc>
          <w:tcPr>
            <w:tcW w:w="2518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</w:pPr>
            <w:r>
              <w:rPr>
                <w:rFonts w:ascii="Times New Roman" w:eastAsia="Times New Roman" w:hAnsi="Times New Roman" w:cs="Times New Roman"/>
                <w:sz w:val="28"/>
              </w:rPr>
              <w:t>Шумкина О.Н.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 заместитель главы Промышленновского муниципального округа, заместитель председателя конкурсной комиссии;</w:t>
            </w:r>
          </w:p>
        </w:tc>
      </w:tr>
      <w:tr w:rsidR="00C61583" w:rsidTr="00FA3AC1">
        <w:trPr>
          <w:trHeight w:val="1"/>
        </w:trPr>
        <w:tc>
          <w:tcPr>
            <w:tcW w:w="2518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</w:pPr>
            <w:r>
              <w:rPr>
                <w:rFonts w:ascii="Times New Roman" w:eastAsia="Times New Roman" w:hAnsi="Times New Roman" w:cs="Times New Roman"/>
                <w:sz w:val="28"/>
              </w:rPr>
              <w:t>Беккер Е.М.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</w:tcPr>
          <w:p w:rsidR="00C61583" w:rsidRDefault="006136E5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 заведующий сектором предпринимательства и потребительского рынка администрации Промышленновского муниципального округа, секретарь комиссии;</w:t>
            </w:r>
          </w:p>
        </w:tc>
      </w:tr>
      <w:tr w:rsidR="00325872" w:rsidTr="00FA3AC1">
        <w:trPr>
          <w:trHeight w:val="1"/>
        </w:trPr>
        <w:tc>
          <w:tcPr>
            <w:tcW w:w="2518" w:type="dxa"/>
            <w:shd w:val="clear" w:color="000000" w:fill="FFFFFF"/>
            <w:tcMar>
              <w:left w:w="108" w:type="dxa"/>
              <w:right w:w="108" w:type="dxa"/>
            </w:tcMar>
          </w:tcPr>
          <w:p w:rsidR="00325872" w:rsidRDefault="00325872" w:rsidP="005B5D0F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Зарубин А.А.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</w:tcPr>
          <w:p w:rsidR="00325872" w:rsidRDefault="00325872" w:rsidP="00325872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 заместитель главы Промышленновского муниципального округа - начальник Управления по жизнеобеспечению и строительству администрации Промышленновского муниципального округа;</w:t>
            </w:r>
          </w:p>
        </w:tc>
      </w:tr>
      <w:tr w:rsidR="00325872" w:rsidTr="00FA3AC1">
        <w:trPr>
          <w:trHeight w:val="1"/>
        </w:trPr>
        <w:tc>
          <w:tcPr>
            <w:tcW w:w="2518" w:type="dxa"/>
            <w:shd w:val="clear" w:color="000000" w:fill="FFFFFF"/>
            <w:tcMar>
              <w:left w:w="108" w:type="dxa"/>
              <w:right w:w="108" w:type="dxa"/>
            </w:tcMar>
          </w:tcPr>
          <w:p w:rsidR="00325872" w:rsidRDefault="00325872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Овсянникова И.А.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</w:tcPr>
          <w:p w:rsidR="00325872" w:rsidRDefault="00325872" w:rsidP="00041F0D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 начальник финансового управления  администрации Промышленновского муниципального округа (по согласованию);</w:t>
            </w:r>
          </w:p>
        </w:tc>
      </w:tr>
      <w:tr w:rsidR="00325872" w:rsidTr="00FA3AC1">
        <w:trPr>
          <w:trHeight w:val="1"/>
        </w:trPr>
        <w:tc>
          <w:tcPr>
            <w:tcW w:w="2518" w:type="dxa"/>
            <w:shd w:val="clear" w:color="000000" w:fill="FFFFFF"/>
            <w:tcMar>
              <w:left w:w="108" w:type="dxa"/>
              <w:right w:w="108" w:type="dxa"/>
            </w:tcMar>
          </w:tcPr>
          <w:p w:rsidR="00325872" w:rsidRPr="005C4A51" w:rsidRDefault="00325872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A51">
              <w:rPr>
                <w:rFonts w:ascii="Times New Roman" w:hAnsi="Times New Roman" w:cs="Times New Roman"/>
                <w:sz w:val="28"/>
                <w:szCs w:val="28"/>
              </w:rPr>
              <w:t>Гладков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</w:tcPr>
          <w:p w:rsidR="00325872" w:rsidRDefault="00325872" w:rsidP="007F3234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 оперуполномоченный НЭБ и ПК Отдела МВД России по Промышленновскому муниципальному округу (по согласованию);</w:t>
            </w:r>
          </w:p>
        </w:tc>
      </w:tr>
      <w:tr w:rsidR="00325872" w:rsidTr="00FA3AC1">
        <w:trPr>
          <w:trHeight w:val="1"/>
        </w:trPr>
        <w:tc>
          <w:tcPr>
            <w:tcW w:w="2518" w:type="dxa"/>
            <w:shd w:val="clear" w:color="000000" w:fill="FFFFFF"/>
            <w:tcMar>
              <w:left w:w="108" w:type="dxa"/>
              <w:right w:w="108" w:type="dxa"/>
            </w:tcMar>
          </w:tcPr>
          <w:p w:rsidR="00325872" w:rsidRDefault="00325872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Хасанова С.С.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</w:tcPr>
          <w:p w:rsidR="00325872" w:rsidRDefault="00325872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 начальник юридического отдела администрации Промышленновского муниципального округа;</w:t>
            </w:r>
          </w:p>
        </w:tc>
      </w:tr>
      <w:tr w:rsidR="00325872" w:rsidTr="00FA3AC1">
        <w:trPr>
          <w:trHeight w:val="1"/>
        </w:trPr>
        <w:tc>
          <w:tcPr>
            <w:tcW w:w="2518" w:type="dxa"/>
            <w:shd w:val="clear" w:color="000000" w:fill="FFFFFF"/>
            <w:tcMar>
              <w:left w:w="108" w:type="dxa"/>
              <w:right w:w="108" w:type="dxa"/>
            </w:tcMar>
          </w:tcPr>
          <w:p w:rsidR="00325872" w:rsidRDefault="00325872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Анисимов В.А.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</w:tcPr>
          <w:p w:rsidR="00325872" w:rsidRDefault="00325872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 председатель Совета в области развития малого и среднего предпринимательства, депутат Совета народных депутатов Промышленновского муниципального округа (по согласованию);</w:t>
            </w:r>
          </w:p>
        </w:tc>
      </w:tr>
      <w:tr w:rsidR="00325872" w:rsidTr="00FA3AC1">
        <w:trPr>
          <w:trHeight w:val="1"/>
        </w:trPr>
        <w:tc>
          <w:tcPr>
            <w:tcW w:w="2518" w:type="dxa"/>
            <w:shd w:val="clear" w:color="000000" w:fill="FFFFFF"/>
            <w:tcMar>
              <w:left w:w="108" w:type="dxa"/>
              <w:right w:w="108" w:type="dxa"/>
            </w:tcMar>
          </w:tcPr>
          <w:p w:rsidR="00325872" w:rsidRDefault="00325872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Мезюха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А.Ф.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</w:tcPr>
          <w:p w:rsidR="00325872" w:rsidRDefault="00325872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 директор ГКУ Центр занятости населения Промышленновского района (по согласованию);</w:t>
            </w:r>
          </w:p>
        </w:tc>
      </w:tr>
      <w:tr w:rsidR="00325872" w:rsidTr="00FA3AC1">
        <w:trPr>
          <w:trHeight w:val="1"/>
        </w:trPr>
        <w:tc>
          <w:tcPr>
            <w:tcW w:w="2518" w:type="dxa"/>
            <w:shd w:val="clear" w:color="000000" w:fill="FFFFFF"/>
            <w:tcMar>
              <w:left w:w="108" w:type="dxa"/>
              <w:right w:w="108" w:type="dxa"/>
            </w:tcMar>
          </w:tcPr>
          <w:p w:rsidR="00325872" w:rsidRDefault="00325872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</w:pPr>
            <w:r>
              <w:rPr>
                <w:rFonts w:ascii="Times New Roman" w:eastAsia="Times New Roman" w:hAnsi="Times New Roman" w:cs="Times New Roman"/>
                <w:sz w:val="28"/>
              </w:rPr>
              <w:t>Удовиченко Н.В.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</w:tcPr>
          <w:p w:rsidR="00325872" w:rsidRDefault="00325872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 председатель комитета по управлению муниципальным имуществом администрации Промышленновского муниципального округа;</w:t>
            </w:r>
          </w:p>
        </w:tc>
      </w:tr>
      <w:tr w:rsidR="00325872" w:rsidTr="00FA3AC1">
        <w:trPr>
          <w:trHeight w:val="1"/>
        </w:trPr>
        <w:tc>
          <w:tcPr>
            <w:tcW w:w="9464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325872" w:rsidRDefault="00325872">
            <w:pPr>
              <w:tabs>
                <w:tab w:val="left" w:pos="9355"/>
                <w:tab w:val="left" w:pos="9720"/>
                <w:tab w:val="left" w:pos="10260"/>
              </w:tabs>
              <w:spacing w:after="0" w:line="240" w:lineRule="auto"/>
              <w:ind w:right="-5"/>
            </w:pPr>
            <w:r w:rsidRPr="00725E6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Начальники территориальных отделов </w:t>
            </w:r>
            <w:r>
              <w:rPr>
                <w:rFonts w:ascii="Times New Roman" w:eastAsia="Times New Roman" w:hAnsi="Times New Roman" w:cs="Times New Roman"/>
                <w:sz w:val="28"/>
              </w:rPr>
              <w:t>Управления по жизнеобеспечению и строительству администрации Промышленновского муниципального округа - по территориальной принадлежности участника конкурса.</w:t>
            </w:r>
          </w:p>
        </w:tc>
      </w:tr>
    </w:tbl>
    <w:p w:rsidR="00C61583" w:rsidRDefault="00C61583">
      <w:pPr>
        <w:spacing w:after="0" w:line="240" w:lineRule="auto"/>
        <w:rPr>
          <w:rFonts w:ascii="Arial" w:eastAsia="Arial" w:hAnsi="Arial" w:cs="Arial"/>
          <w:sz w:val="24"/>
        </w:rPr>
      </w:pPr>
    </w:p>
    <w:p w:rsidR="00C61583" w:rsidRDefault="00C61583">
      <w:pPr>
        <w:tabs>
          <w:tab w:val="left" w:pos="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C61583" w:rsidSect="00000430">
      <w:pgSz w:w="11906" w:h="16838"/>
      <w:pgMar w:top="851" w:right="850" w:bottom="426" w:left="1701" w:header="708" w:footer="397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430" w:rsidRDefault="00000430" w:rsidP="00C05D34">
      <w:pPr>
        <w:spacing w:after="0" w:line="240" w:lineRule="auto"/>
      </w:pPr>
      <w:r>
        <w:separator/>
      </w:r>
    </w:p>
  </w:endnote>
  <w:endnote w:type="continuationSeparator" w:id="0">
    <w:p w:rsidR="00000430" w:rsidRDefault="00000430" w:rsidP="00C0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430" w:rsidRDefault="00000430" w:rsidP="00C05D34">
      <w:pPr>
        <w:spacing w:after="0" w:line="240" w:lineRule="auto"/>
      </w:pPr>
      <w:r>
        <w:separator/>
      </w:r>
    </w:p>
  </w:footnote>
  <w:footnote w:type="continuationSeparator" w:id="0">
    <w:p w:rsidR="00000430" w:rsidRDefault="00000430" w:rsidP="00C05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7196F"/>
    <w:multiLevelType w:val="multilevel"/>
    <w:tmpl w:val="A664EA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1583"/>
    <w:rsid w:val="00000430"/>
    <w:rsid w:val="00013618"/>
    <w:rsid w:val="00041F0D"/>
    <w:rsid w:val="000429D3"/>
    <w:rsid w:val="0004422C"/>
    <w:rsid w:val="00046E5C"/>
    <w:rsid w:val="000574C0"/>
    <w:rsid w:val="00067AAC"/>
    <w:rsid w:val="00080C79"/>
    <w:rsid w:val="000940D7"/>
    <w:rsid w:val="000C4C37"/>
    <w:rsid w:val="000D52A8"/>
    <w:rsid w:val="000E13B4"/>
    <w:rsid w:val="000E55E4"/>
    <w:rsid w:val="000E5866"/>
    <w:rsid w:val="000E7A4A"/>
    <w:rsid w:val="000F2E3B"/>
    <w:rsid w:val="00102631"/>
    <w:rsid w:val="00102FC5"/>
    <w:rsid w:val="00107403"/>
    <w:rsid w:val="00147B9F"/>
    <w:rsid w:val="00172C68"/>
    <w:rsid w:val="001849CA"/>
    <w:rsid w:val="00196455"/>
    <w:rsid w:val="001A0D32"/>
    <w:rsid w:val="001B4B12"/>
    <w:rsid w:val="001C06D1"/>
    <w:rsid w:val="001C413D"/>
    <w:rsid w:val="001C7A57"/>
    <w:rsid w:val="001D040B"/>
    <w:rsid w:val="002121A6"/>
    <w:rsid w:val="002213B6"/>
    <w:rsid w:val="00245889"/>
    <w:rsid w:val="00247A1B"/>
    <w:rsid w:val="0027402F"/>
    <w:rsid w:val="00290AD5"/>
    <w:rsid w:val="002A004B"/>
    <w:rsid w:val="002A5DD9"/>
    <w:rsid w:val="002E636A"/>
    <w:rsid w:val="002F2923"/>
    <w:rsid w:val="003217D0"/>
    <w:rsid w:val="00325872"/>
    <w:rsid w:val="003274AA"/>
    <w:rsid w:val="0034548E"/>
    <w:rsid w:val="003655D5"/>
    <w:rsid w:val="003712CB"/>
    <w:rsid w:val="003B6FC6"/>
    <w:rsid w:val="003C46C6"/>
    <w:rsid w:val="0040111D"/>
    <w:rsid w:val="00401E46"/>
    <w:rsid w:val="0044365F"/>
    <w:rsid w:val="0045026B"/>
    <w:rsid w:val="00454AF3"/>
    <w:rsid w:val="0045776B"/>
    <w:rsid w:val="00465046"/>
    <w:rsid w:val="00492591"/>
    <w:rsid w:val="004949D7"/>
    <w:rsid w:val="004979EA"/>
    <w:rsid w:val="004A66E9"/>
    <w:rsid w:val="004A70C1"/>
    <w:rsid w:val="004C2EA4"/>
    <w:rsid w:val="004D499B"/>
    <w:rsid w:val="004E0011"/>
    <w:rsid w:val="005109C3"/>
    <w:rsid w:val="00520F77"/>
    <w:rsid w:val="00541C4D"/>
    <w:rsid w:val="0055176D"/>
    <w:rsid w:val="00587AC8"/>
    <w:rsid w:val="00591AB3"/>
    <w:rsid w:val="00592B6A"/>
    <w:rsid w:val="0059314A"/>
    <w:rsid w:val="005938A5"/>
    <w:rsid w:val="005A401D"/>
    <w:rsid w:val="005B5D0F"/>
    <w:rsid w:val="005B6325"/>
    <w:rsid w:val="005C4A51"/>
    <w:rsid w:val="005D30A5"/>
    <w:rsid w:val="005D6213"/>
    <w:rsid w:val="00603325"/>
    <w:rsid w:val="006079CD"/>
    <w:rsid w:val="006136E5"/>
    <w:rsid w:val="006220BA"/>
    <w:rsid w:val="006309CE"/>
    <w:rsid w:val="006325D4"/>
    <w:rsid w:val="006662D2"/>
    <w:rsid w:val="006917F3"/>
    <w:rsid w:val="006A2C9C"/>
    <w:rsid w:val="006B5622"/>
    <w:rsid w:val="006E0468"/>
    <w:rsid w:val="006E0FC3"/>
    <w:rsid w:val="006F4E80"/>
    <w:rsid w:val="00704328"/>
    <w:rsid w:val="00725E67"/>
    <w:rsid w:val="00733055"/>
    <w:rsid w:val="007464DB"/>
    <w:rsid w:val="0075724D"/>
    <w:rsid w:val="00764A40"/>
    <w:rsid w:val="00773FF0"/>
    <w:rsid w:val="007B6721"/>
    <w:rsid w:val="007E558E"/>
    <w:rsid w:val="007E7C89"/>
    <w:rsid w:val="007F3234"/>
    <w:rsid w:val="007F6F77"/>
    <w:rsid w:val="008314C5"/>
    <w:rsid w:val="00836BCA"/>
    <w:rsid w:val="008412FF"/>
    <w:rsid w:val="00866993"/>
    <w:rsid w:val="008931C8"/>
    <w:rsid w:val="0089421D"/>
    <w:rsid w:val="008A03A2"/>
    <w:rsid w:val="008B2D0A"/>
    <w:rsid w:val="008B405F"/>
    <w:rsid w:val="008C5E21"/>
    <w:rsid w:val="008E4D5C"/>
    <w:rsid w:val="008E6D6D"/>
    <w:rsid w:val="008F4193"/>
    <w:rsid w:val="00900390"/>
    <w:rsid w:val="009217BE"/>
    <w:rsid w:val="00951142"/>
    <w:rsid w:val="00966F76"/>
    <w:rsid w:val="0099160D"/>
    <w:rsid w:val="009A7AA6"/>
    <w:rsid w:val="009C43D8"/>
    <w:rsid w:val="009D14E2"/>
    <w:rsid w:val="009E16CF"/>
    <w:rsid w:val="009F060E"/>
    <w:rsid w:val="009F3A43"/>
    <w:rsid w:val="009F79FC"/>
    <w:rsid w:val="00A13EF1"/>
    <w:rsid w:val="00A17B87"/>
    <w:rsid w:val="00A2008D"/>
    <w:rsid w:val="00A36D97"/>
    <w:rsid w:val="00A437E9"/>
    <w:rsid w:val="00A43FB4"/>
    <w:rsid w:val="00A45FE5"/>
    <w:rsid w:val="00A477A5"/>
    <w:rsid w:val="00A6565F"/>
    <w:rsid w:val="00A940C6"/>
    <w:rsid w:val="00AB2A79"/>
    <w:rsid w:val="00AF4E9E"/>
    <w:rsid w:val="00AF5CD2"/>
    <w:rsid w:val="00B04F9B"/>
    <w:rsid w:val="00B07B66"/>
    <w:rsid w:val="00B25A57"/>
    <w:rsid w:val="00BA7B51"/>
    <w:rsid w:val="00BC24F4"/>
    <w:rsid w:val="00BD3D33"/>
    <w:rsid w:val="00BE264E"/>
    <w:rsid w:val="00BF0F80"/>
    <w:rsid w:val="00BF1D7A"/>
    <w:rsid w:val="00C05D34"/>
    <w:rsid w:val="00C06A90"/>
    <w:rsid w:val="00C12299"/>
    <w:rsid w:val="00C13137"/>
    <w:rsid w:val="00C149AF"/>
    <w:rsid w:val="00C151AE"/>
    <w:rsid w:val="00C15B3B"/>
    <w:rsid w:val="00C26186"/>
    <w:rsid w:val="00C36B65"/>
    <w:rsid w:val="00C4096B"/>
    <w:rsid w:val="00C43719"/>
    <w:rsid w:val="00C57508"/>
    <w:rsid w:val="00C57A54"/>
    <w:rsid w:val="00C61583"/>
    <w:rsid w:val="00C74066"/>
    <w:rsid w:val="00C75B21"/>
    <w:rsid w:val="00CC02F6"/>
    <w:rsid w:val="00CC31CE"/>
    <w:rsid w:val="00CC486A"/>
    <w:rsid w:val="00CD508E"/>
    <w:rsid w:val="00CE30F2"/>
    <w:rsid w:val="00CF1333"/>
    <w:rsid w:val="00CF5081"/>
    <w:rsid w:val="00D121EE"/>
    <w:rsid w:val="00D126A7"/>
    <w:rsid w:val="00D35117"/>
    <w:rsid w:val="00D40675"/>
    <w:rsid w:val="00D415F8"/>
    <w:rsid w:val="00D5004A"/>
    <w:rsid w:val="00D52E1F"/>
    <w:rsid w:val="00D52E74"/>
    <w:rsid w:val="00D6680A"/>
    <w:rsid w:val="00D8227D"/>
    <w:rsid w:val="00DF2380"/>
    <w:rsid w:val="00E421F2"/>
    <w:rsid w:val="00E45073"/>
    <w:rsid w:val="00E56433"/>
    <w:rsid w:val="00E65D6B"/>
    <w:rsid w:val="00E91685"/>
    <w:rsid w:val="00E92381"/>
    <w:rsid w:val="00EA67CA"/>
    <w:rsid w:val="00EC3AEF"/>
    <w:rsid w:val="00EE063D"/>
    <w:rsid w:val="00F01A43"/>
    <w:rsid w:val="00F460BE"/>
    <w:rsid w:val="00F56880"/>
    <w:rsid w:val="00F66C65"/>
    <w:rsid w:val="00F92B67"/>
    <w:rsid w:val="00F94C1B"/>
    <w:rsid w:val="00F96068"/>
    <w:rsid w:val="00FA3AC1"/>
    <w:rsid w:val="00FA711D"/>
    <w:rsid w:val="00FC1C2E"/>
    <w:rsid w:val="00FD50A0"/>
    <w:rsid w:val="00FE2AAA"/>
    <w:rsid w:val="00FE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6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4A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6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43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66C65"/>
    <w:rPr>
      <w:color w:val="0000FF" w:themeColor="hyperlink"/>
      <w:u w:val="single"/>
    </w:rPr>
  </w:style>
  <w:style w:type="paragraph" w:customStyle="1" w:styleId="ConsPlusNormal">
    <w:name w:val="ConsPlusNormal"/>
    <w:rsid w:val="007572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05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5D34"/>
  </w:style>
  <w:style w:type="paragraph" w:styleId="a9">
    <w:name w:val="footer"/>
    <w:basedOn w:val="a"/>
    <w:link w:val="aa"/>
    <w:uiPriority w:val="99"/>
    <w:unhideWhenUsed/>
    <w:rsid w:val="00C05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5D34"/>
  </w:style>
  <w:style w:type="table" w:styleId="ab">
    <w:name w:val="Table Grid"/>
    <w:basedOn w:val="a1"/>
    <w:uiPriority w:val="59"/>
    <w:rsid w:val="00841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54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E9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m30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pr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564F1-1275-4D76-9619-F8C3BC1E5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3027</TotalTime>
  <Pages>21</Pages>
  <Words>6488</Words>
  <Characters>36982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pk205</cp:lastModifiedBy>
  <cp:revision>60</cp:revision>
  <cp:lastPrinted>2021-06-15T03:30:00Z</cp:lastPrinted>
  <dcterms:created xsi:type="dcterms:W3CDTF">2020-08-03T02:00:00Z</dcterms:created>
  <dcterms:modified xsi:type="dcterms:W3CDTF">2021-06-21T02:03:00Z</dcterms:modified>
</cp:coreProperties>
</file>