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A6B" w:rsidRDefault="002A16EF" w:rsidP="002A16EF">
      <w:pPr>
        <w:jc w:val="right"/>
      </w:pPr>
      <w:r>
        <w:t>ПРОЕКТ</w:t>
      </w:r>
    </w:p>
    <w:p w:rsidR="002A16EF" w:rsidRPr="002D13DC" w:rsidRDefault="002A16EF" w:rsidP="00317C88">
      <w:pPr>
        <w:jc w:val="center"/>
      </w:pPr>
      <w:r w:rsidRPr="002A16EF"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4461BE">
        <w:rPr>
          <w:sz w:val="28"/>
          <w:szCs w:val="28"/>
        </w:rPr>
        <w:t xml:space="preserve"> – 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45C17">
        <w:rPr>
          <w:sz w:val="28"/>
          <w:szCs w:val="28"/>
        </w:rPr>
        <w:t>ЫШЛЕННОВСКИЙ 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 w:rsidR="00B45C17">
        <w:rPr>
          <w:sz w:val="28"/>
          <w:szCs w:val="28"/>
        </w:rPr>
        <w:t>ОКРУГА</w:t>
      </w:r>
    </w:p>
    <w:p w:rsidR="00016ADE" w:rsidRPr="008C2BAB" w:rsidRDefault="00016ADE" w:rsidP="00016A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__-й</w:t>
      </w:r>
      <w:proofErr w:type="spellEnd"/>
      <w:r>
        <w:rPr>
          <w:sz w:val="28"/>
          <w:szCs w:val="28"/>
        </w:rPr>
        <w:t xml:space="preserve"> созыв,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Pr="008C2BAB">
        <w:rPr>
          <w:sz w:val="28"/>
          <w:szCs w:val="28"/>
        </w:rPr>
        <w:t>-</w:t>
      </w:r>
      <w:proofErr w:type="gramEnd"/>
      <w:r w:rsidRPr="008C2BAB">
        <w:rPr>
          <w:sz w:val="28"/>
          <w:szCs w:val="28"/>
        </w:rPr>
        <w:t>е</w:t>
      </w:r>
      <w:proofErr w:type="spellEnd"/>
      <w:r w:rsidRPr="008C2BAB">
        <w:rPr>
          <w:sz w:val="28"/>
          <w:szCs w:val="28"/>
        </w:rPr>
        <w:t xml:space="preserve">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 w:rsidRPr="004461BE">
        <w:rPr>
          <w:sz w:val="28"/>
          <w:szCs w:val="28"/>
        </w:rPr>
        <w:t>о</w:t>
      </w:r>
      <w:r w:rsidR="000F0AE8" w:rsidRPr="004461BE">
        <w:rPr>
          <w:sz w:val="28"/>
          <w:szCs w:val="28"/>
        </w:rPr>
        <w:t>т</w:t>
      </w:r>
      <w:r w:rsidR="00A715BD" w:rsidRPr="004461BE">
        <w:rPr>
          <w:sz w:val="28"/>
          <w:szCs w:val="28"/>
        </w:rPr>
        <w:t xml:space="preserve"> </w:t>
      </w:r>
      <w:r w:rsidR="00B851B7">
        <w:rPr>
          <w:sz w:val="28"/>
          <w:szCs w:val="28"/>
        </w:rPr>
        <w:t>________</w:t>
      </w:r>
      <w:r w:rsidR="000F0AE8" w:rsidRPr="004461BE">
        <w:rPr>
          <w:sz w:val="28"/>
          <w:szCs w:val="28"/>
        </w:rPr>
        <w:t xml:space="preserve"> № </w:t>
      </w:r>
      <w:r w:rsidR="00B851B7">
        <w:rPr>
          <w:sz w:val="28"/>
          <w:szCs w:val="28"/>
        </w:rPr>
        <w:t>___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7A6FAA" w:rsidRDefault="00016ADE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6B3">
        <w:rPr>
          <w:b/>
          <w:sz w:val="28"/>
        </w:rPr>
        <w:t xml:space="preserve">О </w:t>
      </w:r>
      <w:r w:rsidRPr="00EC66B3">
        <w:rPr>
          <w:b/>
          <w:sz w:val="28"/>
          <w:szCs w:val="28"/>
        </w:rPr>
        <w:t>внесении изменений в решение Промышленновского Совета народных депутатов от</w:t>
      </w:r>
      <w:r>
        <w:rPr>
          <w:b/>
          <w:sz w:val="28"/>
          <w:szCs w:val="28"/>
        </w:rPr>
        <w:t xml:space="preserve"> 26.12.2019 № 26 «О</w:t>
      </w:r>
      <w:r w:rsidR="002D2DE8">
        <w:rPr>
          <w:b/>
          <w:sz w:val="28"/>
          <w:szCs w:val="28"/>
        </w:rPr>
        <w:t xml:space="preserve"> переименовании и </w:t>
      </w:r>
      <w:r>
        <w:rPr>
          <w:b/>
          <w:sz w:val="28"/>
          <w:szCs w:val="28"/>
        </w:rPr>
        <w:t>утверждении Положения</w:t>
      </w:r>
      <w:r w:rsidR="004461BE">
        <w:rPr>
          <w:b/>
          <w:sz w:val="28"/>
          <w:szCs w:val="28"/>
        </w:rPr>
        <w:t xml:space="preserve"> </w:t>
      </w:r>
      <w:r w:rsidR="00424D4F">
        <w:rPr>
          <w:b/>
          <w:sz w:val="28"/>
          <w:szCs w:val="28"/>
        </w:rPr>
        <w:t xml:space="preserve">об </w:t>
      </w:r>
      <w:r w:rsidR="004461BE">
        <w:rPr>
          <w:b/>
          <w:sz w:val="28"/>
          <w:szCs w:val="28"/>
        </w:rPr>
        <w:t>Управлени</w:t>
      </w:r>
      <w:r w:rsidR="00424D4F">
        <w:rPr>
          <w:b/>
          <w:sz w:val="28"/>
          <w:szCs w:val="28"/>
        </w:rPr>
        <w:t>и</w:t>
      </w:r>
      <w:r w:rsidR="00A715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социальной защиты населения администрации</w:t>
      </w:r>
      <w:r w:rsidR="00A715BD">
        <w:rPr>
          <w:b/>
          <w:sz w:val="28"/>
          <w:szCs w:val="28"/>
        </w:rPr>
        <w:t xml:space="preserve"> Промышленновского муниципального </w:t>
      </w:r>
      <w:r w:rsidR="00B45C17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>»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3007" w:rsidRDefault="001B3007" w:rsidP="001B3007">
      <w:pPr>
        <w:pStyle w:val="Iauiue"/>
        <w:ind w:firstLine="709"/>
        <w:jc w:val="both"/>
        <w:rPr>
          <w:sz w:val="28"/>
          <w:szCs w:val="28"/>
        </w:rPr>
      </w:pPr>
      <w:r w:rsidRPr="00D802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изменениями </w:t>
      </w:r>
      <w:proofErr w:type="gramStart"/>
      <w:r>
        <w:rPr>
          <w:sz w:val="28"/>
          <w:szCs w:val="28"/>
        </w:rPr>
        <w:t xml:space="preserve">полномочий Управления </w:t>
      </w:r>
      <w:r w:rsidR="00294454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администрации Промышленновского муниципального </w:t>
      </w:r>
      <w:r w:rsidR="00294454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в сфере </w:t>
      </w:r>
      <w:r w:rsidR="00294454">
        <w:rPr>
          <w:sz w:val="28"/>
          <w:szCs w:val="28"/>
        </w:rPr>
        <w:t>социальной поддержки семьи, материнства, отцовства и детства</w:t>
      </w:r>
      <w:r w:rsidRPr="00D802DE">
        <w:rPr>
          <w:sz w:val="28"/>
          <w:szCs w:val="28"/>
        </w:rPr>
        <w:t>,</w:t>
      </w:r>
      <w:r w:rsidR="00294454">
        <w:rPr>
          <w:sz w:val="28"/>
          <w:szCs w:val="28"/>
        </w:rPr>
        <w:t xml:space="preserve"> в области социальной поддержки отдельных категорий граждан, </w:t>
      </w:r>
      <w:r w:rsidRPr="00D802DE">
        <w:rPr>
          <w:sz w:val="28"/>
          <w:szCs w:val="28"/>
        </w:rPr>
        <w:t xml:space="preserve">Совет народных депутатов Промышленновского муниципального </w:t>
      </w:r>
      <w:r w:rsidR="00294454">
        <w:rPr>
          <w:sz w:val="28"/>
          <w:szCs w:val="28"/>
        </w:rPr>
        <w:t>округа</w:t>
      </w:r>
      <w:r w:rsidRPr="00D802DE">
        <w:rPr>
          <w:sz w:val="28"/>
          <w:szCs w:val="28"/>
        </w:rPr>
        <w:t xml:space="preserve"> 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A715BD" w:rsidRPr="00164A6B" w:rsidRDefault="00A715BD" w:rsidP="00164A6B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4461BE" w:rsidRDefault="00016ADE" w:rsidP="00A30D6A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016ADE">
        <w:rPr>
          <w:sz w:val="28"/>
          <w:szCs w:val="28"/>
        </w:rPr>
        <w:t>в решение Промышленновского Совета народных депутатов от 26.12.2019 № 26 «О</w:t>
      </w:r>
      <w:r w:rsidR="00424D4F">
        <w:rPr>
          <w:sz w:val="28"/>
          <w:szCs w:val="28"/>
        </w:rPr>
        <w:t xml:space="preserve"> переименовании и</w:t>
      </w:r>
      <w:r w:rsidRPr="00016ADE">
        <w:rPr>
          <w:sz w:val="28"/>
          <w:szCs w:val="28"/>
        </w:rPr>
        <w:t xml:space="preserve"> утверждении Положения </w:t>
      </w:r>
      <w:r w:rsidR="00424D4F">
        <w:rPr>
          <w:sz w:val="28"/>
          <w:szCs w:val="28"/>
        </w:rPr>
        <w:t>об Управлении</w:t>
      </w:r>
      <w:r w:rsidRPr="00016ADE">
        <w:rPr>
          <w:sz w:val="28"/>
          <w:szCs w:val="28"/>
        </w:rPr>
        <w:t xml:space="preserve"> социальной защиты населения администрации Промышленновского муниципального округа»</w:t>
      </w:r>
      <w:r w:rsidR="00C272CF" w:rsidRPr="00C272CF">
        <w:rPr>
          <w:sz w:val="28"/>
          <w:szCs w:val="28"/>
        </w:rPr>
        <w:t xml:space="preserve"> </w:t>
      </w:r>
      <w:r w:rsidR="00C272CF" w:rsidRPr="0099005C">
        <w:rPr>
          <w:sz w:val="28"/>
          <w:szCs w:val="28"/>
        </w:rPr>
        <w:t>следующие изменения:</w:t>
      </w:r>
    </w:p>
    <w:p w:rsidR="00BA6427" w:rsidRPr="00BA6427" w:rsidRDefault="00BA6427" w:rsidP="00A30D6A">
      <w:pPr>
        <w:tabs>
          <w:tab w:val="clear" w:pos="720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A6427">
        <w:rPr>
          <w:sz w:val="28"/>
          <w:szCs w:val="28"/>
        </w:rPr>
        <w:t xml:space="preserve">1.1. </w:t>
      </w:r>
      <w:r>
        <w:rPr>
          <w:sz w:val="28"/>
          <w:szCs w:val="28"/>
        </w:rPr>
        <w:t>Раздел 3</w:t>
      </w:r>
      <w:r w:rsidRPr="00BA6427">
        <w:rPr>
          <w:sz w:val="28"/>
          <w:szCs w:val="28"/>
        </w:rPr>
        <w:t xml:space="preserve">. </w:t>
      </w:r>
      <w:r w:rsidRPr="00E07636">
        <w:rPr>
          <w:sz w:val="28"/>
          <w:szCs w:val="28"/>
        </w:rPr>
        <w:t>Положения изложить в следующей редакции:</w:t>
      </w:r>
    </w:p>
    <w:p w:rsidR="00A715BD" w:rsidRPr="00BA6427" w:rsidRDefault="00C272CF" w:rsidP="00A30D6A">
      <w:pPr>
        <w:pStyle w:val="a9"/>
        <w:tabs>
          <w:tab w:val="clear" w:pos="720"/>
          <w:tab w:val="left" w:pos="0"/>
        </w:tabs>
        <w:ind w:left="0" w:firstLine="709"/>
        <w:rPr>
          <w:rStyle w:val="2"/>
          <w:color w:val="auto"/>
          <w:lang w:bidi="ar-SA"/>
        </w:rPr>
      </w:pPr>
      <w:r w:rsidRPr="00BA6427">
        <w:rPr>
          <w:sz w:val="28"/>
          <w:szCs w:val="28"/>
        </w:rPr>
        <w:t xml:space="preserve">В п. 3.4. добавить п.п. </w:t>
      </w:r>
      <w:r w:rsidRPr="00BA6427">
        <w:rPr>
          <w:rStyle w:val="2"/>
          <w:rFonts w:eastAsiaTheme="minorEastAsia"/>
        </w:rPr>
        <w:t>3.4.18.</w:t>
      </w:r>
      <w:r w:rsidRPr="00BA6427">
        <w:rPr>
          <w:rFonts w:eastAsiaTheme="minorEastAsia"/>
          <w:sz w:val="28"/>
          <w:szCs w:val="28"/>
        </w:rPr>
        <w:t xml:space="preserve"> «</w:t>
      </w:r>
      <w:r w:rsidRPr="00BA6427">
        <w:rPr>
          <w:rStyle w:val="2"/>
          <w:rFonts w:eastAsiaTheme="minorEastAsia"/>
        </w:rPr>
        <w:t>Назначает и осуществляет ежемесячную денежную выплату на ребенка в возрасте от 3</w:t>
      </w:r>
      <w:r w:rsidR="0047024F">
        <w:rPr>
          <w:rStyle w:val="2"/>
          <w:rFonts w:eastAsiaTheme="minorEastAsia"/>
        </w:rPr>
        <w:t xml:space="preserve"> </w:t>
      </w:r>
      <w:r w:rsidRPr="00BA6427">
        <w:rPr>
          <w:rStyle w:val="2"/>
          <w:rFonts w:eastAsiaTheme="minorEastAsia"/>
        </w:rPr>
        <w:t>до 7 лет включительно».</w:t>
      </w:r>
    </w:p>
    <w:p w:rsidR="001B3007" w:rsidRDefault="00294454" w:rsidP="00A30D6A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3.6. </w:t>
      </w:r>
      <w:r w:rsidRPr="00294454">
        <w:rPr>
          <w:rFonts w:ascii="Times New Roman" w:hAnsi="Times New Roman"/>
          <w:sz w:val="28"/>
          <w:szCs w:val="28"/>
        </w:rPr>
        <w:t>добавить п.п.</w:t>
      </w:r>
      <w:r>
        <w:rPr>
          <w:rFonts w:ascii="Times New Roman" w:hAnsi="Times New Roman"/>
          <w:sz w:val="28"/>
          <w:szCs w:val="28"/>
        </w:rPr>
        <w:t xml:space="preserve"> 3.6.23. </w:t>
      </w:r>
      <w:r w:rsidRPr="008A64D7">
        <w:rPr>
          <w:rFonts w:ascii="Times New Roman" w:hAnsi="Times New Roman"/>
          <w:sz w:val="28"/>
          <w:szCs w:val="28"/>
        </w:rPr>
        <w:t>«</w:t>
      </w:r>
      <w:r w:rsidR="008A64D7" w:rsidRPr="008A64D7">
        <w:rPr>
          <w:rFonts w:ascii="Times New Roman" w:hAnsi="Times New Roman"/>
          <w:sz w:val="28"/>
          <w:szCs w:val="28"/>
        </w:rPr>
        <w:t xml:space="preserve">Определяет право на </w:t>
      </w:r>
      <w:r w:rsidR="0047024F">
        <w:rPr>
          <w:rFonts w:ascii="Times New Roman" w:hAnsi="Times New Roman"/>
          <w:sz w:val="28"/>
          <w:szCs w:val="28"/>
        </w:rPr>
        <w:t xml:space="preserve">денежную выплату и ее назначение </w:t>
      </w:r>
      <w:r w:rsidR="008A64D7" w:rsidRPr="008A64D7">
        <w:rPr>
          <w:rFonts w:ascii="Times New Roman" w:hAnsi="Times New Roman"/>
          <w:sz w:val="28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 w:rsidR="008A64D7">
        <w:rPr>
          <w:rFonts w:ascii="Times New Roman" w:hAnsi="Times New Roman"/>
          <w:sz w:val="28"/>
          <w:szCs w:val="28"/>
        </w:rPr>
        <w:t>»</w:t>
      </w:r>
      <w:r w:rsidR="008A64D7" w:rsidRPr="008A64D7">
        <w:rPr>
          <w:rFonts w:ascii="Times New Roman" w:hAnsi="Times New Roman"/>
          <w:sz w:val="28"/>
          <w:szCs w:val="28"/>
        </w:rPr>
        <w:t>.</w:t>
      </w:r>
    </w:p>
    <w:p w:rsidR="006902E4" w:rsidRDefault="006902E4" w:rsidP="006902E4">
      <w:pPr>
        <w:pStyle w:val="ConsNormal"/>
        <w:widowControl/>
        <w:tabs>
          <w:tab w:val="left" w:pos="709"/>
          <w:tab w:val="left" w:pos="851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социальной защиты населения администрации Промышленновского муниципального округа зарегистрировать Положение об Управлении социальной защиты населения администрации </w:t>
      </w:r>
      <w:r>
        <w:rPr>
          <w:rFonts w:ascii="Times New Roman" w:hAnsi="Times New Roman"/>
          <w:sz w:val="28"/>
          <w:szCs w:val="28"/>
        </w:rPr>
        <w:lastRenderedPageBreak/>
        <w:t>Промышленновского муниципального округа в установленном законом порядке.</w:t>
      </w:r>
    </w:p>
    <w:p w:rsidR="008B3917" w:rsidRDefault="006902E4" w:rsidP="00A30D6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</w:t>
      </w:r>
      <w:r w:rsidR="00C272CF">
        <w:rPr>
          <w:sz w:val="28"/>
          <w:szCs w:val="28"/>
        </w:rPr>
        <w:t>размещению</w:t>
      </w:r>
      <w:r w:rsidR="003D1025" w:rsidRPr="00EE6C7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B45C17">
        <w:rPr>
          <w:sz w:val="28"/>
          <w:szCs w:val="28"/>
        </w:rPr>
        <w:t>округа</w:t>
      </w:r>
      <w:r w:rsidR="000676AC">
        <w:rPr>
          <w:sz w:val="28"/>
          <w:szCs w:val="28"/>
        </w:rPr>
        <w:t xml:space="preserve"> в сети </w:t>
      </w:r>
      <w:r w:rsidR="008B3917">
        <w:rPr>
          <w:sz w:val="28"/>
          <w:szCs w:val="28"/>
        </w:rPr>
        <w:t>Интернет.</w:t>
      </w:r>
    </w:p>
    <w:p w:rsidR="00214296" w:rsidRPr="000F388B" w:rsidRDefault="006902E4" w:rsidP="00A30D6A">
      <w:pPr>
        <w:widowControl w:val="0"/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214296">
        <w:rPr>
          <w:bCs/>
          <w:sz w:val="28"/>
          <w:szCs w:val="28"/>
        </w:rPr>
        <w:t xml:space="preserve">. </w:t>
      </w:r>
      <w:proofErr w:type="gramStart"/>
      <w:r w:rsidR="000F388B" w:rsidRPr="00E07636">
        <w:rPr>
          <w:sz w:val="28"/>
          <w:szCs w:val="28"/>
        </w:rPr>
        <w:t>Контроль за</w:t>
      </w:r>
      <w:proofErr w:type="gramEnd"/>
      <w:r w:rsidR="000F388B" w:rsidRPr="00E07636">
        <w:rPr>
          <w:sz w:val="28"/>
          <w:szCs w:val="28"/>
        </w:rPr>
        <w:t xml:space="preserve"> исполнением данного решения возложить на</w:t>
      </w:r>
      <w:r w:rsidR="000F388B">
        <w:rPr>
          <w:sz w:val="28"/>
          <w:szCs w:val="28"/>
        </w:rPr>
        <w:t xml:space="preserve"> </w:t>
      </w:r>
      <w:r w:rsidR="000F388B" w:rsidRPr="00E07636">
        <w:rPr>
          <w:sz w:val="28"/>
          <w:szCs w:val="28"/>
        </w:rPr>
        <w:t>комитет по вопросам местного самоуправления, правоохранительной де</w:t>
      </w:r>
      <w:r w:rsidR="000F388B">
        <w:rPr>
          <w:sz w:val="28"/>
          <w:szCs w:val="28"/>
        </w:rPr>
        <w:t xml:space="preserve">ятельности и депутатской этики </w:t>
      </w:r>
      <w:r w:rsidR="000F388B" w:rsidRPr="00E07636">
        <w:rPr>
          <w:sz w:val="28"/>
          <w:szCs w:val="28"/>
        </w:rPr>
        <w:t>(Г.В. Кузьмина).</w:t>
      </w:r>
    </w:p>
    <w:p w:rsidR="00743E39" w:rsidRPr="002D2DE8" w:rsidRDefault="006902E4" w:rsidP="00A30D6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r w:rsidR="005F3E6E">
        <w:rPr>
          <w:rFonts w:ascii="Times New Roman" w:hAnsi="Times New Roman"/>
          <w:sz w:val="28"/>
          <w:szCs w:val="28"/>
        </w:rPr>
        <w:t xml:space="preserve">Решение </w:t>
      </w:r>
      <w:r w:rsidR="00F10E88"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 w:rsidR="00F10E88">
        <w:rPr>
          <w:rFonts w:ascii="Times New Roman" w:hAnsi="Times New Roman"/>
          <w:sz w:val="28"/>
          <w:szCs w:val="28"/>
        </w:rPr>
        <w:t>с даты</w:t>
      </w:r>
      <w:r w:rsidR="000676AC" w:rsidRPr="000676AC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 w:rsidR="000676AC">
        <w:rPr>
          <w:rFonts w:ascii="Times New Roman" w:hAnsi="Times New Roman"/>
          <w:sz w:val="28"/>
          <w:szCs w:val="28"/>
        </w:rPr>
        <w:t>.</w:t>
      </w:r>
    </w:p>
    <w:p w:rsidR="009E4975" w:rsidRDefault="009E4975" w:rsidP="00A30D6A">
      <w:pPr>
        <w:pStyle w:val="Iauiue"/>
        <w:ind w:firstLine="709"/>
        <w:jc w:val="both"/>
        <w:rPr>
          <w:sz w:val="28"/>
          <w:szCs w:val="28"/>
        </w:rPr>
      </w:pPr>
    </w:p>
    <w:p w:rsidR="00424D4F" w:rsidRDefault="00424D4F" w:rsidP="00A30D6A">
      <w:pPr>
        <w:pStyle w:val="Iauiue"/>
        <w:ind w:firstLine="709"/>
        <w:jc w:val="both"/>
        <w:rPr>
          <w:sz w:val="28"/>
          <w:szCs w:val="28"/>
        </w:rPr>
      </w:pPr>
    </w:p>
    <w:p w:rsidR="00424D4F" w:rsidRDefault="00424D4F" w:rsidP="00A30D6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2D2DE8">
        <w:trPr>
          <w:trHeight w:val="80"/>
        </w:trPr>
        <w:tc>
          <w:tcPr>
            <w:tcW w:w="58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4C2CBA">
        <w:tc>
          <w:tcPr>
            <w:tcW w:w="58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B45C1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5F3E6E">
              <w:rPr>
                <w:sz w:val="28"/>
                <w:szCs w:val="28"/>
              </w:rPr>
              <w:t xml:space="preserve">    </w:t>
            </w:r>
            <w:r w:rsidR="00C272CF">
              <w:rPr>
                <w:sz w:val="28"/>
                <w:szCs w:val="28"/>
              </w:rPr>
              <w:t xml:space="preserve">Е.А. </w:t>
            </w:r>
            <w:r w:rsidR="00FC69A0">
              <w:rPr>
                <w:sz w:val="28"/>
                <w:szCs w:val="28"/>
              </w:rPr>
              <w:t>Ващенко</w:t>
            </w:r>
          </w:p>
        </w:tc>
      </w:tr>
      <w:tr w:rsidR="00743E39" w:rsidRPr="002257D0" w:rsidTr="004C2CBA">
        <w:tc>
          <w:tcPr>
            <w:tcW w:w="58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4C2CB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4C2CBA">
        <w:tc>
          <w:tcPr>
            <w:tcW w:w="5882" w:type="dxa"/>
          </w:tcPr>
          <w:p w:rsidR="00743E39" w:rsidRPr="002257D0" w:rsidRDefault="00A30D6A" w:rsidP="005F3E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43E39" w:rsidRPr="002257D0">
              <w:rPr>
                <w:sz w:val="28"/>
                <w:szCs w:val="28"/>
              </w:rPr>
              <w:t>лав</w:t>
            </w:r>
            <w:r w:rsidR="00C272CF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743E39" w:rsidRPr="002257D0" w:rsidRDefault="00743E39" w:rsidP="004C2C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2D2DE8">
        <w:trPr>
          <w:trHeight w:val="80"/>
        </w:trPr>
        <w:tc>
          <w:tcPr>
            <w:tcW w:w="5882" w:type="dxa"/>
          </w:tcPr>
          <w:p w:rsidR="00743E39" w:rsidRPr="002257D0" w:rsidRDefault="00743E39" w:rsidP="00B45C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 w:rsidR="00B45C17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743E39" w:rsidRPr="002257D0" w:rsidRDefault="00C272CF" w:rsidP="004C2C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Д.П. </w:t>
            </w:r>
            <w:r w:rsidR="00743E39" w:rsidRPr="002257D0">
              <w:rPr>
                <w:sz w:val="28"/>
                <w:szCs w:val="28"/>
              </w:rPr>
              <w:t>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p w:rsidR="0068234F" w:rsidRPr="007D46DD" w:rsidRDefault="004269DA" w:rsidP="0068234F">
      <w:pPr>
        <w:ind w:right="28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</w:t>
      </w:r>
      <w:r w:rsidR="0068234F">
        <w:rPr>
          <w:bCs/>
          <w:szCs w:val="24"/>
        </w:rPr>
        <w:t xml:space="preserve">                    </w:t>
      </w:r>
      <w:r w:rsidR="007D46DD">
        <w:rPr>
          <w:bCs/>
          <w:szCs w:val="24"/>
        </w:rPr>
        <w:t xml:space="preserve">                     </w:t>
      </w:r>
      <w:r w:rsidR="00D617BB">
        <w:rPr>
          <w:bCs/>
          <w:szCs w:val="24"/>
        </w:rPr>
        <w:t xml:space="preserve">  </w:t>
      </w:r>
      <w:r w:rsidR="007D46DD">
        <w:rPr>
          <w:bCs/>
          <w:szCs w:val="24"/>
        </w:rPr>
        <w:t xml:space="preserve"> </w:t>
      </w:r>
      <w:r w:rsidR="007D46DD">
        <w:rPr>
          <w:bCs/>
          <w:sz w:val="28"/>
          <w:szCs w:val="28"/>
        </w:rPr>
        <w:t>УТВЕРЖДЕНО</w:t>
      </w:r>
    </w:p>
    <w:p w:rsid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</w:t>
      </w:r>
      <w:r w:rsidR="007D46DD">
        <w:rPr>
          <w:bCs/>
          <w:sz w:val="28"/>
          <w:szCs w:val="28"/>
        </w:rPr>
        <w:t xml:space="preserve">         </w:t>
      </w:r>
      <w:r w:rsidR="00D617BB">
        <w:rPr>
          <w:bCs/>
          <w:sz w:val="28"/>
          <w:szCs w:val="28"/>
        </w:rPr>
        <w:t xml:space="preserve">  </w:t>
      </w:r>
      <w:r w:rsidR="007D46DD" w:rsidRPr="007D46DD">
        <w:rPr>
          <w:bCs/>
          <w:sz w:val="28"/>
          <w:szCs w:val="28"/>
        </w:rPr>
        <w:t>решением</w:t>
      </w:r>
      <w:r w:rsidRPr="007D46DD">
        <w:rPr>
          <w:bCs/>
          <w:sz w:val="28"/>
          <w:szCs w:val="28"/>
        </w:rPr>
        <w:t xml:space="preserve"> </w:t>
      </w:r>
    </w:p>
    <w:p w:rsidR="0068234F" w:rsidRPr="007D46DD" w:rsidRDefault="007D46DD" w:rsidP="003209F2">
      <w:pPr>
        <w:ind w:left="10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68234F" w:rsidRPr="007D46DD">
        <w:rPr>
          <w:bCs/>
          <w:sz w:val="28"/>
          <w:szCs w:val="28"/>
        </w:rPr>
        <w:t xml:space="preserve">Совета народных депутатов </w:t>
      </w:r>
    </w:p>
    <w:p w:rsidR="0068234F" w:rsidRPr="007D46DD" w:rsidRDefault="007D46DD" w:rsidP="003209F2">
      <w:pPr>
        <w:ind w:left="106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68234F" w:rsidRPr="007D46DD">
        <w:rPr>
          <w:bCs/>
          <w:sz w:val="28"/>
          <w:szCs w:val="28"/>
        </w:rPr>
        <w:t xml:space="preserve">Промышленновского муниципального </w:t>
      </w:r>
      <w:r w:rsidR="00B45C17">
        <w:rPr>
          <w:bCs/>
          <w:sz w:val="28"/>
          <w:szCs w:val="28"/>
        </w:rPr>
        <w:t>округа</w:t>
      </w:r>
    </w:p>
    <w:p w:rsidR="0068234F" w:rsidRP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 </w:t>
      </w:r>
      <w:r w:rsidR="007D46DD">
        <w:rPr>
          <w:bCs/>
          <w:sz w:val="28"/>
          <w:szCs w:val="28"/>
        </w:rPr>
        <w:t xml:space="preserve">          </w:t>
      </w:r>
      <w:r w:rsidR="00354A88" w:rsidRPr="00417DA5">
        <w:rPr>
          <w:bCs/>
          <w:sz w:val="28"/>
          <w:szCs w:val="28"/>
        </w:rPr>
        <w:t xml:space="preserve">от </w:t>
      </w:r>
      <w:r w:rsidR="00B851B7">
        <w:rPr>
          <w:bCs/>
          <w:sz w:val="28"/>
          <w:szCs w:val="28"/>
        </w:rPr>
        <w:t>_______</w:t>
      </w:r>
      <w:r w:rsidR="00FC69A0">
        <w:rPr>
          <w:bCs/>
          <w:sz w:val="28"/>
          <w:szCs w:val="28"/>
        </w:rPr>
        <w:t xml:space="preserve"> </w:t>
      </w:r>
      <w:r w:rsidRPr="00417DA5">
        <w:rPr>
          <w:bCs/>
          <w:sz w:val="28"/>
          <w:szCs w:val="28"/>
        </w:rPr>
        <w:t>№</w:t>
      </w:r>
      <w:r w:rsidR="00417DA5" w:rsidRPr="00417DA5">
        <w:rPr>
          <w:bCs/>
          <w:sz w:val="28"/>
          <w:szCs w:val="28"/>
        </w:rPr>
        <w:t xml:space="preserve"> </w:t>
      </w:r>
      <w:r w:rsidR="00B851B7">
        <w:rPr>
          <w:bCs/>
          <w:sz w:val="28"/>
          <w:szCs w:val="28"/>
        </w:rPr>
        <w:t>___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</w:t>
      </w:r>
      <w:r w:rsidRPr="007D46DD">
        <w:rPr>
          <w:sz w:val="28"/>
          <w:szCs w:val="28"/>
        </w:rPr>
        <w:t xml:space="preserve"> </w:t>
      </w:r>
      <w:r w:rsidR="00D970D7">
        <w:rPr>
          <w:sz w:val="28"/>
          <w:szCs w:val="28"/>
        </w:rPr>
        <w:t xml:space="preserve">  </w:t>
      </w:r>
      <w:r w:rsidRPr="007D46DD">
        <w:rPr>
          <w:sz w:val="28"/>
          <w:szCs w:val="28"/>
        </w:rPr>
        <w:t>«</w:t>
      </w:r>
      <w:r w:rsidR="00C272CF">
        <w:rPr>
          <w:sz w:val="28"/>
          <w:szCs w:val="28"/>
        </w:rPr>
        <w:t>Об</w:t>
      </w:r>
      <w:r w:rsidR="00FC69A0">
        <w:rPr>
          <w:sz w:val="28"/>
          <w:szCs w:val="28"/>
        </w:rPr>
        <w:t xml:space="preserve"> </w:t>
      </w:r>
      <w:r w:rsidRPr="007D46DD">
        <w:rPr>
          <w:sz w:val="28"/>
          <w:szCs w:val="28"/>
        </w:rPr>
        <w:t xml:space="preserve"> утверждении Положения </w:t>
      </w:r>
    </w:p>
    <w:p w:rsidR="001B3007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    </w:t>
      </w:r>
      <w:r w:rsidR="00011403">
        <w:rPr>
          <w:sz w:val="28"/>
          <w:szCs w:val="28"/>
        </w:rPr>
        <w:t>Об Управлении</w:t>
      </w:r>
      <w:r w:rsidRPr="007D46DD">
        <w:rPr>
          <w:sz w:val="28"/>
          <w:szCs w:val="28"/>
        </w:rPr>
        <w:t xml:space="preserve"> </w:t>
      </w:r>
      <w:r w:rsidR="00C272CF">
        <w:rPr>
          <w:sz w:val="28"/>
          <w:szCs w:val="28"/>
        </w:rPr>
        <w:t>социальной защиты</w:t>
      </w:r>
    </w:p>
    <w:p w:rsidR="00354A88" w:rsidRPr="007D46DD" w:rsidRDefault="001B3007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населения</w:t>
      </w:r>
      <w:r w:rsidR="00354A88" w:rsidRPr="007D46DD">
        <w:rPr>
          <w:sz w:val="28"/>
          <w:szCs w:val="28"/>
        </w:rPr>
        <w:t xml:space="preserve"> администрации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  </w:t>
      </w:r>
      <w:r w:rsidR="00D970D7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 xml:space="preserve">Промышленновского муниципального </w:t>
      </w:r>
      <w:r w:rsidR="00B45C17">
        <w:rPr>
          <w:sz w:val="28"/>
          <w:szCs w:val="28"/>
        </w:rPr>
        <w:t>округа</w:t>
      </w:r>
      <w:r w:rsidRPr="007D46DD">
        <w:rPr>
          <w:sz w:val="28"/>
          <w:szCs w:val="28"/>
        </w:rPr>
        <w:t>»</w:t>
      </w:r>
    </w:p>
    <w:p w:rsidR="00354A88" w:rsidRPr="00354A88" w:rsidRDefault="00354A88" w:rsidP="003209F2">
      <w:pPr>
        <w:ind w:left="1068"/>
        <w:jc w:val="center"/>
        <w:rPr>
          <w:bCs/>
          <w:szCs w:val="24"/>
        </w:rPr>
      </w:pPr>
    </w:p>
    <w:p w:rsidR="0068234F" w:rsidRDefault="0068234F" w:rsidP="003209F2">
      <w:pPr>
        <w:rPr>
          <w:b/>
          <w:bCs/>
          <w:sz w:val="28"/>
          <w:szCs w:val="28"/>
        </w:rPr>
      </w:pPr>
    </w:p>
    <w:p w:rsidR="001B3007" w:rsidRPr="001B3007" w:rsidRDefault="001B3007" w:rsidP="001B3007">
      <w:pPr>
        <w:jc w:val="center"/>
        <w:rPr>
          <w:b/>
        </w:rPr>
      </w:pPr>
      <w:r w:rsidRPr="001B3007">
        <w:rPr>
          <w:rStyle w:val="2"/>
          <w:rFonts w:eastAsiaTheme="minorEastAsia"/>
          <w:b/>
        </w:rPr>
        <w:t>ПОЛОЖЕНИЕ</w:t>
      </w:r>
    </w:p>
    <w:p w:rsidR="001B3007" w:rsidRPr="001B3007" w:rsidRDefault="001B3007" w:rsidP="001B3007">
      <w:pPr>
        <w:jc w:val="center"/>
        <w:rPr>
          <w:b/>
          <w:color w:val="000000"/>
          <w:sz w:val="28"/>
          <w:szCs w:val="28"/>
          <w:lang w:bidi="ru-RU"/>
        </w:rPr>
      </w:pPr>
      <w:r w:rsidRPr="001B3007">
        <w:rPr>
          <w:rStyle w:val="2"/>
          <w:rFonts w:eastAsiaTheme="minorEastAsia"/>
          <w:b/>
        </w:rPr>
        <w:t>УПРАВЛЕНИЯ СОЦИАЛЬНОЙ ЗАЩИТЫ НАСЕЛЕНИЯ АДМИНИСТРАЦИИ ПРОМЫШЛЕННОВСКОГО МУНИЦИПАЛЬНОГО ОКРУГА</w:t>
      </w:r>
    </w:p>
    <w:p w:rsidR="0068234F" w:rsidRPr="00B933F2" w:rsidRDefault="0068234F" w:rsidP="003209F2">
      <w:pPr>
        <w:ind w:left="1068"/>
        <w:jc w:val="center"/>
        <w:rPr>
          <w:b/>
          <w:bCs/>
          <w:sz w:val="28"/>
          <w:szCs w:val="28"/>
        </w:rPr>
      </w:pPr>
    </w:p>
    <w:p w:rsidR="0068234F" w:rsidRDefault="0068234F" w:rsidP="003209F2">
      <w:pPr>
        <w:rPr>
          <w:bCs/>
          <w:sz w:val="28"/>
          <w:szCs w:val="28"/>
        </w:rPr>
      </w:pPr>
    </w:p>
    <w:p w:rsidR="001B3007" w:rsidRPr="00294454" w:rsidRDefault="001B3007" w:rsidP="001B3007">
      <w:pPr>
        <w:ind w:firstLine="567"/>
        <w:rPr>
          <w:b/>
          <w:sz w:val="28"/>
          <w:szCs w:val="28"/>
        </w:rPr>
      </w:pPr>
      <w:r w:rsidRPr="00294454">
        <w:rPr>
          <w:b/>
          <w:sz w:val="28"/>
          <w:szCs w:val="28"/>
        </w:rPr>
        <w:t>1. Общие положения</w:t>
      </w:r>
    </w:p>
    <w:p w:rsidR="008B60A9" w:rsidRDefault="008B60A9" w:rsidP="001B3007">
      <w:pPr>
        <w:ind w:firstLine="567"/>
        <w:rPr>
          <w:sz w:val="28"/>
          <w:szCs w:val="28"/>
        </w:rPr>
      </w:pPr>
    </w:p>
    <w:p w:rsidR="001B3007" w:rsidRPr="00294454" w:rsidRDefault="001B3007" w:rsidP="001B3007">
      <w:pPr>
        <w:ind w:firstLine="567"/>
        <w:rPr>
          <w:sz w:val="28"/>
          <w:szCs w:val="28"/>
        </w:rPr>
      </w:pPr>
      <w:r w:rsidRPr="00294454">
        <w:rPr>
          <w:sz w:val="28"/>
          <w:szCs w:val="28"/>
        </w:rPr>
        <w:t xml:space="preserve">1.1. Положение об Управлении социальной защиты населения администрации Промышленновского муниципального округа (далее – Положение) определяет предметы ведения, полномочия, порядок организации и деятельности Управления социальной защиты населения администрации Промышленновского муниципального округа (далее – Управление). 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1.2. Учредителем Управления является муниципальное образование «Промышленновский муниципальный округ». От имени муниципального образования функции учредителя осуществляет Глава Промышленновского округа.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1.3. Полное наименование: Управление социальной защиты населения администрации Промышленновского муниципального округа.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Сокращенное наименование: УСЗН администрации Промышленновского муниципального округа.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>
        <w:rPr>
          <w:sz w:val="32"/>
          <w:szCs w:val="32"/>
        </w:rPr>
        <w:t xml:space="preserve">1.4. </w:t>
      </w:r>
      <w:r w:rsidRPr="001F42FE">
        <w:rPr>
          <w:sz w:val="28"/>
          <w:szCs w:val="28"/>
        </w:rPr>
        <w:t xml:space="preserve">Управление является отраслевым органом администрации Промышленновского муниципального </w:t>
      </w:r>
      <w:r w:rsidR="001F42FE">
        <w:rPr>
          <w:sz w:val="28"/>
          <w:szCs w:val="28"/>
        </w:rPr>
        <w:t>округа</w:t>
      </w:r>
      <w:r w:rsidRPr="001F42FE">
        <w:rPr>
          <w:sz w:val="28"/>
          <w:szCs w:val="28"/>
        </w:rPr>
        <w:t>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 xml:space="preserve">Управление осуществляет отдельные государственные полномочия в сфере социальной поддержки населения, переданные органам местного самоуправления федеральными законами  и законами Кемеровской области, а также исполнительные, распорядительные и контрольные функции в сфере социальной защиты населения </w:t>
      </w:r>
      <w:r w:rsidR="001F42FE">
        <w:rPr>
          <w:sz w:val="28"/>
          <w:szCs w:val="28"/>
        </w:rPr>
        <w:t>округа</w:t>
      </w:r>
      <w:r w:rsidRPr="001F42FE">
        <w:rPr>
          <w:sz w:val="28"/>
          <w:szCs w:val="28"/>
        </w:rPr>
        <w:t>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 xml:space="preserve">1.5. Управление в своей деятельности руководствуется Конституцией Российской Федерации, нормативными правовыми актами Российской Федерации, Кемеровской области, Уставом Промышленновского </w:t>
      </w:r>
      <w:r w:rsidRPr="001F42FE">
        <w:rPr>
          <w:sz w:val="28"/>
          <w:szCs w:val="28"/>
        </w:rPr>
        <w:lastRenderedPageBreak/>
        <w:t xml:space="preserve">муниципального </w:t>
      </w:r>
      <w:r w:rsidR="001F42FE">
        <w:rPr>
          <w:sz w:val="28"/>
          <w:szCs w:val="28"/>
        </w:rPr>
        <w:t>округа</w:t>
      </w:r>
      <w:r w:rsidRPr="001F42FE">
        <w:rPr>
          <w:sz w:val="28"/>
          <w:szCs w:val="28"/>
        </w:rPr>
        <w:t>, нормативн</w:t>
      </w:r>
      <w:proofErr w:type="gramStart"/>
      <w:r w:rsidRPr="001F42FE">
        <w:rPr>
          <w:sz w:val="28"/>
          <w:szCs w:val="28"/>
        </w:rPr>
        <w:t>о-</w:t>
      </w:r>
      <w:proofErr w:type="gramEnd"/>
      <w:r w:rsidRPr="001F42FE">
        <w:rPr>
          <w:sz w:val="28"/>
          <w:szCs w:val="28"/>
        </w:rPr>
        <w:t xml:space="preserve"> правовыми актами органов местного самоуправления и настоящим положением.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 xml:space="preserve"> 1.6. Управление непосредственно подчиняется Главе </w:t>
      </w:r>
      <w:r w:rsidR="001F42FE">
        <w:rPr>
          <w:sz w:val="28"/>
          <w:szCs w:val="28"/>
        </w:rPr>
        <w:t>округа</w:t>
      </w:r>
      <w:r w:rsidRPr="001F42FE">
        <w:rPr>
          <w:sz w:val="28"/>
          <w:szCs w:val="28"/>
        </w:rPr>
        <w:t xml:space="preserve">, функционально – заместителю Главы </w:t>
      </w:r>
      <w:r w:rsidR="001F42FE">
        <w:rPr>
          <w:sz w:val="28"/>
          <w:szCs w:val="28"/>
        </w:rPr>
        <w:t>округа</w:t>
      </w:r>
      <w:r w:rsidRPr="001F42FE">
        <w:rPr>
          <w:sz w:val="28"/>
          <w:szCs w:val="28"/>
        </w:rPr>
        <w:t xml:space="preserve"> по социальным вопросам.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1.7. Работники Управления состоят на муниципальной службе, в соответствии с действующим законодательством являются муниципальными служащими.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1.8. Управление наделяется правами юридического лица и является муниципальным казенным учреждением.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 xml:space="preserve">На правах оперативного управления имеет обособленное имущество, самостоятельный баланс, расчетный и иные счета в учреждениях банков и территориальном органе Федерального казначейства, гербовую печать с изображением Государственного герба Российской Федерации и собственным наименованием, штампы, бланки со своим наименованием и другие документы, средства оперативной связи и технические средства для осуществления функций Управления. 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1.9. Финансирование Управления предусмотрено в виде субвенций, поступающих из бюджета Кемеровской области бюджету муниципального образования.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 xml:space="preserve">1.10. Управление осуществляет свои полномочия во взаимодействии с другими органами администрации Промышленновского муниципального </w:t>
      </w:r>
      <w:r w:rsidR="001F42FE">
        <w:rPr>
          <w:sz w:val="28"/>
          <w:szCs w:val="28"/>
        </w:rPr>
        <w:t>округа</w:t>
      </w:r>
      <w:r w:rsidRPr="001F42FE">
        <w:rPr>
          <w:sz w:val="28"/>
          <w:szCs w:val="28"/>
        </w:rPr>
        <w:t>; Департаментом социальной защиты населения Кемеровской области; общественными организациями, предприятиями, учреждениями независимо от организационн</w:t>
      </w:r>
      <w:proofErr w:type="gramStart"/>
      <w:r w:rsidRPr="001F42FE">
        <w:rPr>
          <w:sz w:val="28"/>
          <w:szCs w:val="28"/>
        </w:rPr>
        <w:t>о-</w:t>
      </w:r>
      <w:proofErr w:type="gramEnd"/>
      <w:r w:rsidRPr="001F42FE">
        <w:rPr>
          <w:sz w:val="28"/>
          <w:szCs w:val="28"/>
        </w:rPr>
        <w:t xml:space="preserve"> правовой формы в пределах их компетенций. 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1.11. Для обеспечения деятельности Управление вправе создавать подведомственные учреждения и выступать учредителем от имени муниципального образования этих учреждений на основании нормативного акта.</w:t>
      </w:r>
    </w:p>
    <w:p w:rsidR="001B3007" w:rsidRPr="001F42FE" w:rsidRDefault="001B3007" w:rsidP="001B3007">
      <w:pPr>
        <w:ind w:firstLine="567"/>
        <w:rPr>
          <w:sz w:val="28"/>
          <w:szCs w:val="28"/>
        </w:rPr>
      </w:pPr>
      <w:r w:rsidRPr="001F42FE">
        <w:rPr>
          <w:sz w:val="28"/>
          <w:szCs w:val="28"/>
        </w:rPr>
        <w:t>1.12. В ведении Управления находится одно подведомственное учреждение, имеющее самостоятельную смету доходов и расходов, счета, печати, штампы – Муниципальное бюджетное учреждение «Комплексный центр социального обслуживания населения», сокращенное наименование МБУ «Комплексный центр социального обслуживания населения».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1.13. Учредителем МБУ «Комплексный центр социального обслуживания населения» является Администрация Промышленновского муниципального </w:t>
      </w:r>
      <w:r w:rsidR="008B60A9">
        <w:rPr>
          <w:sz w:val="28"/>
          <w:szCs w:val="28"/>
        </w:rPr>
        <w:t>округа</w:t>
      </w:r>
      <w:r w:rsidR="00083DC1">
        <w:rPr>
          <w:sz w:val="28"/>
          <w:szCs w:val="28"/>
        </w:rPr>
        <w:t>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1.14. Директор МБУ «Комплексный центр социального обслуживания населения» назначается на должность и освобождается от должности начальником Управления по согласованию с Главой Промышленновского муниципального </w:t>
      </w:r>
      <w:r w:rsidR="008B60A9">
        <w:rPr>
          <w:sz w:val="28"/>
          <w:szCs w:val="28"/>
        </w:rPr>
        <w:t>округа</w:t>
      </w:r>
      <w:r w:rsidRPr="008B60A9">
        <w:rPr>
          <w:sz w:val="28"/>
          <w:szCs w:val="28"/>
        </w:rPr>
        <w:t>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1.15. При выполнении своих должностных обязанностей директор МБУ «Комплексный центр социального обслуживания населения» подчиняется непосредственно начальнику Управления.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lastRenderedPageBreak/>
        <w:t xml:space="preserve">1.16. Управление осуществляет </w:t>
      </w:r>
      <w:proofErr w:type="gramStart"/>
      <w:r w:rsidRPr="008B60A9">
        <w:rPr>
          <w:sz w:val="28"/>
          <w:szCs w:val="28"/>
        </w:rPr>
        <w:t>контроль за</w:t>
      </w:r>
      <w:proofErr w:type="gramEnd"/>
      <w:r w:rsidRPr="008B60A9">
        <w:rPr>
          <w:sz w:val="28"/>
          <w:szCs w:val="28"/>
        </w:rPr>
        <w:t xml:space="preserve"> финансово-хозяйственной деятельностью МБУ «Комплексный центр социального обслуживания населения».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1.17. В структуру Управления входят: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а) отдел по работе с льготными категориями граждан;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б) отдел по назначению пенсии Кемеровской области и социальных выплат;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в) отдел проблем семьи и выплаты детских пособий;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г) отдел экономики и финансов;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proofErr w:type="spellStart"/>
      <w:r w:rsidRPr="008B60A9">
        <w:rPr>
          <w:sz w:val="28"/>
          <w:szCs w:val="28"/>
        </w:rPr>
        <w:t>д</w:t>
      </w:r>
      <w:proofErr w:type="spellEnd"/>
      <w:r w:rsidRPr="008B60A9">
        <w:rPr>
          <w:sz w:val="28"/>
          <w:szCs w:val="28"/>
        </w:rPr>
        <w:t>) отдел автоматизации и технического обслуживания;</w:t>
      </w:r>
    </w:p>
    <w:p w:rsidR="001B3007" w:rsidRPr="008B60A9" w:rsidRDefault="008B60A9" w:rsidP="001B300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</w:t>
      </w:r>
      <w:r w:rsidR="001B3007" w:rsidRPr="008B60A9">
        <w:rPr>
          <w:sz w:val="28"/>
          <w:szCs w:val="28"/>
        </w:rPr>
        <w:t>) отдел субсидий.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1.18. Юридический адрес Управления: 652380, Кемеровская область, </w:t>
      </w:r>
      <w:proofErr w:type="spellStart"/>
      <w:r w:rsidRPr="008B60A9">
        <w:rPr>
          <w:sz w:val="28"/>
          <w:szCs w:val="28"/>
        </w:rPr>
        <w:t>пгт</w:t>
      </w:r>
      <w:proofErr w:type="spellEnd"/>
      <w:r w:rsidRPr="008B60A9">
        <w:rPr>
          <w:sz w:val="28"/>
          <w:szCs w:val="28"/>
        </w:rPr>
        <w:t xml:space="preserve">. </w:t>
      </w:r>
      <w:proofErr w:type="gramStart"/>
      <w:r w:rsidRPr="008B60A9">
        <w:rPr>
          <w:sz w:val="28"/>
          <w:szCs w:val="28"/>
        </w:rPr>
        <w:t>Промышленная</w:t>
      </w:r>
      <w:proofErr w:type="gramEnd"/>
      <w:r w:rsidRPr="008B60A9">
        <w:rPr>
          <w:sz w:val="28"/>
          <w:szCs w:val="28"/>
        </w:rPr>
        <w:t>, ул. Коммунистическая, 20 а. тел. 8(384-42) 7-45-21.</w:t>
      </w:r>
    </w:p>
    <w:p w:rsidR="008B60A9" w:rsidRDefault="008B60A9" w:rsidP="001B3007">
      <w:pPr>
        <w:ind w:firstLine="567"/>
        <w:rPr>
          <w:b/>
          <w:sz w:val="28"/>
          <w:szCs w:val="28"/>
        </w:rPr>
      </w:pPr>
    </w:p>
    <w:p w:rsidR="001B3007" w:rsidRPr="008B60A9" w:rsidRDefault="001B3007" w:rsidP="001B3007">
      <w:pPr>
        <w:ind w:firstLine="567"/>
        <w:rPr>
          <w:b/>
          <w:sz w:val="28"/>
          <w:szCs w:val="28"/>
        </w:rPr>
      </w:pPr>
      <w:r w:rsidRPr="008B60A9">
        <w:rPr>
          <w:b/>
          <w:sz w:val="28"/>
          <w:szCs w:val="28"/>
        </w:rPr>
        <w:t>2. Цели и задачи Управления</w:t>
      </w:r>
    </w:p>
    <w:p w:rsidR="008B60A9" w:rsidRDefault="008B60A9" w:rsidP="001B3007">
      <w:pPr>
        <w:ind w:firstLine="567"/>
        <w:rPr>
          <w:sz w:val="28"/>
          <w:szCs w:val="28"/>
        </w:rPr>
      </w:pP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2.1. </w:t>
      </w:r>
      <w:proofErr w:type="gramStart"/>
      <w:r w:rsidRPr="008B60A9">
        <w:rPr>
          <w:sz w:val="28"/>
          <w:szCs w:val="28"/>
        </w:rPr>
        <w:t xml:space="preserve">Основной целью деятельности Управления является осуществление государственной, региональной, районной политики в области предоставления мер социальной поддержки престарелым гражданам, инвалидам, ветеранам труда, реабилитированным лицам и жертвам политических репрессий, многодетным и неполным семьям, сельским специалистам, инвалидам войны и участникам боевых действий, другим социально незащищенным группам населения, нуждающимся в социальной поддержке и проживающим на территории Промышленновского </w:t>
      </w:r>
      <w:r w:rsidR="008B60A9">
        <w:rPr>
          <w:sz w:val="28"/>
          <w:szCs w:val="28"/>
        </w:rPr>
        <w:t>округа</w:t>
      </w:r>
      <w:r w:rsidRPr="008B60A9">
        <w:rPr>
          <w:sz w:val="28"/>
          <w:szCs w:val="28"/>
        </w:rPr>
        <w:t xml:space="preserve">  Кемеровской области, в рамках предоставленных полномочий</w:t>
      </w:r>
      <w:proofErr w:type="gramEnd"/>
      <w:r w:rsidRPr="008B60A9">
        <w:rPr>
          <w:sz w:val="28"/>
          <w:szCs w:val="28"/>
        </w:rPr>
        <w:t>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2.2. Основными задачами Управления являются: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2.2.1. Осуществление адресной социальной поддержки населения, реализация мероприятий социальной помощи, разработка и внедрение новых форм социального обслуживания.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2.2.2. Координация </w:t>
      </w:r>
      <w:proofErr w:type="gramStart"/>
      <w:r w:rsidRPr="008B60A9">
        <w:rPr>
          <w:sz w:val="28"/>
          <w:szCs w:val="28"/>
        </w:rPr>
        <w:t xml:space="preserve">деятельности муниципальных учреждений социальной защиты населения Промышленновского муниципального </w:t>
      </w:r>
      <w:r w:rsidR="008B60A9">
        <w:rPr>
          <w:sz w:val="28"/>
          <w:szCs w:val="28"/>
        </w:rPr>
        <w:t>округа</w:t>
      </w:r>
      <w:proofErr w:type="gramEnd"/>
      <w:r w:rsidRPr="008B60A9">
        <w:rPr>
          <w:sz w:val="28"/>
          <w:szCs w:val="28"/>
        </w:rPr>
        <w:t xml:space="preserve"> в вопросах социально-бытового обслуживания групп населения, указанных в п. 2.1. настоящего Положения, и выполнения других, возложенных на них функций, а также контроль за их деятельностью.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2.2.3. Обеспечение контроля за правильным и единообразным применением структурными подразделениями Управления законодательства по вопросам социальной защиты населения.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2.2.4. Разработка и реализация районных программ и мероприятий в области социальной защиты населения </w:t>
      </w:r>
      <w:r w:rsidR="008B60A9">
        <w:rPr>
          <w:sz w:val="28"/>
          <w:szCs w:val="28"/>
        </w:rPr>
        <w:t>округа</w:t>
      </w:r>
      <w:r w:rsidRPr="008B60A9">
        <w:rPr>
          <w:sz w:val="28"/>
          <w:szCs w:val="28"/>
        </w:rPr>
        <w:t>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2.2.5. Взаимодействие с органами здравоохранения, образования, государственными структурами, а также общественными объединениями в вопросах комплексной реабилитации инвалидов, социальной поддержке </w:t>
      </w:r>
      <w:r w:rsidRPr="008B60A9">
        <w:rPr>
          <w:sz w:val="28"/>
          <w:szCs w:val="28"/>
        </w:rPr>
        <w:lastRenderedPageBreak/>
        <w:t>пенсионеров, семей с несовершеннолетними детьми и других групп населения, нуждающихся в государственной поддержке.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2.2.6. На Управление могут быть возложены дополнительные задачи, если таковые будут делегированы в установленном порядке согласно действующему законодательству, нормативно – правовыми актами Кемеровской области, муниципальными правовыми актами Промышленновского муниципального округа с соответствующим финансированием этих задач.</w:t>
      </w:r>
    </w:p>
    <w:p w:rsidR="008B60A9" w:rsidRDefault="008B60A9" w:rsidP="001B3007">
      <w:pPr>
        <w:ind w:firstLine="567"/>
        <w:rPr>
          <w:b/>
          <w:sz w:val="32"/>
          <w:szCs w:val="32"/>
        </w:rPr>
      </w:pPr>
    </w:p>
    <w:p w:rsidR="001B3007" w:rsidRPr="00A30D6A" w:rsidRDefault="001B3007" w:rsidP="001B3007">
      <w:pPr>
        <w:ind w:firstLine="567"/>
        <w:rPr>
          <w:b/>
          <w:sz w:val="28"/>
          <w:szCs w:val="28"/>
        </w:rPr>
      </w:pPr>
      <w:r w:rsidRPr="00A30D6A">
        <w:rPr>
          <w:b/>
          <w:sz w:val="28"/>
          <w:szCs w:val="28"/>
        </w:rPr>
        <w:t>3. Функции Управления</w:t>
      </w:r>
    </w:p>
    <w:p w:rsidR="008B60A9" w:rsidRDefault="008B60A9" w:rsidP="001B3007">
      <w:pPr>
        <w:ind w:firstLine="567"/>
        <w:rPr>
          <w:sz w:val="32"/>
          <w:szCs w:val="32"/>
        </w:rPr>
      </w:pP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Управление в соответствии с возложенными на него задачами осуществляет следующие функции: 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3.1. В области социальной защиты населения: 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>3.1.1. Разрабатывает мероприятия по реализации государственной, региональной, районной политики в области социальной защиты населения. Вносит предложения по формированию целевых программ, осуществляет их реализацию.</w:t>
      </w:r>
    </w:p>
    <w:p w:rsidR="001B3007" w:rsidRPr="008B60A9" w:rsidRDefault="001B3007" w:rsidP="001B3007">
      <w:pPr>
        <w:ind w:firstLine="567"/>
        <w:rPr>
          <w:sz w:val="28"/>
          <w:szCs w:val="28"/>
        </w:rPr>
      </w:pPr>
      <w:r w:rsidRPr="008B60A9">
        <w:rPr>
          <w:sz w:val="28"/>
          <w:szCs w:val="28"/>
        </w:rPr>
        <w:t xml:space="preserve">3.1.2. Осуществляет, в пределах своей компетенции, </w:t>
      </w:r>
      <w:proofErr w:type="gramStart"/>
      <w:r w:rsidRPr="008B60A9">
        <w:rPr>
          <w:sz w:val="28"/>
          <w:szCs w:val="28"/>
        </w:rPr>
        <w:t>контроль за</w:t>
      </w:r>
      <w:proofErr w:type="gramEnd"/>
      <w:r w:rsidRPr="008B60A9">
        <w:rPr>
          <w:sz w:val="28"/>
          <w:szCs w:val="28"/>
        </w:rPr>
        <w:t xml:space="preserve"> реализацией мер социальной поддержки граждан, установленных в соответствии с действующим законодательством.</w:t>
      </w:r>
    </w:p>
    <w:p w:rsidR="001B3007" w:rsidRPr="00A30D6A" w:rsidRDefault="001B3007" w:rsidP="001B3007">
      <w:pPr>
        <w:ind w:firstLine="567"/>
        <w:rPr>
          <w:b/>
          <w:sz w:val="28"/>
          <w:szCs w:val="28"/>
        </w:rPr>
      </w:pPr>
      <w:r w:rsidRPr="00A30D6A">
        <w:rPr>
          <w:b/>
          <w:sz w:val="28"/>
          <w:szCs w:val="28"/>
        </w:rPr>
        <w:t>3.2. В области дополнительного пенсионного обеспечения граждан:</w:t>
      </w:r>
    </w:p>
    <w:p w:rsidR="001B3007" w:rsidRPr="00657AB8" w:rsidRDefault="001B3007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>3.2.1. Назначает и выплачивает пенсии Кемеровской области;</w:t>
      </w:r>
    </w:p>
    <w:p w:rsidR="001B3007" w:rsidRPr="00657AB8" w:rsidRDefault="001B3007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>3.2.2. Назначает и выплачивает муниципальную пенсию за выслугу лет в соответствии с правовыми актами Промышленновского муниципального округа Кемеровской области.</w:t>
      </w:r>
    </w:p>
    <w:p w:rsidR="001B3007" w:rsidRPr="00657AB8" w:rsidRDefault="001B3007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>3.2.3. Осуществляет выплаты ежемесячной денежной компенсации военнослужащим, гражданам, призванным на военные сборы и членам их семей.</w:t>
      </w:r>
    </w:p>
    <w:p w:rsidR="001B3007" w:rsidRPr="00657AB8" w:rsidRDefault="001B3007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>3.3. В области социальной поддержки пожилых граждан и ветеранов:</w:t>
      </w:r>
    </w:p>
    <w:p w:rsidR="001B3007" w:rsidRPr="00657AB8" w:rsidRDefault="001B3007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>3.3.1. Организует, в пределах своей компетенции, реализацию федеральных, областных программ по улучшению положения пожилых граждан, ветеранов труда, ветеранов войн и военной службы, участников боевых действий.</w:t>
      </w:r>
    </w:p>
    <w:p w:rsidR="001B3007" w:rsidRPr="00657AB8" w:rsidRDefault="001B3007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 xml:space="preserve">3.3.2. </w:t>
      </w:r>
      <w:r w:rsidR="00657AB8" w:rsidRPr="00657AB8">
        <w:rPr>
          <w:sz w:val="28"/>
          <w:szCs w:val="28"/>
        </w:rPr>
        <w:t>Оформляет и выдает удостоверения ветеранам Великой Отечественной войны,  иным категориям граждан в случаях, предусмотренных действующим законодательством Российской Федерации и Кемеровской области.</w:t>
      </w:r>
      <w:r w:rsidRPr="00657AB8">
        <w:rPr>
          <w:sz w:val="28"/>
          <w:szCs w:val="28"/>
        </w:rPr>
        <w:t xml:space="preserve"> </w:t>
      </w:r>
    </w:p>
    <w:p w:rsidR="001B3007" w:rsidRPr="00657AB8" w:rsidRDefault="001B3007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 xml:space="preserve">3.3.3. </w:t>
      </w:r>
      <w:r w:rsidR="00657AB8" w:rsidRPr="00657AB8">
        <w:rPr>
          <w:sz w:val="28"/>
          <w:szCs w:val="28"/>
        </w:rPr>
        <w:t>Предоставляет меры социальной поддержки ветеранам Великой Отечественной войны и ветеранам труда.</w:t>
      </w:r>
    </w:p>
    <w:p w:rsidR="001B3007" w:rsidRPr="00657AB8" w:rsidRDefault="00657AB8" w:rsidP="001B3007">
      <w:pPr>
        <w:ind w:firstLine="567"/>
        <w:rPr>
          <w:sz w:val="28"/>
          <w:szCs w:val="28"/>
        </w:rPr>
      </w:pPr>
      <w:r w:rsidRPr="00657AB8">
        <w:rPr>
          <w:sz w:val="28"/>
          <w:szCs w:val="28"/>
        </w:rPr>
        <w:t>3.3.4</w:t>
      </w:r>
      <w:r w:rsidR="001B3007" w:rsidRPr="00657AB8">
        <w:rPr>
          <w:sz w:val="28"/>
          <w:szCs w:val="28"/>
        </w:rPr>
        <w:t>. Предоставляет социальную поддержку гражданам, достигшим возраста 70 лет.</w:t>
      </w:r>
    </w:p>
    <w:p w:rsidR="001B3007" w:rsidRPr="00A30D6A" w:rsidRDefault="001B3007" w:rsidP="001B3007">
      <w:pPr>
        <w:ind w:firstLine="567"/>
        <w:rPr>
          <w:b/>
          <w:sz w:val="28"/>
          <w:szCs w:val="28"/>
        </w:rPr>
      </w:pPr>
      <w:r w:rsidRPr="00A30D6A">
        <w:rPr>
          <w:b/>
          <w:sz w:val="28"/>
          <w:szCs w:val="28"/>
        </w:rPr>
        <w:lastRenderedPageBreak/>
        <w:t>3.4. В области социальной поддержки семьи, материнства, отцовства и детства:</w:t>
      </w:r>
    </w:p>
    <w:p w:rsidR="001B3007" w:rsidRPr="00657AB8" w:rsidRDefault="001B3007" w:rsidP="001B3007">
      <w:pPr>
        <w:widowControl w:val="0"/>
        <w:tabs>
          <w:tab w:val="left" w:pos="1840"/>
          <w:tab w:val="left" w:pos="3795"/>
          <w:tab w:val="right" w:pos="9564"/>
        </w:tabs>
        <w:ind w:firstLine="567"/>
        <w:rPr>
          <w:rFonts w:ascii="Calibri" w:hAnsi="Calibri"/>
          <w:sz w:val="28"/>
          <w:szCs w:val="28"/>
        </w:rPr>
      </w:pPr>
      <w:r w:rsidRPr="00657AB8">
        <w:rPr>
          <w:rStyle w:val="2"/>
          <w:rFonts w:eastAsiaTheme="minorEastAsia"/>
        </w:rPr>
        <w:t>3.4.1. Разрабатывает</w:t>
      </w:r>
      <w:r w:rsidRPr="00657AB8">
        <w:rPr>
          <w:rStyle w:val="2"/>
          <w:rFonts w:eastAsiaTheme="minorEastAsia"/>
        </w:rPr>
        <w:tab/>
        <w:t>предложения по формированию районных</w:t>
      </w:r>
      <w:r w:rsidRPr="00657AB8">
        <w:rPr>
          <w:sz w:val="28"/>
          <w:szCs w:val="28"/>
        </w:rPr>
        <w:t xml:space="preserve"> </w:t>
      </w:r>
      <w:r w:rsidRPr="00657AB8">
        <w:rPr>
          <w:rStyle w:val="2"/>
          <w:rFonts w:eastAsiaTheme="minorEastAsia"/>
        </w:rPr>
        <w:t>программ в области социальной поддержки семей с детьми.</w:t>
      </w:r>
    </w:p>
    <w:p w:rsidR="001B3007" w:rsidRPr="00657AB8" w:rsidRDefault="001B3007" w:rsidP="001B3007">
      <w:pPr>
        <w:widowControl w:val="0"/>
        <w:tabs>
          <w:tab w:val="left" w:pos="1840"/>
        </w:tabs>
        <w:ind w:firstLine="567"/>
        <w:rPr>
          <w:rStyle w:val="2"/>
          <w:rFonts w:eastAsiaTheme="minorEastAsia"/>
        </w:rPr>
      </w:pPr>
      <w:r w:rsidRPr="00657AB8">
        <w:rPr>
          <w:rStyle w:val="2"/>
          <w:rFonts w:eastAsiaTheme="minorEastAsia"/>
        </w:rPr>
        <w:t>3.4.2. Назначает и выплачивает пособие на ребенка.</w:t>
      </w:r>
    </w:p>
    <w:p w:rsidR="001B3007" w:rsidRPr="00657AB8" w:rsidRDefault="001B3007" w:rsidP="001B3007">
      <w:pPr>
        <w:widowControl w:val="0"/>
        <w:tabs>
          <w:tab w:val="left" w:pos="1840"/>
        </w:tabs>
        <w:ind w:firstLine="567"/>
        <w:rPr>
          <w:rFonts w:ascii="Calibri" w:hAnsi="Calibri"/>
          <w:sz w:val="28"/>
          <w:szCs w:val="28"/>
        </w:rPr>
      </w:pPr>
      <w:r w:rsidRPr="00657AB8">
        <w:rPr>
          <w:rStyle w:val="2"/>
          <w:rFonts w:eastAsiaTheme="minorEastAsia"/>
        </w:rPr>
        <w:t>3.4.3. Назначает и выплачивает 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образования.</w:t>
      </w:r>
    </w:p>
    <w:p w:rsidR="001B3007" w:rsidRPr="00657AB8" w:rsidRDefault="001B3007" w:rsidP="001B3007">
      <w:pPr>
        <w:spacing w:after="30" w:line="280" w:lineRule="exact"/>
        <w:rPr>
          <w:rFonts w:ascii="Calibri" w:hAnsi="Calibri"/>
          <w:sz w:val="28"/>
          <w:szCs w:val="28"/>
        </w:rPr>
      </w:pPr>
      <w:r w:rsidRPr="00657AB8">
        <w:rPr>
          <w:rStyle w:val="2"/>
          <w:rFonts w:eastAsiaTheme="minorEastAsia"/>
        </w:rPr>
        <w:t xml:space="preserve">        3.4.4. Определяет права и предоставляет меры социальной поддержки многодетным семьям.</w:t>
      </w:r>
      <w:r w:rsidRPr="00657AB8">
        <w:rPr>
          <w:rStyle w:val="2"/>
          <w:rFonts w:eastAsiaTheme="minorEastAsia"/>
        </w:rPr>
        <w:tab/>
      </w:r>
    </w:p>
    <w:p w:rsidR="001B3007" w:rsidRPr="00657AB8" w:rsidRDefault="001B3007" w:rsidP="001B3007">
      <w:pPr>
        <w:widowControl w:val="0"/>
        <w:tabs>
          <w:tab w:val="left" w:pos="1840"/>
          <w:tab w:val="left" w:pos="3867"/>
          <w:tab w:val="right" w:pos="9564"/>
        </w:tabs>
        <w:ind w:left="567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657AB8">
        <w:rPr>
          <w:sz w:val="28"/>
          <w:szCs w:val="28"/>
        </w:rPr>
        <w:t>3.4.5. Выдает удостоверение многодетным матерям.</w:t>
      </w:r>
    </w:p>
    <w:p w:rsidR="001B3007" w:rsidRPr="00657AB8" w:rsidRDefault="001B3007" w:rsidP="001B3007">
      <w:pPr>
        <w:widowControl w:val="0"/>
        <w:tabs>
          <w:tab w:val="left" w:pos="1508"/>
        </w:tabs>
        <w:rPr>
          <w:rFonts w:ascii="Calibri" w:hAnsi="Calibri"/>
          <w:sz w:val="28"/>
          <w:szCs w:val="28"/>
        </w:rPr>
      </w:pPr>
      <w:r>
        <w:rPr>
          <w:rStyle w:val="2"/>
          <w:rFonts w:eastAsiaTheme="minorEastAsia"/>
          <w:sz w:val="32"/>
          <w:szCs w:val="32"/>
        </w:rPr>
        <w:t xml:space="preserve">        </w:t>
      </w:r>
      <w:r w:rsidRPr="00657AB8">
        <w:rPr>
          <w:rStyle w:val="2"/>
          <w:rFonts w:eastAsiaTheme="minorEastAsia"/>
        </w:rPr>
        <w:t>3.4.6. Назначает и производит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в соответствии с действующим законодательством Российской Федерации.</w:t>
      </w:r>
    </w:p>
    <w:p w:rsidR="001B3007" w:rsidRPr="00657AB8" w:rsidRDefault="003B6968" w:rsidP="003B6968">
      <w:pPr>
        <w:widowControl w:val="0"/>
        <w:tabs>
          <w:tab w:val="clear" w:pos="720"/>
          <w:tab w:val="left" w:pos="0"/>
        </w:tabs>
        <w:ind w:firstLine="567"/>
        <w:rPr>
          <w:rFonts w:ascii="Calibri" w:hAnsi="Calibri"/>
          <w:sz w:val="28"/>
          <w:szCs w:val="28"/>
        </w:rPr>
      </w:pPr>
      <w:r>
        <w:rPr>
          <w:rStyle w:val="2"/>
          <w:rFonts w:eastAsiaTheme="minorEastAsia"/>
        </w:rPr>
        <w:t xml:space="preserve"> </w:t>
      </w:r>
      <w:r w:rsidR="001B3007" w:rsidRPr="00657AB8">
        <w:rPr>
          <w:rStyle w:val="2"/>
          <w:rFonts w:eastAsiaTheme="minorEastAsia"/>
        </w:rPr>
        <w:t>3.4.7. Назначает и выплачивает единовременное пособие при рождении</w:t>
      </w:r>
      <w:r w:rsidR="001B3007" w:rsidRPr="00657AB8">
        <w:rPr>
          <w:rFonts w:ascii="Calibri" w:hAnsi="Calibri"/>
          <w:sz w:val="28"/>
          <w:szCs w:val="28"/>
        </w:rPr>
        <w:t xml:space="preserve"> </w:t>
      </w:r>
      <w:r w:rsidR="001B3007" w:rsidRPr="00657AB8">
        <w:rPr>
          <w:rStyle w:val="2"/>
          <w:rFonts w:eastAsiaTheme="minorEastAsia"/>
        </w:rPr>
        <w:t>ребёнка.</w:t>
      </w:r>
    </w:p>
    <w:p w:rsidR="001B3007" w:rsidRPr="00657AB8" w:rsidRDefault="003B6968" w:rsidP="003B6968">
      <w:pPr>
        <w:widowControl w:val="0"/>
        <w:tabs>
          <w:tab w:val="clear" w:pos="720"/>
          <w:tab w:val="left" w:pos="0"/>
          <w:tab w:val="left" w:pos="1508"/>
        </w:tabs>
        <w:rPr>
          <w:rStyle w:val="2"/>
          <w:rFonts w:eastAsiaTheme="minorEastAsia"/>
        </w:rPr>
      </w:pPr>
      <w:r>
        <w:rPr>
          <w:rStyle w:val="2"/>
          <w:rFonts w:eastAsiaTheme="minorEastAsia"/>
        </w:rPr>
        <w:t xml:space="preserve">         </w:t>
      </w:r>
      <w:r w:rsidR="001B3007" w:rsidRPr="00657AB8">
        <w:rPr>
          <w:rStyle w:val="2"/>
          <w:rFonts w:eastAsiaTheme="minorEastAsia"/>
        </w:rPr>
        <w:t xml:space="preserve">3.4.8. Назначает и выплачивает ежемесячную денежную </w:t>
      </w:r>
    </w:p>
    <w:p w:rsidR="001B3007" w:rsidRPr="00657AB8" w:rsidRDefault="001B3007" w:rsidP="003B6968">
      <w:pPr>
        <w:widowControl w:val="0"/>
        <w:tabs>
          <w:tab w:val="clear" w:pos="720"/>
          <w:tab w:val="left" w:pos="0"/>
          <w:tab w:val="left" w:pos="1508"/>
        </w:tabs>
        <w:ind w:firstLine="567"/>
        <w:rPr>
          <w:rFonts w:ascii="Calibri" w:hAnsi="Calibri"/>
          <w:sz w:val="28"/>
          <w:szCs w:val="28"/>
        </w:rPr>
      </w:pPr>
      <w:r w:rsidRPr="00657AB8">
        <w:rPr>
          <w:rStyle w:val="2"/>
          <w:rFonts w:eastAsiaTheme="minorEastAsia"/>
        </w:rPr>
        <w:t>выплату отдельным категориям семей в случае рождения, усыновления (удочерения) третьего или последующих детей.</w:t>
      </w:r>
    </w:p>
    <w:p w:rsidR="001B3007" w:rsidRPr="00657AB8" w:rsidRDefault="001B3007" w:rsidP="003B6968">
      <w:pPr>
        <w:widowControl w:val="0"/>
        <w:tabs>
          <w:tab w:val="clear" w:pos="720"/>
          <w:tab w:val="left" w:pos="0"/>
          <w:tab w:val="left" w:pos="1947"/>
        </w:tabs>
        <w:ind w:firstLine="567"/>
        <w:rPr>
          <w:rFonts w:ascii="Calibri" w:hAnsi="Calibri"/>
          <w:sz w:val="28"/>
          <w:szCs w:val="28"/>
        </w:rPr>
      </w:pPr>
      <w:r>
        <w:rPr>
          <w:rStyle w:val="2"/>
          <w:rFonts w:eastAsiaTheme="minorEastAsia"/>
          <w:sz w:val="32"/>
          <w:szCs w:val="32"/>
        </w:rPr>
        <w:t xml:space="preserve"> </w:t>
      </w:r>
      <w:r w:rsidRPr="00657AB8">
        <w:rPr>
          <w:rStyle w:val="2"/>
          <w:rFonts w:eastAsiaTheme="minorEastAsia"/>
        </w:rPr>
        <w:t>3.4.9. Предоставляет дополнительную меру социальной поддержки семей, имеющих детей (областного материнского (семейного)  капитал).</w:t>
      </w:r>
    </w:p>
    <w:p w:rsidR="001B3007" w:rsidRPr="00657AB8" w:rsidRDefault="001B3007" w:rsidP="003B6968">
      <w:pPr>
        <w:widowControl w:val="0"/>
        <w:tabs>
          <w:tab w:val="clear" w:pos="720"/>
          <w:tab w:val="left" w:pos="0"/>
          <w:tab w:val="left" w:pos="1728"/>
        </w:tabs>
        <w:ind w:firstLine="567"/>
        <w:rPr>
          <w:rStyle w:val="2"/>
          <w:rFonts w:eastAsiaTheme="minorEastAsia"/>
        </w:rPr>
      </w:pPr>
      <w:r>
        <w:rPr>
          <w:rStyle w:val="2"/>
          <w:rFonts w:eastAsiaTheme="minorEastAsia"/>
          <w:sz w:val="32"/>
          <w:szCs w:val="32"/>
        </w:rPr>
        <w:t xml:space="preserve"> </w:t>
      </w:r>
      <w:r w:rsidRPr="00657AB8">
        <w:rPr>
          <w:rStyle w:val="2"/>
          <w:rFonts w:eastAsiaTheme="minorEastAsia"/>
        </w:rPr>
        <w:t>3.4.10. Назначает и выплачивает ежемесячную выплату при рождении (усыновлении) первого ребенка.</w:t>
      </w:r>
    </w:p>
    <w:p w:rsidR="001B3007" w:rsidRPr="00657AB8" w:rsidRDefault="001B3007" w:rsidP="003B6968">
      <w:pPr>
        <w:widowControl w:val="0"/>
        <w:tabs>
          <w:tab w:val="clear" w:pos="720"/>
          <w:tab w:val="left" w:pos="0"/>
        </w:tabs>
        <w:ind w:firstLine="567"/>
        <w:rPr>
          <w:rStyle w:val="2"/>
          <w:rFonts w:eastAsiaTheme="minorEastAsia"/>
        </w:rPr>
      </w:pPr>
      <w:r>
        <w:rPr>
          <w:rStyle w:val="2"/>
          <w:rFonts w:eastAsiaTheme="minorEastAsia"/>
          <w:sz w:val="32"/>
          <w:szCs w:val="32"/>
        </w:rPr>
        <w:t xml:space="preserve"> </w:t>
      </w:r>
      <w:r w:rsidRPr="00657AB8">
        <w:rPr>
          <w:rStyle w:val="2"/>
          <w:rFonts w:eastAsiaTheme="minorEastAsia"/>
        </w:rPr>
        <w:t xml:space="preserve">3.4.11. </w:t>
      </w:r>
      <w:proofErr w:type="gramStart"/>
      <w:r w:rsidRPr="00657AB8">
        <w:rPr>
          <w:rStyle w:val="2"/>
          <w:rFonts w:eastAsiaTheme="minorEastAsia"/>
        </w:rPr>
        <w:t>Назначает и выплачивает пособие женщинам,</w:t>
      </w:r>
      <w:r w:rsidR="00657AB8">
        <w:rPr>
          <w:rStyle w:val="2"/>
          <w:rFonts w:eastAsiaTheme="minorEastAsia"/>
        </w:rPr>
        <w:t xml:space="preserve"> </w:t>
      </w:r>
      <w:r w:rsidRPr="00657AB8">
        <w:rPr>
          <w:rStyle w:val="2"/>
          <w:rFonts w:eastAsiaTheme="minorEastAsia"/>
        </w:rPr>
        <w:t>с уволенным в связи с ликвидацией организацией,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лицензированию.</w:t>
      </w:r>
      <w:proofErr w:type="gramEnd"/>
    </w:p>
    <w:p w:rsidR="001B3007" w:rsidRPr="00657AB8" w:rsidRDefault="001B3007" w:rsidP="003B6968">
      <w:pPr>
        <w:widowControl w:val="0"/>
        <w:tabs>
          <w:tab w:val="clear" w:pos="720"/>
          <w:tab w:val="left" w:pos="0"/>
        </w:tabs>
        <w:ind w:firstLine="567"/>
        <w:rPr>
          <w:rStyle w:val="2"/>
          <w:rFonts w:eastAsiaTheme="minorEastAsia"/>
        </w:rPr>
      </w:pPr>
      <w:r w:rsidRPr="00657AB8">
        <w:rPr>
          <w:rStyle w:val="2"/>
          <w:rFonts w:eastAsiaTheme="minorEastAsia"/>
        </w:rPr>
        <w:t>3.4.12. Назначает и выплачивает единовременное пособие женщинам, вставшим на учет в медицинских учреждениях в ранние сроки беременности.</w:t>
      </w:r>
    </w:p>
    <w:p w:rsidR="001B3007" w:rsidRPr="003B6968" w:rsidRDefault="003B6968" w:rsidP="003B6968">
      <w:pPr>
        <w:widowControl w:val="0"/>
        <w:tabs>
          <w:tab w:val="clear" w:pos="720"/>
          <w:tab w:val="left" w:pos="0"/>
          <w:tab w:val="left" w:pos="1728"/>
        </w:tabs>
        <w:rPr>
          <w:rStyle w:val="2"/>
          <w:rFonts w:eastAsiaTheme="minorEastAsia"/>
        </w:rPr>
      </w:pPr>
      <w:r>
        <w:rPr>
          <w:rStyle w:val="2"/>
          <w:rFonts w:eastAsiaTheme="minorEastAsia"/>
          <w:sz w:val="32"/>
          <w:szCs w:val="32"/>
        </w:rPr>
        <w:t xml:space="preserve">       </w:t>
      </w:r>
      <w:r w:rsidR="001B3007" w:rsidRPr="003B6968">
        <w:rPr>
          <w:rStyle w:val="2"/>
          <w:rFonts w:eastAsiaTheme="minorEastAsia"/>
        </w:rPr>
        <w:t>3.4.13. Предоставляет ходатайства и пакет документов в ДСЗН для оказания материальной помощи за счет средств областного бюджета, семьям с детьми, оказавшимся в трудной жизненной ситуации.</w:t>
      </w:r>
    </w:p>
    <w:p w:rsidR="001B3007" w:rsidRPr="003B6968" w:rsidRDefault="001B3007" w:rsidP="003B6968">
      <w:pPr>
        <w:widowControl w:val="0"/>
        <w:tabs>
          <w:tab w:val="clear" w:pos="720"/>
          <w:tab w:val="left" w:pos="0"/>
        </w:tabs>
        <w:ind w:firstLine="567"/>
        <w:rPr>
          <w:rStyle w:val="2"/>
          <w:rFonts w:eastAsiaTheme="minorEastAsia"/>
        </w:rPr>
      </w:pPr>
      <w:r w:rsidRPr="003B6968">
        <w:rPr>
          <w:rStyle w:val="2"/>
          <w:rFonts w:eastAsiaTheme="minorEastAsia"/>
        </w:rPr>
        <w:t xml:space="preserve">3.4.14. </w:t>
      </w:r>
      <w:proofErr w:type="gramStart"/>
      <w:r w:rsidRPr="003B6968">
        <w:rPr>
          <w:rStyle w:val="2"/>
          <w:rFonts w:eastAsiaTheme="minorEastAsia"/>
        </w:rPr>
        <w:t>Предоставляет заявление и пакет документов в ДСЗН для</w:t>
      </w:r>
      <w:r w:rsidR="003B6968">
        <w:rPr>
          <w:rStyle w:val="2"/>
          <w:rFonts w:eastAsiaTheme="minorEastAsia"/>
        </w:rPr>
        <w:t xml:space="preserve"> </w:t>
      </w:r>
      <w:r w:rsidRPr="003B6968">
        <w:rPr>
          <w:rStyle w:val="2"/>
          <w:rFonts w:eastAsiaTheme="minorEastAsia"/>
        </w:rPr>
        <w:t xml:space="preserve">выплаты ежегодного пособия на проведение летнего оздоровительного </w:t>
      </w:r>
      <w:r w:rsidRPr="003B6968">
        <w:rPr>
          <w:rStyle w:val="2"/>
          <w:rFonts w:eastAsiaTheme="minorEastAsia"/>
        </w:rPr>
        <w:lastRenderedPageBreak/>
        <w:t>отдыха детей военнослужащих, проходивших военную службу по 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</w:t>
      </w:r>
      <w:proofErr w:type="gramEnd"/>
      <w:r w:rsidRPr="003B6968">
        <w:rPr>
          <w:rStyle w:val="2"/>
          <w:rFonts w:eastAsiaTheme="minorEastAsia"/>
        </w:rPr>
        <w:t xml:space="preserve"> также в связи с выполнением задач в ходе </w:t>
      </w:r>
      <w:proofErr w:type="spellStart"/>
      <w:r w:rsidRPr="003B6968">
        <w:rPr>
          <w:rStyle w:val="2"/>
          <w:rFonts w:eastAsiaTheme="minorEastAsia"/>
        </w:rPr>
        <w:t>контртеррористических</w:t>
      </w:r>
      <w:proofErr w:type="spellEnd"/>
      <w:r w:rsidRPr="003B6968">
        <w:rPr>
          <w:rStyle w:val="2"/>
          <w:rFonts w:eastAsiaTheme="minorEastAsia"/>
        </w:rPr>
        <w:t xml:space="preserve"> операций на территории </w:t>
      </w:r>
      <w:proofErr w:type="spellStart"/>
      <w:r w:rsidRPr="003B6968">
        <w:rPr>
          <w:rStyle w:val="2"/>
          <w:rFonts w:eastAsiaTheme="minorEastAsia"/>
        </w:rPr>
        <w:t>Северо-Кавказского</w:t>
      </w:r>
      <w:proofErr w:type="spellEnd"/>
      <w:r w:rsidRPr="003B6968">
        <w:rPr>
          <w:rStyle w:val="2"/>
          <w:rFonts w:eastAsiaTheme="minorEastAsia"/>
        </w:rPr>
        <w:t xml:space="preserve"> региона.</w:t>
      </w:r>
    </w:p>
    <w:p w:rsidR="001B3007" w:rsidRPr="003B6968" w:rsidRDefault="001B3007" w:rsidP="003B6968">
      <w:pPr>
        <w:widowControl w:val="0"/>
        <w:tabs>
          <w:tab w:val="clear" w:pos="720"/>
          <w:tab w:val="left" w:pos="0"/>
        </w:tabs>
        <w:ind w:firstLine="567"/>
        <w:rPr>
          <w:rStyle w:val="2"/>
          <w:rFonts w:eastAsiaTheme="minorEastAsia"/>
        </w:rPr>
      </w:pPr>
      <w:r>
        <w:rPr>
          <w:rStyle w:val="2"/>
          <w:rFonts w:eastAsiaTheme="minorEastAsia"/>
          <w:sz w:val="32"/>
          <w:szCs w:val="32"/>
        </w:rPr>
        <w:t xml:space="preserve"> </w:t>
      </w:r>
      <w:r w:rsidRPr="003B6968">
        <w:rPr>
          <w:rStyle w:val="2"/>
          <w:rFonts w:eastAsiaTheme="minorEastAsia"/>
        </w:rPr>
        <w:t xml:space="preserve">3.4.15. Ведет прием регистрацию и рассмотрение заявлений граждан по назначению и выплате ежемесячной денежной компенсации гражданам при возникновении у них </w:t>
      </w:r>
      <w:proofErr w:type="spellStart"/>
      <w:r w:rsidRPr="003B6968">
        <w:rPr>
          <w:rStyle w:val="2"/>
          <w:rFonts w:eastAsiaTheme="minorEastAsia"/>
        </w:rPr>
        <w:t>поствакцинальных</w:t>
      </w:r>
      <w:proofErr w:type="spellEnd"/>
      <w:r w:rsidRPr="003B6968">
        <w:rPr>
          <w:rStyle w:val="2"/>
          <w:rFonts w:eastAsiaTheme="minorEastAsia"/>
        </w:rPr>
        <w:t xml:space="preserve"> осложнений.</w:t>
      </w:r>
    </w:p>
    <w:p w:rsidR="001B3007" w:rsidRPr="003B6968" w:rsidRDefault="001B3007" w:rsidP="003B6968">
      <w:pPr>
        <w:widowControl w:val="0"/>
        <w:tabs>
          <w:tab w:val="clear" w:pos="720"/>
          <w:tab w:val="left" w:pos="0"/>
        </w:tabs>
        <w:ind w:firstLine="567"/>
        <w:rPr>
          <w:rStyle w:val="2"/>
          <w:rFonts w:eastAsiaTheme="minorEastAsia"/>
        </w:rPr>
      </w:pPr>
      <w:r w:rsidRPr="003B6968">
        <w:rPr>
          <w:rStyle w:val="2"/>
          <w:rFonts w:eastAsiaTheme="minorEastAsia"/>
        </w:rPr>
        <w:t>3.4.16. Осуществляет в установленном порядке запросов сведений, необходимых для принятия решений по вопросам, относящимся к компетенции Отдела.</w:t>
      </w:r>
    </w:p>
    <w:p w:rsidR="001B3007" w:rsidRPr="003B6968" w:rsidRDefault="001B3007" w:rsidP="003B6968">
      <w:pPr>
        <w:widowControl w:val="0"/>
        <w:tabs>
          <w:tab w:val="left" w:pos="1728"/>
        </w:tabs>
        <w:ind w:firstLine="567"/>
        <w:rPr>
          <w:rStyle w:val="2"/>
          <w:rFonts w:eastAsiaTheme="minorEastAsia"/>
        </w:rPr>
      </w:pPr>
      <w:r w:rsidRPr="003B6968">
        <w:rPr>
          <w:rStyle w:val="2"/>
          <w:rFonts w:eastAsiaTheme="minorEastAsia"/>
        </w:rPr>
        <w:t>3.4.17. Рассматривает обращение граждан по вопросам, входящим в компетенцию отдела.</w:t>
      </w:r>
    </w:p>
    <w:p w:rsidR="001B3007" w:rsidRPr="003B6968" w:rsidRDefault="001B3007" w:rsidP="003B6968">
      <w:pPr>
        <w:widowControl w:val="0"/>
        <w:tabs>
          <w:tab w:val="left" w:pos="1728"/>
        </w:tabs>
        <w:ind w:firstLine="567"/>
        <w:rPr>
          <w:rFonts w:ascii="Calibri" w:hAnsi="Calibri"/>
          <w:sz w:val="28"/>
          <w:szCs w:val="28"/>
        </w:rPr>
      </w:pPr>
      <w:r w:rsidRPr="003B6968">
        <w:rPr>
          <w:rStyle w:val="2"/>
          <w:rFonts w:eastAsiaTheme="minorEastAsia"/>
        </w:rPr>
        <w:t>3.4.18. Назначает и осуществляет ежемесячную денежную выплату на ребенка в возрасте от 3до 7 лет включительно.</w:t>
      </w:r>
    </w:p>
    <w:p w:rsidR="001B3007" w:rsidRPr="00A30D6A" w:rsidRDefault="001B3007" w:rsidP="001B3007">
      <w:pPr>
        <w:ind w:firstLine="567"/>
        <w:rPr>
          <w:b/>
          <w:sz w:val="28"/>
          <w:szCs w:val="28"/>
        </w:rPr>
      </w:pPr>
      <w:r w:rsidRPr="00A30D6A">
        <w:rPr>
          <w:b/>
          <w:sz w:val="28"/>
          <w:szCs w:val="28"/>
        </w:rPr>
        <w:t>3.5. В области социальной поддержки инвалидов и семей, воспитывающих детей-инвалидов: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3.5.1. Принимает участие в совершенствовании системы социальной реабилитации и адаптации инвалидов.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 xml:space="preserve">3.5.2. Предоставляет меры социальной поддержки инвалидам, семьям, воспитывающим детей – инвалидов, в соответствии с нормативно-правовыми актами Российской Федерации и Кемеровской области. 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 xml:space="preserve">3.5.3. Осуществляет выплаты инвалидам компенсаций страховых премий по договору обязательного страхования в соответствии с федеральным законодательством РФ. 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3.5.4. Взаимодействует с общественными организациями инвалидов.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3.5.5. Участвует в формировании муниципальной политики в вопросах градостроительства в целях обеспечения доступности объектов социальной инфраструктуры для инвалидов и пожилых граждан.</w:t>
      </w:r>
    </w:p>
    <w:p w:rsidR="001B3007" w:rsidRPr="00A30D6A" w:rsidRDefault="001B3007" w:rsidP="001B3007">
      <w:pPr>
        <w:ind w:firstLine="567"/>
        <w:rPr>
          <w:b/>
          <w:sz w:val="28"/>
          <w:szCs w:val="28"/>
        </w:rPr>
      </w:pPr>
      <w:r w:rsidRPr="00A30D6A">
        <w:rPr>
          <w:b/>
          <w:sz w:val="28"/>
          <w:szCs w:val="28"/>
        </w:rPr>
        <w:t>3.6. В области социальной поддержки отдельных категорий граждан: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3.6.1. Предоставляет меры социальной поддержки реабилитированным гражданами гражданам, признанным пострадавшими от политических репрессий.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 xml:space="preserve">3.6.2. Назначает и выплачивает денежную компенсацию за установку телефона реабилитированным лицам. 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3.6.3. Назначает и выплачивает денежную компенсацию за проезд реабилитированным лицам.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3.6.4. Предоставляет меры социальной поддержки гражданам, пострадавшим в результате радиационных аварий и катастроф.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lastRenderedPageBreak/>
        <w:t xml:space="preserve">3.6.5. Предоставляет меры социальной поддержки специалистам, работающим и проживающим в рабочих поселках, поселках городского типа, сельских населенных пунктах. 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3.6.6. Предоставляет меры социальной поддержки гражданам, уволенным с военной службы, и членам семей погибших (умерших) военнослужащих.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3.6.7. Предоставляет меры социальной поддержки отдельным категориям граждан, в соответствии с нормативными правовыми актами Кемеровской  области.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3.6.8. Предоставляет меры социальной поддержки отдельным категориям граждан по оплате жилья и коммунальных услуг.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3.6.9. Назначает и выплачивает денежную выплату отдельным категориям граждан взамен получения ими продуктовых наборов.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3.6.10. Назначает и выплачивает ежегодную денежную выплату гражданам, награжденным нагрудным знаком «Почетный донор России».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3.6.11. Назначает и выплачивает государственную социальную помощь малоимущим семьям и малоимущим одиноко проживающим гражданам.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 xml:space="preserve">3.6.12. Назначает и выплачивает денежное вознаграждение гражданам, удостоенным звания «Почетный гражданин </w:t>
      </w:r>
      <w:r w:rsidR="003B6968">
        <w:rPr>
          <w:sz w:val="28"/>
          <w:szCs w:val="28"/>
        </w:rPr>
        <w:t>муниципального образования</w:t>
      </w:r>
      <w:r w:rsidRPr="003B6968">
        <w:rPr>
          <w:sz w:val="28"/>
          <w:szCs w:val="28"/>
        </w:rPr>
        <w:t>»</w:t>
      </w:r>
      <w:r w:rsidR="003B6968">
        <w:rPr>
          <w:sz w:val="28"/>
          <w:szCs w:val="28"/>
        </w:rPr>
        <w:t xml:space="preserve"> или аналогичных званий»</w:t>
      </w:r>
      <w:r w:rsidRPr="003B6968">
        <w:rPr>
          <w:sz w:val="28"/>
          <w:szCs w:val="28"/>
        </w:rPr>
        <w:t>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3.6.13. Определяет права малоимущих граждан на предоставления мер социальной поддержки.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>3.6.14. Определяет права и размер субсидий на оплату жилого помещения и коммунальных услуг гражданам.</w:t>
      </w:r>
    </w:p>
    <w:p w:rsidR="001B3007" w:rsidRPr="003B6968" w:rsidRDefault="001B3007" w:rsidP="001B3007">
      <w:pPr>
        <w:ind w:firstLine="567"/>
        <w:rPr>
          <w:sz w:val="28"/>
          <w:szCs w:val="28"/>
        </w:rPr>
      </w:pPr>
      <w:r w:rsidRPr="003B6968">
        <w:rPr>
          <w:sz w:val="28"/>
          <w:szCs w:val="28"/>
        </w:rPr>
        <w:t xml:space="preserve">3.6.15. Осуществляет выплату социального пособия на погребение и производит специализированной службе по вопросам похоронного дела возмещение стоимости услуг, предоставленных согласно гарантированному перечню услуг по погребению в соответствии с нормативными актами Российской Федерации и Кемеровской области, муниципальными правовыми актами Промышленновского муниципального </w:t>
      </w:r>
      <w:r w:rsidR="003B6968">
        <w:rPr>
          <w:sz w:val="28"/>
          <w:szCs w:val="28"/>
        </w:rPr>
        <w:t>округа</w:t>
      </w:r>
      <w:r w:rsidRPr="003B6968">
        <w:rPr>
          <w:sz w:val="28"/>
          <w:szCs w:val="28"/>
        </w:rPr>
        <w:t xml:space="preserve">. 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3.6.16. Назначает и выплачивает ежемесячную денежную выплату за услуги телефонной связи отдельным категориям граждан, в соответствии с нормативными правовы</w:t>
      </w:r>
      <w:r w:rsidR="00083DC1">
        <w:rPr>
          <w:sz w:val="28"/>
          <w:szCs w:val="28"/>
        </w:rPr>
        <w:t xml:space="preserve">ми актами Кемеровской области.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3.6.17. Назначает и выплачивает ежемесячную денежную выплату (ЕДВ) отдельным категориям граждан в соответствии с нормативными правовыми актами Кемеровской области.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3.6.18. Денежная выплата гражданам, подвергшихся воздействию радиации </w:t>
      </w:r>
      <w:proofErr w:type="gramStart"/>
      <w:r w:rsidRPr="00CF52C4">
        <w:rPr>
          <w:sz w:val="28"/>
          <w:szCs w:val="28"/>
        </w:rPr>
        <w:t>в следствии</w:t>
      </w:r>
      <w:proofErr w:type="gramEnd"/>
      <w:r w:rsidRPr="00CF52C4">
        <w:rPr>
          <w:sz w:val="28"/>
          <w:szCs w:val="28"/>
        </w:rPr>
        <w:t xml:space="preserve"> Чернобыльской катастрофы (компенсация на приобретение продовольственных товаров, оплата дополнительного оплачиваемого отпуска, годовая компенсация на </w:t>
      </w:r>
      <w:r w:rsidR="00083DC1">
        <w:rPr>
          <w:sz w:val="28"/>
          <w:szCs w:val="28"/>
        </w:rPr>
        <w:t xml:space="preserve">приобретение продовольственных </w:t>
      </w:r>
      <w:r w:rsidRPr="00CF52C4">
        <w:rPr>
          <w:sz w:val="28"/>
          <w:szCs w:val="28"/>
        </w:rPr>
        <w:t>товаров, оплата дополнительного оплачиваемого отпуска, годовая компенсация на оздоровление).</w:t>
      </w:r>
    </w:p>
    <w:p w:rsidR="001B3007" w:rsidRPr="00CF52C4" w:rsidRDefault="001B3007" w:rsidP="001B3007">
      <w:pPr>
        <w:widowControl w:val="0"/>
        <w:tabs>
          <w:tab w:val="left" w:pos="3650"/>
        </w:tabs>
        <w:ind w:firstLine="567"/>
        <w:rPr>
          <w:color w:val="000000" w:themeColor="text1"/>
          <w:sz w:val="28"/>
          <w:szCs w:val="28"/>
        </w:rPr>
      </w:pPr>
      <w:r w:rsidRPr="00CF52C4">
        <w:rPr>
          <w:color w:val="000000" w:themeColor="text1"/>
          <w:sz w:val="28"/>
          <w:szCs w:val="28"/>
        </w:rPr>
        <w:lastRenderedPageBreak/>
        <w:t>3.6.19. Путевки на оздоровление льготной категории граждан предоставляются в соответствии с Постановлением от 31.08.2009 № 369 «Об организации оздоровления отдельных категорий граждан в государственном автономном учреждении Кемеровской области «Санаторий «</w:t>
      </w:r>
      <w:proofErr w:type="spellStart"/>
      <w:r w:rsidRPr="00CF52C4">
        <w:rPr>
          <w:color w:val="000000" w:themeColor="text1"/>
          <w:sz w:val="28"/>
          <w:szCs w:val="28"/>
        </w:rPr>
        <w:t>Борисовский</w:t>
      </w:r>
      <w:proofErr w:type="spellEnd"/>
      <w:r w:rsidRPr="00CF52C4">
        <w:rPr>
          <w:color w:val="000000" w:themeColor="text1"/>
          <w:sz w:val="28"/>
          <w:szCs w:val="28"/>
        </w:rPr>
        <w:t xml:space="preserve">».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3.6.20. Признает граждан малоимущими в целях постановки на учет для предоставления жилых помещений по договорам социального найма.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3.6.21. Осуществляет функции органов опеки и попечительства над совершеннолетними недееспособными и ограниченными в дееспособности гражданами по своевременному выявлению лиц, нуждающихся в установлении над ними опеки или попечительства, и их устройстве.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3.6.22. Осуществляет назначения и выплаты отдельным категориям инвалидов денежных компенсаций расходов на бензин и на запасные части к ним.</w:t>
      </w:r>
    </w:p>
    <w:p w:rsidR="001B3007" w:rsidRPr="0021198D" w:rsidRDefault="001B3007" w:rsidP="001B3007">
      <w:pPr>
        <w:ind w:firstLine="567"/>
        <w:rPr>
          <w:sz w:val="28"/>
          <w:szCs w:val="28"/>
        </w:rPr>
      </w:pPr>
      <w:r w:rsidRPr="0021198D">
        <w:rPr>
          <w:sz w:val="28"/>
          <w:szCs w:val="28"/>
        </w:rPr>
        <w:t xml:space="preserve">3.6.23. </w:t>
      </w:r>
      <w:r w:rsidR="008A64D7">
        <w:rPr>
          <w:sz w:val="28"/>
          <w:szCs w:val="28"/>
        </w:rPr>
        <w:t>Определяет право на меру социальной поддержки граждан в целях соблюдения предельных (максимальных) индексов изменения размера вносимой гражданами платы за коммунальные услуги и осуществляет выплату.</w:t>
      </w:r>
    </w:p>
    <w:p w:rsidR="001B3007" w:rsidRPr="00A30D6A" w:rsidRDefault="001B3007" w:rsidP="001B3007">
      <w:pPr>
        <w:ind w:firstLine="567"/>
        <w:rPr>
          <w:b/>
          <w:sz w:val="28"/>
          <w:szCs w:val="28"/>
        </w:rPr>
      </w:pPr>
      <w:r w:rsidRPr="00A30D6A">
        <w:rPr>
          <w:b/>
          <w:sz w:val="28"/>
          <w:szCs w:val="28"/>
        </w:rPr>
        <w:t>3.7. В финансово-экономической области: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3.7.1. В пределах компетенции и выделенных денежных средств обеспечивает финансирование подведомственных учреждений на их содержание. Осуществляет полномочия главного распорядителя бюджетных сре</w:t>
      </w:r>
      <w:proofErr w:type="gramStart"/>
      <w:r w:rsidRPr="00CF52C4">
        <w:rPr>
          <w:sz w:val="28"/>
          <w:szCs w:val="28"/>
        </w:rPr>
        <w:t>дств в с</w:t>
      </w:r>
      <w:proofErr w:type="gramEnd"/>
      <w:r w:rsidRPr="00CF52C4">
        <w:rPr>
          <w:sz w:val="28"/>
          <w:szCs w:val="28"/>
        </w:rPr>
        <w:t xml:space="preserve">оответствии с Бюджетным кодексом.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3.7.2. Организует и осуществляет ведомственный финансовый контроль в сфере своей деятельности.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3.7.3. Анализирует отчетность о деятельности подведомственных учреждений.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3.7.4. Формирует сводную финансовую, бухгалтерскую, статистическую и другую отчетность и предоставляет ее в соответствующие органы в установленные сроки и по утвержденной форме.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3.7.5. Осуществляет перечисление пособий и других компенсационных выплат.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3.7.6. Осуществляет финансовую деятельность Управления за счет бюджетного финансирования на содержание Управления для исполнения возложенных на него задач и функций.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3.8. Ведет прием граждан, в установленные сроки рассматривает предложения, заявления и жалобы граждан по вопросам, относящимся к компетенции Управления.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3.9. Информирует население </w:t>
      </w:r>
      <w:r w:rsidR="00CF52C4">
        <w:rPr>
          <w:sz w:val="28"/>
          <w:szCs w:val="28"/>
        </w:rPr>
        <w:t>округа</w:t>
      </w:r>
      <w:r w:rsidRPr="00CF52C4">
        <w:rPr>
          <w:sz w:val="28"/>
          <w:szCs w:val="28"/>
        </w:rPr>
        <w:t xml:space="preserve"> о социальной политике и работе по социальной защите, проводит разъяснительную работу по законодательству в области социальной защиты, используя средства массовой информации.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lastRenderedPageBreak/>
        <w:t xml:space="preserve">3.10. Организует проведение </w:t>
      </w:r>
      <w:proofErr w:type="spellStart"/>
      <w:r w:rsidRPr="00CF52C4">
        <w:rPr>
          <w:sz w:val="28"/>
          <w:szCs w:val="28"/>
        </w:rPr>
        <w:t>общерайонных</w:t>
      </w:r>
      <w:proofErr w:type="spellEnd"/>
      <w:r w:rsidRPr="00CF52C4">
        <w:rPr>
          <w:sz w:val="28"/>
          <w:szCs w:val="28"/>
        </w:rPr>
        <w:t xml:space="preserve"> мероприятий по вопросам социальной защиты населения. 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3.11. Организует и проводит работу по защите прав и интересов Администрации </w:t>
      </w:r>
      <w:r w:rsidR="00CF52C4" w:rsidRPr="00CF52C4">
        <w:rPr>
          <w:sz w:val="28"/>
          <w:szCs w:val="28"/>
        </w:rPr>
        <w:t>округа</w:t>
      </w:r>
      <w:r w:rsidRPr="00CF52C4">
        <w:rPr>
          <w:sz w:val="28"/>
          <w:szCs w:val="28"/>
        </w:rPr>
        <w:t xml:space="preserve"> по вопросам деятельности Управления во всех судебных, правоохранительных и иных органах, учреждениях, организациях.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3.12. На Управление может быть возложено исполнение дополнительных функций с соблюдением условий, указанных в п. 2.2.6. настоящего Положения.</w:t>
      </w:r>
    </w:p>
    <w:p w:rsidR="0038598A" w:rsidRDefault="0038598A" w:rsidP="001B3007">
      <w:pPr>
        <w:ind w:firstLine="567"/>
        <w:rPr>
          <w:b/>
          <w:sz w:val="28"/>
          <w:szCs w:val="28"/>
        </w:rPr>
      </w:pPr>
    </w:p>
    <w:p w:rsidR="001B3007" w:rsidRPr="0038598A" w:rsidRDefault="001B3007" w:rsidP="001B3007">
      <w:pPr>
        <w:ind w:firstLine="567"/>
        <w:rPr>
          <w:b/>
          <w:sz w:val="28"/>
          <w:szCs w:val="28"/>
        </w:rPr>
      </w:pPr>
      <w:r w:rsidRPr="0038598A">
        <w:rPr>
          <w:b/>
          <w:sz w:val="28"/>
          <w:szCs w:val="28"/>
        </w:rPr>
        <w:t>4. Организация деятельности Управления</w:t>
      </w:r>
    </w:p>
    <w:p w:rsidR="0038598A" w:rsidRDefault="0038598A" w:rsidP="001B3007">
      <w:pPr>
        <w:ind w:firstLine="567"/>
        <w:rPr>
          <w:sz w:val="28"/>
          <w:szCs w:val="28"/>
        </w:rPr>
      </w:pP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4.1. Управление возглавляет начальник, который назначается на должность и освобождается от занимаемой должности Главой Промышленновского муниципального округа.</w:t>
      </w:r>
    </w:p>
    <w:p w:rsidR="001B3007" w:rsidRPr="00083DC1" w:rsidRDefault="001B3007" w:rsidP="001B3007">
      <w:pPr>
        <w:ind w:firstLine="567"/>
        <w:rPr>
          <w:b/>
          <w:sz w:val="28"/>
          <w:szCs w:val="28"/>
        </w:rPr>
      </w:pPr>
      <w:r w:rsidRPr="00083DC1">
        <w:rPr>
          <w:b/>
          <w:sz w:val="28"/>
          <w:szCs w:val="28"/>
        </w:rPr>
        <w:t>4.2. Начальник Управления: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 xml:space="preserve">4.2.1. Осуществляет переданные ему Главой </w:t>
      </w:r>
      <w:proofErr w:type="spellStart"/>
      <w:r w:rsidR="00CF52C4">
        <w:rPr>
          <w:sz w:val="28"/>
          <w:szCs w:val="28"/>
        </w:rPr>
        <w:t>оаруга</w:t>
      </w:r>
      <w:proofErr w:type="spellEnd"/>
      <w:r w:rsidRPr="00CF52C4">
        <w:rPr>
          <w:sz w:val="28"/>
          <w:szCs w:val="28"/>
        </w:rPr>
        <w:t xml:space="preserve"> полномочия в области социальной защиты населения в соответствии с муниципальными правовыми актами Промышленновского муниципального </w:t>
      </w:r>
      <w:r w:rsidR="00CF52C4">
        <w:rPr>
          <w:sz w:val="28"/>
          <w:szCs w:val="28"/>
        </w:rPr>
        <w:t>округа</w:t>
      </w:r>
      <w:r w:rsidRPr="00CF52C4">
        <w:rPr>
          <w:sz w:val="28"/>
          <w:szCs w:val="28"/>
        </w:rPr>
        <w:t xml:space="preserve">, постановлениями Администрации Промышленновского муниципального </w:t>
      </w:r>
      <w:r w:rsidR="00CF52C4">
        <w:rPr>
          <w:sz w:val="28"/>
          <w:szCs w:val="28"/>
        </w:rPr>
        <w:t>округа</w:t>
      </w:r>
      <w:r w:rsidRPr="00CF52C4">
        <w:rPr>
          <w:sz w:val="28"/>
          <w:szCs w:val="28"/>
        </w:rPr>
        <w:t>, настоящим Положением.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4.2.2. Осуществляет непосредственное руководство работой Управления в соответствии с утвержденной должностной инструкцией и настоящим Положением.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4.2.3.Распоряжается денежными средствами, материальными ресурсами в пределах выделенных средств.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4.2.4. Заключает от своего имени гражданско-правовые договоры и контракты.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4.2.5. Издает приказы и распоряжения по вопросам организации работы Управления.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4.2.6. Обеспечивает соблюдение штатно-финансовой дисциплины, сохранность денежных средств и материальных ценностей.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4.2.7. Выдает доверенности для представления интересов Управления в судебных органах, организациях, учреждениях.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4.2.8. В пределах своей компетенции может делегировать свои полномочия заместителю начальника Управления в установленном порядке.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4.2.9. Принимает меры по поддержанию и соблюдению трудовой дисциплины. Имеет право налагать дисциплинарные взыскания и меры поощрения в соответствии с трудовым законодательством РФ.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4.2.10. Представляет в пределах своей компетенции интересы Управления в органах власти, предприятиях, учреждениях, организациях, действует без доверенности от имени Управления.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lastRenderedPageBreak/>
        <w:t xml:space="preserve">4.2.11. Организует и проводит совещания, заседания и другие мероприятия по вопросам состояния и развития социальной защиты населения </w:t>
      </w:r>
      <w:r w:rsidR="00CF52C4">
        <w:rPr>
          <w:sz w:val="28"/>
          <w:szCs w:val="28"/>
        </w:rPr>
        <w:t>округа</w:t>
      </w:r>
      <w:r w:rsidRPr="00CF52C4">
        <w:rPr>
          <w:sz w:val="28"/>
          <w:szCs w:val="28"/>
        </w:rPr>
        <w:t>.</w:t>
      </w:r>
    </w:p>
    <w:p w:rsidR="001B3007" w:rsidRPr="00CF52C4" w:rsidRDefault="001B3007" w:rsidP="001B3007">
      <w:pPr>
        <w:ind w:firstLine="567"/>
        <w:rPr>
          <w:sz w:val="28"/>
          <w:szCs w:val="28"/>
        </w:rPr>
      </w:pPr>
      <w:r w:rsidRPr="00CF52C4">
        <w:rPr>
          <w:sz w:val="28"/>
          <w:szCs w:val="28"/>
        </w:rPr>
        <w:t>4.2.12. Обеспечивает представление в Департамент социальной защиты населения Кемеровской области отчеты о проделанной работе за соответствующий отчетный период.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 xml:space="preserve">4.2.13. Осуществляет другие полномочия в соответствии с нормативно-правовыми актами Российской Федерации, Кемеровской области, Уставом </w:t>
      </w:r>
      <w:r w:rsidR="002D2D4F">
        <w:rPr>
          <w:sz w:val="28"/>
          <w:szCs w:val="28"/>
        </w:rPr>
        <w:t>округа</w:t>
      </w:r>
      <w:r w:rsidRPr="002D2D4F">
        <w:rPr>
          <w:sz w:val="28"/>
          <w:szCs w:val="28"/>
        </w:rPr>
        <w:t>, нормативно-правовыми актами местного самоуправления.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 xml:space="preserve">4.3. Управление социальной защиты населения Промышленновского муниципального </w:t>
      </w:r>
      <w:r w:rsidR="002D2D4F">
        <w:rPr>
          <w:sz w:val="28"/>
          <w:szCs w:val="28"/>
        </w:rPr>
        <w:t>округа</w:t>
      </w:r>
      <w:r w:rsidRPr="002D2D4F">
        <w:rPr>
          <w:sz w:val="28"/>
          <w:szCs w:val="28"/>
        </w:rPr>
        <w:t xml:space="preserve"> является главным распорядителем бюджетных и внебюджетных средств подведомственного учреждения согласно утвержденным лимитами бюджетных обязательств.</w:t>
      </w:r>
    </w:p>
    <w:p w:rsidR="0038598A" w:rsidRDefault="0038598A" w:rsidP="001B3007">
      <w:pPr>
        <w:ind w:firstLine="567"/>
        <w:rPr>
          <w:b/>
          <w:sz w:val="28"/>
          <w:szCs w:val="28"/>
        </w:rPr>
      </w:pPr>
    </w:p>
    <w:p w:rsidR="001B3007" w:rsidRPr="0038598A" w:rsidRDefault="001B3007" w:rsidP="001B3007">
      <w:pPr>
        <w:ind w:firstLine="567"/>
        <w:rPr>
          <w:b/>
          <w:sz w:val="28"/>
          <w:szCs w:val="28"/>
        </w:rPr>
      </w:pPr>
      <w:r w:rsidRPr="0038598A">
        <w:rPr>
          <w:b/>
          <w:sz w:val="28"/>
          <w:szCs w:val="28"/>
        </w:rPr>
        <w:t>5. Права и обязанности</w:t>
      </w:r>
    </w:p>
    <w:p w:rsidR="0038598A" w:rsidRDefault="0038598A" w:rsidP="001B3007">
      <w:pPr>
        <w:ind w:firstLine="567"/>
        <w:rPr>
          <w:sz w:val="28"/>
          <w:szCs w:val="28"/>
        </w:rPr>
      </w:pP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>5.1. Управление имеет право: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 xml:space="preserve">5.1.1. Запрашивать у органов администрации и служб </w:t>
      </w:r>
      <w:r w:rsidR="002D2D4F">
        <w:rPr>
          <w:sz w:val="28"/>
          <w:szCs w:val="28"/>
        </w:rPr>
        <w:t xml:space="preserve">округа </w:t>
      </w:r>
      <w:r w:rsidRPr="002D2D4F">
        <w:rPr>
          <w:sz w:val="28"/>
          <w:szCs w:val="28"/>
        </w:rPr>
        <w:t>необходимые сведения, пояснения, материалы, документы для выполнения возложенных на Управление задач.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 xml:space="preserve">5.1.2. Вносить предложения по улучшению социально-экономического развития </w:t>
      </w:r>
      <w:r w:rsidR="002D2D4F">
        <w:rPr>
          <w:sz w:val="28"/>
          <w:szCs w:val="28"/>
        </w:rPr>
        <w:t>округа</w:t>
      </w:r>
      <w:r w:rsidRPr="002D2D4F">
        <w:rPr>
          <w:sz w:val="28"/>
          <w:szCs w:val="28"/>
        </w:rPr>
        <w:t>.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 xml:space="preserve">5.1.3. Разрабатывать районные программы по социальной защите населения, доводить до органов администрации района и осуществлять </w:t>
      </w:r>
      <w:proofErr w:type="gramStart"/>
      <w:r w:rsidRPr="002D2D4F">
        <w:rPr>
          <w:sz w:val="28"/>
          <w:szCs w:val="28"/>
        </w:rPr>
        <w:t>контроль за</w:t>
      </w:r>
      <w:proofErr w:type="gramEnd"/>
      <w:r w:rsidRPr="002D2D4F">
        <w:rPr>
          <w:sz w:val="28"/>
          <w:szCs w:val="28"/>
        </w:rPr>
        <w:t xml:space="preserve"> их реализацией.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>5.1.4. Пользоваться информационными базами, банком данных администрации района, а также создавать собственные базы данных.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>5.1.5. Привлекать внебюджетные средства для финансирования программ социальной помощи населения и укрепления материальной базы учреждений отрасли.</w:t>
      </w:r>
    </w:p>
    <w:p w:rsidR="001B3007" w:rsidRPr="002D2D4F" w:rsidRDefault="001B3007" w:rsidP="001B3007">
      <w:pPr>
        <w:ind w:firstLine="567"/>
        <w:rPr>
          <w:sz w:val="28"/>
          <w:szCs w:val="28"/>
        </w:rPr>
      </w:pPr>
      <w:r w:rsidRPr="002D2D4F">
        <w:rPr>
          <w:sz w:val="28"/>
          <w:szCs w:val="28"/>
        </w:rPr>
        <w:t>5.2. Управление обязано:</w:t>
      </w:r>
    </w:p>
    <w:p w:rsidR="001B3007" w:rsidRPr="0021198D" w:rsidRDefault="001B3007" w:rsidP="001B3007">
      <w:pPr>
        <w:ind w:firstLine="567"/>
        <w:rPr>
          <w:sz w:val="28"/>
          <w:szCs w:val="28"/>
        </w:rPr>
      </w:pPr>
      <w:r w:rsidRPr="0021198D">
        <w:rPr>
          <w:sz w:val="28"/>
          <w:szCs w:val="28"/>
        </w:rPr>
        <w:t>5.2.1. В своей деятельности соблюдать требования законодательства о муниципальной службе в Российской Федерации.</w:t>
      </w:r>
    </w:p>
    <w:p w:rsidR="001B3007" w:rsidRPr="0021198D" w:rsidRDefault="001B3007" w:rsidP="001B3007">
      <w:pPr>
        <w:ind w:firstLine="567"/>
        <w:rPr>
          <w:sz w:val="28"/>
          <w:szCs w:val="28"/>
        </w:rPr>
      </w:pPr>
      <w:r w:rsidRPr="0021198D">
        <w:rPr>
          <w:sz w:val="28"/>
          <w:szCs w:val="28"/>
        </w:rPr>
        <w:t xml:space="preserve">5.2.2. Организовывать свою деятельность в соответствии с Уставом Промышленновского муниципального </w:t>
      </w:r>
      <w:r w:rsidR="0021198D">
        <w:rPr>
          <w:sz w:val="28"/>
          <w:szCs w:val="28"/>
        </w:rPr>
        <w:t>округа</w:t>
      </w:r>
      <w:r w:rsidRPr="0021198D">
        <w:rPr>
          <w:sz w:val="28"/>
          <w:szCs w:val="28"/>
        </w:rPr>
        <w:t xml:space="preserve">. Правилами внутреннего распорядка администрации Промышленновского муниципального </w:t>
      </w:r>
      <w:r w:rsidR="0021198D">
        <w:rPr>
          <w:sz w:val="28"/>
          <w:szCs w:val="28"/>
        </w:rPr>
        <w:t>округа</w:t>
      </w:r>
      <w:r w:rsidRPr="0021198D">
        <w:rPr>
          <w:sz w:val="28"/>
          <w:szCs w:val="28"/>
        </w:rPr>
        <w:t>, реш</w:t>
      </w:r>
      <w:r w:rsidR="0021198D">
        <w:rPr>
          <w:sz w:val="28"/>
          <w:szCs w:val="28"/>
        </w:rPr>
        <w:t xml:space="preserve">ениями Промышленновского </w:t>
      </w:r>
      <w:r w:rsidRPr="0021198D">
        <w:rPr>
          <w:sz w:val="28"/>
          <w:szCs w:val="28"/>
        </w:rPr>
        <w:t xml:space="preserve">Совета народных депутатов, постановлениями Главы </w:t>
      </w:r>
      <w:r w:rsidR="0021198D">
        <w:rPr>
          <w:sz w:val="28"/>
          <w:szCs w:val="28"/>
        </w:rPr>
        <w:t>округа</w:t>
      </w:r>
      <w:r w:rsidRPr="0021198D">
        <w:rPr>
          <w:sz w:val="28"/>
          <w:szCs w:val="28"/>
        </w:rPr>
        <w:t>, приказами начальника Управления.</w:t>
      </w:r>
    </w:p>
    <w:p w:rsidR="0038598A" w:rsidRDefault="0038598A" w:rsidP="001B3007">
      <w:pPr>
        <w:ind w:firstLine="567"/>
        <w:rPr>
          <w:b/>
          <w:sz w:val="28"/>
          <w:szCs w:val="28"/>
        </w:rPr>
      </w:pPr>
    </w:p>
    <w:p w:rsidR="001B3007" w:rsidRPr="0021198D" w:rsidRDefault="001B3007" w:rsidP="001B3007">
      <w:pPr>
        <w:ind w:firstLine="567"/>
        <w:rPr>
          <w:b/>
          <w:sz w:val="28"/>
          <w:szCs w:val="28"/>
        </w:rPr>
      </w:pPr>
      <w:r w:rsidRPr="0021198D">
        <w:rPr>
          <w:b/>
          <w:sz w:val="28"/>
          <w:szCs w:val="28"/>
        </w:rPr>
        <w:t>6. Ответственность</w:t>
      </w:r>
    </w:p>
    <w:p w:rsidR="0038598A" w:rsidRDefault="0038598A" w:rsidP="001B3007">
      <w:pPr>
        <w:ind w:firstLine="567"/>
        <w:rPr>
          <w:sz w:val="28"/>
          <w:szCs w:val="28"/>
        </w:rPr>
      </w:pPr>
    </w:p>
    <w:p w:rsidR="001B3007" w:rsidRPr="0021198D" w:rsidRDefault="001B3007" w:rsidP="001B3007">
      <w:pPr>
        <w:ind w:firstLine="567"/>
        <w:rPr>
          <w:sz w:val="28"/>
          <w:szCs w:val="28"/>
        </w:rPr>
      </w:pPr>
      <w:r w:rsidRPr="0021198D">
        <w:rPr>
          <w:sz w:val="28"/>
          <w:szCs w:val="28"/>
        </w:rPr>
        <w:t xml:space="preserve">6.1. Управление несет ответственность перед государственными органами, администрацией </w:t>
      </w:r>
      <w:r w:rsidR="0021198D">
        <w:rPr>
          <w:sz w:val="28"/>
          <w:szCs w:val="28"/>
        </w:rPr>
        <w:t>округа</w:t>
      </w:r>
      <w:r w:rsidRPr="0021198D">
        <w:rPr>
          <w:sz w:val="28"/>
          <w:szCs w:val="28"/>
        </w:rPr>
        <w:t xml:space="preserve">, населением </w:t>
      </w:r>
      <w:r w:rsidR="0021198D">
        <w:rPr>
          <w:sz w:val="28"/>
          <w:szCs w:val="28"/>
        </w:rPr>
        <w:t>округа</w:t>
      </w:r>
      <w:r w:rsidRPr="0021198D">
        <w:rPr>
          <w:sz w:val="28"/>
          <w:szCs w:val="28"/>
        </w:rPr>
        <w:t xml:space="preserve"> за реализацию </w:t>
      </w:r>
      <w:r w:rsidRPr="0021198D">
        <w:rPr>
          <w:sz w:val="28"/>
          <w:szCs w:val="28"/>
        </w:rPr>
        <w:lastRenderedPageBreak/>
        <w:t xml:space="preserve">государственных и региональных программ в сфере социальной защиты населения. </w:t>
      </w:r>
    </w:p>
    <w:p w:rsidR="001B3007" w:rsidRPr="0021198D" w:rsidRDefault="001B3007" w:rsidP="001B3007">
      <w:pPr>
        <w:ind w:firstLine="567"/>
        <w:rPr>
          <w:sz w:val="28"/>
          <w:szCs w:val="28"/>
        </w:rPr>
      </w:pPr>
      <w:r w:rsidRPr="0021198D">
        <w:rPr>
          <w:sz w:val="28"/>
          <w:szCs w:val="28"/>
        </w:rPr>
        <w:t>6.2.</w:t>
      </w:r>
      <w:r w:rsidR="0021198D">
        <w:rPr>
          <w:sz w:val="28"/>
          <w:szCs w:val="28"/>
        </w:rPr>
        <w:t xml:space="preserve"> </w:t>
      </w:r>
      <w:r w:rsidRPr="0021198D">
        <w:rPr>
          <w:sz w:val="28"/>
          <w:szCs w:val="28"/>
        </w:rPr>
        <w:t>Персональную ответственность за работу Управления, определенную настоящим Положением, несет начальник Управления.</w:t>
      </w:r>
    </w:p>
    <w:p w:rsidR="001B3007" w:rsidRPr="0021198D" w:rsidRDefault="001B3007" w:rsidP="001B3007">
      <w:pPr>
        <w:ind w:firstLine="567"/>
        <w:rPr>
          <w:sz w:val="28"/>
          <w:szCs w:val="28"/>
        </w:rPr>
      </w:pPr>
      <w:r w:rsidRPr="0021198D">
        <w:rPr>
          <w:sz w:val="28"/>
          <w:szCs w:val="28"/>
        </w:rPr>
        <w:t>6.3.</w:t>
      </w:r>
      <w:r w:rsidR="0021198D">
        <w:rPr>
          <w:sz w:val="28"/>
          <w:szCs w:val="28"/>
        </w:rPr>
        <w:t xml:space="preserve"> </w:t>
      </w:r>
      <w:r w:rsidRPr="0021198D">
        <w:rPr>
          <w:sz w:val="28"/>
          <w:szCs w:val="28"/>
        </w:rPr>
        <w:t>Степень ответственности других работников Управления устанавливается должностными обязанностями.</w:t>
      </w:r>
    </w:p>
    <w:p w:rsidR="0038598A" w:rsidRDefault="0038598A" w:rsidP="001B3007">
      <w:pPr>
        <w:ind w:firstLine="567"/>
        <w:rPr>
          <w:b/>
          <w:sz w:val="28"/>
          <w:szCs w:val="28"/>
        </w:rPr>
      </w:pPr>
    </w:p>
    <w:p w:rsidR="001B3007" w:rsidRPr="0021198D" w:rsidRDefault="001B3007" w:rsidP="001B3007">
      <w:pPr>
        <w:ind w:firstLine="567"/>
        <w:rPr>
          <w:b/>
          <w:sz w:val="28"/>
          <w:szCs w:val="28"/>
        </w:rPr>
      </w:pPr>
      <w:r w:rsidRPr="0021198D">
        <w:rPr>
          <w:b/>
          <w:sz w:val="28"/>
          <w:szCs w:val="28"/>
        </w:rPr>
        <w:t>7. Прекращение деятельности Управления</w:t>
      </w:r>
    </w:p>
    <w:p w:rsidR="0038598A" w:rsidRDefault="0038598A" w:rsidP="0021198D">
      <w:pPr>
        <w:pStyle w:val="a9"/>
        <w:shd w:val="clear" w:color="auto" w:fill="FFFFFF"/>
        <w:tabs>
          <w:tab w:val="clear" w:pos="720"/>
        </w:tabs>
        <w:spacing w:line="240" w:lineRule="atLeast"/>
        <w:ind w:left="0" w:firstLine="567"/>
        <w:rPr>
          <w:sz w:val="28"/>
          <w:szCs w:val="28"/>
        </w:rPr>
      </w:pPr>
    </w:p>
    <w:p w:rsidR="0068234F" w:rsidRPr="0021198D" w:rsidRDefault="001B3007" w:rsidP="0021198D">
      <w:pPr>
        <w:pStyle w:val="a9"/>
        <w:shd w:val="clear" w:color="auto" w:fill="FFFFFF"/>
        <w:tabs>
          <w:tab w:val="clear" w:pos="720"/>
        </w:tabs>
        <w:spacing w:line="240" w:lineRule="atLeast"/>
        <w:ind w:left="0" w:firstLine="567"/>
        <w:rPr>
          <w:color w:val="000000" w:themeColor="text1"/>
          <w:sz w:val="28"/>
          <w:szCs w:val="28"/>
        </w:rPr>
      </w:pPr>
      <w:r w:rsidRPr="0021198D">
        <w:rPr>
          <w:sz w:val="28"/>
          <w:szCs w:val="28"/>
        </w:rPr>
        <w:t>7.1. Реорганизация, ликвидация Управления может быть осуществлена по решению учредителя в порядке, предусмотренном действующим законодательством</w:t>
      </w:r>
      <w:r w:rsidR="0021198D">
        <w:rPr>
          <w:sz w:val="28"/>
          <w:szCs w:val="28"/>
        </w:rPr>
        <w:t>.</w:t>
      </w:r>
    </w:p>
    <w:sectPr w:rsidR="0068234F" w:rsidRPr="0021198D" w:rsidSect="00164A6B"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78F" w:rsidRDefault="0065478F" w:rsidP="00637297">
      <w:r>
        <w:separator/>
      </w:r>
    </w:p>
  </w:endnote>
  <w:endnote w:type="continuationSeparator" w:id="0">
    <w:p w:rsidR="0065478F" w:rsidRDefault="0065478F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7"/>
    </w:sdtPr>
    <w:sdtContent>
      <w:p w:rsidR="008A64D7" w:rsidRDefault="00B26E63">
        <w:pPr>
          <w:pStyle w:val="af4"/>
          <w:jc w:val="right"/>
        </w:pPr>
        <w:fldSimple w:instr=" PAGE   \* MERGEFORMAT ">
          <w:r w:rsidR="002A16EF">
            <w:rPr>
              <w:noProof/>
            </w:rPr>
            <w:t>8</w:t>
          </w:r>
        </w:fldSimple>
      </w:p>
    </w:sdtContent>
  </w:sdt>
  <w:p w:rsidR="008A64D7" w:rsidRDefault="008A64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78F" w:rsidRDefault="0065478F" w:rsidP="00637297">
      <w:r>
        <w:separator/>
      </w:r>
    </w:p>
  </w:footnote>
  <w:footnote w:type="continuationSeparator" w:id="0">
    <w:p w:rsidR="0065478F" w:rsidRDefault="0065478F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0E0807"/>
    <w:multiLevelType w:val="multilevel"/>
    <w:tmpl w:val="25DA8E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9936315"/>
    <w:multiLevelType w:val="multilevel"/>
    <w:tmpl w:val="F48C5552"/>
    <w:lvl w:ilvl="0">
      <w:start w:val="7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1403"/>
    <w:rsid w:val="000141A8"/>
    <w:rsid w:val="00016ADE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83DC1"/>
    <w:rsid w:val="00093361"/>
    <w:rsid w:val="000B257C"/>
    <w:rsid w:val="000B6340"/>
    <w:rsid w:val="000E76F1"/>
    <w:rsid w:val="000E7F7A"/>
    <w:rsid w:val="000F0AE8"/>
    <w:rsid w:val="000F388B"/>
    <w:rsid w:val="00104E95"/>
    <w:rsid w:val="001231D5"/>
    <w:rsid w:val="00125C18"/>
    <w:rsid w:val="00142B75"/>
    <w:rsid w:val="00160CA3"/>
    <w:rsid w:val="00164A6B"/>
    <w:rsid w:val="00171845"/>
    <w:rsid w:val="00177C73"/>
    <w:rsid w:val="00192943"/>
    <w:rsid w:val="00197F43"/>
    <w:rsid w:val="001B3007"/>
    <w:rsid w:val="001B3686"/>
    <w:rsid w:val="001B6F4A"/>
    <w:rsid w:val="001E2CA0"/>
    <w:rsid w:val="001E384A"/>
    <w:rsid w:val="001F2469"/>
    <w:rsid w:val="001F42FE"/>
    <w:rsid w:val="0020138D"/>
    <w:rsid w:val="0020310F"/>
    <w:rsid w:val="0021198D"/>
    <w:rsid w:val="00214296"/>
    <w:rsid w:val="0022284D"/>
    <w:rsid w:val="00240F83"/>
    <w:rsid w:val="002426D4"/>
    <w:rsid w:val="002501B7"/>
    <w:rsid w:val="00251F65"/>
    <w:rsid w:val="002543B1"/>
    <w:rsid w:val="00284E22"/>
    <w:rsid w:val="00292361"/>
    <w:rsid w:val="00294454"/>
    <w:rsid w:val="002A16EF"/>
    <w:rsid w:val="002A3BDA"/>
    <w:rsid w:val="002D2D4F"/>
    <w:rsid w:val="002D2DE8"/>
    <w:rsid w:val="002D660C"/>
    <w:rsid w:val="002E5556"/>
    <w:rsid w:val="002E671D"/>
    <w:rsid w:val="002E7D68"/>
    <w:rsid w:val="002F5D89"/>
    <w:rsid w:val="002F6659"/>
    <w:rsid w:val="00300D70"/>
    <w:rsid w:val="00317C88"/>
    <w:rsid w:val="003209F2"/>
    <w:rsid w:val="00336227"/>
    <w:rsid w:val="003362D9"/>
    <w:rsid w:val="003365EF"/>
    <w:rsid w:val="00354A88"/>
    <w:rsid w:val="003553DE"/>
    <w:rsid w:val="00376DE3"/>
    <w:rsid w:val="0038379A"/>
    <w:rsid w:val="0038598A"/>
    <w:rsid w:val="0038639B"/>
    <w:rsid w:val="003909F8"/>
    <w:rsid w:val="00390C88"/>
    <w:rsid w:val="00393807"/>
    <w:rsid w:val="003B1568"/>
    <w:rsid w:val="003B6676"/>
    <w:rsid w:val="003B6968"/>
    <w:rsid w:val="003C0B20"/>
    <w:rsid w:val="003D1025"/>
    <w:rsid w:val="003D63C4"/>
    <w:rsid w:val="003D6E50"/>
    <w:rsid w:val="00417DA5"/>
    <w:rsid w:val="00424D4F"/>
    <w:rsid w:val="004269DA"/>
    <w:rsid w:val="00430D89"/>
    <w:rsid w:val="00433E89"/>
    <w:rsid w:val="004461BE"/>
    <w:rsid w:val="00451676"/>
    <w:rsid w:val="00464E25"/>
    <w:rsid w:val="0047024F"/>
    <w:rsid w:val="00476B37"/>
    <w:rsid w:val="00482DB8"/>
    <w:rsid w:val="00485173"/>
    <w:rsid w:val="004B0649"/>
    <w:rsid w:val="004B4015"/>
    <w:rsid w:val="004C2CBA"/>
    <w:rsid w:val="004C68C3"/>
    <w:rsid w:val="004D4AA2"/>
    <w:rsid w:val="004F187C"/>
    <w:rsid w:val="004F615C"/>
    <w:rsid w:val="00505875"/>
    <w:rsid w:val="00523460"/>
    <w:rsid w:val="00540DE1"/>
    <w:rsid w:val="00545CF9"/>
    <w:rsid w:val="00552129"/>
    <w:rsid w:val="00571762"/>
    <w:rsid w:val="00581E25"/>
    <w:rsid w:val="00597D58"/>
    <w:rsid w:val="005C3AC2"/>
    <w:rsid w:val="005D6DD9"/>
    <w:rsid w:val="005F3E6E"/>
    <w:rsid w:val="005F71AD"/>
    <w:rsid w:val="006029E3"/>
    <w:rsid w:val="006067CF"/>
    <w:rsid w:val="00637297"/>
    <w:rsid w:val="006408AA"/>
    <w:rsid w:val="0065478F"/>
    <w:rsid w:val="00657AB8"/>
    <w:rsid w:val="0068234F"/>
    <w:rsid w:val="006902E4"/>
    <w:rsid w:val="006967D1"/>
    <w:rsid w:val="006A701B"/>
    <w:rsid w:val="006B29BF"/>
    <w:rsid w:val="006C307E"/>
    <w:rsid w:val="006F03F9"/>
    <w:rsid w:val="006F1724"/>
    <w:rsid w:val="006F423B"/>
    <w:rsid w:val="0070230C"/>
    <w:rsid w:val="00715A69"/>
    <w:rsid w:val="007161AE"/>
    <w:rsid w:val="00722BF4"/>
    <w:rsid w:val="00730BEE"/>
    <w:rsid w:val="00743E39"/>
    <w:rsid w:val="00755B8E"/>
    <w:rsid w:val="00773C43"/>
    <w:rsid w:val="00776AF6"/>
    <w:rsid w:val="00781ABF"/>
    <w:rsid w:val="00787757"/>
    <w:rsid w:val="00790FD3"/>
    <w:rsid w:val="00791683"/>
    <w:rsid w:val="007958B0"/>
    <w:rsid w:val="00796230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A64D7"/>
    <w:rsid w:val="008B3917"/>
    <w:rsid w:val="008B60A9"/>
    <w:rsid w:val="008C76CD"/>
    <w:rsid w:val="008F40E4"/>
    <w:rsid w:val="009245A4"/>
    <w:rsid w:val="00935318"/>
    <w:rsid w:val="009426D2"/>
    <w:rsid w:val="00951545"/>
    <w:rsid w:val="00964881"/>
    <w:rsid w:val="009805E4"/>
    <w:rsid w:val="0098301C"/>
    <w:rsid w:val="0098696F"/>
    <w:rsid w:val="009914A2"/>
    <w:rsid w:val="009E4975"/>
    <w:rsid w:val="009F39B4"/>
    <w:rsid w:val="00A05E34"/>
    <w:rsid w:val="00A0637C"/>
    <w:rsid w:val="00A22EFB"/>
    <w:rsid w:val="00A23BEE"/>
    <w:rsid w:val="00A24344"/>
    <w:rsid w:val="00A30D6A"/>
    <w:rsid w:val="00A42456"/>
    <w:rsid w:val="00A715BD"/>
    <w:rsid w:val="00A81DF7"/>
    <w:rsid w:val="00AB20A1"/>
    <w:rsid w:val="00AE20B7"/>
    <w:rsid w:val="00B0298E"/>
    <w:rsid w:val="00B06175"/>
    <w:rsid w:val="00B063C2"/>
    <w:rsid w:val="00B26E63"/>
    <w:rsid w:val="00B45C17"/>
    <w:rsid w:val="00B468FF"/>
    <w:rsid w:val="00B648B1"/>
    <w:rsid w:val="00B670EC"/>
    <w:rsid w:val="00B70229"/>
    <w:rsid w:val="00B70A7A"/>
    <w:rsid w:val="00B73977"/>
    <w:rsid w:val="00B73AD7"/>
    <w:rsid w:val="00B851B7"/>
    <w:rsid w:val="00B852AB"/>
    <w:rsid w:val="00B87142"/>
    <w:rsid w:val="00B96954"/>
    <w:rsid w:val="00BA6427"/>
    <w:rsid w:val="00BC01AE"/>
    <w:rsid w:val="00BC0328"/>
    <w:rsid w:val="00BC3B89"/>
    <w:rsid w:val="00BD3D39"/>
    <w:rsid w:val="00BE78E0"/>
    <w:rsid w:val="00C25AA2"/>
    <w:rsid w:val="00C272CF"/>
    <w:rsid w:val="00C367AE"/>
    <w:rsid w:val="00C40176"/>
    <w:rsid w:val="00C40FEF"/>
    <w:rsid w:val="00C5179E"/>
    <w:rsid w:val="00C67A60"/>
    <w:rsid w:val="00C72ED7"/>
    <w:rsid w:val="00C765DC"/>
    <w:rsid w:val="00C9586D"/>
    <w:rsid w:val="00C95887"/>
    <w:rsid w:val="00CA0252"/>
    <w:rsid w:val="00CA49D8"/>
    <w:rsid w:val="00CD48E6"/>
    <w:rsid w:val="00CE5654"/>
    <w:rsid w:val="00CF52C4"/>
    <w:rsid w:val="00D04C0D"/>
    <w:rsid w:val="00D312A7"/>
    <w:rsid w:val="00D425F7"/>
    <w:rsid w:val="00D617BB"/>
    <w:rsid w:val="00D668D0"/>
    <w:rsid w:val="00D71D6B"/>
    <w:rsid w:val="00D92DBC"/>
    <w:rsid w:val="00D970D7"/>
    <w:rsid w:val="00DA143D"/>
    <w:rsid w:val="00DA2B7C"/>
    <w:rsid w:val="00DD4113"/>
    <w:rsid w:val="00DF3416"/>
    <w:rsid w:val="00E2094C"/>
    <w:rsid w:val="00E2201B"/>
    <w:rsid w:val="00E50FBF"/>
    <w:rsid w:val="00E51CC9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F00334"/>
    <w:rsid w:val="00F0233C"/>
    <w:rsid w:val="00F06929"/>
    <w:rsid w:val="00F10E88"/>
    <w:rsid w:val="00F11DA2"/>
    <w:rsid w:val="00F143C2"/>
    <w:rsid w:val="00F2038A"/>
    <w:rsid w:val="00F26D6A"/>
    <w:rsid w:val="00F31C43"/>
    <w:rsid w:val="00F50FA4"/>
    <w:rsid w:val="00F6575C"/>
    <w:rsid w:val="00F76D79"/>
    <w:rsid w:val="00F83BCA"/>
    <w:rsid w:val="00F94F4F"/>
    <w:rsid w:val="00F97C73"/>
    <w:rsid w:val="00FB5D47"/>
    <w:rsid w:val="00FC5690"/>
    <w:rsid w:val="00FC69A0"/>
    <w:rsid w:val="00FE0505"/>
    <w:rsid w:val="00FE20CB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BDAF-7E98-4236-923D-F3935D1F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3758</Words>
  <Characters>21423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Буртовая</cp:lastModifiedBy>
  <cp:revision>20</cp:revision>
  <cp:lastPrinted>2021-06-18T02:33:00Z</cp:lastPrinted>
  <dcterms:created xsi:type="dcterms:W3CDTF">2019-12-24T04:07:00Z</dcterms:created>
  <dcterms:modified xsi:type="dcterms:W3CDTF">2021-06-18T02:33:00Z</dcterms:modified>
</cp:coreProperties>
</file>