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C601A6">
        <w:rPr>
          <w:b/>
          <w:sz w:val="28"/>
          <w:szCs w:val="28"/>
        </w:rPr>
        <w:t>74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C601A6">
        <w:rPr>
          <w:sz w:val="28"/>
          <w:szCs w:val="28"/>
        </w:rPr>
        <w:t>10</w:t>
      </w:r>
      <w:r w:rsidR="00B36C99" w:rsidRPr="00C80E20">
        <w:rPr>
          <w:sz w:val="28"/>
          <w:szCs w:val="28"/>
        </w:rPr>
        <w:t xml:space="preserve"> </w:t>
      </w:r>
      <w:r w:rsidR="00C601A6">
        <w:rPr>
          <w:sz w:val="28"/>
          <w:szCs w:val="28"/>
        </w:rPr>
        <w:t xml:space="preserve"> августа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C601A6">
        <w:rPr>
          <w:sz w:val="28"/>
          <w:szCs w:val="28"/>
        </w:rPr>
        <w:t>66,6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C601A6">
        <w:rPr>
          <w:color w:val="000000"/>
          <w:sz w:val="28"/>
          <w:szCs w:val="28"/>
          <w:u w:val="single"/>
        </w:rPr>
        <w:t xml:space="preserve"> 09.07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C601A6" w:rsidRDefault="0003105B" w:rsidP="00C601A6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C601A6">
        <w:rPr>
          <w:sz w:val="28"/>
          <w:szCs w:val="28"/>
        </w:rPr>
        <w:t>земельный участок с кадастровым номером 42:11:0000000:1555, площадью 8 629 867 +/- 25 705 кв.м., расположенный по адресу: Российская Федерация, Кемеровская область - Кузбасс, Промышленновский муниципальный округ.</w:t>
      </w:r>
    </w:p>
    <w:p w:rsidR="00C601A6" w:rsidRDefault="00C601A6" w:rsidP="00C601A6">
      <w:pPr>
        <w:pStyle w:val="aa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назначения.</w:t>
      </w:r>
    </w:p>
    <w:p w:rsidR="00C601A6" w:rsidRDefault="00C601A6" w:rsidP="00C601A6">
      <w:pPr>
        <w:pStyle w:val="aa"/>
        <w:ind w:right="-284"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C601A6" w:rsidRDefault="00C601A6" w:rsidP="00C601A6">
      <w:pPr>
        <w:pStyle w:val="ConsPlusNormal"/>
        <w:ind w:right="-284" w:firstLine="540"/>
        <w:jc w:val="both"/>
      </w:pPr>
      <w:proofErr w:type="gramStart"/>
      <w:r>
        <w:t>Определить начальную цену продажи земельного участка, согласно отчету независимого оценщика, в размере 6 041 000 (шесть миллионов сорок одна тысяча) рублей, шаг аукциона в размере 3 % - 181 230 (сто восемьдесят одна тысяча двести</w:t>
      </w:r>
      <w:proofErr w:type="gramEnd"/>
    </w:p>
    <w:p w:rsidR="00C601A6" w:rsidRDefault="00C601A6" w:rsidP="00C601A6">
      <w:pPr>
        <w:pStyle w:val="ConsPlusNormal"/>
        <w:ind w:right="-284"/>
        <w:jc w:val="both"/>
      </w:pPr>
    </w:p>
    <w:p w:rsidR="00C601A6" w:rsidRDefault="00C601A6" w:rsidP="00C601A6">
      <w:pPr>
        <w:pStyle w:val="ConsPlusNormal"/>
        <w:ind w:right="-284"/>
        <w:jc w:val="both"/>
      </w:pPr>
      <w:r>
        <w:lastRenderedPageBreak/>
        <w:t xml:space="preserve"> тридцать) рублей, размер задатка 10 % - 604 100 (шестьсот четыре тысячи сто) рублей.  </w:t>
      </w:r>
    </w:p>
    <w:p w:rsidR="00C601A6" w:rsidRDefault="00C601A6" w:rsidP="00C601A6">
      <w:pPr>
        <w:pStyle w:val="aa"/>
        <w:jc w:val="both"/>
        <w:rPr>
          <w:sz w:val="28"/>
          <w:szCs w:val="28"/>
        </w:rPr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="001E7438" w:rsidRPr="00C80E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80E20" w:rsidRPr="00C80E20">
        <w:rPr>
          <w:sz w:val="28"/>
          <w:szCs w:val="28"/>
        </w:rPr>
        <w:t xml:space="preserve"> (</w:t>
      </w:r>
      <w:r>
        <w:rPr>
          <w:sz w:val="28"/>
          <w:szCs w:val="28"/>
        </w:rPr>
        <w:t>две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C601A6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C601A6">
        <w:tc>
          <w:tcPr>
            <w:tcW w:w="594" w:type="dxa"/>
          </w:tcPr>
          <w:p w:rsidR="00C80E20" w:rsidRPr="00C80E20" w:rsidRDefault="00C601A6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6F4A6C" w:rsidRDefault="006F4A6C" w:rsidP="006F4A6C">
            <w:pPr>
              <w:jc w:val="center"/>
              <w:rPr>
                <w:sz w:val="28"/>
                <w:szCs w:val="28"/>
              </w:rPr>
            </w:pPr>
          </w:p>
          <w:p w:rsidR="00C80E20" w:rsidRPr="00C80E20" w:rsidRDefault="00C601A6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C80E20" w:rsidRPr="00C80E20" w:rsidRDefault="008D5DB4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</w:t>
            </w:r>
            <w:r w:rsidR="005412EE"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8D5DB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Ваганово,</w:t>
            </w:r>
          </w:p>
          <w:p w:rsidR="00C80E20" w:rsidRPr="00C80E20" w:rsidRDefault="008D5DB4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5412E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799" w:type="dxa"/>
          </w:tcPr>
          <w:p w:rsidR="00C80E20" w:rsidRPr="00C80E20" w:rsidRDefault="00C601A6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03.08</w:t>
            </w:r>
            <w:r w:rsidR="00C80E20" w:rsidRPr="00C80E20">
              <w:rPr>
                <w:color w:val="000000"/>
                <w:sz w:val="28"/>
                <w:szCs w:val="28"/>
              </w:rPr>
              <w:t>.202</w:t>
            </w:r>
            <w:r w:rsidR="008D5DB4">
              <w:rPr>
                <w:color w:val="000000"/>
                <w:sz w:val="28"/>
                <w:szCs w:val="28"/>
              </w:rPr>
              <w:t>1</w:t>
            </w:r>
          </w:p>
          <w:p w:rsidR="00C80E20" w:rsidRPr="00C80E20" w:rsidRDefault="006F4A6C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C601A6">
              <w:rPr>
                <w:color w:val="000000"/>
                <w:sz w:val="28"/>
                <w:szCs w:val="28"/>
              </w:rPr>
              <w:t>4</w:t>
            </w:r>
            <w:r w:rsidR="005412EE">
              <w:rPr>
                <w:color w:val="000000"/>
                <w:sz w:val="28"/>
                <w:szCs w:val="28"/>
              </w:rPr>
              <w:t xml:space="preserve">ч </w:t>
            </w:r>
            <w:r w:rsidR="00C601A6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0E20" w:rsidRPr="00C80E20">
              <w:rPr>
                <w:color w:val="000000"/>
                <w:sz w:val="28"/>
                <w:szCs w:val="28"/>
              </w:rPr>
              <w:t>мин.,</w:t>
            </w:r>
          </w:p>
          <w:p w:rsidR="00C80E20" w:rsidRPr="00C80E20" w:rsidRDefault="00C601A6" w:rsidP="006F1A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604 1</w:t>
            </w:r>
            <w:r w:rsidR="006F4A6C">
              <w:rPr>
                <w:color w:val="000000"/>
                <w:sz w:val="28"/>
                <w:szCs w:val="28"/>
              </w:rPr>
              <w:t>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C601A6">
        <w:tc>
          <w:tcPr>
            <w:tcW w:w="594" w:type="dxa"/>
          </w:tcPr>
          <w:p w:rsidR="00C601A6" w:rsidRPr="00C601A6" w:rsidRDefault="00C601A6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295163" w:rsidRPr="00C601A6" w:rsidRDefault="00C601A6" w:rsidP="00C601A6">
            <w:pPr>
              <w:pStyle w:val="aa"/>
              <w:jc w:val="center"/>
              <w:rPr>
                <w:sz w:val="28"/>
                <w:szCs w:val="28"/>
              </w:rPr>
            </w:pPr>
            <w:r w:rsidRPr="00C601A6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6F4A6C" w:rsidRPr="00C601A6" w:rsidRDefault="006F4A6C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295163" w:rsidRPr="00C601A6" w:rsidRDefault="00C601A6" w:rsidP="00C601A6">
            <w:pPr>
              <w:pStyle w:val="aa"/>
              <w:jc w:val="center"/>
              <w:rPr>
                <w:sz w:val="28"/>
                <w:szCs w:val="28"/>
              </w:rPr>
            </w:pPr>
            <w:r w:rsidRPr="00C601A6"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295163" w:rsidRDefault="006F4A6C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295163" w:rsidRPr="00C80E20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6F4A6C" w:rsidRPr="00C80E20" w:rsidRDefault="00C601A6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09.08</w:t>
            </w:r>
            <w:r w:rsidR="006F4A6C" w:rsidRPr="00C80E20">
              <w:rPr>
                <w:color w:val="000000"/>
                <w:sz w:val="28"/>
                <w:szCs w:val="28"/>
              </w:rPr>
              <w:t>.202</w:t>
            </w:r>
            <w:r w:rsidR="006F4A6C"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</w:t>
            </w:r>
            <w:r w:rsidR="00C601A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C601A6" w:rsidP="006F1AC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604 1</w:t>
            </w:r>
            <w:r w:rsidR="006F4A6C">
              <w:rPr>
                <w:color w:val="000000"/>
                <w:sz w:val="28"/>
                <w:szCs w:val="28"/>
              </w:rPr>
              <w:t>00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E22AAA">
        <w:rPr>
          <w:color w:val="000000"/>
          <w:sz w:val="28"/>
          <w:szCs w:val="28"/>
        </w:rPr>
        <w:t>АО «Ваганово»,</w:t>
      </w:r>
      <w:r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ООО «КВД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Допустить  к участию в аукционе по Лоту №1 </w:t>
      </w:r>
      <w:r w:rsidR="00E22AAA">
        <w:rPr>
          <w:color w:val="000000"/>
          <w:sz w:val="28"/>
          <w:szCs w:val="28"/>
        </w:rPr>
        <w:t xml:space="preserve">АО «Ваганово», </w:t>
      </w:r>
      <w:r w:rsidR="00E22AAA" w:rsidRPr="00FF2AE1">
        <w:rPr>
          <w:color w:val="000000"/>
          <w:sz w:val="28"/>
          <w:szCs w:val="28"/>
        </w:rPr>
        <w:t>ООО «КВД Ленинск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Кузнецкий»</w:t>
      </w:r>
      <w:r w:rsidR="00C601A6">
        <w:rPr>
          <w:color w:val="000000"/>
          <w:sz w:val="28"/>
          <w:szCs w:val="28"/>
        </w:rPr>
        <w:t>, который состоится 11.08</w:t>
      </w:r>
      <w:r>
        <w:rPr>
          <w:color w:val="000000"/>
          <w:sz w:val="28"/>
          <w:szCs w:val="28"/>
        </w:rPr>
        <w:t>.2021 г в 1</w:t>
      </w:r>
      <w:r w:rsidR="00C601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A07252" w:rsidRPr="006F1AC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EF" w:rsidRDefault="00B17AEF" w:rsidP="00AF0B2C">
      <w:r>
        <w:separator/>
      </w:r>
    </w:p>
  </w:endnote>
  <w:endnote w:type="continuationSeparator" w:id="0">
    <w:p w:rsidR="00B17AEF" w:rsidRDefault="00B17AEF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EF" w:rsidRDefault="00B17AEF" w:rsidP="00AF0B2C">
      <w:r>
        <w:separator/>
      </w:r>
    </w:p>
  </w:footnote>
  <w:footnote w:type="continuationSeparator" w:id="0">
    <w:p w:rsidR="00B17AEF" w:rsidRDefault="00B17AEF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2021-08-10T05:11:00Z</cp:lastPrinted>
  <dcterms:created xsi:type="dcterms:W3CDTF">2021-08-10T05:11:00Z</dcterms:created>
  <dcterms:modified xsi:type="dcterms:W3CDTF">2021-08-10T05:11:00Z</dcterms:modified>
</cp:coreProperties>
</file>