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9C44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624B3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D12FF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42:11:0104004:15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, расположенного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proofErr w:type="gramStart"/>
      <w:r w:rsidR="009C4426" w:rsidRPr="009C4426">
        <w:rPr>
          <w:rFonts w:ascii="Times New Roman" w:hAnsi="Times New Roman" w:cs="Times New Roman"/>
          <w:bCs/>
          <w:sz w:val="28"/>
          <w:szCs w:val="28"/>
        </w:rPr>
        <w:t>Кемеровская область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- Кузбасс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Промышленновский </w:t>
      </w:r>
      <w:r w:rsidR="00624B3E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="00D12FF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D12FF9">
        <w:rPr>
          <w:rFonts w:ascii="Times New Roman" w:hAnsi="Times New Roman" w:cs="Times New Roman"/>
          <w:bCs/>
          <w:sz w:val="28"/>
          <w:szCs w:val="28"/>
        </w:rPr>
        <w:t>Шипицино</w:t>
      </w:r>
      <w:proofErr w:type="spellEnd"/>
      <w:r w:rsidR="00CF12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2FF9">
        <w:rPr>
          <w:rFonts w:ascii="Times New Roman" w:hAnsi="Times New Roman" w:cs="Times New Roman"/>
          <w:bCs/>
          <w:sz w:val="28"/>
          <w:szCs w:val="28"/>
        </w:rPr>
        <w:t>ул. Набережная, д. 72 а - 2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находящегося 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землепользования и застройки </w:t>
      </w:r>
      <w:r w:rsidR="00D12FF9">
        <w:rPr>
          <w:rFonts w:ascii="Times New Roman" w:hAnsi="Times New Roman" w:cs="Times New Roman"/>
          <w:sz w:val="28"/>
          <w:szCs w:val="28"/>
        </w:rPr>
        <w:t>Тарасовского</w:t>
      </w:r>
      <w:r w:rsidR="009C4426" w:rsidRPr="009C442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</w:t>
      </w:r>
      <w:r w:rsidR="009C4426" w:rsidRPr="00D12FF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от 25.10.2018 № 10 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4426" w:rsidRPr="00D12FF9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сельских поселений, входящих в состав муниципального образования «Промышле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нновский муниципальный район», </w:t>
      </w:r>
      <w:r w:rsidR="009C4426" w:rsidRPr="00D12FF9">
        <w:rPr>
          <w:rFonts w:ascii="Times New Roman" w:hAnsi="Times New Roman" w:cs="Times New Roman"/>
          <w:sz w:val="28"/>
          <w:szCs w:val="28"/>
        </w:rPr>
        <w:t>в</w:t>
      </w:r>
      <w:r w:rsidR="009C4426" w:rsidRPr="00D12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 w:rsidRPr="00D12FF9">
        <w:rPr>
          <w:rFonts w:ascii="Times New Roman" w:eastAsia="Times New Roman" w:hAnsi="Times New Roman" w:cs="Times New Roman"/>
          <w:bCs/>
          <w:sz w:val="28"/>
          <w:szCs w:val="28"/>
        </w:rPr>
        <w:t>зоне</w:t>
      </w:r>
      <w:r w:rsidR="00D12FF9" w:rsidRPr="00D12F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малоэтажными многоквартирными жилыми домами высотой</w:t>
      </w:r>
      <w:proofErr w:type="gramEnd"/>
      <w:r w:rsidR="00D12FF9" w:rsidRPr="00D12F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2FF9" w:rsidRPr="00D12FF9">
        <w:rPr>
          <w:rFonts w:ascii="Times New Roman" w:eastAsia="Times New Roman" w:hAnsi="Times New Roman" w:cs="Times New Roman"/>
          <w:bCs/>
          <w:sz w:val="28"/>
          <w:szCs w:val="28"/>
        </w:rPr>
        <w:t>не выше четырех надземных этажей (ЖЗ 3)</w:t>
      </w:r>
      <w:r w:rsidR="00624B3E" w:rsidRPr="00D12FF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12FF9" w:rsidRPr="00D12FF9">
        <w:rPr>
          <w:rFonts w:ascii="Times New Roman" w:eastAsia="Times New Roman" w:hAnsi="Times New Roman" w:cs="Times New Roman"/>
          <w:bCs/>
          <w:sz w:val="28"/>
          <w:szCs w:val="28"/>
        </w:rPr>
        <w:t xml:space="preserve">с «для индивидуальной жилой застройки» </w:t>
      </w:r>
      <w:r w:rsidR="009C4426" w:rsidRPr="00D12FF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</w:t>
      </w:r>
      <w:r w:rsidR="00D12FF9">
        <w:rPr>
          <w:rFonts w:ascii="Times New Roman" w:hAnsi="Times New Roman" w:cs="Times New Roman"/>
          <w:sz w:val="28"/>
          <w:szCs w:val="28"/>
        </w:rPr>
        <w:t xml:space="preserve">я земельного участка </w:t>
      </w:r>
      <w:r w:rsidR="009C4426" w:rsidRPr="00D12FF9">
        <w:rPr>
          <w:rFonts w:ascii="Times New Roman" w:hAnsi="Times New Roman" w:cs="Times New Roman"/>
          <w:sz w:val="28"/>
          <w:szCs w:val="28"/>
        </w:rPr>
        <w:t>«</w:t>
      </w:r>
      <w:r w:rsidR="00D12FF9" w:rsidRPr="00D12FF9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9C4426" w:rsidRPr="00D12FF9">
        <w:rPr>
          <w:rFonts w:ascii="Times New Roman" w:hAnsi="Times New Roman" w:cs="Times New Roman"/>
          <w:bCs/>
          <w:sz w:val="28"/>
          <w:szCs w:val="28"/>
        </w:rPr>
        <w:t>»</w:t>
      </w:r>
      <w:r w:rsidR="00BB1E42" w:rsidRPr="00D12FF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D12FF9" w:rsidRPr="00D12FF9">
        <w:rPr>
          <w:rFonts w:ascii="Times New Roman" w:hAnsi="Times New Roman" w:cs="Times New Roman"/>
          <w:sz w:val="28"/>
          <w:szCs w:val="28"/>
        </w:rPr>
        <w:t>01.10</w:t>
      </w:r>
      <w:r w:rsidR="009320A2" w:rsidRPr="00D12FF9">
        <w:rPr>
          <w:rFonts w:ascii="Times New Roman" w:hAnsi="Times New Roman" w:cs="Times New Roman"/>
          <w:sz w:val="28"/>
          <w:szCs w:val="28"/>
        </w:rPr>
        <w:t>.2021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24AC0" w:rsidRPr="00D12FF9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 w:rsidRPr="00D12FF9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="00624B3E" w:rsidRPr="00D12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2FF9" w:rsidRPr="00D12FF9">
        <w:rPr>
          <w:rFonts w:ascii="Times New Roman" w:hAnsi="Times New Roman" w:cs="Times New Roman"/>
          <w:sz w:val="28"/>
          <w:szCs w:val="28"/>
        </w:rPr>
        <w:t>с. Тарасово, ул. Центральная,   д. 43 а</w:t>
      </w:r>
      <w:r w:rsidR="00D12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B8" w:rsidRPr="0081507F" w:rsidRDefault="00186BB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186BB8" w:rsidRPr="0081507F" w:rsidRDefault="00186BB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B8" w:rsidRPr="0081507F" w:rsidRDefault="00186BB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186BB8" w:rsidRPr="0081507F" w:rsidRDefault="00186BB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709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86BB8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3DAB"/>
    <w:rsid w:val="008D573D"/>
    <w:rsid w:val="008D6745"/>
    <w:rsid w:val="008E12A0"/>
    <w:rsid w:val="008E712B"/>
    <w:rsid w:val="008F0AE1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2FF9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630F-BDBB-475D-9E4F-2501F107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72</cp:revision>
  <cp:lastPrinted>2021-04-12T07:05:00Z</cp:lastPrinted>
  <dcterms:created xsi:type="dcterms:W3CDTF">2016-06-24T09:33:00Z</dcterms:created>
  <dcterms:modified xsi:type="dcterms:W3CDTF">2021-09-06T05:00:00Z</dcterms:modified>
</cp:coreProperties>
</file>