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BA542B" w:rsidRDefault="00C05BDB" w:rsidP="00B10320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rFonts w:eastAsiaTheme="majorEastAsia"/>
          <w:bCs w:val="0"/>
          <w:caps/>
          <w:color w:val="000000"/>
          <w:sz w:val="32"/>
          <w:szCs w:val="30"/>
        </w:rPr>
      </w:pPr>
      <w:r w:rsidRPr="00BA542B">
        <w:rPr>
          <w:rFonts w:eastAsiaTheme="majorEastAsia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BD2981C" wp14:editId="39224BE1">
            <wp:simplePos x="0" y="0"/>
            <wp:positionH relativeFrom="margin">
              <wp:posOffset>41910</wp:posOffset>
            </wp:positionH>
            <wp:positionV relativeFrom="paragraph">
              <wp:posOffset>2540</wp:posOffset>
            </wp:positionV>
            <wp:extent cx="13906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DA" w:rsidRPr="00BA542B">
        <w:rPr>
          <w:rFonts w:eastAsiaTheme="majorEastAsia"/>
          <w:bCs w:val="0"/>
          <w:caps/>
          <w:color w:val="000000"/>
          <w:sz w:val="32"/>
          <w:szCs w:val="30"/>
        </w:rPr>
        <w:t>У</w:t>
      </w:r>
      <w:r w:rsidR="00C51BF4" w:rsidRPr="00BA542B">
        <w:rPr>
          <w:rFonts w:eastAsiaTheme="majorEastAsia"/>
          <w:bCs w:val="0"/>
          <w:caps/>
          <w:color w:val="000000"/>
          <w:sz w:val="32"/>
          <w:szCs w:val="30"/>
        </w:rPr>
        <w:t>важаемы</w:t>
      </w:r>
      <w:r w:rsidR="002D0F9F" w:rsidRPr="00BA542B">
        <w:rPr>
          <w:rFonts w:eastAsiaTheme="majorEastAsia"/>
          <w:bCs w:val="0"/>
          <w:caps/>
          <w:color w:val="000000"/>
          <w:sz w:val="32"/>
          <w:szCs w:val="30"/>
        </w:rPr>
        <w:t>й Страхователь!</w:t>
      </w:r>
    </w:p>
    <w:p w:rsidR="00B10320" w:rsidRDefault="00B10320" w:rsidP="00B10320">
      <w:pPr>
        <w:pStyle w:val="a3"/>
        <w:spacing w:before="0" w:beforeAutospacing="0" w:afterAutospacing="0" w:line="360" w:lineRule="exact"/>
        <w:jc w:val="center"/>
        <w:rPr>
          <w:bCs/>
          <w:sz w:val="28"/>
          <w:szCs w:val="28"/>
        </w:rPr>
      </w:pPr>
    </w:p>
    <w:p w:rsidR="00C05BDB" w:rsidRDefault="00B10320" w:rsidP="00BA542B">
      <w:pPr>
        <w:pStyle w:val="a3"/>
        <w:spacing w:before="0" w:beforeAutospacing="0" w:afterAutospacing="0" w:line="360" w:lineRule="auto"/>
        <w:jc w:val="center"/>
        <w:rPr>
          <w:bCs/>
          <w:sz w:val="28"/>
          <w:szCs w:val="28"/>
        </w:rPr>
      </w:pPr>
      <w:r w:rsidRPr="00B10320">
        <w:rPr>
          <w:bCs/>
          <w:sz w:val="28"/>
          <w:szCs w:val="28"/>
        </w:rPr>
        <w:t>Г</w:t>
      </w:r>
      <w:r w:rsidR="00BA542B">
        <w:rPr>
          <w:bCs/>
          <w:sz w:val="28"/>
          <w:szCs w:val="28"/>
        </w:rPr>
        <w:t>осударственное учреждение</w:t>
      </w:r>
      <w:r w:rsidRPr="00B10320">
        <w:rPr>
          <w:bCs/>
          <w:sz w:val="28"/>
          <w:szCs w:val="28"/>
        </w:rPr>
        <w:t xml:space="preserve"> – Кузбасское региональное отделение Фонда социального страхования РФ </w:t>
      </w:r>
      <w:r>
        <w:rPr>
          <w:bCs/>
          <w:sz w:val="28"/>
          <w:szCs w:val="28"/>
        </w:rPr>
        <w:t>информирует.</w:t>
      </w:r>
    </w:p>
    <w:p w:rsidR="0014632F" w:rsidRDefault="0014632F" w:rsidP="00BA542B">
      <w:pPr>
        <w:pStyle w:val="a3"/>
        <w:spacing w:before="0" w:beforeAutospacing="0" w:afterAutospacing="0" w:line="360" w:lineRule="auto"/>
        <w:jc w:val="center"/>
        <w:rPr>
          <w:bCs/>
          <w:sz w:val="28"/>
          <w:szCs w:val="28"/>
        </w:rPr>
      </w:pPr>
    </w:p>
    <w:p w:rsidR="004E06DE" w:rsidRDefault="004E06DE" w:rsidP="004E06DE">
      <w:pPr>
        <w:pStyle w:val="a6"/>
        <w:numPr>
          <w:ilvl w:val="0"/>
          <w:numId w:val="38"/>
        </w:numPr>
        <w:spacing w:before="75" w:after="75" w:line="360" w:lineRule="auto"/>
        <w:ind w:left="0"/>
        <w:jc w:val="both"/>
        <w:rPr>
          <w:rStyle w:val="a5"/>
          <w:color w:val="auto"/>
          <w:sz w:val="28"/>
          <w:szCs w:val="28"/>
          <w:u w:val="none"/>
        </w:rPr>
      </w:pPr>
      <w:r w:rsidRPr="004E06DE">
        <w:rPr>
          <w:rStyle w:val="a5"/>
          <w:color w:val="auto"/>
          <w:sz w:val="28"/>
          <w:szCs w:val="28"/>
          <w:u w:val="none"/>
        </w:rPr>
        <w:t>По технологической причине, в период до 17 октября</w:t>
      </w:r>
      <w:r>
        <w:rPr>
          <w:rStyle w:val="a5"/>
          <w:color w:val="auto"/>
          <w:sz w:val="28"/>
          <w:szCs w:val="28"/>
          <w:u w:val="none"/>
        </w:rPr>
        <w:t xml:space="preserve"> 2021</w:t>
      </w:r>
      <w:r w:rsidRPr="004E06DE">
        <w:rPr>
          <w:rStyle w:val="a5"/>
          <w:color w:val="auto"/>
          <w:sz w:val="28"/>
          <w:szCs w:val="28"/>
          <w:u w:val="none"/>
        </w:rPr>
        <w:t>, произв</w:t>
      </w:r>
      <w:r>
        <w:rPr>
          <w:rStyle w:val="a5"/>
          <w:color w:val="auto"/>
          <w:sz w:val="28"/>
          <w:szCs w:val="28"/>
          <w:u w:val="none"/>
        </w:rPr>
        <w:t>едена</w:t>
      </w:r>
      <w:r w:rsidRPr="004E06DE">
        <w:rPr>
          <w:rStyle w:val="a5"/>
          <w:color w:val="auto"/>
          <w:sz w:val="28"/>
          <w:szCs w:val="28"/>
          <w:u w:val="none"/>
        </w:rPr>
        <w:t xml:space="preserve"> замена адресов сервисов ЭЛН. Просим учесть </w:t>
      </w:r>
      <w:r>
        <w:rPr>
          <w:rStyle w:val="a5"/>
          <w:color w:val="auto"/>
          <w:sz w:val="28"/>
          <w:szCs w:val="28"/>
          <w:u w:val="none"/>
        </w:rPr>
        <w:t xml:space="preserve">данное обстоятельство </w:t>
      </w:r>
      <w:r w:rsidRPr="004E06DE">
        <w:rPr>
          <w:rStyle w:val="a5"/>
          <w:color w:val="auto"/>
          <w:sz w:val="28"/>
          <w:szCs w:val="28"/>
          <w:u w:val="none"/>
        </w:rPr>
        <w:t xml:space="preserve">в работе. </w:t>
      </w:r>
    </w:p>
    <w:p w:rsidR="004E06DE" w:rsidRPr="004E06DE" w:rsidRDefault="004E06DE" w:rsidP="004E06DE">
      <w:pPr>
        <w:pStyle w:val="a6"/>
        <w:numPr>
          <w:ilvl w:val="0"/>
          <w:numId w:val="38"/>
        </w:numPr>
        <w:spacing w:before="75" w:after="75" w:line="360" w:lineRule="auto"/>
        <w:ind w:left="0"/>
        <w:jc w:val="both"/>
        <w:rPr>
          <w:rStyle w:val="a5"/>
          <w:color w:val="auto"/>
          <w:sz w:val="28"/>
          <w:szCs w:val="28"/>
          <w:u w:val="none"/>
        </w:rPr>
      </w:pPr>
      <w:r w:rsidRPr="004E06DE">
        <w:rPr>
          <w:rStyle w:val="a5"/>
          <w:color w:val="auto"/>
          <w:sz w:val="28"/>
          <w:szCs w:val="28"/>
          <w:u w:val="none"/>
        </w:rPr>
        <w:t xml:space="preserve">С </w:t>
      </w:r>
      <w:r>
        <w:rPr>
          <w:rStyle w:val="a5"/>
          <w:color w:val="auto"/>
          <w:sz w:val="28"/>
          <w:szCs w:val="28"/>
          <w:u w:val="none"/>
        </w:rPr>
        <w:t>сегодняшнего дня (</w:t>
      </w:r>
      <w:r w:rsidRPr="004E06DE">
        <w:rPr>
          <w:rStyle w:val="a5"/>
          <w:color w:val="auto"/>
          <w:sz w:val="28"/>
          <w:szCs w:val="28"/>
          <w:u w:val="none"/>
        </w:rPr>
        <w:t xml:space="preserve">18 октября </w:t>
      </w:r>
      <w:r>
        <w:rPr>
          <w:rStyle w:val="a5"/>
          <w:color w:val="auto"/>
          <w:sz w:val="28"/>
          <w:szCs w:val="28"/>
          <w:u w:val="none"/>
        </w:rPr>
        <w:t xml:space="preserve">2021) </w:t>
      </w:r>
      <w:r w:rsidRPr="004E06DE">
        <w:rPr>
          <w:rStyle w:val="a5"/>
          <w:color w:val="auto"/>
          <w:sz w:val="28"/>
          <w:szCs w:val="28"/>
          <w:u w:val="none"/>
        </w:rPr>
        <w:t xml:space="preserve">старые адреса сервисов станут недоступны. Изменение в имени домена - </w:t>
      </w:r>
      <w:proofErr w:type="spellStart"/>
      <w:r w:rsidRPr="004E06DE">
        <w:rPr>
          <w:rStyle w:val="a5"/>
          <w:color w:val="auto"/>
          <w:sz w:val="28"/>
          <w:szCs w:val="28"/>
          <w:u w:val="none"/>
        </w:rPr>
        <w:t>docs</w:t>
      </w:r>
      <w:proofErr w:type="spellEnd"/>
      <w:r w:rsidRPr="004E06DE">
        <w:rPr>
          <w:rStyle w:val="a5"/>
          <w:color w:val="auto"/>
          <w:sz w:val="28"/>
          <w:szCs w:val="28"/>
          <w:u w:val="none"/>
        </w:rPr>
        <w:t xml:space="preserve"> заменяется на </w:t>
      </w:r>
      <w:proofErr w:type="spellStart"/>
      <w:r w:rsidRPr="004E06DE">
        <w:rPr>
          <w:rStyle w:val="a5"/>
          <w:color w:val="auto"/>
          <w:sz w:val="28"/>
          <w:szCs w:val="28"/>
          <w:u w:val="none"/>
        </w:rPr>
        <w:t>eln</w:t>
      </w:r>
      <w:proofErr w:type="spellEnd"/>
      <w:r w:rsidRPr="004E06DE">
        <w:rPr>
          <w:rStyle w:val="a5"/>
          <w:color w:val="auto"/>
          <w:sz w:val="28"/>
          <w:szCs w:val="28"/>
          <w:u w:val="none"/>
        </w:rPr>
        <w:t>, в том числе и на тестовом контуре.</w:t>
      </w:r>
    </w:p>
    <w:p w:rsidR="004E06DE" w:rsidRPr="004E06DE" w:rsidRDefault="004E06DE" w:rsidP="004E06DE">
      <w:pPr>
        <w:spacing w:after="0" w:line="360" w:lineRule="auto"/>
        <w:ind w:left="-36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E06D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м</w:t>
      </w:r>
      <w:r w:rsidRPr="004E06DE">
        <w:rPr>
          <w:rStyle w:val="a5"/>
          <w:rFonts w:ascii="Times New Roman" w:hAnsi="Times New Roman" w:cs="Times New Roman"/>
          <w:color w:val="auto"/>
          <w:sz w:val="28"/>
          <w:szCs w:val="28"/>
        </w:rPr>
        <w:t>ед</w:t>
      </w:r>
      <w:r w:rsidR="0014632F">
        <w:rPr>
          <w:rStyle w:val="a5"/>
          <w:rFonts w:ascii="Times New Roman" w:hAnsi="Times New Roman" w:cs="Times New Roman"/>
          <w:color w:val="auto"/>
          <w:sz w:val="28"/>
          <w:szCs w:val="28"/>
        </w:rPr>
        <w:t>ицинских</w:t>
      </w:r>
      <w:r w:rsidRPr="004E06D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организаций:</w:t>
      </w:r>
    </w:p>
    <w:p w:rsidR="004E06DE" w:rsidRPr="004E06DE" w:rsidRDefault="004E06DE" w:rsidP="004E06DE">
      <w:pPr>
        <w:spacing w:after="0" w:line="36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E06D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https://eln.fss.ru/WSLnCryptoV20/FileOperationsLnService?WSDL</w:t>
      </w:r>
    </w:p>
    <w:p w:rsidR="004E06DE" w:rsidRPr="004E06DE" w:rsidRDefault="0014632F" w:rsidP="004E06DE">
      <w:pPr>
        <w:spacing w:after="0" w:line="360" w:lineRule="auto"/>
        <w:ind w:left="-36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Для с</w:t>
      </w:r>
      <w:r w:rsidR="004E06DE" w:rsidRPr="004E06DE">
        <w:rPr>
          <w:rStyle w:val="a5"/>
          <w:rFonts w:ascii="Times New Roman" w:hAnsi="Times New Roman" w:cs="Times New Roman"/>
          <w:color w:val="auto"/>
          <w:sz w:val="28"/>
          <w:szCs w:val="28"/>
        </w:rPr>
        <w:t>траховател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ей</w:t>
      </w:r>
      <w:r w:rsidR="004E06DE" w:rsidRPr="004E06DE">
        <w:rPr>
          <w:rStyle w:val="a5"/>
          <w:rFonts w:ascii="Times New Roman" w:hAnsi="Times New Roman" w:cs="Times New Roman"/>
          <w:color w:val="auto"/>
          <w:sz w:val="28"/>
          <w:szCs w:val="28"/>
        </w:rPr>
        <w:t>:</w:t>
      </w:r>
    </w:p>
    <w:p w:rsidR="004E06DE" w:rsidRPr="004E06DE" w:rsidRDefault="004E06DE" w:rsidP="004E06DE">
      <w:pPr>
        <w:pStyle w:val="a6"/>
        <w:spacing w:line="360" w:lineRule="auto"/>
        <w:ind w:left="0"/>
        <w:jc w:val="center"/>
        <w:rPr>
          <w:rStyle w:val="a5"/>
          <w:color w:val="auto"/>
          <w:sz w:val="28"/>
          <w:szCs w:val="28"/>
          <w:u w:val="none"/>
        </w:rPr>
      </w:pPr>
      <w:r w:rsidRPr="004E06DE">
        <w:rPr>
          <w:rStyle w:val="a5"/>
          <w:color w:val="auto"/>
          <w:sz w:val="28"/>
          <w:szCs w:val="28"/>
          <w:u w:val="none"/>
        </w:rPr>
        <w:t>https://eln.fss.ru/ws-insurer-crypto-v20/FileOperationsLnService?WSDL</w:t>
      </w:r>
    </w:p>
    <w:p w:rsidR="004E06DE" w:rsidRDefault="0014632F" w:rsidP="004E06DE">
      <w:pPr>
        <w:spacing w:after="0" w:line="360" w:lineRule="auto"/>
        <w:ind w:left="-360"/>
        <w:jc w:val="center"/>
        <w:rPr>
          <w:rStyle w:val="a5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4E06DE" w:rsidRPr="004E06DE">
        <w:rPr>
          <w:rStyle w:val="a5"/>
          <w:rFonts w:ascii="Times New Roman" w:hAnsi="Times New Roman" w:cs="Times New Roman"/>
          <w:color w:val="auto"/>
          <w:sz w:val="28"/>
          <w:szCs w:val="28"/>
        </w:rPr>
        <w:t>МСЭ</w:t>
      </w:r>
      <w:r w:rsidR="004E06DE" w:rsidRPr="004E06DE">
        <w:rPr>
          <w:rStyle w:val="a5"/>
          <w:color w:val="auto"/>
          <w:sz w:val="28"/>
          <w:szCs w:val="28"/>
        </w:rPr>
        <w:t>:</w:t>
      </w:r>
    </w:p>
    <w:p w:rsidR="00B10320" w:rsidRPr="004E06DE" w:rsidRDefault="004E06DE" w:rsidP="004E06DE">
      <w:pPr>
        <w:spacing w:after="0" w:line="360" w:lineRule="auto"/>
        <w:ind w:left="-36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E06D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https://eln.fss.ru/ws-mse-crypto-v20/FileOperationsLn</w:t>
      </w:r>
      <w:bookmarkStart w:id="0" w:name="_GoBack"/>
      <w:bookmarkEnd w:id="0"/>
      <w:r w:rsidRPr="004E06D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Service?WSDL</w:t>
      </w:r>
    </w:p>
    <w:sectPr w:rsidR="00B10320" w:rsidRPr="004E06DE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14559"/>
    <w:multiLevelType w:val="hybridMultilevel"/>
    <w:tmpl w:val="4F6C4A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E57A3"/>
    <w:multiLevelType w:val="hybridMultilevel"/>
    <w:tmpl w:val="82BE4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7"/>
  </w:num>
  <w:num w:numId="3">
    <w:abstractNumId w:val="18"/>
  </w:num>
  <w:num w:numId="4">
    <w:abstractNumId w:val="7"/>
  </w:num>
  <w:num w:numId="5">
    <w:abstractNumId w:val="6"/>
  </w:num>
  <w:num w:numId="6">
    <w:abstractNumId w:val="12"/>
  </w:num>
  <w:num w:numId="7">
    <w:abstractNumId w:val="26"/>
  </w:num>
  <w:num w:numId="8">
    <w:abstractNumId w:val="33"/>
  </w:num>
  <w:num w:numId="9">
    <w:abstractNumId w:val="19"/>
  </w:num>
  <w:num w:numId="10">
    <w:abstractNumId w:val="30"/>
  </w:num>
  <w:num w:numId="11">
    <w:abstractNumId w:val="27"/>
  </w:num>
  <w:num w:numId="12">
    <w:abstractNumId w:val="24"/>
  </w:num>
  <w:num w:numId="13">
    <w:abstractNumId w:val="0"/>
  </w:num>
  <w:num w:numId="14">
    <w:abstractNumId w:val="3"/>
  </w:num>
  <w:num w:numId="15">
    <w:abstractNumId w:val="1"/>
  </w:num>
  <w:num w:numId="16">
    <w:abstractNumId w:val="35"/>
  </w:num>
  <w:num w:numId="17">
    <w:abstractNumId w:val="21"/>
  </w:num>
  <w:num w:numId="18">
    <w:abstractNumId w:val="8"/>
  </w:num>
  <w:num w:numId="19">
    <w:abstractNumId w:val="17"/>
  </w:num>
  <w:num w:numId="20">
    <w:abstractNumId w:val="14"/>
  </w:num>
  <w:num w:numId="21">
    <w:abstractNumId w:val="31"/>
  </w:num>
  <w:num w:numId="22">
    <w:abstractNumId w:val="20"/>
  </w:num>
  <w:num w:numId="23">
    <w:abstractNumId w:val="13"/>
  </w:num>
  <w:num w:numId="24">
    <w:abstractNumId w:val="15"/>
  </w:num>
  <w:num w:numId="25">
    <w:abstractNumId w:val="22"/>
  </w:num>
  <w:num w:numId="26">
    <w:abstractNumId w:val="25"/>
  </w:num>
  <w:num w:numId="27">
    <w:abstractNumId w:val="16"/>
  </w:num>
  <w:num w:numId="28">
    <w:abstractNumId w:val="9"/>
  </w:num>
  <w:num w:numId="29">
    <w:abstractNumId w:val="36"/>
  </w:num>
  <w:num w:numId="30">
    <w:abstractNumId w:val="23"/>
  </w:num>
  <w:num w:numId="31">
    <w:abstractNumId w:val="32"/>
  </w:num>
  <w:num w:numId="32">
    <w:abstractNumId w:val="5"/>
  </w:num>
  <w:num w:numId="33">
    <w:abstractNumId w:val="2"/>
  </w:num>
  <w:num w:numId="34">
    <w:abstractNumId w:val="10"/>
  </w:num>
  <w:num w:numId="35">
    <w:abstractNumId w:val="34"/>
  </w:num>
  <w:num w:numId="36">
    <w:abstractNumId w:val="29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32F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3A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3AD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B0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99E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67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55C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6DE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04D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541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20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42B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D9"/>
    <w:rsid w:val="00C053F5"/>
    <w:rsid w:val="00C05520"/>
    <w:rsid w:val="00C0561C"/>
    <w:rsid w:val="00C05744"/>
    <w:rsid w:val="00C05AD5"/>
    <w:rsid w:val="00C05BDB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D7D6F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0DA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1C3C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DD5B-03F8-4536-885A-EE185DA8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3</cp:revision>
  <cp:lastPrinted>2021-10-15T09:51:00Z</cp:lastPrinted>
  <dcterms:created xsi:type="dcterms:W3CDTF">2021-10-15T09:52:00Z</dcterms:created>
  <dcterms:modified xsi:type="dcterms:W3CDTF">2021-10-15T10:14:00Z</dcterms:modified>
</cp:coreProperties>
</file>