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6C5AA1">
        <w:rPr>
          <w:b/>
          <w:sz w:val="28"/>
          <w:szCs w:val="28"/>
        </w:rPr>
        <w:t>контролю</w:t>
      </w:r>
      <w:r w:rsidR="006C52FA">
        <w:rPr>
          <w:b/>
          <w:sz w:val="28"/>
          <w:szCs w:val="28"/>
        </w:rPr>
        <w:t xml:space="preserve"> за</w:t>
      </w:r>
      <w:proofErr w:type="gramEnd"/>
      <w:r w:rsidR="006C52FA">
        <w:rPr>
          <w:b/>
          <w:sz w:val="28"/>
          <w:szCs w:val="28"/>
        </w:rPr>
        <w:t xml:space="preserve"> сохранением автомобильных дорог </w:t>
      </w:r>
      <w:r w:rsidRPr="006C5AA1">
        <w:rPr>
          <w:b/>
          <w:bCs/>
          <w:sz w:val="28"/>
          <w:szCs w:val="28"/>
        </w:rPr>
        <w:t>на 2022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2B7AC6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</w:t>
      </w:r>
      <w:r w:rsidR="008A3F19">
        <w:rPr>
          <w:sz w:val="28"/>
          <w:szCs w:val="28"/>
        </w:rPr>
        <w:t>к</w:t>
      </w:r>
      <w:r w:rsidRPr="009C7604">
        <w:rPr>
          <w:sz w:val="28"/>
          <w:szCs w:val="28"/>
        </w:rPr>
        <w:t xml:space="preserve">онтроля </w:t>
      </w:r>
      <w:r w:rsidR="006C52FA"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</w:t>
      </w:r>
      <w:r w:rsidR="006C52FA">
        <w:rPr>
          <w:sz w:val="28"/>
          <w:szCs w:val="28"/>
        </w:rPr>
        <w:t>о закона от 31.07.2020 № 248-ФЗ</w:t>
      </w:r>
      <w:r w:rsidR="008A3F19">
        <w:rPr>
          <w:sz w:val="28"/>
          <w:szCs w:val="28"/>
        </w:rPr>
        <w:t xml:space="preserve"> </w:t>
      </w:r>
      <w:r w:rsidRPr="009C7604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</w:t>
      </w:r>
      <w:proofErr w:type="gramEnd"/>
      <w:r w:rsidRPr="009C7604">
        <w:rPr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 xml:space="preserve">) охраняемым законом ценностям», Решения Совета народных депутатов Промышленновского муниципального округа от 26.08.2021 № 307 «Об утверждении Положения об осуществлении муниципального контроля </w:t>
      </w:r>
      <w:r w:rsidR="006C52FA">
        <w:rPr>
          <w:sz w:val="28"/>
          <w:szCs w:val="28"/>
        </w:rPr>
        <w:t xml:space="preserve">за сохранение автомобильных дорог </w:t>
      </w:r>
      <w:r w:rsidR="00F5087F" w:rsidRPr="009C7604">
        <w:rPr>
          <w:sz w:val="28"/>
          <w:szCs w:val="28"/>
        </w:rPr>
        <w:t>на территории Промышленновского муниципального округа.</w:t>
      </w:r>
    </w:p>
    <w:p w:rsidR="00C51109" w:rsidRPr="009C7604" w:rsidRDefault="00C51109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>Муниципальный контроль</w:t>
      </w:r>
      <w:r w:rsidR="006C52FA" w:rsidRPr="006C52FA">
        <w:rPr>
          <w:sz w:val="28"/>
          <w:szCs w:val="28"/>
        </w:rPr>
        <w:t xml:space="preserve"> </w:t>
      </w:r>
      <w:r w:rsidR="006C52FA">
        <w:rPr>
          <w:sz w:val="28"/>
          <w:szCs w:val="28"/>
        </w:rPr>
        <w:t>за сохранение</w:t>
      </w:r>
      <w:r w:rsidR="00465CB6">
        <w:rPr>
          <w:sz w:val="28"/>
          <w:szCs w:val="28"/>
        </w:rPr>
        <w:t>м</w:t>
      </w:r>
      <w:r w:rsidR="006C52FA">
        <w:rPr>
          <w:sz w:val="28"/>
          <w:szCs w:val="28"/>
        </w:rPr>
        <w:t xml:space="preserve"> автомобильных дорог</w:t>
      </w:r>
      <w:r w:rsidRPr="009C7604">
        <w:rPr>
          <w:color w:val="010101"/>
          <w:sz w:val="28"/>
          <w:szCs w:val="28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8A3F19"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Pr="009C7604">
        <w:rPr>
          <w:color w:val="010101"/>
          <w:sz w:val="28"/>
          <w:szCs w:val="28"/>
        </w:rPr>
        <w:t xml:space="preserve"> (или) восстановлению правового положения, существовавшего до возникновения таких нарушений.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Муниципальный </w:t>
      </w:r>
      <w:proofErr w:type="gramStart"/>
      <w:r w:rsidRPr="009C7604">
        <w:rPr>
          <w:color w:val="010101"/>
          <w:sz w:val="28"/>
          <w:szCs w:val="28"/>
        </w:rPr>
        <w:t xml:space="preserve">контроль </w:t>
      </w:r>
      <w:r w:rsidR="006C52FA">
        <w:rPr>
          <w:sz w:val="28"/>
          <w:szCs w:val="28"/>
        </w:rPr>
        <w:t>за</w:t>
      </w:r>
      <w:proofErr w:type="gramEnd"/>
      <w:r w:rsidR="006C52FA">
        <w:rPr>
          <w:sz w:val="28"/>
          <w:szCs w:val="28"/>
        </w:rPr>
        <w:t xml:space="preserve"> сохранение</w:t>
      </w:r>
      <w:r w:rsidR="00465CB6">
        <w:rPr>
          <w:sz w:val="28"/>
          <w:szCs w:val="28"/>
        </w:rPr>
        <w:t>м</w:t>
      </w:r>
      <w:r w:rsidR="006C52FA">
        <w:rPr>
          <w:sz w:val="28"/>
          <w:szCs w:val="28"/>
        </w:rPr>
        <w:t xml:space="preserve"> автомобильных дорог </w:t>
      </w:r>
      <w:r w:rsidRPr="009C7604">
        <w:rPr>
          <w:color w:val="010101"/>
          <w:sz w:val="28"/>
          <w:szCs w:val="28"/>
        </w:rPr>
        <w:t>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6C336A"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</w:t>
      </w:r>
      <w:r w:rsidR="006C52FA" w:rsidRPr="006C52FA">
        <w:rPr>
          <w:sz w:val="28"/>
          <w:szCs w:val="28"/>
        </w:rPr>
        <w:t xml:space="preserve"> </w:t>
      </w:r>
      <w:r w:rsidR="006C52FA">
        <w:rPr>
          <w:sz w:val="28"/>
          <w:szCs w:val="28"/>
        </w:rPr>
        <w:t xml:space="preserve">за сохранение автомобильных дорог </w:t>
      </w:r>
      <w:r w:rsidRPr="009C7604">
        <w:rPr>
          <w:color w:val="010101"/>
          <w:sz w:val="28"/>
          <w:szCs w:val="28"/>
        </w:rPr>
        <w:t>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 w:rsidR="006C336A">
        <w:rPr>
          <w:color w:val="010101"/>
          <w:sz w:val="28"/>
          <w:szCs w:val="28"/>
        </w:rPr>
        <w:t>дорог</w:t>
      </w:r>
      <w:r w:rsidRPr="009C7604">
        <w:rPr>
          <w:color w:val="010101"/>
          <w:sz w:val="28"/>
          <w:szCs w:val="28"/>
        </w:rPr>
        <w:t>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E77C3" w:rsidRPr="009C7604" w:rsidRDefault="007E77C3" w:rsidP="007E77C3">
      <w:pPr>
        <w:spacing w:after="0" w:line="240" w:lineRule="auto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465CB6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="00502C53"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465CB6" w:rsidP="00F227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="00502C53"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465CB6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="00502C53"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7E77C3" w:rsidRDefault="007E77C3" w:rsidP="00C518DB">
      <w:pPr>
        <w:spacing w:after="280" w:afterAutospacing="1"/>
        <w:rPr>
          <w:sz w:val="28"/>
          <w:szCs w:val="28"/>
        </w:rPr>
      </w:pPr>
    </w:p>
    <w:p w:rsidR="00465CB6" w:rsidRDefault="00465CB6" w:rsidP="00C518DB">
      <w:pPr>
        <w:spacing w:after="280" w:afterAutospacing="1"/>
        <w:rPr>
          <w:sz w:val="28"/>
          <w:szCs w:val="28"/>
        </w:rPr>
      </w:pPr>
    </w:p>
    <w:p w:rsidR="00465CB6" w:rsidRPr="009C7604" w:rsidRDefault="00465CB6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lastRenderedPageBreak/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C5715A" w:rsidRPr="009C7604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C5715A" w:rsidRPr="00B754E6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2A"/>
    <w:rsid w:val="000751F3"/>
    <w:rsid w:val="000B13B6"/>
    <w:rsid w:val="000B1DC2"/>
    <w:rsid w:val="000F622D"/>
    <w:rsid w:val="00193FA5"/>
    <w:rsid w:val="001E3A16"/>
    <w:rsid w:val="00227EFF"/>
    <w:rsid w:val="00230F60"/>
    <w:rsid w:val="002625C3"/>
    <w:rsid w:val="002A3A42"/>
    <w:rsid w:val="002B7AC6"/>
    <w:rsid w:val="00323F79"/>
    <w:rsid w:val="004123FE"/>
    <w:rsid w:val="00415445"/>
    <w:rsid w:val="00465CB6"/>
    <w:rsid w:val="004850AC"/>
    <w:rsid w:val="004D48C4"/>
    <w:rsid w:val="004D7A8C"/>
    <w:rsid w:val="00502C53"/>
    <w:rsid w:val="00557656"/>
    <w:rsid w:val="005658D2"/>
    <w:rsid w:val="00571CEA"/>
    <w:rsid w:val="005927B2"/>
    <w:rsid w:val="005E08FC"/>
    <w:rsid w:val="00660D1F"/>
    <w:rsid w:val="006C336A"/>
    <w:rsid w:val="006C52FA"/>
    <w:rsid w:val="006C5AA1"/>
    <w:rsid w:val="006D6DD1"/>
    <w:rsid w:val="006F2168"/>
    <w:rsid w:val="006F772B"/>
    <w:rsid w:val="007070C7"/>
    <w:rsid w:val="007E77C3"/>
    <w:rsid w:val="007F2880"/>
    <w:rsid w:val="008148E4"/>
    <w:rsid w:val="00814906"/>
    <w:rsid w:val="008276A0"/>
    <w:rsid w:val="00871E0E"/>
    <w:rsid w:val="00877F52"/>
    <w:rsid w:val="008A3F19"/>
    <w:rsid w:val="008B3F79"/>
    <w:rsid w:val="00933A89"/>
    <w:rsid w:val="00945DAB"/>
    <w:rsid w:val="0094760E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73259"/>
    <w:rsid w:val="00CB137E"/>
    <w:rsid w:val="00CC4865"/>
    <w:rsid w:val="00CE032A"/>
    <w:rsid w:val="00D108A1"/>
    <w:rsid w:val="00D706D5"/>
    <w:rsid w:val="00DB41A6"/>
    <w:rsid w:val="00E0698E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16</cp:revision>
  <cp:lastPrinted>2021-09-23T10:22:00Z</cp:lastPrinted>
  <dcterms:created xsi:type="dcterms:W3CDTF">2021-07-08T08:27:00Z</dcterms:created>
  <dcterms:modified xsi:type="dcterms:W3CDTF">2021-09-30T05:43:00Z</dcterms:modified>
</cp:coreProperties>
</file>