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90" w:rsidRDefault="00A13FE8" w:rsidP="002D0F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1D45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98</w:t>
      </w:r>
    </w:p>
    <w:p w:rsidR="002D0F90" w:rsidRDefault="002D0F90" w:rsidP="002D0F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заявок на участие в аукционе</w:t>
      </w:r>
    </w:p>
    <w:p w:rsidR="002D0F90" w:rsidRDefault="002D0F90" w:rsidP="002D0F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0F90" w:rsidRDefault="002D0F90" w:rsidP="002D0F90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</w:t>
      </w:r>
      <w:r w:rsidR="001D45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12 октября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A13FE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2D0F90" w:rsidRDefault="00346E9D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Время: 1</w:t>
      </w:r>
      <w:r w:rsidR="001D4521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6B10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0</w:t>
      </w:r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2D0F90" w:rsidRDefault="002D0F90" w:rsidP="002D0F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Комитет по управлению муниципальным имуществом администрации Промышленновского муниципального округа.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Кемеровская обл., Промышленновский район,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Коммунистическая, д. 23а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аукциона на право заключения договора на размещение нестационарного торгового объекта.</w:t>
      </w:r>
    </w:p>
    <w:p w:rsidR="002D0F90" w:rsidRDefault="002D0F90" w:rsidP="002D0F90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 присутствовали:</w:t>
      </w:r>
    </w:p>
    <w:p w:rsidR="001D4521" w:rsidRDefault="001D4521" w:rsidP="002D0F90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D0F90" w:rsidRDefault="001D4521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Удовиченко Наталья Викторовна</w:t>
      </w:r>
      <w:r w:rsidR="002D0F9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F90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D0F90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округа.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13FE8" w:rsidRDefault="002A0E65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  <w:r w:rsidR="00A13FE8">
        <w:rPr>
          <w:rFonts w:ascii="Times New Roman" w:hAnsi="Times New Roman" w:cs="Times New Roman"/>
          <w:sz w:val="24"/>
          <w:szCs w:val="24"/>
        </w:rPr>
        <w:t xml:space="preserve"> – заведующий сектором </w:t>
      </w:r>
      <w:r>
        <w:rPr>
          <w:rFonts w:ascii="Times New Roman" w:hAnsi="Times New Roman" w:cs="Times New Roman"/>
          <w:sz w:val="24"/>
          <w:szCs w:val="24"/>
        </w:rPr>
        <w:t>земельных отношений</w:t>
      </w:r>
      <w:r w:rsidR="00004151">
        <w:rPr>
          <w:rFonts w:ascii="Times New Roman" w:hAnsi="Times New Roman" w:cs="Times New Roman"/>
          <w:sz w:val="24"/>
          <w:szCs w:val="24"/>
        </w:rPr>
        <w:t xml:space="preserve"> </w:t>
      </w:r>
      <w:r w:rsidR="00A13FE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округа.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Баженова Марина Александровна  – главный специалист  комитета по управлению муниципальным имуществом администрации Промышленновского муниципального округа. </w:t>
      </w:r>
    </w:p>
    <w:p w:rsidR="002D0F90" w:rsidRDefault="002D0F90" w:rsidP="002D0F9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Федотова Екатерина Владимировна –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 </w:t>
      </w:r>
      <w:r>
        <w:rPr>
          <w:rFonts w:ascii="Times New Roman" w:hAnsi="Times New Roman"/>
          <w:sz w:val="24"/>
          <w:szCs w:val="24"/>
        </w:rPr>
        <w:t>комитета 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Всего присутствовало </w:t>
      </w:r>
      <w:r w:rsidR="002A0E65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66,6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% от общего состава    комиссии. </w:t>
      </w:r>
      <w:r>
        <w:rPr>
          <w:rFonts w:ascii="Times New Roman" w:hAnsi="Times New Roman" w:cs="Times New Roman"/>
          <w:sz w:val="24"/>
          <w:szCs w:val="24"/>
        </w:rPr>
        <w:t>Кворум имеется, заседание правомочно.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Извещение о проведении открытого аукциона было размещено на официальном сайте муниципального образования «Промышленновский муниципальный округ», в разделе «Экономика» подраздел «Управление муниципальным имуществом»: </w:t>
      </w:r>
      <w:hyperlink r:id="rId5" w:history="1">
        <w:r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1D45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</w:t>
      </w:r>
      <w:r w:rsidR="00675ED8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1D4521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675ED8">
        <w:rPr>
          <w:rFonts w:ascii="Times New Roman" w:eastAsia="Calibri" w:hAnsi="Times New Roman" w:cs="Times New Roman"/>
          <w:sz w:val="24"/>
          <w:szCs w:val="24"/>
          <w:lang w:eastAsia="ru-RU"/>
        </w:rPr>
        <w:t>.2021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0F90" w:rsidRDefault="002D0F9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Default="00CA16B3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аукциона:</w:t>
      </w:r>
    </w:p>
    <w:p w:rsidR="00B83226" w:rsidRPr="00DA4736" w:rsidRDefault="00B83226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4521" w:rsidRPr="001D4521" w:rsidRDefault="001D4521" w:rsidP="001D4521">
      <w:pPr>
        <w:pStyle w:val="a6"/>
        <w:rPr>
          <w:rFonts w:ascii="Times New Roman" w:hAnsi="Times New Roman" w:cs="Times New Roman"/>
          <w:sz w:val="24"/>
          <w:szCs w:val="24"/>
        </w:rPr>
      </w:pPr>
      <w:r w:rsidRPr="001D4521">
        <w:rPr>
          <w:rFonts w:ascii="Times New Roman" w:hAnsi="Times New Roman" w:cs="Times New Roman"/>
          <w:sz w:val="24"/>
          <w:szCs w:val="24"/>
        </w:rPr>
        <w:t xml:space="preserve">Лот № 1: 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Pr="001D4521">
        <w:rPr>
          <w:rFonts w:ascii="Times New Roman" w:hAnsi="Times New Roman" w:cs="Times New Roman"/>
          <w:b/>
          <w:sz w:val="24"/>
          <w:szCs w:val="24"/>
        </w:rPr>
        <w:t>Кемеровская о</w:t>
      </w:r>
      <w:r>
        <w:rPr>
          <w:rFonts w:ascii="Times New Roman" w:hAnsi="Times New Roman" w:cs="Times New Roman"/>
          <w:b/>
          <w:sz w:val="24"/>
          <w:szCs w:val="24"/>
        </w:rPr>
        <w:t>бласть, Промышленновский район,</w:t>
      </w:r>
      <w:r w:rsidRPr="001D4521">
        <w:rPr>
          <w:rFonts w:ascii="Times New Roman" w:hAnsi="Times New Roman" w:cs="Times New Roman"/>
          <w:b/>
          <w:sz w:val="24"/>
          <w:szCs w:val="24"/>
        </w:rPr>
        <w:t xml:space="preserve">  п. Плотниково,  ул. Юбилейная, 42А/1;</w:t>
      </w:r>
    </w:p>
    <w:p w:rsidR="001D4521" w:rsidRPr="001D4521" w:rsidRDefault="001D4521" w:rsidP="001D4521">
      <w:pPr>
        <w:pStyle w:val="a6"/>
        <w:rPr>
          <w:rFonts w:ascii="Times New Roman" w:hAnsi="Times New Roman" w:cs="Times New Roman"/>
          <w:sz w:val="24"/>
          <w:szCs w:val="24"/>
        </w:rPr>
      </w:pPr>
      <w:r w:rsidRPr="001D4521">
        <w:rPr>
          <w:rFonts w:ascii="Times New Roman" w:hAnsi="Times New Roman" w:cs="Times New Roman"/>
          <w:sz w:val="24"/>
          <w:szCs w:val="24"/>
        </w:rPr>
        <w:t>кадастровый номер квартала: 42:11:0112006;</w:t>
      </w:r>
    </w:p>
    <w:p w:rsidR="001D4521" w:rsidRPr="001D4521" w:rsidRDefault="001D4521" w:rsidP="001D4521">
      <w:pPr>
        <w:pStyle w:val="a6"/>
        <w:rPr>
          <w:rFonts w:ascii="Times New Roman" w:hAnsi="Times New Roman" w:cs="Times New Roman"/>
          <w:sz w:val="24"/>
          <w:szCs w:val="24"/>
        </w:rPr>
      </w:pPr>
      <w:r w:rsidRPr="001D4521">
        <w:rPr>
          <w:rFonts w:ascii="Times New Roman" w:hAnsi="Times New Roman" w:cs="Times New Roman"/>
          <w:sz w:val="24"/>
          <w:szCs w:val="24"/>
        </w:rPr>
        <w:t>площадь нестационарного торгового объекта – 24 кв</w:t>
      </w:r>
      <w:proofErr w:type="gramStart"/>
      <w:r w:rsidRPr="001D452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D4521">
        <w:rPr>
          <w:rFonts w:ascii="Times New Roman" w:hAnsi="Times New Roman" w:cs="Times New Roman"/>
          <w:sz w:val="24"/>
          <w:szCs w:val="24"/>
        </w:rPr>
        <w:t>;</w:t>
      </w:r>
    </w:p>
    <w:p w:rsidR="001D4521" w:rsidRPr="001D4521" w:rsidRDefault="001D4521" w:rsidP="001D4521">
      <w:pPr>
        <w:pStyle w:val="a6"/>
        <w:rPr>
          <w:rFonts w:ascii="Times New Roman" w:hAnsi="Times New Roman" w:cs="Times New Roman"/>
          <w:sz w:val="24"/>
          <w:szCs w:val="24"/>
        </w:rPr>
      </w:pPr>
      <w:r w:rsidRPr="001D4521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24 кв.м.</w:t>
      </w:r>
    </w:p>
    <w:p w:rsidR="001D4521" w:rsidRPr="001D4521" w:rsidRDefault="001D4521" w:rsidP="001D4521">
      <w:pPr>
        <w:pStyle w:val="a6"/>
        <w:rPr>
          <w:rFonts w:ascii="Times New Roman" w:hAnsi="Times New Roman" w:cs="Times New Roman"/>
          <w:sz w:val="24"/>
          <w:szCs w:val="24"/>
        </w:rPr>
      </w:pPr>
      <w:r w:rsidRPr="001D4521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5 лет.</w:t>
      </w:r>
    </w:p>
    <w:p w:rsidR="001D4521" w:rsidRPr="001D4521" w:rsidRDefault="001D4521" w:rsidP="001D4521">
      <w:pPr>
        <w:pStyle w:val="a6"/>
        <w:rPr>
          <w:rFonts w:ascii="Times New Roman" w:hAnsi="Times New Roman" w:cs="Times New Roman"/>
          <w:sz w:val="24"/>
          <w:szCs w:val="24"/>
        </w:rPr>
      </w:pPr>
      <w:r w:rsidRPr="001D4521">
        <w:rPr>
          <w:rFonts w:ascii="Times New Roman" w:hAnsi="Times New Roman" w:cs="Times New Roman"/>
          <w:sz w:val="24"/>
          <w:szCs w:val="24"/>
        </w:rPr>
        <w:t>Ежегодная плата за размещение нестационарного объекта, согласно отчету независимого оценщика - 36000 (тридцать шесть тысяч) рублей в год.</w:t>
      </w:r>
    </w:p>
    <w:p w:rsidR="002D0F90" w:rsidRPr="001D4521" w:rsidRDefault="001D4521" w:rsidP="001D4521">
      <w:pPr>
        <w:pStyle w:val="a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4521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1D4521">
        <w:rPr>
          <w:rFonts w:ascii="Times New Roman" w:hAnsi="Times New Roman" w:cs="Times New Roman"/>
          <w:sz w:val="24"/>
          <w:szCs w:val="24"/>
        </w:rPr>
        <w:t xml:space="preserve"> определен в размере ежегодной платы за размещение нестационарного торгового объекта 36000 (тридцать шесть тысяч)  рублей, шаг аукциона в размере 5 % от начальной цены – 1800 (одна  тысяча  восемьсот)  рублей, размер задатка   100 %  от начальной цены – 36000 (тридцать шесть тысяч)  рублей.</w:t>
      </w:r>
    </w:p>
    <w:p w:rsidR="002D0F90" w:rsidRPr="002A0E65" w:rsidRDefault="002D0F90" w:rsidP="009743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0ACC" w:rsidRPr="002A0E65" w:rsidRDefault="00EC442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</w:t>
      </w:r>
      <w:r w:rsidR="002D0F90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2A4450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 w:rsidR="002D0F90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974328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 w:rsidR="009A5D41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A4450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4328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A4450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2D0F90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spellEnd"/>
      <w:r w:rsidR="002D0F90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2A4450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>одн</w:t>
      </w:r>
      <w:r w:rsidR="002D0F90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>а)</w:t>
      </w:r>
      <w:r w:rsidR="002A4450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 w:rsidR="002D0F90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  <w:r w:rsidR="004067E4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951EF" w:rsidRDefault="009951EF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0E65" w:rsidRDefault="002A0E65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0E65" w:rsidRDefault="002A0E65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4521" w:rsidRDefault="001D4521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0E65" w:rsidRPr="002A0E65" w:rsidRDefault="002A0E65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992"/>
        <w:gridCol w:w="2694"/>
        <w:gridCol w:w="1550"/>
        <w:gridCol w:w="1701"/>
        <w:gridCol w:w="1417"/>
        <w:gridCol w:w="1002"/>
      </w:tblGrid>
      <w:tr w:rsidR="002D0F90" w:rsidRPr="002A0E65" w:rsidTr="00346E9D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2A0E65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2A0E65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2A0E65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№ заявки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2A0E65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2A0E65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2A0E65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2A0E65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2A0E65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D0F90" w:rsidRPr="00DA4736" w:rsidTr="00346E9D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Default="001D4521" w:rsidP="00346E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Сергеев Сергей Сергеевич</w:t>
            </w:r>
          </w:p>
          <w:p w:rsidR="00675ED8" w:rsidRDefault="002D0F90" w:rsidP="00346E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</w:p>
          <w:p w:rsidR="002D0F90" w:rsidRDefault="001D4521" w:rsidP="00346E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пос. Плотниково</w:t>
            </w:r>
            <w:r w:rsidR="002D0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83226" w:rsidRDefault="00430800" w:rsidP="00B832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="00346E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D4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  <w:r w:rsidR="002D0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46E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r w:rsidR="001D4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10, кв. 7</w:t>
            </w:r>
          </w:p>
          <w:p w:rsidR="002D0F90" w:rsidRPr="00DA4736" w:rsidRDefault="002D0F90" w:rsidP="00346E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1D4521" w:rsidP="00346E9D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13.09</w:t>
            </w:r>
            <w:r w:rsidR="002D0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675E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D0F90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2D0F90" w:rsidRPr="00DA4736" w:rsidRDefault="002A0E65" w:rsidP="001D4521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1D4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 ч. 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C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0F90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  <w:r w:rsidR="002D0F90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ED8" w:rsidRDefault="001D4521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4308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2D0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2D0F90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2D0F90" w:rsidRPr="00DA4736" w:rsidRDefault="00675ED8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00 коп.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D0F90" w:rsidRPr="00DA4736" w:rsidRDefault="002D0F90" w:rsidP="002D0F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D0F90" w:rsidRPr="00DA4736" w:rsidRDefault="002D0F90" w:rsidP="002D0F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рассмотрены  заявки  на участие в аукционе:</w:t>
      </w:r>
    </w:p>
    <w:p w:rsidR="002D0F90" w:rsidRPr="00DA4736" w:rsidRDefault="002D0F90" w:rsidP="002D0F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2D0F90" w:rsidRPr="00DA4736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1. Допустить  </w:t>
      </w:r>
      <w:r w:rsidR="001D4521">
        <w:rPr>
          <w:rFonts w:ascii="Times New Roman" w:hAnsi="Times New Roman" w:cs="Times New Roman"/>
          <w:color w:val="000000"/>
          <w:sz w:val="24"/>
          <w:szCs w:val="24"/>
        </w:rPr>
        <w:t>Сергеева Сергея Сергеевича</w:t>
      </w:r>
      <w:r w:rsidR="00346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1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A4736"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>
        <w:rPr>
          <w:rFonts w:ascii="Times New Roman" w:hAnsi="Times New Roman" w:cs="Times New Roman"/>
          <w:sz w:val="24"/>
          <w:szCs w:val="24"/>
        </w:rPr>
        <w:t xml:space="preserve">1 и признать </w:t>
      </w:r>
      <w:r w:rsidR="00430800">
        <w:rPr>
          <w:rFonts w:ascii="Times New Roman" w:hAnsi="Times New Roman" w:cs="Times New Roman"/>
          <w:sz w:val="24"/>
          <w:szCs w:val="24"/>
        </w:rPr>
        <w:t>его</w:t>
      </w:r>
      <w:r w:rsidRPr="00DA4736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0F90" w:rsidRPr="00DA4736" w:rsidRDefault="002D0F90" w:rsidP="002D0F9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Аукцион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считать несостоявшимся ввиду подачи  одной заявки. </w:t>
      </w:r>
    </w:p>
    <w:p w:rsidR="002D0F90" w:rsidRPr="00DA4736" w:rsidRDefault="002D0F90" w:rsidP="002D0F9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Заключить договор </w:t>
      </w:r>
      <w:r w:rsidRPr="00DA47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r w:rsidR="001D4521">
        <w:rPr>
          <w:rFonts w:ascii="Times New Roman" w:eastAsia="Calibri" w:hAnsi="Times New Roman" w:cs="Times New Roman"/>
          <w:sz w:val="24"/>
          <w:szCs w:val="24"/>
          <w:lang w:eastAsia="ru-RU"/>
        </w:rPr>
        <w:t>Сергеевым С.С.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подавш</w:t>
      </w:r>
      <w:r w:rsidR="00430800">
        <w:rPr>
          <w:rFonts w:ascii="Times New Roman" w:eastAsia="Calibri" w:hAnsi="Times New Roman" w:cs="Times New Roman"/>
          <w:sz w:val="24"/>
          <w:szCs w:val="24"/>
          <w:lang w:eastAsia="ru-RU"/>
        </w:rPr>
        <w:t>им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,  по начальной цене аукциона.</w:t>
      </w:r>
    </w:p>
    <w:p w:rsidR="002D0F90" w:rsidRPr="00DA4736" w:rsidRDefault="002D0F90" w:rsidP="002D0F9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2"/>
    <w:bookmarkEnd w:id="3"/>
    <w:p w:rsidR="004B3D2D" w:rsidRPr="00DA4736" w:rsidRDefault="004B3D2D" w:rsidP="00DA4736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Default="004B3D2D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D17193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17193" w:rsidRDefault="001D4521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17193">
        <w:rPr>
          <w:rFonts w:ascii="Times New Roman" w:hAnsi="Times New Roman" w:cs="Times New Roman"/>
          <w:color w:val="000000"/>
          <w:sz w:val="24"/>
          <w:szCs w:val="24"/>
        </w:rPr>
        <w:t>редседател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D17193">
        <w:rPr>
          <w:rFonts w:ascii="Times New Roman" w:hAnsi="Times New Roman" w:cs="Times New Roman"/>
          <w:color w:val="000000"/>
          <w:sz w:val="24"/>
          <w:szCs w:val="24"/>
        </w:rPr>
        <w:t xml:space="preserve">  комиссии: 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Н.В. Удовиченко</w:t>
      </w:r>
    </w:p>
    <w:p w:rsidR="004B3D2D" w:rsidRPr="00DA4736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DA4736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36C9" w:rsidRDefault="004B3D2D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30800" w:rsidRDefault="00430800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800" w:rsidRDefault="00430800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 </w:t>
      </w:r>
      <w:r w:rsidR="002366E5">
        <w:rPr>
          <w:rFonts w:ascii="Times New Roman" w:eastAsia="Calibri" w:hAnsi="Times New Roman" w:cs="Times New Roman"/>
          <w:sz w:val="24"/>
          <w:szCs w:val="24"/>
        </w:rPr>
        <w:t xml:space="preserve">Е.С. </w:t>
      </w:r>
      <w:proofErr w:type="spellStart"/>
      <w:r w:rsidR="002366E5">
        <w:rPr>
          <w:rFonts w:ascii="Times New Roman" w:eastAsia="Calibri" w:hAnsi="Times New Roman" w:cs="Times New Roman"/>
          <w:sz w:val="24"/>
          <w:szCs w:val="24"/>
        </w:rPr>
        <w:t>Чекалдина</w:t>
      </w:r>
      <w:proofErr w:type="spellEnd"/>
      <w:r w:rsidR="002366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1AC6" w:rsidRPr="00BA1AC6" w:rsidRDefault="00BA1AC6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2708A0" w:rsidRDefault="008D585C" w:rsidP="008D585C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______________</w:t>
      </w:r>
      <w:r w:rsidR="00BA1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708A0">
        <w:rPr>
          <w:rFonts w:ascii="Times New Roman" w:hAnsi="Times New Roman" w:cs="Times New Roman"/>
          <w:sz w:val="24"/>
          <w:szCs w:val="24"/>
        </w:rPr>
        <w:t>М.А. Баженова</w:t>
      </w:r>
    </w:p>
    <w:p w:rsidR="004B3D2D" w:rsidRPr="00BA1AC6" w:rsidRDefault="004B3D2D" w:rsidP="00BA1AC6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2708A0">
        <w:rPr>
          <w:rFonts w:ascii="Times New Roman" w:hAnsi="Times New Roman" w:cs="Times New Roman"/>
          <w:sz w:val="24"/>
          <w:szCs w:val="24"/>
        </w:rPr>
        <w:t xml:space="preserve">   </w:t>
      </w:r>
      <w:r w:rsidR="00BA1A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3226">
        <w:rPr>
          <w:rFonts w:ascii="Times New Roman" w:hAnsi="Times New Roman" w:cs="Times New Roman"/>
          <w:sz w:val="24"/>
          <w:szCs w:val="24"/>
        </w:rPr>
        <w:t>_</w:t>
      </w:r>
      <w:r w:rsidR="00BA1AC6">
        <w:rPr>
          <w:rFonts w:ascii="Times New Roman" w:hAnsi="Times New Roman" w:cs="Times New Roman"/>
          <w:sz w:val="24"/>
          <w:szCs w:val="24"/>
        </w:rPr>
        <w:t>_____________  Е.В. Федотова</w:t>
      </w:r>
    </w:p>
    <w:sectPr w:rsidR="004B3D2D" w:rsidRPr="00BA1AC6" w:rsidSect="002D0F90">
      <w:pgSz w:w="11906" w:h="16838"/>
      <w:pgMar w:top="568" w:right="566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04151"/>
    <w:rsid w:val="000162FD"/>
    <w:rsid w:val="0002389F"/>
    <w:rsid w:val="00045532"/>
    <w:rsid w:val="00057890"/>
    <w:rsid w:val="000608BF"/>
    <w:rsid w:val="000C42EC"/>
    <w:rsid w:val="000C44F5"/>
    <w:rsid w:val="0011264A"/>
    <w:rsid w:val="00146A08"/>
    <w:rsid w:val="00156150"/>
    <w:rsid w:val="00160392"/>
    <w:rsid w:val="0017356D"/>
    <w:rsid w:val="001C541B"/>
    <w:rsid w:val="001C5F14"/>
    <w:rsid w:val="001D4521"/>
    <w:rsid w:val="002004F1"/>
    <w:rsid w:val="0020389A"/>
    <w:rsid w:val="00220ACC"/>
    <w:rsid w:val="002241CD"/>
    <w:rsid w:val="00232DDB"/>
    <w:rsid w:val="002366E5"/>
    <w:rsid w:val="00241C9C"/>
    <w:rsid w:val="002708A0"/>
    <w:rsid w:val="002A0E65"/>
    <w:rsid w:val="002A4450"/>
    <w:rsid w:val="002C6143"/>
    <w:rsid w:val="002D0F90"/>
    <w:rsid w:val="002E167A"/>
    <w:rsid w:val="002F5069"/>
    <w:rsid w:val="00346E9D"/>
    <w:rsid w:val="00367456"/>
    <w:rsid w:val="00390698"/>
    <w:rsid w:val="003E7241"/>
    <w:rsid w:val="003F07BE"/>
    <w:rsid w:val="004067E4"/>
    <w:rsid w:val="004144FB"/>
    <w:rsid w:val="00430800"/>
    <w:rsid w:val="004375CB"/>
    <w:rsid w:val="004641E8"/>
    <w:rsid w:val="004B3D2D"/>
    <w:rsid w:val="005446A3"/>
    <w:rsid w:val="0055330E"/>
    <w:rsid w:val="00567039"/>
    <w:rsid w:val="00574219"/>
    <w:rsid w:val="00586C79"/>
    <w:rsid w:val="005C3CDE"/>
    <w:rsid w:val="005D7860"/>
    <w:rsid w:val="006417F4"/>
    <w:rsid w:val="00644715"/>
    <w:rsid w:val="00675ED8"/>
    <w:rsid w:val="006B1022"/>
    <w:rsid w:val="006B2E76"/>
    <w:rsid w:val="006D2685"/>
    <w:rsid w:val="006F5F27"/>
    <w:rsid w:val="007236C9"/>
    <w:rsid w:val="00731097"/>
    <w:rsid w:val="007A7F2E"/>
    <w:rsid w:val="007E28A8"/>
    <w:rsid w:val="0086033F"/>
    <w:rsid w:val="008D585C"/>
    <w:rsid w:val="00902E8E"/>
    <w:rsid w:val="00906BAD"/>
    <w:rsid w:val="0091395C"/>
    <w:rsid w:val="00936459"/>
    <w:rsid w:val="00974328"/>
    <w:rsid w:val="009951EF"/>
    <w:rsid w:val="009A5D41"/>
    <w:rsid w:val="009F0CAA"/>
    <w:rsid w:val="009F2F8B"/>
    <w:rsid w:val="00A00E3D"/>
    <w:rsid w:val="00A13FE8"/>
    <w:rsid w:val="00A30B3F"/>
    <w:rsid w:val="00A32B08"/>
    <w:rsid w:val="00A750EC"/>
    <w:rsid w:val="00AB217F"/>
    <w:rsid w:val="00B0566A"/>
    <w:rsid w:val="00B15308"/>
    <w:rsid w:val="00B25418"/>
    <w:rsid w:val="00B83226"/>
    <w:rsid w:val="00B84108"/>
    <w:rsid w:val="00B94339"/>
    <w:rsid w:val="00B96318"/>
    <w:rsid w:val="00BA1AC6"/>
    <w:rsid w:val="00CA16B3"/>
    <w:rsid w:val="00CB3704"/>
    <w:rsid w:val="00D17193"/>
    <w:rsid w:val="00D27626"/>
    <w:rsid w:val="00D36169"/>
    <w:rsid w:val="00DA4736"/>
    <w:rsid w:val="00DB14B2"/>
    <w:rsid w:val="00DB34CD"/>
    <w:rsid w:val="00DD13ED"/>
    <w:rsid w:val="00DD373F"/>
    <w:rsid w:val="00DE3B73"/>
    <w:rsid w:val="00DE5E1A"/>
    <w:rsid w:val="00DF654A"/>
    <w:rsid w:val="00E11772"/>
    <w:rsid w:val="00E2125D"/>
    <w:rsid w:val="00E36596"/>
    <w:rsid w:val="00EB5C0D"/>
    <w:rsid w:val="00EC4420"/>
    <w:rsid w:val="00EE2ADD"/>
    <w:rsid w:val="00F622B4"/>
    <w:rsid w:val="00FD1E53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2021-05-19T10:24:00Z</cp:lastPrinted>
  <dcterms:created xsi:type="dcterms:W3CDTF">2021-10-11T06:57:00Z</dcterms:created>
  <dcterms:modified xsi:type="dcterms:W3CDTF">2021-10-11T06:57:00Z</dcterms:modified>
</cp:coreProperties>
</file>