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42" w:rsidRPr="00E56461" w:rsidRDefault="001354FD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62221BF5" wp14:editId="51978169">
            <wp:simplePos x="0" y="0"/>
            <wp:positionH relativeFrom="page">
              <wp:posOffset>0</wp:posOffset>
            </wp:positionH>
            <wp:positionV relativeFrom="page">
              <wp:posOffset>-9525</wp:posOffset>
            </wp:positionV>
            <wp:extent cx="7590790" cy="885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FD" w:rsidRDefault="001354FD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</w:p>
    <w:p w:rsidR="0079510F" w:rsidRPr="000E4E4E" w:rsidRDefault="0079510F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10"/>
          <w:szCs w:val="10"/>
        </w:rPr>
      </w:pPr>
    </w:p>
    <w:p w:rsidR="00402105" w:rsidRPr="00254B15" w:rsidRDefault="00A41A3B" w:rsidP="0040210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1F497D" w:themeColor="text2"/>
          <w:kern w:val="36"/>
          <w:sz w:val="44"/>
          <w:szCs w:val="44"/>
        </w:rPr>
      </w:pPr>
      <w:r w:rsidRPr="00254B15">
        <w:rPr>
          <w:rFonts w:ascii="Arial" w:eastAsia="Times New Roman" w:hAnsi="Arial" w:cs="Arial"/>
          <w:b/>
          <w:color w:val="1F497D" w:themeColor="text2"/>
          <w:kern w:val="36"/>
          <w:sz w:val="44"/>
          <w:szCs w:val="44"/>
        </w:rPr>
        <w:t>О ПРОДЛЕНИИ СРОКА ПРЕДСТАВЛЕНИЯ РАСЧЕТА ЗА 1 КВАРТАЛ 2022 ГОДА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rFonts w:ascii="Century Gothic" w:eastAsiaTheme="majorEastAsia" w:hAnsi="Century Gothic" w:cstheme="majorBidi"/>
          <w:caps/>
          <w:color w:val="1F497D" w:themeColor="text2"/>
          <w:sz w:val="12"/>
          <w:szCs w:val="12"/>
        </w:rPr>
      </w:pPr>
    </w:p>
    <w:p w:rsidR="00254B15" w:rsidRDefault="00254B15" w:rsidP="00A949E3">
      <w:pPr>
        <w:pStyle w:val="a3"/>
        <w:shd w:val="clear" w:color="auto" w:fill="FFFFFF"/>
        <w:spacing w:before="75" w:beforeAutospacing="0" w:after="240" w:afterAutospacing="0" w:line="264" w:lineRule="auto"/>
        <w:ind w:firstLine="709"/>
        <w:jc w:val="center"/>
        <w:rPr>
          <w:rFonts w:ascii="Century Gothic" w:eastAsiaTheme="majorEastAsia" w:hAnsi="Century Gothic" w:cstheme="majorBidi"/>
          <w:caps/>
          <w:color w:val="1F497D" w:themeColor="text2"/>
          <w:sz w:val="30"/>
          <w:szCs w:val="30"/>
        </w:rPr>
      </w:pPr>
    </w:p>
    <w:p w:rsidR="00A949E3" w:rsidRDefault="00A949E3" w:rsidP="00A949E3">
      <w:pPr>
        <w:pStyle w:val="a3"/>
        <w:shd w:val="clear" w:color="auto" w:fill="FFFFFF"/>
        <w:spacing w:before="75" w:beforeAutospacing="0" w:after="240" w:afterAutospacing="0" w:line="264" w:lineRule="auto"/>
        <w:ind w:firstLine="709"/>
        <w:jc w:val="center"/>
        <w:rPr>
          <w:rFonts w:ascii="Century Gothic" w:eastAsiaTheme="majorEastAsia" w:hAnsi="Century Gothic" w:cstheme="majorBidi"/>
          <w:caps/>
          <w:color w:val="1F497D" w:themeColor="text2"/>
          <w:sz w:val="30"/>
          <w:szCs w:val="30"/>
        </w:rPr>
      </w:pPr>
      <w:r w:rsidRPr="00383DB2">
        <w:rPr>
          <w:rFonts w:ascii="Century Gothic" w:eastAsiaTheme="majorEastAsia" w:hAnsi="Century Gothic" w:cstheme="majorBidi"/>
          <w:caps/>
          <w:color w:val="1F497D" w:themeColor="text2"/>
          <w:sz w:val="30"/>
          <w:szCs w:val="30"/>
        </w:rPr>
        <w:t>Уважаемый Страхователь!</w:t>
      </w:r>
    </w:p>
    <w:p w:rsidR="00254B15" w:rsidRPr="00383DB2" w:rsidRDefault="00254B15" w:rsidP="00A949E3">
      <w:pPr>
        <w:pStyle w:val="a3"/>
        <w:shd w:val="clear" w:color="auto" w:fill="FFFFFF"/>
        <w:spacing w:before="75" w:beforeAutospacing="0" w:after="240" w:afterAutospacing="0" w:line="264" w:lineRule="auto"/>
        <w:ind w:firstLine="709"/>
        <w:jc w:val="center"/>
        <w:rPr>
          <w:color w:val="1F497D" w:themeColor="text2"/>
        </w:rPr>
      </w:pPr>
    </w:p>
    <w:p w:rsidR="00254B15" w:rsidRDefault="00254B15" w:rsidP="00B67B08">
      <w:pPr>
        <w:pStyle w:val="aa"/>
        <w:spacing w:line="276" w:lineRule="auto"/>
        <w:ind w:firstLine="709"/>
        <w:rPr>
          <w:b/>
          <w:color w:val="FF0000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08AD9A06" wp14:editId="56BAE775">
            <wp:extent cx="822325" cy="1000125"/>
            <wp:effectExtent l="0" t="0" r="0" b="9525"/>
            <wp:docPr id="7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47"/>
                    <a:stretch/>
                  </pic:blipFill>
                  <pic:spPr>
                    <a:xfrm>
                      <a:off x="0" y="0"/>
                      <a:ext cx="8223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B08" w:rsidRPr="00561D94">
        <w:rPr>
          <w:color w:val="1F497D" w:themeColor="text2"/>
          <w:sz w:val="32"/>
          <w:szCs w:val="32"/>
        </w:rPr>
        <w:t>Фонд социального страхования Российской Федерации</w:t>
      </w:r>
      <w:r w:rsidR="00561D94" w:rsidRPr="00561D94">
        <w:rPr>
          <w:color w:val="1F497D" w:themeColor="text2"/>
          <w:sz w:val="32"/>
          <w:szCs w:val="32"/>
        </w:rPr>
        <w:t xml:space="preserve"> (далее Фонд)</w:t>
      </w:r>
      <w:r w:rsidR="00561D94">
        <w:rPr>
          <w:color w:val="1F497D" w:themeColor="text2"/>
          <w:sz w:val="32"/>
          <w:szCs w:val="32"/>
        </w:rPr>
        <w:t xml:space="preserve"> сообщает о</w:t>
      </w:r>
      <w:r w:rsidR="00542141" w:rsidRPr="00561D94">
        <w:rPr>
          <w:color w:val="1F497D" w:themeColor="text2"/>
          <w:sz w:val="32"/>
          <w:szCs w:val="32"/>
        </w:rPr>
        <w:t xml:space="preserve"> продл</w:t>
      </w:r>
      <w:r w:rsidR="00561D94">
        <w:rPr>
          <w:color w:val="1F497D" w:themeColor="text2"/>
          <w:sz w:val="32"/>
          <w:szCs w:val="32"/>
        </w:rPr>
        <w:t>ении</w:t>
      </w:r>
      <w:r w:rsidR="00542141" w:rsidRPr="00561D94">
        <w:rPr>
          <w:color w:val="1F497D" w:themeColor="text2"/>
          <w:sz w:val="32"/>
          <w:szCs w:val="32"/>
        </w:rPr>
        <w:t xml:space="preserve"> срок</w:t>
      </w:r>
      <w:r w:rsidR="00561D94">
        <w:rPr>
          <w:color w:val="1F497D" w:themeColor="text2"/>
          <w:sz w:val="32"/>
          <w:szCs w:val="32"/>
        </w:rPr>
        <w:t>а</w:t>
      </w:r>
      <w:r w:rsidR="00542141" w:rsidRPr="00561D94">
        <w:rPr>
          <w:color w:val="1F497D" w:themeColor="text2"/>
          <w:sz w:val="32"/>
          <w:szCs w:val="32"/>
        </w:rPr>
        <w:t xml:space="preserve"> предоставления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</w:t>
      </w:r>
      <w:r w:rsidR="00561D94" w:rsidRPr="00561D94">
        <w:rPr>
          <w:color w:val="1F497D" w:themeColor="text2"/>
          <w:sz w:val="32"/>
          <w:szCs w:val="32"/>
        </w:rPr>
        <w:t xml:space="preserve">, а также по расходам на выплату страхового обеспечения (далее </w:t>
      </w:r>
      <w:r w:rsidR="0097598C">
        <w:rPr>
          <w:color w:val="1F497D" w:themeColor="text2"/>
          <w:sz w:val="32"/>
          <w:szCs w:val="32"/>
        </w:rPr>
        <w:t>Р</w:t>
      </w:r>
      <w:r w:rsidR="00561D94" w:rsidRPr="00561D94">
        <w:rPr>
          <w:color w:val="1F497D" w:themeColor="text2"/>
          <w:sz w:val="32"/>
          <w:szCs w:val="32"/>
        </w:rPr>
        <w:t xml:space="preserve">асчет) за 1 квартал 2022 года в форме </w:t>
      </w:r>
      <w:r w:rsidR="00561D94" w:rsidRPr="00767935">
        <w:rPr>
          <w:b/>
          <w:color w:val="1F497D" w:themeColor="text2"/>
          <w:sz w:val="32"/>
          <w:szCs w:val="32"/>
        </w:rPr>
        <w:t>электронного</w:t>
      </w:r>
      <w:r w:rsidR="00561D94" w:rsidRPr="00561D94">
        <w:rPr>
          <w:color w:val="1F497D" w:themeColor="text2"/>
          <w:sz w:val="32"/>
          <w:szCs w:val="32"/>
        </w:rPr>
        <w:t xml:space="preserve"> </w:t>
      </w:r>
      <w:r w:rsidR="00C60EE2" w:rsidRPr="00561D94">
        <w:rPr>
          <w:color w:val="1F497D" w:themeColor="text2"/>
          <w:sz w:val="32"/>
          <w:szCs w:val="32"/>
        </w:rPr>
        <w:t xml:space="preserve">документа </w:t>
      </w:r>
      <w:r w:rsidR="00C60EE2">
        <w:rPr>
          <w:color w:val="1F497D" w:themeColor="text2"/>
          <w:sz w:val="32"/>
          <w:szCs w:val="32"/>
        </w:rPr>
        <w:t>до</w:t>
      </w:r>
      <w:r w:rsidR="00561D94" w:rsidRPr="00254B15">
        <w:rPr>
          <w:b/>
          <w:color w:val="FF0000"/>
          <w:sz w:val="44"/>
          <w:szCs w:val="44"/>
          <w:u w:val="single"/>
        </w:rPr>
        <w:t xml:space="preserve"> 13.05.2022 включительно</w:t>
      </w:r>
    </w:p>
    <w:p w:rsidR="00A41A3B" w:rsidRPr="00561D94" w:rsidRDefault="00561D94" w:rsidP="00B67B08">
      <w:pPr>
        <w:pStyle w:val="aa"/>
        <w:spacing w:line="276" w:lineRule="auto"/>
        <w:ind w:firstLine="709"/>
        <w:rPr>
          <w:color w:val="1F497D" w:themeColor="text2"/>
          <w:sz w:val="32"/>
          <w:szCs w:val="32"/>
        </w:rPr>
      </w:pPr>
      <w:r w:rsidRPr="00561D94">
        <w:rPr>
          <w:color w:val="1F497D" w:themeColor="text2"/>
          <w:sz w:val="32"/>
          <w:szCs w:val="32"/>
        </w:rPr>
        <w:t xml:space="preserve"> </w:t>
      </w:r>
      <w:r w:rsidR="00A41A3B" w:rsidRPr="00561D94">
        <w:rPr>
          <w:color w:val="1F497D" w:themeColor="text2"/>
          <w:sz w:val="32"/>
          <w:szCs w:val="32"/>
        </w:rPr>
        <w:t>из-за технических проблем получения доступа к сервисам Фонда по приему отчетности страхователей, в том числе с привлечением операторов электронного документооборота, в период с 14.04.2022 по 29.04.2022</w:t>
      </w:r>
      <w:r w:rsidRPr="00561D94">
        <w:rPr>
          <w:color w:val="1F497D" w:themeColor="text2"/>
          <w:sz w:val="32"/>
          <w:szCs w:val="32"/>
        </w:rPr>
        <w:t>. С 04.05.2022 восстанов</w:t>
      </w:r>
      <w:bookmarkStart w:id="0" w:name="_GoBack"/>
      <w:bookmarkEnd w:id="0"/>
      <w:r w:rsidRPr="00561D94">
        <w:rPr>
          <w:color w:val="1F497D" w:themeColor="text2"/>
          <w:sz w:val="32"/>
          <w:szCs w:val="32"/>
        </w:rPr>
        <w:t>лен доступ к информационным ресурсам Фонда и возможность представления страхователями Расчета</w:t>
      </w:r>
      <w:r>
        <w:rPr>
          <w:color w:val="1F497D" w:themeColor="text2"/>
          <w:sz w:val="32"/>
          <w:szCs w:val="32"/>
        </w:rPr>
        <w:t xml:space="preserve"> за 1 квартал</w:t>
      </w:r>
      <w:r w:rsidRPr="00561D94">
        <w:rPr>
          <w:color w:val="1F497D" w:themeColor="text2"/>
          <w:sz w:val="32"/>
          <w:szCs w:val="32"/>
        </w:rPr>
        <w:t>.</w:t>
      </w:r>
    </w:p>
    <w:p w:rsidR="00A41A3B" w:rsidRDefault="00A41A3B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color w:val="1F497D" w:themeColor="text2"/>
          <w:sz w:val="26"/>
          <w:szCs w:val="26"/>
        </w:rPr>
      </w:pPr>
    </w:p>
    <w:p w:rsidR="00561D94" w:rsidRDefault="00561D94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color w:val="1F497D" w:themeColor="text2"/>
          <w:sz w:val="26"/>
          <w:szCs w:val="26"/>
        </w:rPr>
      </w:pPr>
    </w:p>
    <w:p w:rsidR="00561D94" w:rsidRDefault="00561D94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color w:val="1F497D" w:themeColor="text2"/>
          <w:sz w:val="26"/>
          <w:szCs w:val="26"/>
        </w:rPr>
      </w:pPr>
    </w:p>
    <w:p w:rsidR="00561D94" w:rsidRDefault="00561D94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color w:val="1F497D" w:themeColor="text2"/>
          <w:sz w:val="26"/>
          <w:szCs w:val="26"/>
        </w:rPr>
      </w:pPr>
    </w:p>
    <w:p w:rsidR="00A41A3B" w:rsidRDefault="00A41A3B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color w:val="1F497D" w:themeColor="text2"/>
          <w:sz w:val="26"/>
          <w:szCs w:val="26"/>
        </w:rPr>
      </w:pPr>
    </w:p>
    <w:p w:rsidR="00106753" w:rsidRDefault="006371B4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b/>
          <w:i/>
          <w:color w:val="1F497D" w:themeColor="text2"/>
          <w:sz w:val="26"/>
          <w:szCs w:val="26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7C88FB96" wp14:editId="2E28970A">
            <wp:simplePos x="0" y="0"/>
            <wp:positionH relativeFrom="page">
              <wp:posOffset>12700</wp:posOffset>
            </wp:positionH>
            <wp:positionV relativeFrom="page">
              <wp:posOffset>10325100</wp:posOffset>
            </wp:positionV>
            <wp:extent cx="7534275" cy="36703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753" w:rsidRPr="00886392">
        <w:rPr>
          <w:color w:val="1F497D" w:themeColor="text2"/>
          <w:sz w:val="26"/>
          <w:szCs w:val="26"/>
        </w:rPr>
        <w:t>В случае возникновения вопросов информацию можно получить по телефону</w:t>
      </w:r>
      <w:r w:rsidR="000E4E4E" w:rsidRPr="00B1605C">
        <w:rPr>
          <w:color w:val="1F497D" w:themeColor="text2"/>
          <w:sz w:val="26"/>
          <w:szCs w:val="26"/>
        </w:rPr>
        <w:t xml:space="preserve">: </w:t>
      </w:r>
      <w:r w:rsidR="000E4E4E" w:rsidRPr="00B1605C">
        <w:rPr>
          <w:color w:val="1F497D" w:themeColor="text2"/>
          <w:sz w:val="26"/>
          <w:szCs w:val="26"/>
        </w:rPr>
        <w:softHyphen/>
      </w:r>
      <w:r w:rsidR="000E4E4E" w:rsidRPr="00B1605C">
        <w:rPr>
          <w:color w:val="1F497D" w:themeColor="text2"/>
          <w:sz w:val="26"/>
          <w:szCs w:val="26"/>
        </w:rPr>
        <w:softHyphen/>
      </w:r>
      <w:r w:rsidR="000E4E4E" w:rsidRPr="00B1605C">
        <w:rPr>
          <w:color w:val="1F497D" w:themeColor="text2"/>
          <w:sz w:val="26"/>
          <w:szCs w:val="26"/>
        </w:rPr>
        <w:softHyphen/>
      </w:r>
      <w:r w:rsidR="000E4E4E" w:rsidRPr="00B1605C">
        <w:rPr>
          <w:color w:val="1F497D" w:themeColor="text2"/>
          <w:sz w:val="26"/>
          <w:szCs w:val="26"/>
        </w:rPr>
        <w:softHyphen/>
      </w:r>
      <w:r w:rsidR="000E4E4E" w:rsidRPr="00B1605C">
        <w:rPr>
          <w:color w:val="1F497D" w:themeColor="text2"/>
          <w:sz w:val="26"/>
          <w:szCs w:val="26"/>
        </w:rPr>
        <w:softHyphen/>
      </w:r>
      <w:r w:rsidR="000E4E4E" w:rsidRPr="00B1605C">
        <w:rPr>
          <w:color w:val="1F497D" w:themeColor="text2"/>
          <w:sz w:val="26"/>
          <w:szCs w:val="26"/>
        </w:rPr>
        <w:softHyphen/>
      </w:r>
      <w:r w:rsidR="000E4E4E" w:rsidRPr="00B1605C">
        <w:rPr>
          <w:color w:val="1F497D" w:themeColor="text2"/>
          <w:sz w:val="26"/>
          <w:szCs w:val="26"/>
        </w:rPr>
        <w:softHyphen/>
      </w:r>
      <w:r w:rsidR="000E4E4E" w:rsidRPr="00B1605C">
        <w:rPr>
          <w:color w:val="1F497D" w:themeColor="text2"/>
          <w:sz w:val="26"/>
          <w:szCs w:val="26"/>
        </w:rPr>
        <w:softHyphen/>
      </w:r>
      <w:r w:rsidR="000E4E4E" w:rsidRPr="00B1605C">
        <w:rPr>
          <w:color w:val="1F497D" w:themeColor="text2"/>
          <w:sz w:val="26"/>
          <w:szCs w:val="26"/>
        </w:rPr>
        <w:softHyphen/>
      </w:r>
      <w:r w:rsidR="000E4E4E" w:rsidRPr="00B1605C">
        <w:rPr>
          <w:color w:val="1F497D" w:themeColor="text2"/>
          <w:sz w:val="26"/>
          <w:szCs w:val="26"/>
        </w:rPr>
        <w:softHyphen/>
      </w:r>
      <w:r w:rsidR="000E4E4E" w:rsidRPr="00B1605C">
        <w:rPr>
          <w:color w:val="1F497D" w:themeColor="text2"/>
          <w:sz w:val="26"/>
          <w:szCs w:val="26"/>
        </w:rPr>
        <w:softHyphen/>
      </w:r>
      <w:r w:rsidR="000E4E4E" w:rsidRPr="00B1605C">
        <w:rPr>
          <w:color w:val="1F497D" w:themeColor="text2"/>
          <w:sz w:val="26"/>
          <w:szCs w:val="26"/>
        </w:rPr>
        <w:softHyphen/>
      </w:r>
      <w:r w:rsidR="000E4E4E" w:rsidRPr="00B1605C">
        <w:rPr>
          <w:color w:val="1F497D" w:themeColor="text2"/>
          <w:sz w:val="26"/>
          <w:szCs w:val="26"/>
        </w:rPr>
        <w:softHyphen/>
      </w:r>
      <w:r w:rsidR="000E4E4E" w:rsidRPr="00B1605C">
        <w:rPr>
          <w:color w:val="1F497D" w:themeColor="text2"/>
          <w:sz w:val="26"/>
          <w:szCs w:val="26"/>
        </w:rPr>
        <w:softHyphen/>
      </w:r>
      <w:r w:rsidR="000E4E4E" w:rsidRPr="00B1605C">
        <w:rPr>
          <w:color w:val="1F497D" w:themeColor="text2"/>
          <w:sz w:val="26"/>
          <w:szCs w:val="26"/>
        </w:rPr>
        <w:softHyphen/>
      </w:r>
      <w:r w:rsidR="000E4E4E" w:rsidRPr="00B1605C">
        <w:rPr>
          <w:color w:val="1F497D" w:themeColor="text2"/>
          <w:sz w:val="26"/>
          <w:szCs w:val="26"/>
        </w:rPr>
        <w:softHyphen/>
      </w:r>
      <w:r w:rsidR="00B1605C">
        <w:rPr>
          <w:color w:val="1F497D" w:themeColor="text2"/>
          <w:sz w:val="26"/>
          <w:szCs w:val="26"/>
        </w:rPr>
        <w:t>(8-3842) 77-67-38, 77-67-35</w:t>
      </w:r>
      <w:r w:rsidR="00106753" w:rsidRPr="00886392">
        <w:rPr>
          <w:color w:val="1F497D" w:themeColor="text2"/>
          <w:sz w:val="26"/>
          <w:szCs w:val="26"/>
        </w:rPr>
        <w:t xml:space="preserve"> или по электронной почте </w:t>
      </w:r>
      <w:r w:rsidR="00B1605C">
        <w:rPr>
          <w:color w:val="1F497D" w:themeColor="text2"/>
          <w:sz w:val="26"/>
          <w:szCs w:val="26"/>
          <w:lang w:val="en-US"/>
        </w:rPr>
        <w:t>f</w:t>
      </w:r>
      <w:r w:rsidR="00B1605C" w:rsidRPr="00B1605C">
        <w:rPr>
          <w:color w:val="1F497D" w:themeColor="text2"/>
          <w:sz w:val="26"/>
          <w:szCs w:val="26"/>
        </w:rPr>
        <w:t>04@</w:t>
      </w:r>
      <w:r w:rsidR="00B1605C">
        <w:rPr>
          <w:color w:val="1F497D" w:themeColor="text2"/>
          <w:sz w:val="26"/>
          <w:szCs w:val="26"/>
          <w:lang w:val="en-US"/>
        </w:rPr>
        <w:t>ro</w:t>
      </w:r>
      <w:r w:rsidR="00B1605C" w:rsidRPr="00B1605C">
        <w:rPr>
          <w:color w:val="1F497D" w:themeColor="text2"/>
          <w:sz w:val="26"/>
          <w:szCs w:val="26"/>
        </w:rPr>
        <w:t>42.</w:t>
      </w:r>
      <w:proofErr w:type="spellStart"/>
      <w:r w:rsidR="00B1605C">
        <w:rPr>
          <w:color w:val="1F497D" w:themeColor="text2"/>
          <w:sz w:val="26"/>
          <w:szCs w:val="26"/>
          <w:lang w:val="en-US"/>
        </w:rPr>
        <w:t>fss</w:t>
      </w:r>
      <w:proofErr w:type="spellEnd"/>
      <w:r w:rsidR="00B1605C" w:rsidRPr="00B1605C">
        <w:rPr>
          <w:color w:val="1F497D" w:themeColor="text2"/>
          <w:sz w:val="26"/>
          <w:szCs w:val="26"/>
        </w:rPr>
        <w:t>.</w:t>
      </w:r>
      <w:proofErr w:type="spellStart"/>
      <w:r w:rsidR="00B1605C">
        <w:rPr>
          <w:color w:val="1F497D" w:themeColor="text2"/>
          <w:sz w:val="26"/>
          <w:szCs w:val="26"/>
          <w:lang w:val="en-US"/>
        </w:rPr>
        <w:t>ru</w:t>
      </w:r>
      <w:proofErr w:type="spellEnd"/>
      <w:r w:rsidR="00106753" w:rsidRPr="00B1605C">
        <w:rPr>
          <w:color w:val="1F497D" w:themeColor="text2"/>
          <w:sz w:val="26"/>
          <w:szCs w:val="26"/>
        </w:rPr>
        <w:t>,</w:t>
      </w:r>
      <w:r w:rsidR="00106753" w:rsidRPr="00886392">
        <w:rPr>
          <w:color w:val="1F497D" w:themeColor="text2"/>
          <w:sz w:val="26"/>
          <w:szCs w:val="26"/>
        </w:rPr>
        <w:t xml:space="preserve"> где в теме письма указать </w:t>
      </w:r>
      <w:r w:rsidR="00106753" w:rsidRPr="00886392">
        <w:rPr>
          <w:b/>
          <w:i/>
          <w:color w:val="1F497D" w:themeColor="text2"/>
          <w:sz w:val="26"/>
          <w:szCs w:val="26"/>
        </w:rPr>
        <w:t>«</w:t>
      </w:r>
      <w:r w:rsidR="00A41A3B">
        <w:rPr>
          <w:b/>
          <w:i/>
          <w:color w:val="1F497D" w:themeColor="text2"/>
          <w:sz w:val="26"/>
          <w:szCs w:val="26"/>
        </w:rPr>
        <w:t>Продление срока представления расчета</w:t>
      </w:r>
      <w:r w:rsidR="00106753" w:rsidRPr="00886392">
        <w:rPr>
          <w:b/>
          <w:i/>
          <w:color w:val="1F497D" w:themeColor="text2"/>
          <w:sz w:val="26"/>
          <w:szCs w:val="26"/>
        </w:rPr>
        <w:t>»</w:t>
      </w:r>
    </w:p>
    <w:sectPr w:rsidR="00106753" w:rsidSect="00A37274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0311D4"/>
    <w:multiLevelType w:val="hybridMultilevel"/>
    <w:tmpl w:val="5F82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56946"/>
    <w:multiLevelType w:val="hybridMultilevel"/>
    <w:tmpl w:val="FF389CF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6086B70"/>
    <w:multiLevelType w:val="hybridMultilevel"/>
    <w:tmpl w:val="54244C2C"/>
    <w:lvl w:ilvl="0" w:tplc="4D148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73016A"/>
    <w:multiLevelType w:val="hybridMultilevel"/>
    <w:tmpl w:val="406A9326"/>
    <w:lvl w:ilvl="0" w:tplc="BF5E0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B526C9"/>
    <w:multiLevelType w:val="hybridMultilevel"/>
    <w:tmpl w:val="69E28A36"/>
    <w:lvl w:ilvl="0" w:tplc="3E244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87663"/>
    <w:multiLevelType w:val="hybridMultilevel"/>
    <w:tmpl w:val="18EEBD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A339A3"/>
    <w:multiLevelType w:val="hybridMultilevel"/>
    <w:tmpl w:val="C6427436"/>
    <w:lvl w:ilvl="0" w:tplc="106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0B28A6"/>
    <w:multiLevelType w:val="hybridMultilevel"/>
    <w:tmpl w:val="4580D4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14"/>
  </w:num>
  <w:num w:numId="8">
    <w:abstractNumId w:val="19"/>
  </w:num>
  <w:num w:numId="9">
    <w:abstractNumId w:val="11"/>
  </w:num>
  <w:num w:numId="10">
    <w:abstractNumId w:val="17"/>
  </w:num>
  <w:num w:numId="11">
    <w:abstractNumId w:val="15"/>
  </w:num>
  <w:num w:numId="12">
    <w:abstractNumId w:val="13"/>
  </w:num>
  <w:num w:numId="13">
    <w:abstractNumId w:val="0"/>
  </w:num>
  <w:num w:numId="14">
    <w:abstractNumId w:val="2"/>
  </w:num>
  <w:num w:numId="15">
    <w:abstractNumId w:val="1"/>
  </w:num>
  <w:num w:numId="16">
    <w:abstractNumId w:val="21"/>
  </w:num>
  <w:num w:numId="17">
    <w:abstractNumId w:val="20"/>
  </w:num>
  <w:num w:numId="18">
    <w:abstractNumId w:val="16"/>
  </w:num>
  <w:num w:numId="19">
    <w:abstractNumId w:val="4"/>
  </w:num>
  <w:num w:numId="20">
    <w:abstractNumId w:val="18"/>
  </w:num>
  <w:num w:numId="21">
    <w:abstractNumId w:val="7"/>
  </w:num>
  <w:num w:numId="22">
    <w:abstractNumId w:val="12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516"/>
    <w:rsid w:val="00056ADE"/>
    <w:rsid w:val="00056EEB"/>
    <w:rsid w:val="00056F08"/>
    <w:rsid w:val="00056F52"/>
    <w:rsid w:val="00057196"/>
    <w:rsid w:val="000573FD"/>
    <w:rsid w:val="00060390"/>
    <w:rsid w:val="000603EA"/>
    <w:rsid w:val="000604B2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77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DA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B0E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5C9B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4E4E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75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7C8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4FD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B3E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365D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AB6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B15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4AC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3EC4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17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069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3DB2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9EB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EFA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E07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05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141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1D94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9C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52B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BCE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7A9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3B6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C2D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1E89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1B4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1EFB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082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A7F54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5F49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9E2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C18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935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10F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431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04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4CDB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3E1B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2B9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8C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063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BE7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E46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717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08D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1B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274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A3B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59B3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9E3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05C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D4C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4DA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78A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855"/>
    <w:rsid w:val="00B67B08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A20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05B"/>
    <w:rsid w:val="00BE14D5"/>
    <w:rsid w:val="00BE155A"/>
    <w:rsid w:val="00BE17D7"/>
    <w:rsid w:val="00BE18FA"/>
    <w:rsid w:val="00BE1CD4"/>
    <w:rsid w:val="00BE212B"/>
    <w:rsid w:val="00BE216C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AD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EE2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41A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9A0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7DC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49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958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4A2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470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168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6227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0EE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59B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D1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FAC6-0386-4F70-8782-D9977796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B1EF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1A2B3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0C5C9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b">
    <w:name w:val="Основной текст Знак"/>
    <w:basedOn w:val="a0"/>
    <w:link w:val="aa"/>
    <w:rsid w:val="000C5C9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DC38-7DD7-4ACF-A4CA-89D4A8C3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Дегтярев Антон Викторович</cp:lastModifiedBy>
  <cp:revision>3</cp:revision>
  <cp:lastPrinted>2020-01-23T06:36:00Z</cp:lastPrinted>
  <dcterms:created xsi:type="dcterms:W3CDTF">2022-05-11T09:03:00Z</dcterms:created>
  <dcterms:modified xsi:type="dcterms:W3CDTF">2022-05-11T09:04:00Z</dcterms:modified>
</cp:coreProperties>
</file>