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C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6D0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</w:p>
    <w:p w:rsidR="001046D0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98" w:rsidRPr="001D5CB4" w:rsidRDefault="00A07498" w:rsidP="00A0749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CB4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22</w:t>
      </w:r>
      <w:r w:rsidRPr="001D5CB4">
        <w:rPr>
          <w:rFonts w:ascii="Times New Roman" w:hAnsi="Times New Roman"/>
          <w:sz w:val="28"/>
          <w:szCs w:val="28"/>
        </w:rPr>
        <w:t xml:space="preserve"> в округе  осуществляли деятельность </w:t>
      </w:r>
      <w:r w:rsidRPr="002A74B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3</w:t>
      </w:r>
      <w:r w:rsidRPr="001D5CB4">
        <w:rPr>
          <w:rFonts w:ascii="Times New Roman" w:hAnsi="Times New Roman"/>
          <w:sz w:val="28"/>
          <w:szCs w:val="28"/>
        </w:rPr>
        <w:t xml:space="preserve"> малых предприятий, </w:t>
      </w:r>
      <w:r w:rsidRPr="007729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46</w:t>
      </w:r>
      <w:r w:rsidRPr="002E7D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5CB4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</w:p>
    <w:p w:rsidR="00CF1E74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74" w:rsidRPr="001046D0" w:rsidRDefault="00CF1E74" w:rsidP="00A07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предоставленных Территориальным органом Федеральной службы государственной статистики по Кемеровской области.</w:t>
      </w:r>
    </w:p>
    <w:sectPr w:rsidR="00CF1E74" w:rsidRPr="001046D0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6D0"/>
    <w:rsid w:val="001046D0"/>
    <w:rsid w:val="00242A3D"/>
    <w:rsid w:val="004C756E"/>
    <w:rsid w:val="00581A9A"/>
    <w:rsid w:val="005B6148"/>
    <w:rsid w:val="00921624"/>
    <w:rsid w:val="00A07498"/>
    <w:rsid w:val="00B27B6C"/>
    <w:rsid w:val="00C03572"/>
    <w:rsid w:val="00CF1E74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Екатерина</cp:lastModifiedBy>
  <cp:revision>4</cp:revision>
  <dcterms:created xsi:type="dcterms:W3CDTF">2019-06-26T11:56:00Z</dcterms:created>
  <dcterms:modified xsi:type="dcterms:W3CDTF">2022-06-07T15:00:00Z</dcterms:modified>
</cp:coreProperties>
</file>