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C4" w:rsidRPr="005A6C9E" w:rsidRDefault="00EF57CB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5245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B75C4" w:rsidRPr="005A6C9E" w:rsidRDefault="00FB75C4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04DC" w:rsidRPr="005A6C9E" w:rsidRDefault="00C004DC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004DC" w:rsidRPr="005A6C9E" w:rsidRDefault="00C004DC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004DC" w:rsidRPr="005A6C9E" w:rsidRDefault="00C004DC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Pr="005A6C9E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8B138B" w:rsidRPr="005A6C9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5A6C9E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C004DC" w:rsidRPr="005A6C9E" w:rsidRDefault="00C004DC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04DC" w:rsidRPr="005A6C9E" w:rsidRDefault="00C004DC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004DC" w:rsidRPr="005A6C9E" w:rsidRDefault="00A63EA6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22B91" w:rsidRPr="005A6C9E">
        <w:rPr>
          <w:rFonts w:cs="Arial"/>
          <w:b/>
          <w:bCs/>
          <w:kern w:val="28"/>
          <w:sz w:val="32"/>
          <w:szCs w:val="32"/>
        </w:rPr>
        <w:t>21.10</w:t>
      </w:r>
      <w:r w:rsidR="001676B4" w:rsidRPr="005A6C9E">
        <w:rPr>
          <w:rFonts w:cs="Arial"/>
          <w:b/>
          <w:bCs/>
          <w:kern w:val="28"/>
          <w:sz w:val="32"/>
          <w:szCs w:val="32"/>
        </w:rPr>
        <w:t>.2013</w:t>
      </w:r>
      <w:r w:rsidR="00CD4BE2" w:rsidRPr="005A6C9E">
        <w:rPr>
          <w:rFonts w:cs="Arial"/>
          <w:b/>
          <w:bCs/>
          <w:kern w:val="28"/>
          <w:sz w:val="32"/>
          <w:szCs w:val="32"/>
        </w:rPr>
        <w:t>г.</w:t>
      </w:r>
      <w:r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="001676B4" w:rsidRPr="005A6C9E">
        <w:rPr>
          <w:rFonts w:cs="Arial"/>
          <w:b/>
          <w:bCs/>
          <w:kern w:val="28"/>
          <w:sz w:val="32"/>
          <w:szCs w:val="32"/>
        </w:rPr>
        <w:t>1</w:t>
      </w:r>
      <w:r w:rsidR="00422B91" w:rsidRPr="005A6C9E">
        <w:rPr>
          <w:rFonts w:cs="Arial"/>
          <w:b/>
          <w:bCs/>
          <w:kern w:val="28"/>
          <w:sz w:val="32"/>
          <w:szCs w:val="32"/>
        </w:rPr>
        <w:t>846</w:t>
      </w:r>
      <w:r w:rsidR="00A80BA0">
        <w:rPr>
          <w:rFonts w:cs="Arial"/>
          <w:b/>
          <w:bCs/>
          <w:kern w:val="28"/>
          <w:sz w:val="32"/>
          <w:szCs w:val="32"/>
        </w:rPr>
        <w:t>-</w:t>
      </w:r>
      <w:r w:rsidR="00197ACE" w:rsidRPr="005A6C9E">
        <w:rPr>
          <w:rFonts w:cs="Arial"/>
          <w:b/>
          <w:bCs/>
          <w:kern w:val="28"/>
          <w:sz w:val="32"/>
          <w:szCs w:val="32"/>
        </w:rPr>
        <w:t>П</w:t>
      </w:r>
    </w:p>
    <w:p w:rsidR="00FB75C4" w:rsidRPr="005A6C9E" w:rsidRDefault="00FB75C4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60B1A" w:rsidRPr="005A6C9E" w:rsidRDefault="00FB75C4" w:rsidP="00A63EA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F60B1A" w:rsidRPr="005A6C9E">
        <w:rPr>
          <w:rFonts w:cs="Arial"/>
          <w:b/>
          <w:bCs/>
          <w:kern w:val="28"/>
          <w:sz w:val="32"/>
          <w:szCs w:val="32"/>
        </w:rPr>
        <w:t>постановление</w:t>
      </w:r>
      <w:r w:rsidRPr="005A6C9E">
        <w:rPr>
          <w:rFonts w:cs="Arial"/>
          <w:b/>
          <w:bCs/>
          <w:kern w:val="28"/>
          <w:sz w:val="32"/>
          <w:szCs w:val="32"/>
        </w:rPr>
        <w:t xml:space="preserve"> Администрации Промышленновского</w:t>
      </w:r>
      <w:r w:rsidR="00F60B1A" w:rsidRPr="005A6C9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5A6C9E">
        <w:rPr>
          <w:rFonts w:cs="Arial"/>
          <w:b/>
          <w:bCs/>
          <w:kern w:val="28"/>
          <w:sz w:val="32"/>
          <w:szCs w:val="32"/>
        </w:rPr>
        <w:t xml:space="preserve"> района «</w:t>
      </w:r>
      <w:r w:rsidR="00F60B1A" w:rsidRPr="005A6C9E">
        <w:rPr>
          <w:rFonts w:cs="Arial"/>
          <w:b/>
          <w:bCs/>
          <w:kern w:val="28"/>
          <w:sz w:val="32"/>
          <w:szCs w:val="32"/>
        </w:rPr>
        <w:t>О создании комиссии по противодействию экстремизму в Промышленновском районе</w:t>
      </w:r>
      <w:r w:rsidR="00C73E3D" w:rsidRPr="005A6C9E">
        <w:rPr>
          <w:rFonts w:cs="Arial"/>
          <w:b/>
          <w:bCs/>
          <w:kern w:val="28"/>
          <w:sz w:val="32"/>
          <w:szCs w:val="32"/>
        </w:rPr>
        <w:t>»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="00F60B1A" w:rsidRPr="005A6C9E">
        <w:rPr>
          <w:rFonts w:cs="Arial"/>
          <w:b/>
          <w:bCs/>
          <w:kern w:val="28"/>
          <w:sz w:val="32"/>
          <w:szCs w:val="32"/>
        </w:rPr>
        <w:t>214-П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="00F60B1A" w:rsidRPr="005A6C9E">
        <w:rPr>
          <w:rFonts w:cs="Arial"/>
          <w:b/>
          <w:bCs/>
          <w:kern w:val="28"/>
          <w:sz w:val="32"/>
          <w:szCs w:val="32"/>
        </w:rPr>
        <w:t>от 16.02.2012 г.</w:t>
      </w:r>
    </w:p>
    <w:p w:rsidR="00FB75C4" w:rsidRDefault="00FB75C4" w:rsidP="00A63EA6">
      <w:pPr>
        <w:ind w:firstLine="0"/>
      </w:pPr>
    </w:p>
    <w:p w:rsidR="00B870B8" w:rsidRDefault="00B870B8" w:rsidP="00B870B8">
      <w:pPr>
        <w:ind w:firstLine="0"/>
        <w:jc w:val="center"/>
      </w:pPr>
      <w:r>
        <w:t xml:space="preserve">(утратило силу постановлением </w:t>
      </w:r>
      <w:hyperlink r:id="rId5" w:tgtFrame="ChangingDocument" w:history="1">
        <w:r w:rsidRPr="00B870B8">
          <w:rPr>
            <w:rStyle w:val="a8"/>
          </w:rPr>
          <w:t>от 16.03.2015 №447-п</w:t>
        </w:r>
      </w:hyperlink>
      <w:r>
        <w:t>)</w:t>
      </w:r>
    </w:p>
    <w:p w:rsidR="00B870B8" w:rsidRPr="005A6C9E" w:rsidRDefault="00B870B8" w:rsidP="00A63EA6">
      <w:pPr>
        <w:ind w:firstLine="0"/>
      </w:pPr>
    </w:p>
    <w:p w:rsidR="00FB75C4" w:rsidRPr="005A6C9E" w:rsidRDefault="00F60B1A" w:rsidP="00A63EA6">
      <w:pPr>
        <w:ind w:firstLine="500"/>
      </w:pPr>
      <w:r w:rsidRPr="005A6C9E">
        <w:t>В связи с изменениями в штатном составе</w:t>
      </w:r>
      <w:r w:rsidR="00FB75C4" w:rsidRPr="005A6C9E">
        <w:t xml:space="preserve"> </w:t>
      </w:r>
      <w:r w:rsidRPr="005A6C9E">
        <w:t>Администрации Промышленновского муниципального</w:t>
      </w:r>
      <w:r w:rsidR="00FB75C4" w:rsidRPr="005A6C9E">
        <w:t xml:space="preserve"> и </w:t>
      </w:r>
      <w:r w:rsidRPr="005A6C9E">
        <w:t>организациях</w:t>
      </w:r>
      <w:r w:rsidR="00FB75C4" w:rsidRPr="005A6C9E">
        <w:t xml:space="preserve"> района внести в </w:t>
      </w:r>
      <w:r w:rsidRPr="005A6C9E">
        <w:t>постановление</w:t>
      </w:r>
      <w:r w:rsidR="00FB75C4" w:rsidRPr="005A6C9E">
        <w:t xml:space="preserve"> Администрации Промышленновского района </w:t>
      </w:r>
      <w:hyperlink r:id="rId6" w:history="1">
        <w:r w:rsidR="00FB75C4" w:rsidRPr="005A6C9E">
          <w:rPr>
            <w:rStyle w:val="a8"/>
            <w:color w:val="auto"/>
          </w:rPr>
          <w:t xml:space="preserve">от </w:t>
        </w:r>
        <w:r w:rsidRPr="005A6C9E">
          <w:rPr>
            <w:rStyle w:val="a8"/>
            <w:color w:val="auto"/>
          </w:rPr>
          <w:t>16.02.2012 г.</w:t>
        </w:r>
        <w:r w:rsidR="00A63EA6" w:rsidRPr="005A6C9E">
          <w:rPr>
            <w:rStyle w:val="a8"/>
            <w:color w:val="auto"/>
          </w:rPr>
          <w:t xml:space="preserve"> </w:t>
        </w:r>
        <w:r w:rsidRPr="005A6C9E">
          <w:rPr>
            <w:rStyle w:val="a8"/>
            <w:color w:val="auto"/>
          </w:rPr>
          <w:t>214-П</w:t>
        </w:r>
      </w:hyperlink>
      <w:r w:rsidR="00FB75C4" w:rsidRPr="005A6C9E">
        <w:t xml:space="preserve"> </w:t>
      </w:r>
      <w:r w:rsidRPr="005A6C9E">
        <w:t>«О создании комиссии по противодействию экстремизму в Промышленновском районе»</w:t>
      </w:r>
      <w:r w:rsidR="00FB75C4" w:rsidRPr="005A6C9E">
        <w:t xml:space="preserve"> следующие изменения:</w:t>
      </w:r>
    </w:p>
    <w:p w:rsidR="00FB75C4" w:rsidRPr="005A6C9E" w:rsidRDefault="00FB75C4" w:rsidP="00A63EA6">
      <w:pPr>
        <w:ind w:firstLine="500"/>
      </w:pPr>
    </w:p>
    <w:p w:rsidR="00FB75C4" w:rsidRPr="005A6C9E" w:rsidRDefault="00422B91" w:rsidP="00A63EA6">
      <w:pPr>
        <w:ind w:firstLine="500"/>
      </w:pPr>
      <w:r w:rsidRPr="005A6C9E">
        <w:t xml:space="preserve">1. </w:t>
      </w:r>
      <w:r w:rsidR="00FB75C4" w:rsidRPr="005A6C9E">
        <w:t>Приложение</w:t>
      </w:r>
      <w:r w:rsidR="00A63EA6" w:rsidRPr="005A6C9E">
        <w:t xml:space="preserve"> </w:t>
      </w:r>
      <w:r w:rsidR="00FB75C4" w:rsidRPr="005A6C9E">
        <w:t>2 изложить в новой редакции согласно приложения</w:t>
      </w:r>
      <w:r w:rsidR="00A63EA6" w:rsidRPr="005A6C9E">
        <w:t xml:space="preserve"> </w:t>
      </w:r>
      <w:r w:rsidR="00FB75C4" w:rsidRPr="005A6C9E">
        <w:t xml:space="preserve">1 настоящего </w:t>
      </w:r>
      <w:r w:rsidR="00173BFA" w:rsidRPr="005A6C9E">
        <w:t>постановления</w:t>
      </w:r>
      <w:r w:rsidR="00FB75C4" w:rsidRPr="005A6C9E">
        <w:t>.</w:t>
      </w:r>
    </w:p>
    <w:p w:rsidR="00FB75C4" w:rsidRPr="005A6C9E" w:rsidRDefault="001F7F64" w:rsidP="00A63EA6">
      <w:pPr>
        <w:ind w:firstLine="500"/>
      </w:pPr>
      <w:r w:rsidRPr="005A6C9E">
        <w:t>2</w:t>
      </w:r>
      <w:r w:rsidR="00422B91" w:rsidRPr="005A6C9E">
        <w:t xml:space="preserve">. </w:t>
      </w:r>
      <w:r w:rsidR="00FB75C4" w:rsidRPr="005A6C9E">
        <w:t xml:space="preserve">Настоящее </w:t>
      </w:r>
      <w:r w:rsidR="00173BFA" w:rsidRPr="005A6C9E">
        <w:t>постановление</w:t>
      </w:r>
      <w:r w:rsidR="003053D0" w:rsidRPr="005A6C9E">
        <w:t xml:space="preserve"> вступает в силу со дня</w:t>
      </w:r>
      <w:r w:rsidR="00FB75C4" w:rsidRPr="005A6C9E">
        <w:t xml:space="preserve"> подписания.</w:t>
      </w:r>
    </w:p>
    <w:p w:rsidR="001F7F64" w:rsidRPr="005A6C9E" w:rsidRDefault="001F7F64" w:rsidP="00A63EA6">
      <w:pPr>
        <w:ind w:firstLine="500"/>
      </w:pPr>
      <w:r w:rsidRPr="005A6C9E">
        <w:t>3.</w:t>
      </w:r>
      <w:r w:rsidR="00422B91" w:rsidRPr="005A6C9E">
        <w:t xml:space="preserve"> </w:t>
      </w:r>
      <w:r w:rsidRPr="005A6C9E">
        <w:t>Контроль за исполнением данного постановления возложить на первого заместителя Главы</w:t>
      </w:r>
      <w:r w:rsidR="00A63EA6" w:rsidRPr="005A6C9E">
        <w:t xml:space="preserve"> </w:t>
      </w:r>
      <w:r w:rsidRPr="005A6C9E">
        <w:t>района</w:t>
      </w:r>
      <w:r w:rsidR="00A63EA6" w:rsidRPr="005A6C9E">
        <w:t xml:space="preserve"> </w:t>
      </w:r>
      <w:r w:rsidR="00422B91" w:rsidRPr="005A6C9E">
        <w:t>Петрова П.А.</w:t>
      </w:r>
    </w:p>
    <w:p w:rsidR="00FB75C4" w:rsidRPr="005A6C9E" w:rsidRDefault="00FB75C4" w:rsidP="00A63EA6">
      <w:pPr>
        <w:ind w:firstLine="0"/>
      </w:pPr>
    </w:p>
    <w:p w:rsidR="00A63EA6" w:rsidRPr="005A6C9E" w:rsidRDefault="00FB75C4" w:rsidP="00A63EA6">
      <w:pPr>
        <w:ind w:firstLine="0"/>
      </w:pPr>
      <w:r w:rsidRPr="005A6C9E">
        <w:t>Глав</w:t>
      </w:r>
      <w:r w:rsidR="00C004DC" w:rsidRPr="005A6C9E">
        <w:t>а</w:t>
      </w:r>
      <w:r w:rsidR="00C73E3D" w:rsidRPr="005A6C9E">
        <w:t xml:space="preserve"> района</w:t>
      </w:r>
    </w:p>
    <w:p w:rsidR="00FB75C4" w:rsidRPr="005A6C9E" w:rsidRDefault="001A126A" w:rsidP="00A63EA6">
      <w:pPr>
        <w:ind w:firstLine="0"/>
      </w:pPr>
      <w:r w:rsidRPr="005A6C9E">
        <w:t>А.И. Ш</w:t>
      </w:r>
      <w:r w:rsidR="00C004DC" w:rsidRPr="005A6C9E">
        <w:t>мидт</w:t>
      </w:r>
    </w:p>
    <w:p w:rsidR="00422B91" w:rsidRPr="005A6C9E" w:rsidRDefault="00422B91" w:rsidP="00A63EA6">
      <w:pPr>
        <w:ind w:firstLine="0"/>
      </w:pPr>
    </w:p>
    <w:p w:rsidR="001F7F64" w:rsidRPr="005A6C9E" w:rsidRDefault="001F7F64" w:rsidP="00A63EA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>Приложение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="00422B91" w:rsidRPr="005A6C9E">
        <w:rPr>
          <w:rFonts w:cs="Arial"/>
          <w:b/>
          <w:bCs/>
          <w:kern w:val="28"/>
          <w:sz w:val="32"/>
          <w:szCs w:val="32"/>
        </w:rPr>
        <w:t>1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Pr="005A6C9E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1F7F64" w:rsidRPr="005A6C9E" w:rsidRDefault="001F7F64" w:rsidP="00A63EA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 xml:space="preserve"> постан</w:t>
      </w:r>
      <w:r w:rsidR="002C2A9C" w:rsidRPr="005A6C9E">
        <w:rPr>
          <w:rFonts w:cs="Arial"/>
          <w:b/>
          <w:bCs/>
          <w:kern w:val="28"/>
          <w:sz w:val="32"/>
          <w:szCs w:val="32"/>
        </w:rPr>
        <w:t>овлением А</w:t>
      </w:r>
      <w:r w:rsidRPr="005A6C9E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1F7F64" w:rsidRPr="005A6C9E" w:rsidRDefault="001F7F64" w:rsidP="00A63EA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1F7F64" w:rsidRPr="005A6C9E" w:rsidRDefault="001F7F64" w:rsidP="00A63EA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A6C9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22B91" w:rsidRPr="005A6C9E">
        <w:rPr>
          <w:rFonts w:cs="Arial"/>
          <w:b/>
          <w:bCs/>
          <w:kern w:val="28"/>
          <w:sz w:val="32"/>
          <w:szCs w:val="32"/>
        </w:rPr>
        <w:t>21.10.2013г.</w:t>
      </w:r>
      <w:r w:rsidR="00A63EA6" w:rsidRPr="005A6C9E">
        <w:rPr>
          <w:rFonts w:cs="Arial"/>
          <w:b/>
          <w:bCs/>
          <w:kern w:val="28"/>
          <w:sz w:val="32"/>
          <w:szCs w:val="32"/>
        </w:rPr>
        <w:t xml:space="preserve"> </w:t>
      </w:r>
      <w:r w:rsidR="002C2A9C" w:rsidRPr="005A6C9E">
        <w:rPr>
          <w:rFonts w:cs="Arial"/>
          <w:b/>
          <w:bCs/>
          <w:kern w:val="28"/>
          <w:sz w:val="32"/>
          <w:szCs w:val="32"/>
        </w:rPr>
        <w:t>1846-П</w:t>
      </w:r>
    </w:p>
    <w:p w:rsidR="001F7F64" w:rsidRPr="005A6C9E" w:rsidRDefault="001F7F64" w:rsidP="00A63EA6">
      <w:pPr>
        <w:ind w:firstLine="0"/>
      </w:pPr>
    </w:p>
    <w:p w:rsidR="001F7F64" w:rsidRPr="005A6C9E" w:rsidRDefault="001F7F64" w:rsidP="00A63EA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A6C9E">
        <w:rPr>
          <w:rFonts w:cs="Arial"/>
          <w:b/>
          <w:bCs/>
          <w:kern w:val="32"/>
          <w:sz w:val="32"/>
          <w:szCs w:val="32"/>
        </w:rPr>
        <w:t>Состав</w:t>
      </w:r>
      <w:r w:rsidR="00A63EA6" w:rsidRPr="005A6C9E">
        <w:rPr>
          <w:rFonts w:cs="Arial"/>
          <w:b/>
          <w:bCs/>
          <w:kern w:val="32"/>
          <w:sz w:val="32"/>
          <w:szCs w:val="32"/>
        </w:rPr>
        <w:t xml:space="preserve"> </w:t>
      </w:r>
      <w:r w:rsidRPr="005A6C9E">
        <w:rPr>
          <w:rFonts w:cs="Arial"/>
          <w:b/>
          <w:bCs/>
          <w:kern w:val="32"/>
          <w:sz w:val="32"/>
          <w:szCs w:val="32"/>
        </w:rPr>
        <w:t>комиссии по противодействию экстремизму</w:t>
      </w:r>
      <w:r w:rsidR="00A63EA6" w:rsidRPr="005A6C9E">
        <w:rPr>
          <w:rFonts w:cs="Arial"/>
          <w:b/>
          <w:bCs/>
          <w:kern w:val="32"/>
          <w:sz w:val="32"/>
          <w:szCs w:val="32"/>
        </w:rPr>
        <w:t xml:space="preserve"> </w:t>
      </w:r>
      <w:r w:rsidRPr="005A6C9E">
        <w:rPr>
          <w:rFonts w:cs="Arial"/>
          <w:b/>
          <w:bCs/>
          <w:kern w:val="32"/>
          <w:sz w:val="32"/>
          <w:szCs w:val="32"/>
        </w:rPr>
        <w:t xml:space="preserve">в </w:t>
      </w:r>
      <w:r w:rsidR="00A63EA6" w:rsidRPr="005A6C9E">
        <w:rPr>
          <w:rFonts w:cs="Arial"/>
          <w:b/>
          <w:bCs/>
          <w:kern w:val="32"/>
          <w:sz w:val="32"/>
          <w:szCs w:val="32"/>
        </w:rPr>
        <w:t>Промышленновском районе</w:t>
      </w:r>
    </w:p>
    <w:p w:rsidR="001F7F64" w:rsidRPr="005A6C9E" w:rsidRDefault="001F7F64" w:rsidP="00A63EA6">
      <w:pPr>
        <w:ind w:firstLine="0"/>
      </w:pPr>
    </w:p>
    <w:tbl>
      <w:tblPr>
        <w:tblW w:w="5000" w:type="pct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1"/>
        <w:gridCol w:w="293"/>
        <w:gridCol w:w="5973"/>
      </w:tblGrid>
      <w:tr w:rsidR="001F7F64" w:rsidRPr="005A6C9E" w:rsidTr="00A63EA6">
        <w:tc>
          <w:tcPr>
            <w:tcW w:w="9322" w:type="dxa"/>
            <w:gridSpan w:val="3"/>
          </w:tcPr>
          <w:p w:rsidR="001F7F64" w:rsidRPr="005A6C9E" w:rsidRDefault="001F7F64" w:rsidP="00A63EA6">
            <w:pPr>
              <w:pStyle w:val="Table0"/>
            </w:pPr>
            <w:r w:rsidRPr="005A6C9E">
              <w:t>Председатель комиссии по противодействию экстремизму</w:t>
            </w:r>
          </w:p>
          <w:p w:rsidR="001F7F64" w:rsidRPr="005A6C9E" w:rsidRDefault="001F7F64" w:rsidP="00A63EA6">
            <w:pPr>
              <w:pStyle w:val="Table0"/>
            </w:pPr>
          </w:p>
        </w:tc>
      </w:tr>
      <w:tr w:rsidR="001F7F64" w:rsidRPr="005A6C9E" w:rsidTr="00A63EA6">
        <w:tc>
          <w:tcPr>
            <w:tcW w:w="3261" w:type="dxa"/>
          </w:tcPr>
          <w:p w:rsidR="001F7F64" w:rsidRPr="005A6C9E" w:rsidRDefault="001F7F64" w:rsidP="00A63EA6">
            <w:pPr>
              <w:pStyle w:val="Table"/>
            </w:pPr>
            <w:r w:rsidRPr="005A6C9E">
              <w:t xml:space="preserve">Петров П.А. </w:t>
            </w:r>
          </w:p>
        </w:tc>
        <w:tc>
          <w:tcPr>
            <w:tcW w:w="283" w:type="dxa"/>
          </w:tcPr>
          <w:p w:rsidR="001F7F64" w:rsidRPr="005A6C9E" w:rsidRDefault="001F7F64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F7F64" w:rsidRPr="005A6C9E" w:rsidRDefault="001F7F64" w:rsidP="00A63EA6">
            <w:pPr>
              <w:pStyle w:val="Table"/>
            </w:pPr>
            <w:r w:rsidRPr="005A6C9E">
              <w:t>Первый заместитель Главы района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9322" w:type="dxa"/>
            <w:gridSpan w:val="3"/>
          </w:tcPr>
          <w:p w:rsidR="001F7F64" w:rsidRPr="005A6C9E" w:rsidRDefault="001F7F64" w:rsidP="00A63EA6">
            <w:pPr>
              <w:pStyle w:val="Table"/>
            </w:pPr>
            <w:r w:rsidRPr="005A6C9E">
              <w:lastRenderedPageBreak/>
              <w:t xml:space="preserve"> Заместитель председателя комиссии по противодействию экстремизму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3261" w:type="dxa"/>
          </w:tcPr>
          <w:p w:rsidR="001F7F64" w:rsidRPr="005A6C9E" w:rsidRDefault="001F7F64" w:rsidP="00A63EA6">
            <w:pPr>
              <w:pStyle w:val="Table"/>
            </w:pPr>
            <w:r w:rsidRPr="005A6C9E">
              <w:t xml:space="preserve">Данилин С.П. </w:t>
            </w:r>
          </w:p>
        </w:tc>
        <w:tc>
          <w:tcPr>
            <w:tcW w:w="283" w:type="dxa"/>
          </w:tcPr>
          <w:p w:rsidR="001F7F64" w:rsidRPr="005A6C9E" w:rsidRDefault="001F7F64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F7F64" w:rsidRPr="005A6C9E" w:rsidRDefault="001F7F64" w:rsidP="00A63EA6">
            <w:pPr>
              <w:pStyle w:val="Table"/>
            </w:pPr>
            <w:r w:rsidRPr="005A6C9E">
              <w:t>Начальник отдела МВД России по Промышленновскому району (по согласованию)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9322" w:type="dxa"/>
            <w:gridSpan w:val="3"/>
          </w:tcPr>
          <w:p w:rsidR="001F7F64" w:rsidRPr="005A6C9E" w:rsidRDefault="001F7F64" w:rsidP="00A63EA6">
            <w:pPr>
              <w:pStyle w:val="Table"/>
            </w:pPr>
            <w:r w:rsidRPr="005A6C9E">
              <w:t>Ответственный секретарь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3261" w:type="dxa"/>
          </w:tcPr>
          <w:p w:rsidR="001F7F64" w:rsidRPr="005A6C9E" w:rsidRDefault="001F7F64" w:rsidP="00A63EA6">
            <w:pPr>
              <w:pStyle w:val="Table"/>
            </w:pPr>
            <w:r w:rsidRPr="005A6C9E">
              <w:t xml:space="preserve">Уфимцев А.А. </w:t>
            </w:r>
          </w:p>
        </w:tc>
        <w:tc>
          <w:tcPr>
            <w:tcW w:w="283" w:type="dxa"/>
          </w:tcPr>
          <w:p w:rsidR="001F7F64" w:rsidRPr="005A6C9E" w:rsidRDefault="001F7F64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F7F64" w:rsidRPr="005A6C9E" w:rsidRDefault="001F7F64" w:rsidP="00A63EA6">
            <w:pPr>
              <w:pStyle w:val="Table"/>
            </w:pPr>
            <w:r w:rsidRPr="005A6C9E">
              <w:t>Начальник отдела ВМП, ГО и ЧС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9322" w:type="dxa"/>
            <w:gridSpan w:val="3"/>
          </w:tcPr>
          <w:p w:rsidR="001F7F64" w:rsidRPr="005A6C9E" w:rsidRDefault="001F7F64" w:rsidP="00A63EA6">
            <w:pPr>
              <w:pStyle w:val="Table"/>
            </w:pPr>
            <w:r w:rsidRPr="005A6C9E">
              <w:t>Члены комиссии по противодействию экстремизму</w:t>
            </w:r>
          </w:p>
          <w:p w:rsidR="001F7F64" w:rsidRPr="005A6C9E" w:rsidRDefault="001F7F64" w:rsidP="00A63EA6">
            <w:pPr>
              <w:pStyle w:val="Table"/>
            </w:pPr>
          </w:p>
        </w:tc>
      </w:tr>
      <w:tr w:rsidR="001F7F64" w:rsidRPr="005A6C9E" w:rsidTr="00A63EA6">
        <w:tc>
          <w:tcPr>
            <w:tcW w:w="3261" w:type="dxa"/>
          </w:tcPr>
          <w:p w:rsidR="001F7F64" w:rsidRPr="005A6C9E" w:rsidRDefault="001745F3" w:rsidP="00A63EA6">
            <w:pPr>
              <w:pStyle w:val="Table"/>
            </w:pPr>
            <w:r w:rsidRPr="005A6C9E">
              <w:t>Мясоедова Т.В</w:t>
            </w:r>
          </w:p>
        </w:tc>
        <w:tc>
          <w:tcPr>
            <w:tcW w:w="283" w:type="dxa"/>
          </w:tcPr>
          <w:p w:rsidR="001F7F64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F7F64" w:rsidRPr="005A6C9E" w:rsidRDefault="001745F3" w:rsidP="00A63EA6">
            <w:pPr>
              <w:pStyle w:val="Table"/>
            </w:pPr>
            <w:r w:rsidRPr="005A6C9E">
              <w:t>Заместитель главы района по социальным вопросам</w:t>
            </w:r>
          </w:p>
        </w:tc>
      </w:tr>
      <w:tr w:rsidR="001745F3" w:rsidRPr="005A6C9E" w:rsidTr="00A63EA6">
        <w:tc>
          <w:tcPr>
            <w:tcW w:w="3261" w:type="dxa"/>
          </w:tcPr>
          <w:p w:rsidR="001745F3" w:rsidRPr="005A6C9E" w:rsidRDefault="001745F3" w:rsidP="00A63EA6">
            <w:pPr>
              <w:pStyle w:val="Table"/>
            </w:pPr>
            <w:r w:rsidRPr="005A6C9E">
              <w:t>Обманова Н.С.</w:t>
            </w:r>
          </w:p>
        </w:tc>
        <w:tc>
          <w:tcPr>
            <w:tcW w:w="283" w:type="dxa"/>
          </w:tcPr>
          <w:p w:rsidR="001745F3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745F3" w:rsidRPr="005A6C9E" w:rsidRDefault="001745F3" w:rsidP="00A63EA6">
            <w:pPr>
              <w:pStyle w:val="Table"/>
            </w:pPr>
            <w:r w:rsidRPr="005A6C9E">
              <w:t>Начальник управления образования администрации Промышленновского муниципального района (по согласованию)</w:t>
            </w:r>
          </w:p>
        </w:tc>
      </w:tr>
      <w:tr w:rsidR="001745F3" w:rsidRPr="005A6C9E" w:rsidTr="00A63EA6">
        <w:tc>
          <w:tcPr>
            <w:tcW w:w="3261" w:type="dxa"/>
          </w:tcPr>
          <w:p w:rsidR="001745F3" w:rsidRPr="005A6C9E" w:rsidRDefault="001745F3" w:rsidP="00A63EA6">
            <w:pPr>
              <w:pStyle w:val="Table"/>
            </w:pPr>
            <w:r w:rsidRPr="005A6C9E">
              <w:t xml:space="preserve">Данилов А.Е. </w:t>
            </w:r>
          </w:p>
        </w:tc>
        <w:tc>
          <w:tcPr>
            <w:tcW w:w="283" w:type="dxa"/>
          </w:tcPr>
          <w:p w:rsidR="001745F3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745F3" w:rsidRPr="005A6C9E" w:rsidRDefault="001745F3" w:rsidP="00A63EA6">
            <w:pPr>
              <w:pStyle w:val="Table"/>
            </w:pPr>
            <w:r w:rsidRPr="005A6C9E">
              <w:t>Начальник отдела вневедомственной охраны при МОВД «Ленинск - Кузнецкий» (по согласованию)</w:t>
            </w:r>
          </w:p>
        </w:tc>
      </w:tr>
      <w:tr w:rsidR="001745F3" w:rsidRPr="005A6C9E" w:rsidTr="00A63EA6">
        <w:tc>
          <w:tcPr>
            <w:tcW w:w="3261" w:type="dxa"/>
          </w:tcPr>
          <w:p w:rsidR="001745F3" w:rsidRPr="005A6C9E" w:rsidRDefault="001745F3" w:rsidP="00A63EA6">
            <w:pPr>
              <w:pStyle w:val="Table"/>
            </w:pPr>
            <w:r w:rsidRPr="005A6C9E">
              <w:t xml:space="preserve">Осадчая М.Н. </w:t>
            </w:r>
          </w:p>
        </w:tc>
        <w:tc>
          <w:tcPr>
            <w:tcW w:w="283" w:type="dxa"/>
          </w:tcPr>
          <w:p w:rsidR="001745F3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745F3" w:rsidRPr="005A6C9E" w:rsidRDefault="001745F3" w:rsidP="00A63EA6">
            <w:pPr>
              <w:pStyle w:val="Table"/>
            </w:pPr>
            <w:r w:rsidRPr="005A6C9E">
              <w:t>начальник управления культуры, молодёжной политики, спорта и туризма администрации Промышленновского муниципального района</w:t>
            </w:r>
          </w:p>
        </w:tc>
      </w:tr>
      <w:tr w:rsidR="001745F3" w:rsidRPr="005A6C9E" w:rsidTr="00A63EA6">
        <w:tc>
          <w:tcPr>
            <w:tcW w:w="3261" w:type="dxa"/>
          </w:tcPr>
          <w:p w:rsidR="001745F3" w:rsidRPr="005A6C9E" w:rsidRDefault="001745F3" w:rsidP="00A63EA6">
            <w:pPr>
              <w:pStyle w:val="Table"/>
            </w:pPr>
            <w:r w:rsidRPr="005A6C9E">
              <w:t>Шурыгин И.В.</w:t>
            </w:r>
          </w:p>
        </w:tc>
        <w:tc>
          <w:tcPr>
            <w:tcW w:w="283" w:type="dxa"/>
          </w:tcPr>
          <w:p w:rsidR="001745F3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745F3" w:rsidRPr="005A6C9E" w:rsidRDefault="001745F3" w:rsidP="00A63EA6">
            <w:pPr>
              <w:pStyle w:val="Table"/>
            </w:pPr>
            <w:r w:rsidRPr="005A6C9E">
              <w:t>Прокурор района (по согласованию)</w:t>
            </w:r>
          </w:p>
        </w:tc>
      </w:tr>
      <w:tr w:rsidR="001745F3" w:rsidRPr="005A6C9E" w:rsidTr="00A63EA6">
        <w:tc>
          <w:tcPr>
            <w:tcW w:w="3261" w:type="dxa"/>
          </w:tcPr>
          <w:p w:rsidR="001745F3" w:rsidRPr="005A6C9E" w:rsidRDefault="001745F3" w:rsidP="00A63EA6">
            <w:pPr>
              <w:pStyle w:val="Table"/>
            </w:pPr>
            <w:r w:rsidRPr="005A6C9E">
              <w:t xml:space="preserve">Ковалёв Н.И. </w:t>
            </w:r>
          </w:p>
        </w:tc>
        <w:tc>
          <w:tcPr>
            <w:tcW w:w="283" w:type="dxa"/>
          </w:tcPr>
          <w:p w:rsidR="001745F3" w:rsidRPr="005A6C9E" w:rsidRDefault="001745F3" w:rsidP="00A63EA6">
            <w:pPr>
              <w:pStyle w:val="Table"/>
            </w:pPr>
            <w:r w:rsidRPr="005A6C9E">
              <w:t>-</w:t>
            </w:r>
          </w:p>
        </w:tc>
        <w:tc>
          <w:tcPr>
            <w:tcW w:w="5778" w:type="dxa"/>
          </w:tcPr>
          <w:p w:rsidR="001745F3" w:rsidRPr="005A6C9E" w:rsidRDefault="001745F3" w:rsidP="00A63EA6">
            <w:pPr>
              <w:pStyle w:val="Table"/>
            </w:pPr>
            <w:r w:rsidRPr="005A6C9E">
              <w:t>Начальник ЛПП на станции Промышленная (по согласованию)</w:t>
            </w:r>
          </w:p>
        </w:tc>
      </w:tr>
    </w:tbl>
    <w:p w:rsidR="00D73F88" w:rsidRPr="005A6C9E" w:rsidRDefault="00D73F88" w:rsidP="00A63EA6">
      <w:pPr>
        <w:ind w:firstLine="0"/>
      </w:pPr>
    </w:p>
    <w:sectPr w:rsidR="00D73F88" w:rsidRPr="005A6C9E" w:rsidSect="00A63EA6">
      <w:type w:val="continuous"/>
      <w:pgSz w:w="11906" w:h="16838"/>
      <w:pgMar w:top="1134" w:right="851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FB75C4"/>
    <w:rsid w:val="00035E5D"/>
    <w:rsid w:val="00071013"/>
    <w:rsid w:val="000A6CF6"/>
    <w:rsid w:val="000C0C6F"/>
    <w:rsid w:val="00121DD4"/>
    <w:rsid w:val="001464A5"/>
    <w:rsid w:val="0015061E"/>
    <w:rsid w:val="00153AB3"/>
    <w:rsid w:val="00156519"/>
    <w:rsid w:val="001676B4"/>
    <w:rsid w:val="00173BFA"/>
    <w:rsid w:val="001745F3"/>
    <w:rsid w:val="00197ACE"/>
    <w:rsid w:val="001A126A"/>
    <w:rsid w:val="001C1822"/>
    <w:rsid w:val="001F7F64"/>
    <w:rsid w:val="00206E6E"/>
    <w:rsid w:val="002904AD"/>
    <w:rsid w:val="002C2A9C"/>
    <w:rsid w:val="003053D0"/>
    <w:rsid w:val="003637D0"/>
    <w:rsid w:val="003A1E79"/>
    <w:rsid w:val="003C30E4"/>
    <w:rsid w:val="003D7BFA"/>
    <w:rsid w:val="003E0A48"/>
    <w:rsid w:val="00401C90"/>
    <w:rsid w:val="00422B91"/>
    <w:rsid w:val="0047559F"/>
    <w:rsid w:val="004A7EEF"/>
    <w:rsid w:val="004D571F"/>
    <w:rsid w:val="005518DA"/>
    <w:rsid w:val="00556108"/>
    <w:rsid w:val="00590201"/>
    <w:rsid w:val="005A24EE"/>
    <w:rsid w:val="005A6C9E"/>
    <w:rsid w:val="005C465A"/>
    <w:rsid w:val="005F1810"/>
    <w:rsid w:val="005F7FBE"/>
    <w:rsid w:val="00667A43"/>
    <w:rsid w:val="00696F64"/>
    <w:rsid w:val="0072627D"/>
    <w:rsid w:val="00732185"/>
    <w:rsid w:val="00761BFE"/>
    <w:rsid w:val="007A0F48"/>
    <w:rsid w:val="007E3282"/>
    <w:rsid w:val="007E6F82"/>
    <w:rsid w:val="008B138B"/>
    <w:rsid w:val="00911237"/>
    <w:rsid w:val="009825DA"/>
    <w:rsid w:val="009B2332"/>
    <w:rsid w:val="009C03B0"/>
    <w:rsid w:val="009F505C"/>
    <w:rsid w:val="00A23D4C"/>
    <w:rsid w:val="00A63EA6"/>
    <w:rsid w:val="00A80BA0"/>
    <w:rsid w:val="00AA3B0A"/>
    <w:rsid w:val="00AB0D1A"/>
    <w:rsid w:val="00B02D05"/>
    <w:rsid w:val="00B243F5"/>
    <w:rsid w:val="00B62FE8"/>
    <w:rsid w:val="00B870B8"/>
    <w:rsid w:val="00B957BE"/>
    <w:rsid w:val="00BB3EA7"/>
    <w:rsid w:val="00C004DC"/>
    <w:rsid w:val="00C73E3D"/>
    <w:rsid w:val="00C83CB5"/>
    <w:rsid w:val="00CC0A59"/>
    <w:rsid w:val="00CD4BE2"/>
    <w:rsid w:val="00CF5AB0"/>
    <w:rsid w:val="00CF7344"/>
    <w:rsid w:val="00D73F88"/>
    <w:rsid w:val="00DC50AE"/>
    <w:rsid w:val="00DE1FD0"/>
    <w:rsid w:val="00E47924"/>
    <w:rsid w:val="00ED5349"/>
    <w:rsid w:val="00EE0DAC"/>
    <w:rsid w:val="00EE6675"/>
    <w:rsid w:val="00EF57CB"/>
    <w:rsid w:val="00F031C9"/>
    <w:rsid w:val="00F37097"/>
    <w:rsid w:val="00F4417C"/>
    <w:rsid w:val="00F60B1A"/>
    <w:rsid w:val="00F60FBF"/>
    <w:rsid w:val="00F768B5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F57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F57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F57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F57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F57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B75C4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6">
    <w:name w:val="heading 6"/>
    <w:basedOn w:val="a"/>
    <w:next w:val="a"/>
    <w:qFormat/>
    <w:rsid w:val="00FB75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EF57C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F57CB"/>
  </w:style>
  <w:style w:type="paragraph" w:styleId="a3">
    <w:name w:val="Plain Text"/>
    <w:basedOn w:val="a"/>
    <w:rsid w:val="00FB75C4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C004DC"/>
    <w:pPr>
      <w:jc w:val="center"/>
    </w:pPr>
    <w:rPr>
      <w:b/>
      <w:bCs/>
      <w:sz w:val="40"/>
      <w:szCs w:val="40"/>
    </w:rPr>
  </w:style>
  <w:style w:type="paragraph" w:customStyle="1" w:styleId="Style4">
    <w:name w:val="Style4"/>
    <w:basedOn w:val="a"/>
    <w:rsid w:val="00F60B1A"/>
    <w:pPr>
      <w:widowControl w:val="0"/>
      <w:autoSpaceDE w:val="0"/>
      <w:autoSpaceDN w:val="0"/>
      <w:adjustRightInd w:val="0"/>
      <w:spacing w:line="330" w:lineRule="exact"/>
      <w:jc w:val="center"/>
    </w:pPr>
  </w:style>
  <w:style w:type="character" w:customStyle="1" w:styleId="FontStyle14">
    <w:name w:val="Font Style14"/>
    <w:rsid w:val="00F60B1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F7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7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1F7F64"/>
    <w:pPr>
      <w:ind w:firstLine="709"/>
    </w:pPr>
    <w:rPr>
      <w:sz w:val="28"/>
      <w:szCs w:val="20"/>
    </w:rPr>
  </w:style>
  <w:style w:type="paragraph" w:styleId="a6">
    <w:name w:val="header"/>
    <w:basedOn w:val="a"/>
    <w:rsid w:val="001F7F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ntStyle15">
    <w:name w:val="Font Style15"/>
    <w:rsid w:val="001F7F64"/>
    <w:rPr>
      <w:rFonts w:ascii="Times New Roman" w:hAnsi="Times New Roman" w:cs="Times New Roman"/>
      <w:sz w:val="26"/>
      <w:szCs w:val="26"/>
    </w:rPr>
  </w:style>
  <w:style w:type="character" w:styleId="HTML">
    <w:name w:val="HTML Variable"/>
    <w:aliases w:val="!Ссылки в документе"/>
    <w:basedOn w:val="a0"/>
    <w:rsid w:val="00EF57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EF57C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F57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F57CB"/>
    <w:rPr>
      <w:color w:val="0000FF"/>
      <w:u w:val="none"/>
    </w:rPr>
  </w:style>
  <w:style w:type="paragraph" w:customStyle="1" w:styleId="Application">
    <w:name w:val="Application!Приложение"/>
    <w:rsid w:val="00EF57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7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7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7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7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192.168.99.77:8080/content/act/901d21b6-d4a7-4f74-8c46-cb19167486ab.doc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2013-10-25T05:06:00Z</cp:lastPrinted>
  <dcterms:created xsi:type="dcterms:W3CDTF">2017-10-31T08:38:00Z</dcterms:created>
  <dcterms:modified xsi:type="dcterms:W3CDTF">2017-10-31T08:38:00Z</dcterms:modified>
</cp:coreProperties>
</file>