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9F" w:rsidRPr="002A3B76" w:rsidRDefault="00D06F63" w:rsidP="002A3B7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A5" w:rsidRPr="002A3B76" w:rsidRDefault="008269A5" w:rsidP="002A3B7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3B76">
        <w:rPr>
          <w:rFonts w:cs="Arial"/>
          <w:b/>
          <w:bCs/>
          <w:kern w:val="28"/>
          <w:sz w:val="32"/>
          <w:szCs w:val="32"/>
        </w:rPr>
        <w:t>КЕМЕРОВСКАЯ</w:t>
      </w:r>
      <w:r w:rsidR="002A3B76" w:rsidRPr="002A3B76">
        <w:rPr>
          <w:rFonts w:cs="Arial"/>
          <w:b/>
          <w:bCs/>
          <w:kern w:val="28"/>
          <w:sz w:val="32"/>
          <w:szCs w:val="32"/>
        </w:rPr>
        <w:t xml:space="preserve"> </w:t>
      </w:r>
      <w:r w:rsidRPr="002A3B76">
        <w:rPr>
          <w:rFonts w:cs="Arial"/>
          <w:b/>
          <w:bCs/>
          <w:kern w:val="28"/>
          <w:sz w:val="32"/>
          <w:szCs w:val="32"/>
        </w:rPr>
        <w:t>ОБЛАСТЬ</w:t>
      </w:r>
    </w:p>
    <w:p w:rsidR="008269A5" w:rsidRPr="002A3B76" w:rsidRDefault="008269A5" w:rsidP="002A3B7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3B76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E2721A" w:rsidRPr="002A3B76" w:rsidRDefault="00E2721A" w:rsidP="002A3B7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3B76">
        <w:rPr>
          <w:rFonts w:cs="Arial"/>
          <w:b/>
          <w:bCs/>
          <w:kern w:val="28"/>
          <w:sz w:val="32"/>
          <w:szCs w:val="32"/>
        </w:rPr>
        <w:t>КОЛЛЕГИЯ АДМИНИСТРАЦИИ</w:t>
      </w:r>
      <w:r w:rsidR="008269A5" w:rsidRPr="002A3B76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</w:p>
    <w:p w:rsidR="00A13E9F" w:rsidRPr="002A3B76" w:rsidRDefault="008269A5" w:rsidP="002A3B7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3B76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A13E9F" w:rsidRPr="002A3B76" w:rsidRDefault="00A13E9F" w:rsidP="002A3B7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13E9F" w:rsidRPr="002A3B76" w:rsidRDefault="00CD01AF" w:rsidP="002A3B7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3B76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A72DE" w:rsidRPr="002A3B76" w:rsidRDefault="00725B4C" w:rsidP="002A3B7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FA72DE" w:rsidRPr="002A3B76">
        <w:rPr>
          <w:rFonts w:cs="Arial"/>
          <w:b/>
          <w:bCs/>
          <w:kern w:val="28"/>
          <w:sz w:val="32"/>
          <w:szCs w:val="32"/>
        </w:rPr>
        <w:t>т</w:t>
      </w:r>
      <w:r w:rsidR="00EF2D7E" w:rsidRPr="002A3B76">
        <w:rPr>
          <w:rFonts w:cs="Arial"/>
          <w:b/>
          <w:bCs/>
          <w:kern w:val="28"/>
          <w:sz w:val="32"/>
          <w:szCs w:val="32"/>
        </w:rPr>
        <w:t xml:space="preserve"> </w:t>
      </w:r>
      <w:r w:rsidR="00A70A88" w:rsidRPr="002A3B76">
        <w:rPr>
          <w:rFonts w:cs="Arial"/>
          <w:b/>
          <w:bCs/>
          <w:kern w:val="28"/>
          <w:sz w:val="32"/>
          <w:szCs w:val="32"/>
        </w:rPr>
        <w:t>13.02.2013</w:t>
      </w:r>
      <w:r w:rsidR="00FA72DE" w:rsidRPr="002A3B76">
        <w:rPr>
          <w:rFonts w:cs="Arial"/>
          <w:b/>
          <w:bCs/>
          <w:kern w:val="28"/>
          <w:sz w:val="32"/>
          <w:szCs w:val="32"/>
        </w:rPr>
        <w:t xml:space="preserve"> </w:t>
      </w:r>
      <w:r w:rsidR="00A70A88" w:rsidRPr="002A3B76">
        <w:rPr>
          <w:rFonts w:cs="Arial"/>
          <w:b/>
          <w:bCs/>
          <w:kern w:val="28"/>
          <w:sz w:val="32"/>
          <w:szCs w:val="32"/>
        </w:rPr>
        <w:t>273-п</w:t>
      </w:r>
    </w:p>
    <w:p w:rsidR="00597DF4" w:rsidRPr="002A3B76" w:rsidRDefault="00597DF4" w:rsidP="002A3B7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C2FE6" w:rsidRPr="002A3B76" w:rsidRDefault="00BC2FE6" w:rsidP="002A3B7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A3B76">
        <w:rPr>
          <w:rFonts w:cs="Arial"/>
          <w:b/>
          <w:bCs/>
          <w:kern w:val="28"/>
          <w:sz w:val="32"/>
          <w:szCs w:val="32"/>
        </w:rPr>
        <w:t>О</w:t>
      </w:r>
      <w:r w:rsidR="00FA72DE" w:rsidRPr="002A3B76">
        <w:rPr>
          <w:rFonts w:cs="Arial"/>
          <w:b/>
          <w:bCs/>
          <w:kern w:val="28"/>
          <w:sz w:val="32"/>
          <w:szCs w:val="32"/>
        </w:rPr>
        <w:t xml:space="preserve"> </w:t>
      </w:r>
      <w:r w:rsidR="00725EF8" w:rsidRPr="002A3B76">
        <w:rPr>
          <w:rFonts w:cs="Arial"/>
          <w:b/>
          <w:bCs/>
          <w:kern w:val="28"/>
          <w:sz w:val="32"/>
          <w:szCs w:val="32"/>
        </w:rPr>
        <w:t>внесении изменений в</w:t>
      </w:r>
      <w:r w:rsidR="00FE546B" w:rsidRPr="002A3B76">
        <w:rPr>
          <w:rFonts w:cs="Arial"/>
          <w:b/>
          <w:bCs/>
          <w:kern w:val="28"/>
          <w:sz w:val="32"/>
          <w:szCs w:val="32"/>
        </w:rPr>
        <w:t xml:space="preserve"> постановление</w:t>
      </w:r>
      <w:r w:rsidR="00725B4C">
        <w:rPr>
          <w:rFonts w:cs="Arial"/>
          <w:b/>
          <w:bCs/>
          <w:kern w:val="28"/>
          <w:sz w:val="32"/>
          <w:szCs w:val="32"/>
        </w:rPr>
        <w:t xml:space="preserve"> </w:t>
      </w:r>
      <w:r w:rsidR="00FE546B" w:rsidRPr="002A3B76">
        <w:rPr>
          <w:rFonts w:cs="Arial"/>
          <w:b/>
          <w:bCs/>
          <w:kern w:val="28"/>
          <w:sz w:val="32"/>
          <w:szCs w:val="32"/>
        </w:rPr>
        <w:t>Коллегии администрации Промышленновского</w:t>
      </w:r>
      <w:r w:rsidR="00725B4C">
        <w:rPr>
          <w:rFonts w:cs="Arial"/>
          <w:b/>
          <w:bCs/>
          <w:kern w:val="28"/>
          <w:sz w:val="32"/>
          <w:szCs w:val="32"/>
        </w:rPr>
        <w:t xml:space="preserve"> </w:t>
      </w:r>
      <w:r w:rsidR="00FE546B" w:rsidRPr="002A3B76">
        <w:rPr>
          <w:rFonts w:cs="Arial"/>
          <w:b/>
          <w:bCs/>
          <w:kern w:val="28"/>
          <w:sz w:val="32"/>
          <w:szCs w:val="32"/>
        </w:rPr>
        <w:t>муниципального района от 29.09.2011</w:t>
      </w:r>
      <w:r w:rsidR="002A3B76" w:rsidRPr="002A3B76">
        <w:rPr>
          <w:rFonts w:cs="Arial"/>
          <w:b/>
          <w:bCs/>
          <w:kern w:val="28"/>
          <w:sz w:val="32"/>
          <w:szCs w:val="32"/>
        </w:rPr>
        <w:t xml:space="preserve"> </w:t>
      </w:r>
      <w:r w:rsidR="00FE546B" w:rsidRPr="002A3B76">
        <w:rPr>
          <w:rFonts w:cs="Arial"/>
          <w:b/>
          <w:bCs/>
          <w:kern w:val="28"/>
          <w:sz w:val="32"/>
          <w:szCs w:val="32"/>
        </w:rPr>
        <w:t>1252</w:t>
      </w:r>
      <w:r w:rsidR="00A70A88" w:rsidRPr="002A3B76">
        <w:rPr>
          <w:rFonts w:cs="Arial"/>
          <w:b/>
          <w:bCs/>
          <w:kern w:val="28"/>
          <w:sz w:val="32"/>
          <w:szCs w:val="32"/>
        </w:rPr>
        <w:t>-п</w:t>
      </w:r>
      <w:r w:rsidR="00725B4C">
        <w:rPr>
          <w:rFonts w:cs="Arial"/>
          <w:b/>
          <w:bCs/>
          <w:kern w:val="28"/>
          <w:sz w:val="32"/>
          <w:szCs w:val="32"/>
        </w:rPr>
        <w:t xml:space="preserve"> </w:t>
      </w:r>
      <w:r w:rsidR="002A3B76" w:rsidRPr="002A3B76">
        <w:rPr>
          <w:rFonts w:cs="Arial"/>
          <w:b/>
          <w:bCs/>
          <w:kern w:val="28"/>
          <w:sz w:val="32"/>
          <w:szCs w:val="32"/>
        </w:rPr>
        <w:t>«О</w:t>
      </w:r>
      <w:r w:rsidR="00FE546B" w:rsidRPr="002A3B76">
        <w:rPr>
          <w:rFonts w:cs="Arial"/>
          <w:b/>
          <w:bCs/>
          <w:kern w:val="28"/>
          <w:sz w:val="32"/>
          <w:szCs w:val="32"/>
        </w:rPr>
        <w:t>б утверждении административного</w:t>
      </w:r>
      <w:r w:rsidR="00725B4C">
        <w:rPr>
          <w:rFonts w:cs="Arial"/>
          <w:b/>
          <w:bCs/>
          <w:kern w:val="28"/>
          <w:sz w:val="32"/>
          <w:szCs w:val="32"/>
        </w:rPr>
        <w:t xml:space="preserve"> </w:t>
      </w:r>
      <w:r w:rsidR="00725EF8" w:rsidRPr="002A3B76">
        <w:rPr>
          <w:rFonts w:cs="Arial"/>
          <w:b/>
          <w:bCs/>
          <w:kern w:val="28"/>
          <w:sz w:val="32"/>
          <w:szCs w:val="32"/>
        </w:rPr>
        <w:t>регламент</w:t>
      </w:r>
      <w:r w:rsidR="00FE546B" w:rsidRPr="002A3B76">
        <w:rPr>
          <w:rFonts w:cs="Arial"/>
          <w:b/>
          <w:bCs/>
          <w:kern w:val="28"/>
          <w:sz w:val="32"/>
          <w:szCs w:val="32"/>
        </w:rPr>
        <w:t>а</w:t>
      </w:r>
      <w:r w:rsidR="00725EF8" w:rsidRPr="002A3B76">
        <w:rPr>
          <w:rFonts w:cs="Arial"/>
          <w:b/>
          <w:bCs/>
          <w:kern w:val="28"/>
          <w:sz w:val="32"/>
          <w:szCs w:val="32"/>
        </w:rPr>
        <w:t xml:space="preserve"> предоставления муниципальной</w:t>
      </w:r>
      <w:r w:rsidR="00725B4C">
        <w:rPr>
          <w:rFonts w:cs="Arial"/>
          <w:b/>
          <w:bCs/>
          <w:kern w:val="28"/>
          <w:sz w:val="32"/>
          <w:szCs w:val="32"/>
        </w:rPr>
        <w:t xml:space="preserve"> </w:t>
      </w:r>
      <w:r w:rsidR="00725EF8" w:rsidRPr="002A3B76">
        <w:rPr>
          <w:rFonts w:cs="Arial"/>
          <w:b/>
          <w:bCs/>
          <w:kern w:val="28"/>
          <w:sz w:val="32"/>
          <w:szCs w:val="32"/>
        </w:rPr>
        <w:t xml:space="preserve">услуги «Назначение и выплата </w:t>
      </w:r>
      <w:r w:rsidR="00780CC7" w:rsidRPr="002A3B76">
        <w:rPr>
          <w:rFonts w:cs="Arial"/>
          <w:b/>
          <w:bCs/>
          <w:kern w:val="28"/>
          <w:sz w:val="32"/>
          <w:szCs w:val="32"/>
        </w:rPr>
        <w:t>пенсий</w:t>
      </w:r>
      <w:r w:rsidR="00725B4C">
        <w:rPr>
          <w:rFonts w:cs="Arial"/>
          <w:b/>
          <w:bCs/>
          <w:kern w:val="28"/>
          <w:sz w:val="32"/>
          <w:szCs w:val="32"/>
        </w:rPr>
        <w:t xml:space="preserve"> </w:t>
      </w:r>
      <w:r w:rsidR="00780CC7" w:rsidRPr="002A3B76">
        <w:rPr>
          <w:rFonts w:cs="Arial"/>
          <w:b/>
          <w:bCs/>
          <w:kern w:val="28"/>
          <w:sz w:val="32"/>
          <w:szCs w:val="32"/>
        </w:rPr>
        <w:t>за выслугу лет лицам, замещавшим</w:t>
      </w:r>
      <w:r w:rsidR="00725B4C">
        <w:rPr>
          <w:rFonts w:cs="Arial"/>
          <w:b/>
          <w:bCs/>
          <w:kern w:val="28"/>
          <w:sz w:val="32"/>
          <w:szCs w:val="32"/>
        </w:rPr>
        <w:t xml:space="preserve"> </w:t>
      </w:r>
      <w:r w:rsidR="00780CC7" w:rsidRPr="002A3B76">
        <w:rPr>
          <w:rFonts w:cs="Arial"/>
          <w:b/>
          <w:bCs/>
          <w:kern w:val="28"/>
          <w:sz w:val="32"/>
          <w:szCs w:val="32"/>
        </w:rPr>
        <w:t>муниципальные должности Промышленновского</w:t>
      </w:r>
      <w:r w:rsidR="00725B4C">
        <w:rPr>
          <w:rFonts w:cs="Arial"/>
          <w:b/>
          <w:bCs/>
          <w:kern w:val="28"/>
          <w:sz w:val="32"/>
          <w:szCs w:val="32"/>
        </w:rPr>
        <w:t xml:space="preserve"> </w:t>
      </w:r>
      <w:r w:rsidR="00780CC7" w:rsidRPr="002A3B76">
        <w:rPr>
          <w:rFonts w:cs="Arial"/>
          <w:b/>
          <w:bCs/>
          <w:kern w:val="28"/>
          <w:sz w:val="32"/>
          <w:szCs w:val="32"/>
        </w:rPr>
        <w:t>муниципального района и муниципальным служащим</w:t>
      </w:r>
      <w:r w:rsidR="00725EF8" w:rsidRPr="002A3B76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="00780CC7" w:rsidRPr="002A3B76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="00725EF8" w:rsidRPr="002A3B76">
        <w:rPr>
          <w:rFonts w:cs="Arial"/>
          <w:b/>
          <w:bCs/>
          <w:kern w:val="28"/>
          <w:sz w:val="32"/>
          <w:szCs w:val="32"/>
        </w:rPr>
        <w:t xml:space="preserve"> района»</w:t>
      </w:r>
      <w:r w:rsidR="00725B4C">
        <w:rPr>
          <w:rFonts w:cs="Arial"/>
          <w:b/>
          <w:bCs/>
          <w:kern w:val="28"/>
          <w:sz w:val="32"/>
          <w:szCs w:val="32"/>
        </w:rPr>
        <w:t xml:space="preserve"> </w:t>
      </w:r>
      <w:r w:rsidR="00725EF8" w:rsidRPr="002A3B76">
        <w:rPr>
          <w:rFonts w:cs="Arial"/>
          <w:b/>
          <w:bCs/>
          <w:kern w:val="28"/>
          <w:sz w:val="32"/>
          <w:szCs w:val="32"/>
        </w:rPr>
        <w:t>УСЗН администрации Промышленновского</w:t>
      </w:r>
      <w:r w:rsidR="00725B4C">
        <w:rPr>
          <w:rFonts w:cs="Arial"/>
          <w:b/>
          <w:bCs/>
          <w:kern w:val="28"/>
          <w:sz w:val="32"/>
          <w:szCs w:val="32"/>
        </w:rPr>
        <w:t xml:space="preserve"> </w:t>
      </w:r>
      <w:r w:rsidR="00725EF8" w:rsidRPr="002A3B76">
        <w:rPr>
          <w:rFonts w:cs="Arial"/>
          <w:b/>
          <w:bCs/>
          <w:kern w:val="28"/>
          <w:sz w:val="32"/>
          <w:szCs w:val="32"/>
        </w:rPr>
        <w:t>муниципального района</w:t>
      </w:r>
      <w:r w:rsidR="002A3B76" w:rsidRPr="002A3B76">
        <w:rPr>
          <w:rFonts w:cs="Arial"/>
          <w:b/>
          <w:bCs/>
          <w:kern w:val="28"/>
          <w:sz w:val="32"/>
          <w:szCs w:val="32"/>
        </w:rPr>
        <w:t>»</w:t>
      </w:r>
    </w:p>
    <w:p w:rsidR="00BC2FE6" w:rsidRPr="002A3B76" w:rsidRDefault="00BC2FE6" w:rsidP="002A3B76">
      <w:pPr>
        <w:ind w:left="567" w:firstLine="0"/>
      </w:pPr>
    </w:p>
    <w:p w:rsidR="00365BEC" w:rsidRPr="002A3B76" w:rsidRDefault="00725EF8" w:rsidP="002A3B76">
      <w:pPr>
        <w:ind w:left="567" w:firstLine="0"/>
      </w:pPr>
      <w:r w:rsidRPr="002A3B76">
        <w:t xml:space="preserve">На основании Федерального Закона </w:t>
      </w:r>
      <w:r w:rsidR="00096C37">
        <w:fldChar w:fldCharType="begin"/>
      </w:r>
      <w:r w:rsidR="00D06F63">
        <w:instrText>HYPERLINK "http://dostup.scli.ru:8111//content/act/96e20c02-1b12-465a-b64c-24aa92270007.html" \t "Logical"</w:instrText>
      </w:r>
      <w:r w:rsidR="00096C37">
        <w:fldChar w:fldCharType="separate"/>
      </w:r>
      <w:r w:rsidR="00096C37" w:rsidRPr="00787BEC">
        <w:rPr>
          <w:rStyle w:val="a7"/>
        </w:rPr>
        <w:t xml:space="preserve">от 06.10.2003 </w:t>
      </w:r>
      <w:r w:rsidR="00096C37">
        <w:rPr>
          <w:rStyle w:val="a7"/>
        </w:rPr>
        <w:t>№</w:t>
      </w:r>
      <w:r w:rsidR="00096C37" w:rsidRPr="00787BEC">
        <w:rPr>
          <w:rStyle w:val="a7"/>
        </w:rPr>
        <w:t xml:space="preserve"> 131-ФЗ</w:t>
      </w:r>
      <w:r w:rsidR="00096C37">
        <w:fldChar w:fldCharType="end"/>
      </w:r>
      <w:r w:rsidR="00096C37" w:rsidRPr="002A3B76">
        <w:t xml:space="preserve"> </w:t>
      </w:r>
      <w:r w:rsidRPr="002A3B76">
        <w:t>«Об общих принципах организации местного самоуправления в Российской Федерации»; Федерального Закона</w:t>
      </w:r>
      <w:r w:rsidR="00EC5CAA" w:rsidRPr="002A3B76">
        <w:t xml:space="preserve"> </w:t>
      </w:r>
      <w:hyperlink r:id="rId6" w:tgtFrame="Logical" w:history="1">
        <w:r w:rsidR="00096C37" w:rsidRPr="00BD25F0">
          <w:rPr>
            <w:rStyle w:val="a7"/>
          </w:rPr>
          <w:t>от 27.07.2010 № 210-ФЗ</w:t>
        </w:r>
      </w:hyperlink>
      <w:r w:rsidR="00096C37" w:rsidRPr="002A3B76">
        <w:t xml:space="preserve"> </w:t>
      </w:r>
      <w:r w:rsidRPr="002A3B76">
        <w:t>«Об организации предоставления государственных и муниципальных услуг</w:t>
      </w:r>
      <w:r w:rsidR="00EC5CAA" w:rsidRPr="002A3B76">
        <w:t>».</w:t>
      </w:r>
    </w:p>
    <w:p w:rsidR="00BC2FE6" w:rsidRPr="002A3B76" w:rsidRDefault="00365BEC" w:rsidP="002A3B76">
      <w:pPr>
        <w:ind w:left="567" w:firstLine="0"/>
      </w:pPr>
      <w:r w:rsidRPr="002A3B76">
        <w:t>1.</w:t>
      </w:r>
      <w:r w:rsidR="00FE546B" w:rsidRPr="002A3B76">
        <w:t xml:space="preserve"> Пункт 5.4 прилагаемого</w:t>
      </w:r>
      <w:r w:rsidR="00EC5CAA" w:rsidRPr="002A3B76">
        <w:t xml:space="preserve"> административного регламента читать в следующей редакции:</w:t>
      </w:r>
      <w:r w:rsidR="005D4107" w:rsidRPr="002A3B76">
        <w:t xml:space="preserve"> </w:t>
      </w:r>
    </w:p>
    <w:p w:rsidR="005D4107" w:rsidRPr="002A3B76" w:rsidRDefault="002A3B76" w:rsidP="002A3B76">
      <w:pPr>
        <w:ind w:left="567" w:firstLine="0"/>
      </w:pPr>
      <w:r>
        <w:t>«</w:t>
      </w:r>
      <w:r w:rsidR="005D4107" w:rsidRPr="002A3B76">
        <w:t>Срок рассмотрения жалобы не должен превышать 15 дней с момента ее регистрации. В случае направления запроса государственным органам, территориальным структурным подразделениям администрации Промышленновского муниципального района и иным должностным</w:t>
      </w:r>
      <w:r>
        <w:t xml:space="preserve"> </w:t>
      </w:r>
      <w:r w:rsidR="005D4107" w:rsidRPr="002A3B76">
        <w:t xml:space="preserve">лицам для получения необходимых для рассмотрения обращения документов и материалов, должностное лицо, отвечающее за рассмотрение жалобы, вправе продлить срок рассмотрения жалобы не более чем на </w:t>
      </w:r>
      <w:r w:rsidR="00365BEC" w:rsidRPr="002A3B76">
        <w:t>тридцать дней, уведомив заявителя о продлении срока ее рассмотрения</w:t>
      </w:r>
      <w:r>
        <w:t>»</w:t>
      </w:r>
      <w:r w:rsidR="00365BEC" w:rsidRPr="002A3B76">
        <w:t>.</w:t>
      </w:r>
    </w:p>
    <w:p w:rsidR="00365BEC" w:rsidRPr="002A3B76" w:rsidRDefault="00365BEC" w:rsidP="002A3B76">
      <w:pPr>
        <w:ind w:left="567" w:firstLine="0"/>
      </w:pPr>
      <w:r w:rsidRPr="002A3B76">
        <w:t>2. Контроль за исполнением постановления возложить на заместителя Главы района по социальным вопросам В.Д. Антокина.</w:t>
      </w:r>
    </w:p>
    <w:p w:rsidR="00C40B7B" w:rsidRPr="002A3B76" w:rsidRDefault="00365BEC" w:rsidP="002A3B76">
      <w:pPr>
        <w:ind w:left="567" w:firstLine="0"/>
      </w:pPr>
      <w:r w:rsidRPr="002A3B76">
        <w:t>3. Постановление вступает в силу со дня подписания и распространяет свое действие на правоотношения возникшие с 01.01.2013 года.</w:t>
      </w:r>
    </w:p>
    <w:p w:rsidR="00C40B7B" w:rsidRPr="002A3B76" w:rsidRDefault="00C40B7B" w:rsidP="002A3B76">
      <w:pPr>
        <w:ind w:left="567" w:firstLine="0"/>
      </w:pPr>
    </w:p>
    <w:p w:rsidR="00597DF4" w:rsidRPr="002A3B76" w:rsidRDefault="00597DF4" w:rsidP="002A3B76">
      <w:pPr>
        <w:ind w:left="567" w:firstLine="0"/>
      </w:pPr>
      <w:r w:rsidRPr="002A3B76">
        <w:t>Глава</w:t>
      </w:r>
      <w:r w:rsidR="002A3B76">
        <w:t xml:space="preserve"> </w:t>
      </w:r>
      <w:r w:rsidRPr="002A3B76">
        <w:t>района</w:t>
      </w:r>
      <w:r w:rsidR="002A3B76">
        <w:t xml:space="preserve"> </w:t>
      </w:r>
      <w:r w:rsidRPr="002A3B76">
        <w:t>А.И. Шмидт</w:t>
      </w:r>
    </w:p>
    <w:sectPr w:rsidR="00597DF4" w:rsidRPr="002A3B76" w:rsidSect="002A3B76">
      <w:type w:val="continuous"/>
      <w:pgSz w:w="11909" w:h="16834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180"/>
    <w:multiLevelType w:val="hybridMultilevel"/>
    <w:tmpl w:val="EEB8C6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354BD"/>
    <w:multiLevelType w:val="hybridMultilevel"/>
    <w:tmpl w:val="57C0EC2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9CE4A54"/>
    <w:multiLevelType w:val="hybridMultilevel"/>
    <w:tmpl w:val="57CC9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202B7"/>
    <w:multiLevelType w:val="hybridMultilevel"/>
    <w:tmpl w:val="9BA6B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22A1F"/>
    <w:multiLevelType w:val="hybridMultilevel"/>
    <w:tmpl w:val="EC1C8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D556B74"/>
    <w:multiLevelType w:val="multilevel"/>
    <w:tmpl w:val="9BA6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430BE"/>
    <w:rsid w:val="0002244B"/>
    <w:rsid w:val="0002392A"/>
    <w:rsid w:val="00072FA6"/>
    <w:rsid w:val="0008713E"/>
    <w:rsid w:val="00096C37"/>
    <w:rsid w:val="000A3502"/>
    <w:rsid w:val="000B7C98"/>
    <w:rsid w:val="000D677B"/>
    <w:rsid w:val="00100C42"/>
    <w:rsid w:val="00132248"/>
    <w:rsid w:val="001B0FC8"/>
    <w:rsid w:val="001C13A3"/>
    <w:rsid w:val="001C14D1"/>
    <w:rsid w:val="001C5673"/>
    <w:rsid w:val="0025033B"/>
    <w:rsid w:val="00256533"/>
    <w:rsid w:val="00292359"/>
    <w:rsid w:val="002A3B76"/>
    <w:rsid w:val="002C5F82"/>
    <w:rsid w:val="002E37B5"/>
    <w:rsid w:val="002E37F4"/>
    <w:rsid w:val="002E3F43"/>
    <w:rsid w:val="002F4DB0"/>
    <w:rsid w:val="003100FF"/>
    <w:rsid w:val="003155E9"/>
    <w:rsid w:val="00321728"/>
    <w:rsid w:val="003354C5"/>
    <w:rsid w:val="003530D5"/>
    <w:rsid w:val="00365BEC"/>
    <w:rsid w:val="003C4028"/>
    <w:rsid w:val="003E5B4C"/>
    <w:rsid w:val="00454B96"/>
    <w:rsid w:val="00456C46"/>
    <w:rsid w:val="00474DA6"/>
    <w:rsid w:val="004915AB"/>
    <w:rsid w:val="004C0CA9"/>
    <w:rsid w:val="004E4AE4"/>
    <w:rsid w:val="00552457"/>
    <w:rsid w:val="00574952"/>
    <w:rsid w:val="00597DF4"/>
    <w:rsid w:val="005A42B3"/>
    <w:rsid w:val="005C2ABC"/>
    <w:rsid w:val="005D4107"/>
    <w:rsid w:val="0061115D"/>
    <w:rsid w:val="006236DC"/>
    <w:rsid w:val="006564B6"/>
    <w:rsid w:val="0068109E"/>
    <w:rsid w:val="006B331E"/>
    <w:rsid w:val="006F6E91"/>
    <w:rsid w:val="00725B4C"/>
    <w:rsid w:val="00725EF8"/>
    <w:rsid w:val="00734C22"/>
    <w:rsid w:val="007430BE"/>
    <w:rsid w:val="007459FD"/>
    <w:rsid w:val="00780CC7"/>
    <w:rsid w:val="007F7A01"/>
    <w:rsid w:val="0080288E"/>
    <w:rsid w:val="008160DB"/>
    <w:rsid w:val="008269A5"/>
    <w:rsid w:val="00860F33"/>
    <w:rsid w:val="008610EA"/>
    <w:rsid w:val="00863758"/>
    <w:rsid w:val="008802E2"/>
    <w:rsid w:val="008819DD"/>
    <w:rsid w:val="00885FF2"/>
    <w:rsid w:val="008873B9"/>
    <w:rsid w:val="008A67CC"/>
    <w:rsid w:val="008E551D"/>
    <w:rsid w:val="00916899"/>
    <w:rsid w:val="00984A8E"/>
    <w:rsid w:val="00990722"/>
    <w:rsid w:val="009B1F37"/>
    <w:rsid w:val="009B711E"/>
    <w:rsid w:val="009C6100"/>
    <w:rsid w:val="009E25A8"/>
    <w:rsid w:val="00A0116A"/>
    <w:rsid w:val="00A13E9F"/>
    <w:rsid w:val="00A67059"/>
    <w:rsid w:val="00A70A88"/>
    <w:rsid w:val="00AC03CB"/>
    <w:rsid w:val="00AD003F"/>
    <w:rsid w:val="00AD7CAC"/>
    <w:rsid w:val="00AF461F"/>
    <w:rsid w:val="00B063CF"/>
    <w:rsid w:val="00B31758"/>
    <w:rsid w:val="00B52DCD"/>
    <w:rsid w:val="00B53D22"/>
    <w:rsid w:val="00B750E6"/>
    <w:rsid w:val="00BC2FE6"/>
    <w:rsid w:val="00BC6C69"/>
    <w:rsid w:val="00C40B7B"/>
    <w:rsid w:val="00C516B8"/>
    <w:rsid w:val="00C51A57"/>
    <w:rsid w:val="00C6609F"/>
    <w:rsid w:val="00C90EEC"/>
    <w:rsid w:val="00CA2DF4"/>
    <w:rsid w:val="00CA69AA"/>
    <w:rsid w:val="00CC4062"/>
    <w:rsid w:val="00CD01AF"/>
    <w:rsid w:val="00CD28A1"/>
    <w:rsid w:val="00CE3228"/>
    <w:rsid w:val="00D035CA"/>
    <w:rsid w:val="00D06F63"/>
    <w:rsid w:val="00D20EC9"/>
    <w:rsid w:val="00D51B20"/>
    <w:rsid w:val="00D76CC8"/>
    <w:rsid w:val="00D80D9A"/>
    <w:rsid w:val="00E04D3E"/>
    <w:rsid w:val="00E11C5E"/>
    <w:rsid w:val="00E2721A"/>
    <w:rsid w:val="00E51AA9"/>
    <w:rsid w:val="00EC5CAA"/>
    <w:rsid w:val="00EF2D7E"/>
    <w:rsid w:val="00F0644B"/>
    <w:rsid w:val="00F55152"/>
    <w:rsid w:val="00FA72DE"/>
    <w:rsid w:val="00FC3B39"/>
    <w:rsid w:val="00FE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06F6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06F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06F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06F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06F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06F6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06F63"/>
  </w:style>
  <w:style w:type="table" w:styleId="a3">
    <w:name w:val="Table Grid"/>
    <w:basedOn w:val="a1"/>
    <w:rsid w:val="008873B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A13E9F"/>
    <w:pPr>
      <w:keepNext/>
    </w:pPr>
    <w:rPr>
      <w:sz w:val="28"/>
      <w:szCs w:val="28"/>
    </w:rPr>
  </w:style>
  <w:style w:type="paragraph" w:styleId="a4">
    <w:name w:val="Title"/>
    <w:basedOn w:val="a"/>
    <w:qFormat/>
    <w:rsid w:val="00A13E9F"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semiHidden/>
    <w:rsid w:val="00E04D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69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97D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D06F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06F63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06F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D06F63"/>
    <w:rPr>
      <w:color w:val="0000FF"/>
      <w:u w:val="none"/>
    </w:rPr>
  </w:style>
  <w:style w:type="paragraph" w:customStyle="1" w:styleId="Application">
    <w:name w:val="Application!Приложение"/>
    <w:rsid w:val="00D06F6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6F6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6F6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6F6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6F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bba0bfb1-06c7-4e50-a8d3-fe1045784bf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GIGABYTE</Company>
  <LinksUpToDate>false</LinksUpToDate>
  <CharactersWithSpaces>1951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2013-02-11T08:12:00Z</cp:lastPrinted>
  <dcterms:created xsi:type="dcterms:W3CDTF">2017-10-31T08:02:00Z</dcterms:created>
  <dcterms:modified xsi:type="dcterms:W3CDTF">2017-10-31T08:02:00Z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-386754869</vt:i4>
  </property>
</Properties>
</file>