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98" w:rsidRPr="00D5356A" w:rsidRDefault="00C400FC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52450"/>
            <wp:effectExtent l="19050" t="0" r="0" b="0"/>
            <wp:docPr id="1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24498" w:rsidRPr="00D5356A" w:rsidRDefault="005D57D5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От</w:t>
      </w:r>
      <w:r w:rsidR="009F5162" w:rsidRPr="00D5356A">
        <w:rPr>
          <w:rFonts w:cs="Arial"/>
          <w:b/>
          <w:bCs/>
          <w:kern w:val="28"/>
          <w:sz w:val="32"/>
          <w:szCs w:val="32"/>
        </w:rPr>
        <w:t xml:space="preserve"> </w:t>
      </w:r>
      <w:r w:rsidRPr="00D5356A">
        <w:rPr>
          <w:rFonts w:cs="Arial"/>
          <w:b/>
          <w:bCs/>
          <w:kern w:val="28"/>
          <w:sz w:val="32"/>
          <w:szCs w:val="32"/>
        </w:rPr>
        <w:t>29.04.2013</w:t>
      </w:r>
      <w:r w:rsidR="009F5162" w:rsidRPr="00D5356A">
        <w:rPr>
          <w:rFonts w:cs="Arial"/>
          <w:b/>
          <w:bCs/>
          <w:kern w:val="28"/>
          <w:sz w:val="32"/>
          <w:szCs w:val="32"/>
        </w:rPr>
        <w:t xml:space="preserve"> </w:t>
      </w:r>
      <w:r w:rsidRPr="00D5356A">
        <w:rPr>
          <w:rFonts w:cs="Arial"/>
          <w:b/>
          <w:bCs/>
          <w:kern w:val="28"/>
          <w:sz w:val="32"/>
          <w:szCs w:val="32"/>
        </w:rPr>
        <w:t>707-п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О внесении изменений в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постановление администрации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муниципального района от 26.12.12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 xml:space="preserve">2011а-П ««Об утверждении 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долгосрочной целевой программы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«Социальная поддержка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 xml:space="preserve">малообеспеченных граждан 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муниципального района» на 2010-2014 годы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( в редакции постановлений от 11.01.13 5а-П. от 19.03.13</w:t>
      </w:r>
      <w:r w:rsidR="009F5162" w:rsidRPr="00D5356A">
        <w:rPr>
          <w:rFonts w:cs="Arial"/>
          <w:b/>
          <w:bCs/>
          <w:kern w:val="28"/>
          <w:sz w:val="32"/>
          <w:szCs w:val="32"/>
        </w:rPr>
        <w:t xml:space="preserve"> </w:t>
      </w:r>
      <w:r w:rsidRPr="00D5356A">
        <w:rPr>
          <w:rFonts w:cs="Arial"/>
          <w:b/>
          <w:bCs/>
          <w:kern w:val="28"/>
          <w:sz w:val="32"/>
          <w:szCs w:val="32"/>
        </w:rPr>
        <w:t>461-П)</w:t>
      </w:r>
    </w:p>
    <w:p w:rsidR="00A24498" w:rsidRPr="009F5162" w:rsidRDefault="00A24498" w:rsidP="009F5162">
      <w:pPr>
        <w:ind w:left="567" w:firstLine="0"/>
      </w:pPr>
    </w:p>
    <w:p w:rsidR="00A24498" w:rsidRPr="009F5162" w:rsidRDefault="00A24498" w:rsidP="009F5162">
      <w:pPr>
        <w:ind w:left="567" w:firstLine="0"/>
      </w:pPr>
      <w:r w:rsidRPr="009F5162">
        <w:t xml:space="preserve">В соответствии с постановлением администрации Промышленновского муниципального района </w:t>
      </w:r>
      <w:hyperlink r:id="rId6" w:tgtFrame="Logical" w:history="1">
        <w:r w:rsidRPr="00F3720C">
          <w:rPr>
            <w:rStyle w:val="a8"/>
          </w:rPr>
          <w:t>от 31.08.2011г</w:t>
        </w:r>
        <w:r w:rsidR="009F5162" w:rsidRPr="00F3720C">
          <w:rPr>
            <w:rStyle w:val="a8"/>
          </w:rPr>
          <w:t xml:space="preserve"> </w:t>
        </w:r>
        <w:r w:rsidRPr="00F3720C">
          <w:rPr>
            <w:rStyle w:val="a8"/>
          </w:rPr>
          <w:t>31.08.2011</w:t>
        </w:r>
        <w:r w:rsidR="009F5162" w:rsidRPr="00F3720C">
          <w:rPr>
            <w:rStyle w:val="a8"/>
          </w:rPr>
          <w:t xml:space="preserve"> </w:t>
        </w:r>
        <w:r w:rsidRPr="00F3720C">
          <w:rPr>
            <w:rStyle w:val="a8"/>
          </w:rPr>
          <w:t>1189 –П</w:t>
        </w:r>
      </w:hyperlink>
      <w:r w:rsidRPr="009F5162">
        <w:t xml:space="preserve"> «Об утверждении порядка разработки, утверждения и реализации долгосрочных целевых программ, реализуемых за счет средств местного бюджета» и в целях реализации государственной политики в области социального обслуживания граждан пожилого возраста, инвалидов, а так же малообеспеченных семей с детьми по удовлетворению потребностей в социальных услугах</w:t>
      </w:r>
      <w:r w:rsidR="009F5162">
        <w:t xml:space="preserve"> </w:t>
      </w:r>
      <w:r w:rsidRPr="009F5162">
        <w:t>администрация Промышленновского муниципального района постановляет:</w:t>
      </w:r>
    </w:p>
    <w:p w:rsidR="00A24498" w:rsidRPr="009F5162" w:rsidRDefault="00A24498" w:rsidP="009F5162">
      <w:pPr>
        <w:ind w:left="567" w:firstLine="0"/>
      </w:pPr>
      <w:r w:rsidRPr="009F5162">
        <w:t xml:space="preserve">Внести в долгосрочную целевую программу «Социальная поддержка малообеспеченных граждан Промышленновского муниципального района» на 2010-2014 годы, утвержденную постановлением администрации Промышленновского муниципального района </w:t>
      </w:r>
      <w:hyperlink r:id="rId7" w:history="1">
        <w:r w:rsidRPr="00F3720C">
          <w:rPr>
            <w:rStyle w:val="a8"/>
          </w:rPr>
          <w:t>от 26.12.12</w:t>
        </w:r>
        <w:r w:rsidR="009F5162" w:rsidRPr="00F3720C">
          <w:rPr>
            <w:rStyle w:val="a8"/>
          </w:rPr>
          <w:t xml:space="preserve"> </w:t>
        </w:r>
        <w:r w:rsidRPr="00F3720C">
          <w:rPr>
            <w:rStyle w:val="a8"/>
          </w:rPr>
          <w:t>2011а-П</w:t>
        </w:r>
      </w:hyperlink>
      <w:r w:rsidRPr="009F5162">
        <w:t xml:space="preserve"> (в редакции постановлений </w:t>
      </w:r>
      <w:hyperlink r:id="rId8" w:history="1">
        <w:r w:rsidRPr="00F3720C">
          <w:rPr>
            <w:rStyle w:val="a8"/>
          </w:rPr>
          <w:t>от 11.01.13</w:t>
        </w:r>
        <w:r w:rsidR="009F5162" w:rsidRPr="00F3720C">
          <w:rPr>
            <w:rStyle w:val="a8"/>
          </w:rPr>
          <w:t xml:space="preserve"> </w:t>
        </w:r>
        <w:r w:rsidRPr="00F3720C">
          <w:rPr>
            <w:rStyle w:val="a8"/>
          </w:rPr>
          <w:t>5а-П, от 19.03.13</w:t>
        </w:r>
        <w:r w:rsidR="009F5162" w:rsidRPr="00F3720C">
          <w:rPr>
            <w:rStyle w:val="a8"/>
          </w:rPr>
          <w:t xml:space="preserve"> </w:t>
        </w:r>
        <w:r w:rsidRPr="00F3720C">
          <w:rPr>
            <w:rStyle w:val="a8"/>
          </w:rPr>
          <w:t>461-П</w:t>
        </w:r>
      </w:hyperlink>
      <w:r w:rsidRPr="009F5162">
        <w:t>) следующие изменения:</w:t>
      </w:r>
    </w:p>
    <w:p w:rsidR="00A24498" w:rsidRPr="009F5162" w:rsidRDefault="00A24498" w:rsidP="009F5162">
      <w:pPr>
        <w:ind w:left="567" w:firstLine="0"/>
      </w:pPr>
      <w:r w:rsidRPr="009F5162">
        <w:t>Программу изложить в новой редакции согласно приложению к настоящему постановлению.</w:t>
      </w:r>
    </w:p>
    <w:p w:rsidR="00A24498" w:rsidRPr="009F5162" w:rsidRDefault="00A24498" w:rsidP="009F5162">
      <w:pPr>
        <w:ind w:left="567" w:firstLine="0"/>
      </w:pPr>
      <w:r w:rsidRPr="009F5162">
        <w:t>Внести указанные изменения на утверждение объема финансирования в Промышленновский районный Совет народных депутатов.</w:t>
      </w:r>
    </w:p>
    <w:p w:rsidR="00A24498" w:rsidRPr="009F5162" w:rsidRDefault="00A24498" w:rsidP="009F5162">
      <w:pPr>
        <w:ind w:left="567" w:firstLine="0"/>
      </w:pPr>
      <w:r w:rsidRPr="009F5162">
        <w:t>Настоящее постановление вступает в силу со дня подписания.</w:t>
      </w:r>
    </w:p>
    <w:p w:rsidR="00A24498" w:rsidRPr="009F5162" w:rsidRDefault="00A24498" w:rsidP="009F5162">
      <w:pPr>
        <w:ind w:left="567" w:firstLine="0"/>
      </w:pPr>
      <w:r w:rsidRPr="009F5162">
        <w:lastRenderedPageBreak/>
        <w:t>Настоящее постановление подлежит обнародованию на сайте администрации Промышленновского муниципального района.</w:t>
      </w:r>
    </w:p>
    <w:p w:rsidR="00A24498" w:rsidRPr="009F5162" w:rsidRDefault="00A24498" w:rsidP="009F5162">
      <w:pPr>
        <w:ind w:left="567" w:firstLine="0"/>
      </w:pPr>
      <w:r w:rsidRPr="009F5162">
        <w:t xml:space="preserve">Контроль за исполнением настоящего Постановления возложить на заместителя Главы района по социальным вопросам Антокина В.Д. </w:t>
      </w:r>
    </w:p>
    <w:p w:rsidR="00A24498" w:rsidRPr="009F5162" w:rsidRDefault="00A24498" w:rsidP="009F5162">
      <w:pPr>
        <w:ind w:left="567" w:firstLine="0"/>
      </w:pPr>
    </w:p>
    <w:p w:rsidR="00A24498" w:rsidRPr="009F5162" w:rsidRDefault="00A24498" w:rsidP="009F5162">
      <w:pPr>
        <w:ind w:left="567" w:firstLine="0"/>
      </w:pPr>
      <w:r w:rsidRPr="009F5162">
        <w:t>Глава района А.И. Шмидт</w:t>
      </w:r>
    </w:p>
    <w:p w:rsidR="00A24498" w:rsidRPr="009F5162" w:rsidRDefault="00A24498" w:rsidP="009F5162">
      <w:pPr>
        <w:ind w:left="567" w:firstLine="0"/>
      </w:pPr>
    </w:p>
    <w:p w:rsidR="00D5356A" w:rsidRPr="00D5356A" w:rsidRDefault="00A24498" w:rsidP="00D5356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D5356A" w:rsidRDefault="00A24498" w:rsidP="00D5356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A24498" w:rsidRPr="00D5356A" w:rsidRDefault="00A24498" w:rsidP="00D5356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A24498" w:rsidRPr="00D5356A" w:rsidRDefault="00A24498" w:rsidP="00D5356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от</w:t>
      </w:r>
      <w:r w:rsidR="009F5162" w:rsidRPr="00D5356A">
        <w:rPr>
          <w:rFonts w:cs="Arial"/>
          <w:b/>
          <w:bCs/>
          <w:kern w:val="28"/>
          <w:sz w:val="32"/>
          <w:szCs w:val="32"/>
        </w:rPr>
        <w:t xml:space="preserve"> </w:t>
      </w:r>
      <w:r w:rsidR="005D57D5" w:rsidRPr="00D5356A">
        <w:rPr>
          <w:rFonts w:cs="Arial"/>
          <w:b/>
          <w:bCs/>
          <w:kern w:val="28"/>
          <w:sz w:val="32"/>
          <w:szCs w:val="32"/>
        </w:rPr>
        <w:t>29.04.2013</w:t>
      </w:r>
      <w:r w:rsidRPr="00D5356A">
        <w:rPr>
          <w:rFonts w:cs="Arial"/>
          <w:b/>
          <w:bCs/>
          <w:kern w:val="28"/>
          <w:sz w:val="32"/>
          <w:szCs w:val="32"/>
        </w:rPr>
        <w:t xml:space="preserve"> </w:t>
      </w:r>
      <w:r w:rsidR="005D57D5" w:rsidRPr="00D5356A">
        <w:rPr>
          <w:rFonts w:cs="Arial"/>
          <w:b/>
          <w:bCs/>
          <w:kern w:val="28"/>
          <w:sz w:val="32"/>
          <w:szCs w:val="32"/>
        </w:rPr>
        <w:t>707-п</w:t>
      </w:r>
    </w:p>
    <w:p w:rsidR="00D5356A" w:rsidRPr="009F5162" w:rsidRDefault="00D5356A" w:rsidP="009F5162">
      <w:pPr>
        <w:ind w:left="567" w:firstLine="0"/>
      </w:pP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ДОЛГОСРОЧНАЯ ЦЕЛЕВАЯ ПРОГРАММА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 xml:space="preserve">«Социальная поддержка малообеспеченных граждан Промышленновского 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 xml:space="preserve">муниципального района» 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356A">
        <w:rPr>
          <w:rFonts w:cs="Arial"/>
          <w:b/>
          <w:bCs/>
          <w:kern w:val="28"/>
          <w:sz w:val="32"/>
          <w:szCs w:val="32"/>
        </w:rPr>
        <w:t>на 2010 – 2015 годы</w:t>
      </w:r>
    </w:p>
    <w:p w:rsidR="00A24498" w:rsidRPr="009F5162" w:rsidRDefault="00A24498" w:rsidP="009F5162">
      <w:pPr>
        <w:ind w:left="567" w:firstLine="0"/>
      </w:pPr>
    </w:p>
    <w:p w:rsidR="00A24498" w:rsidRPr="009F5162" w:rsidRDefault="00A24498" w:rsidP="00D5356A">
      <w:pPr>
        <w:ind w:left="567" w:firstLine="0"/>
        <w:jc w:val="center"/>
      </w:pPr>
      <w:r w:rsidRPr="00D5356A">
        <w:rPr>
          <w:rFonts w:cs="Arial"/>
          <w:b/>
          <w:bCs/>
          <w:iCs/>
          <w:sz w:val="30"/>
          <w:szCs w:val="28"/>
        </w:rPr>
        <w:t>Паспорт Программы</w:t>
      </w:r>
    </w:p>
    <w:tbl>
      <w:tblPr>
        <w:tblW w:w="465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4153"/>
        <w:gridCol w:w="4534"/>
      </w:tblGrid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0"/>
            </w:pPr>
            <w:r w:rsidRPr="009F5162">
              <w:t>1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0"/>
            </w:pPr>
            <w:r w:rsidRPr="009F5162">
              <w:t>Наименование 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0"/>
            </w:pPr>
            <w:r w:rsidRPr="009F5162">
              <w:t>«Социальная поддержка малообеспеченных граждан Промышленновского Муниципального района» на 2010-2015 годы</w:t>
            </w: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t>2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Заказчик 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  <w:r w:rsidRPr="009F5162">
              <w:t>Администрация Промышленновского</w:t>
            </w:r>
            <w:r w:rsidR="009F5162">
              <w:t xml:space="preserve"> </w:t>
            </w:r>
            <w:r w:rsidRPr="009F5162">
              <w:t>Муниципального района</w:t>
            </w: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t>3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Дата принятия решения о разработке 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t>4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Директор</w:t>
            </w:r>
            <w:r w:rsidR="009F5162">
              <w:t xml:space="preserve"> </w:t>
            </w:r>
            <w:r w:rsidRPr="009F5162">
              <w:t>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  <w:r w:rsidRPr="009F5162">
              <w:t xml:space="preserve">Заместитель главы района по социальным вопросам </w:t>
            </w: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t>5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Разработчик</w:t>
            </w:r>
            <w:r w:rsidR="009F5162">
              <w:t xml:space="preserve"> </w:t>
            </w:r>
            <w:r w:rsidRPr="009F5162">
              <w:t>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  <w:r w:rsidRPr="009F5162">
              <w:t>МБУ «Центр социального обслуживания населения»</w:t>
            </w: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t>6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Цель</w:t>
            </w:r>
            <w:r w:rsidR="009F5162">
              <w:t xml:space="preserve"> </w:t>
            </w:r>
            <w:r w:rsidRPr="009F5162">
              <w:t>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  <w:r w:rsidRPr="009F5162">
              <w:t>Реализация государственной политики в области социального обслуживания граждан пожилого возраста, инвалидов, а также малообеспеченных семей с детьми по удовлетворению потребностей в социальных услугах.</w:t>
            </w: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t>7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Задачи</w:t>
            </w:r>
            <w:r w:rsidR="009F5162">
              <w:t xml:space="preserve"> </w:t>
            </w:r>
            <w:r w:rsidRPr="009F5162">
              <w:t>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  <w:r w:rsidRPr="009F5162">
              <w:t xml:space="preserve">Повышение уровня жизни малообеспеченных граждан. Оказание неотложной помощи разового характера остронуждающимся в социальной поддержке гражданам. Улучшение качества, увеличение объема и доступности предоставления </w:t>
            </w:r>
            <w:r w:rsidRPr="009F5162">
              <w:lastRenderedPageBreak/>
              <w:t>социальных услуг гражданам пожилого возраста, инвалидам и семьям с детьми.</w:t>
            </w: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8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Сроки</w:t>
            </w:r>
            <w:r w:rsidR="009F5162">
              <w:t xml:space="preserve"> </w:t>
            </w:r>
            <w:r w:rsidRPr="009F5162">
              <w:t>реализации</w:t>
            </w:r>
            <w:r w:rsidR="009F5162">
              <w:t xml:space="preserve"> </w:t>
            </w:r>
            <w:r w:rsidRPr="009F5162">
              <w:t>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  <w:r w:rsidRPr="009F5162">
              <w:t>2010 – 2015 годы</w:t>
            </w: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t>9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Основные</w:t>
            </w:r>
            <w:r w:rsidR="009F5162">
              <w:t xml:space="preserve"> </w:t>
            </w:r>
            <w:r w:rsidRPr="009F5162">
              <w:t>мероприятия 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  <w:r w:rsidRPr="009F5162">
              <w:t>Единовременная материальная помощь взрослому населению, попавшему в кризисную ситуацию.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Транспортные расходы по доставке овощных наборов в район.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Единовременная материальная помощь в частичном ремонте жилья погорельцам.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Единовременная</w:t>
            </w:r>
            <w:r w:rsidR="009F5162">
              <w:t xml:space="preserve"> </w:t>
            </w:r>
            <w:r w:rsidRPr="009F5162">
              <w:t>материальная помощь особо нуждающимся семьям, с детьми попавшим в кризисную ситуацию.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Ежемесячная материальная поддержка матерей и одиноких отцов военнослужащих срочной службы погибших (умерших) в армии не при исполнении служебных обязанностей.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 xml:space="preserve"> Разовая выплата к празднованию 65-летия Дня Победы: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участникам и инвалидам ВОВ,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служившим в годы ВОВ,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бывшим несовершеннолетним узникам концлагерей,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лицам, имеющим знак «Житель блокадного Ленинграда»,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труженикам тыла.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Организация подписки для членов ветеранских организаций Промышленновского района, активистов района, учреждения социального обслуживания на газеты «Эхо», «Земляки», «Ветеран», «Пенсионер России».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Оформление паспортов гражданам, попавшим в трудную жизненную ситуацию (госпошлина, оформление документов).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Поддержка пенсионеров из распавшихся организаций и прибывшим в район из других мест ко Дню пожилых людей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10. Проведение праздничных мероприятий, посвященных международному дню инвалидов: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*Акция «Тепло детских сердец»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* Проведение шахматного турнира в ОДП.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 xml:space="preserve"> * Клуб для детей инвалидов </w:t>
            </w:r>
            <w:r w:rsidRPr="009F5162">
              <w:lastRenderedPageBreak/>
              <w:t>«Озарение»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*Встреча с членами ВОГ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11. Единовременная материальная помощь, в связи с празднованием 65-й годовщины Победы в ВОВ, на ремонт жилья: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- Участникам ВОВ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- Вдовам УВОВ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 xml:space="preserve">- Узникам концлагерей 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- Блокадникам Ленинграда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- Труженикам тыла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12. Оказание материальной помощи по уплате страхового взноса малообеспеченным гражданам, проживающим в зоне подтопления паводковыми водами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13. Оказание материальной помощи, ремонт жилья участникам ВОВ и вдовам ВОВ, проведение мероприятий, ремонт памятников, за счет благотворительных поступлений в честь годовщины со Дня Победы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14. Оказание услуг по работе дежурных в жилом доме ветеранов п. Плотниково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15.</w:t>
            </w:r>
            <w:r w:rsidR="009F5162">
              <w:t xml:space="preserve"> </w:t>
            </w:r>
            <w:r w:rsidRPr="009F5162">
              <w:t>Частичное возмещение затрат на приобретение угля для</w:t>
            </w:r>
            <w:r w:rsidR="009F5162">
              <w:t xml:space="preserve"> </w:t>
            </w:r>
            <w:r w:rsidRPr="009F5162">
              <w:t>коммунально - бытовых нужд</w:t>
            </w:r>
            <w:r w:rsidR="009F5162">
              <w:t xml:space="preserve"> </w:t>
            </w:r>
            <w:r w:rsidRPr="009F5162">
              <w:t>малоимущим гражданам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 xml:space="preserve">16. Оплата услуг оказываемых подрядными организациями по 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 xml:space="preserve">установке, монтажу и опломбировке 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квартирных приборов учета электрической энергии, холодной и горячей воды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17. Оказание материальной помощи по уплате страхового взноса льготным категориям</w:t>
            </w:r>
            <w:r w:rsidR="009F5162">
              <w:t xml:space="preserve"> </w:t>
            </w:r>
            <w:r w:rsidRPr="009F5162">
              <w:t>гражданам, на страхование имущества от пожара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18. Субсидирование затрат организации, оказывающих услуги бани малообеспеченным гражданам.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 xml:space="preserve">19. Оказание адресной помощи в обеспечении топливом особонуждающихся малообеспеченных семей с детьми </w:t>
            </w: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10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Основные</w:t>
            </w:r>
            <w:r w:rsidR="009F5162">
              <w:t xml:space="preserve"> </w:t>
            </w:r>
            <w:r w:rsidRPr="009F5162">
              <w:t>исполнители 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  <w:r w:rsidRPr="009F5162">
              <w:t xml:space="preserve">МБУ «Центр социального обслуживания населения» Промышленновского района, Управление социальной защиты населения, Районный Совет ветеранов войны и труда, 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Руководители управлений образования, МУЗ ЦРБ, УКМПСТ Промышленновского р-на, администрации</w:t>
            </w:r>
            <w:r w:rsidR="009F5162">
              <w:t xml:space="preserve"> </w:t>
            </w:r>
            <w:r w:rsidRPr="009F5162">
              <w:t>городского и сельских поселений</w:t>
            </w: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11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Общий предполагаемый объем</w:t>
            </w:r>
            <w:r w:rsidR="009F5162">
              <w:t xml:space="preserve"> </w:t>
            </w:r>
            <w:r w:rsidRPr="009F5162">
              <w:t>финансирования</w:t>
            </w:r>
            <w:r w:rsidR="009F5162">
              <w:t xml:space="preserve"> 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  <w:r w:rsidRPr="009F5162">
              <w:t>Из средств районного бюджета:</w:t>
            </w:r>
            <w:r w:rsidR="009F5162">
              <w:t xml:space="preserve"> 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2010г. –</w:t>
            </w:r>
            <w:r w:rsidR="009F5162">
              <w:t xml:space="preserve"> </w:t>
            </w:r>
            <w:r w:rsidRPr="009F5162">
              <w:t>4402,90 тыс. руб.;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2011г. –</w:t>
            </w:r>
            <w:r w:rsidR="009F5162">
              <w:t xml:space="preserve"> </w:t>
            </w:r>
            <w:r w:rsidRPr="009F5162">
              <w:t>1114,70 тыс. руб.;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2012г. –</w:t>
            </w:r>
            <w:r w:rsidR="009F5162">
              <w:t xml:space="preserve"> </w:t>
            </w:r>
            <w:r w:rsidRPr="009F5162">
              <w:t>737,00 тыс. руб.;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2013г. –</w:t>
            </w:r>
            <w:r w:rsidR="009F5162">
              <w:t xml:space="preserve"> </w:t>
            </w:r>
            <w:r w:rsidRPr="009F5162">
              <w:t>488,60 тыс. руб.;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2014г. –</w:t>
            </w:r>
            <w:r w:rsidR="009F5162">
              <w:t xml:space="preserve"> </w:t>
            </w:r>
            <w:r w:rsidRPr="009F5162">
              <w:t>100,00 тыс. руб.;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2015г.- 100,00 тыс. руб.;</w:t>
            </w: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t>12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Ожидаемые</w:t>
            </w:r>
            <w:r w:rsidR="009F5162">
              <w:t xml:space="preserve"> </w:t>
            </w:r>
            <w:r w:rsidRPr="009F5162">
              <w:t>конечные</w:t>
            </w:r>
            <w:r w:rsidR="009F5162">
              <w:t xml:space="preserve"> </w:t>
            </w:r>
            <w:r w:rsidRPr="009F5162">
              <w:t>результаты</w:t>
            </w:r>
            <w:r w:rsidR="009F5162">
              <w:t xml:space="preserve"> </w:t>
            </w:r>
            <w:r w:rsidRPr="009F5162">
              <w:t>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  <w:r w:rsidRPr="009F5162">
              <w:t>Снижение социальной напряженности в обществе путем работы в различных направлениях с малообеспеченными гражданами, нуждающимися в социальной поддержке.</w:t>
            </w:r>
          </w:p>
        </w:tc>
      </w:tr>
      <w:tr w:rsidR="00A24498" w:rsidRPr="009F5162" w:rsidTr="00D5356A">
        <w:tc>
          <w:tcPr>
            <w:tcW w:w="492" w:type="dxa"/>
          </w:tcPr>
          <w:p w:rsidR="00A24498" w:rsidRPr="009F5162" w:rsidRDefault="00A24498" w:rsidP="00D5356A">
            <w:pPr>
              <w:pStyle w:val="Table"/>
            </w:pPr>
            <w:r w:rsidRPr="009F5162">
              <w:t>13</w:t>
            </w:r>
          </w:p>
        </w:tc>
        <w:tc>
          <w:tcPr>
            <w:tcW w:w="4154" w:type="dxa"/>
          </w:tcPr>
          <w:p w:rsidR="00A24498" w:rsidRPr="009F5162" w:rsidRDefault="00A24498" w:rsidP="00D5356A">
            <w:pPr>
              <w:pStyle w:val="Table"/>
            </w:pPr>
            <w:r w:rsidRPr="009F5162">
              <w:t>Организация контроля</w:t>
            </w:r>
            <w:r w:rsidR="009F5162">
              <w:t xml:space="preserve"> </w:t>
            </w:r>
            <w:r w:rsidRPr="009F5162">
              <w:t>за выполнением Программы</w:t>
            </w:r>
          </w:p>
        </w:tc>
        <w:tc>
          <w:tcPr>
            <w:tcW w:w="4534" w:type="dxa"/>
          </w:tcPr>
          <w:p w:rsidR="00A24498" w:rsidRPr="009F5162" w:rsidRDefault="00A24498" w:rsidP="00D5356A">
            <w:pPr>
              <w:pStyle w:val="Table"/>
            </w:pPr>
            <w:r w:rsidRPr="009F5162">
              <w:t>Организацию контроля</w:t>
            </w:r>
            <w:r w:rsidR="009F5162">
              <w:t xml:space="preserve"> </w:t>
            </w:r>
            <w:r w:rsidRPr="009F5162">
              <w:t>за выполнением Программы осуществляет Глава района, заместитель Главы района по социальным вопросам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</w:tc>
      </w:tr>
    </w:tbl>
    <w:p w:rsidR="00A24498" w:rsidRPr="009F5162" w:rsidRDefault="00A24498" w:rsidP="009F5162">
      <w:pPr>
        <w:ind w:left="567" w:firstLine="0"/>
      </w:pP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D5356A">
        <w:rPr>
          <w:rFonts w:cs="Arial"/>
          <w:b/>
          <w:bCs/>
          <w:iCs/>
          <w:sz w:val="30"/>
          <w:szCs w:val="28"/>
        </w:rPr>
        <w:t>1.Содержание программы и необходимость ее решения.</w:t>
      </w:r>
    </w:p>
    <w:p w:rsidR="00A24498" w:rsidRPr="009F5162" w:rsidRDefault="00A24498" w:rsidP="009F5162">
      <w:pPr>
        <w:ind w:left="567" w:firstLine="0"/>
      </w:pPr>
      <w:r w:rsidRPr="009F5162">
        <w:t xml:space="preserve">По состоянию на 01.01.2010 год в Промышленновском районе проживает </w:t>
      </w:r>
      <w:r w:rsidR="009F5162">
        <w:t xml:space="preserve"> </w:t>
      </w:r>
      <w:r w:rsidRPr="009F5162">
        <w:t>50 102 человека. Из общего количества проживающих насчитывается 12396 человек получателей различных видов пенсий в том числе:</w:t>
      </w:r>
    </w:p>
    <w:p w:rsidR="00A24498" w:rsidRPr="009F5162" w:rsidRDefault="00A24498" w:rsidP="009F5162">
      <w:pPr>
        <w:ind w:left="567" w:firstLine="0"/>
      </w:pPr>
      <w:r w:rsidRPr="009F5162">
        <w:t>по старости – 9197 чел.,</w:t>
      </w:r>
    </w:p>
    <w:p w:rsidR="00A24498" w:rsidRPr="009F5162" w:rsidRDefault="00A24498" w:rsidP="009F5162">
      <w:pPr>
        <w:ind w:left="567" w:firstLine="0"/>
      </w:pPr>
      <w:r w:rsidRPr="009F5162">
        <w:t>по инвалидности – 868 чел.,</w:t>
      </w:r>
    </w:p>
    <w:p w:rsidR="00A24498" w:rsidRPr="009F5162" w:rsidRDefault="00A24498" w:rsidP="009F5162">
      <w:pPr>
        <w:ind w:left="567" w:firstLine="0"/>
      </w:pPr>
      <w:r w:rsidRPr="009F5162">
        <w:t>по потере кормильца</w:t>
      </w:r>
      <w:r w:rsidR="009F5162">
        <w:t xml:space="preserve"> </w:t>
      </w:r>
      <w:r w:rsidRPr="009F5162">
        <w:t>– 535 чел.,</w:t>
      </w:r>
    </w:p>
    <w:p w:rsidR="00A24498" w:rsidRPr="009F5162" w:rsidRDefault="00A24498" w:rsidP="009F5162">
      <w:pPr>
        <w:ind w:left="567" w:firstLine="0"/>
      </w:pPr>
      <w:r w:rsidRPr="009F5162">
        <w:t>государственные пенсии</w:t>
      </w:r>
      <w:r w:rsidR="009F5162">
        <w:t xml:space="preserve"> </w:t>
      </w:r>
      <w:r w:rsidRPr="009F5162">
        <w:t>– 1795 чел.</w:t>
      </w:r>
    </w:p>
    <w:p w:rsidR="00A24498" w:rsidRPr="009F5162" w:rsidRDefault="00A24498" w:rsidP="009F5162">
      <w:pPr>
        <w:ind w:left="567" w:firstLine="0"/>
      </w:pPr>
      <w:r w:rsidRPr="009F5162">
        <w:t>В районе 1763 чел., которые получают социальную пенсию.</w:t>
      </w:r>
    </w:p>
    <w:p w:rsidR="00A24498" w:rsidRPr="009F5162" w:rsidRDefault="00A24498" w:rsidP="009F5162">
      <w:pPr>
        <w:ind w:left="567" w:firstLine="0"/>
      </w:pPr>
      <w:r w:rsidRPr="009F5162">
        <w:t>Учитывая специфику нашего района, основная масса пенсионеров проживает на селе, где низкая доходность граждан, отсюда небольшой размер пенсий и малообеспеченность.</w:t>
      </w:r>
    </w:p>
    <w:p w:rsidR="00A24498" w:rsidRPr="009F5162" w:rsidRDefault="00A24498" w:rsidP="009F5162">
      <w:pPr>
        <w:ind w:left="567" w:firstLine="0"/>
      </w:pPr>
      <w:r w:rsidRPr="009F5162">
        <w:t>В связи с этим, одним из основных направлений социальной политики проводимой в районе является снижение социальной напряженности, улучшение психологического здоровья семьи и отдельных граждан, повышение активности граждан, что значительно улучшает качество жизни.</w:t>
      </w:r>
    </w:p>
    <w:p w:rsidR="00A24498" w:rsidRPr="009F5162" w:rsidRDefault="00A24498" w:rsidP="009F5162">
      <w:pPr>
        <w:ind w:left="567" w:firstLine="0"/>
      </w:pPr>
      <w:r w:rsidRPr="009F5162">
        <w:t>К числу отдельных категорий граждан относятся:</w:t>
      </w:r>
    </w:p>
    <w:p w:rsidR="00A24498" w:rsidRPr="009F5162" w:rsidRDefault="00A24498" w:rsidP="009F5162">
      <w:pPr>
        <w:ind w:left="567" w:firstLine="0"/>
      </w:pPr>
      <w:r w:rsidRPr="009F5162">
        <w:t>Пенсионеры с пенсией ниже прожиточного минимума, либо выше, но попавшим в кризисные ситуации (пожар, затопление, смерть близких, неотложная операция, ремонт жилья)</w:t>
      </w:r>
    </w:p>
    <w:p w:rsidR="00A24498" w:rsidRPr="009F5162" w:rsidRDefault="00A24498" w:rsidP="009F5162">
      <w:pPr>
        <w:ind w:left="567" w:firstLine="0"/>
      </w:pPr>
      <w:r w:rsidRPr="009F5162">
        <w:t>Инвалиды с пенсией ниже прожиточного минимума, либо выше, но попавшим в</w:t>
      </w:r>
      <w:r w:rsidR="009F5162">
        <w:t xml:space="preserve"> </w:t>
      </w:r>
      <w:r w:rsidRPr="009F5162">
        <w:t>кризисные ситуации (пожар, затопление, смерть близких, неотложная операция, ремонт жилья)</w:t>
      </w:r>
    </w:p>
    <w:p w:rsidR="00A24498" w:rsidRPr="009F5162" w:rsidRDefault="00A24498" w:rsidP="009F5162">
      <w:pPr>
        <w:ind w:left="567" w:firstLine="0"/>
      </w:pPr>
      <w:r w:rsidRPr="009F5162">
        <w:t>Переселенцы, беженцы</w:t>
      </w:r>
    </w:p>
    <w:p w:rsidR="00A24498" w:rsidRPr="009F5162" w:rsidRDefault="00A24498" w:rsidP="009F5162">
      <w:pPr>
        <w:ind w:left="567" w:firstLine="0"/>
      </w:pPr>
      <w:r w:rsidRPr="009F5162">
        <w:t>Граждане без определенного места жительства</w:t>
      </w:r>
    </w:p>
    <w:p w:rsidR="00A24498" w:rsidRPr="009F5162" w:rsidRDefault="00A24498" w:rsidP="009F5162">
      <w:pPr>
        <w:ind w:left="567" w:firstLine="0"/>
      </w:pPr>
      <w:r w:rsidRPr="009F5162">
        <w:t>Освободившиеся из мест лишения свободы</w:t>
      </w:r>
    </w:p>
    <w:p w:rsidR="00A24498" w:rsidRPr="009F5162" w:rsidRDefault="00A24498" w:rsidP="009F5162">
      <w:pPr>
        <w:ind w:left="567" w:firstLine="0"/>
      </w:pPr>
      <w:r w:rsidRPr="009F5162">
        <w:lastRenderedPageBreak/>
        <w:t>Прочие малообеспеченные граждане не пенсионного возраста</w:t>
      </w:r>
    </w:p>
    <w:p w:rsidR="00A24498" w:rsidRPr="009F5162" w:rsidRDefault="00A24498" w:rsidP="009F5162">
      <w:pPr>
        <w:ind w:left="567" w:firstLine="0"/>
      </w:pPr>
      <w:r w:rsidRPr="009F5162">
        <w:t>Многодетные семьи</w:t>
      </w:r>
    </w:p>
    <w:p w:rsidR="00A24498" w:rsidRPr="009F5162" w:rsidRDefault="00A24498" w:rsidP="009F5162">
      <w:pPr>
        <w:ind w:left="567" w:firstLine="0"/>
      </w:pPr>
      <w:r w:rsidRPr="009F5162">
        <w:t>Опекаемые семьи</w:t>
      </w:r>
    </w:p>
    <w:p w:rsidR="00A24498" w:rsidRPr="009F5162" w:rsidRDefault="00A24498" w:rsidP="009F5162">
      <w:pPr>
        <w:ind w:left="567" w:firstLine="0"/>
      </w:pPr>
      <w:r w:rsidRPr="009F5162">
        <w:t>Другие малообеспеченные семьи с детьми</w:t>
      </w:r>
    </w:p>
    <w:p w:rsidR="00A24498" w:rsidRPr="009F5162" w:rsidRDefault="00A24498" w:rsidP="009F5162">
      <w:pPr>
        <w:ind w:left="567" w:firstLine="0"/>
      </w:pPr>
      <w:r w:rsidRPr="009F5162">
        <w:t>Дети-инвалиды</w:t>
      </w:r>
    </w:p>
    <w:p w:rsidR="00A24498" w:rsidRPr="009F5162" w:rsidRDefault="00A24498" w:rsidP="009F5162">
      <w:pPr>
        <w:ind w:left="567" w:firstLine="0"/>
      </w:pPr>
      <w:r w:rsidRPr="009F5162">
        <w:t>Неполные малообеспеченные семьи с детьми, дети сироты</w:t>
      </w:r>
    </w:p>
    <w:p w:rsidR="00A24498" w:rsidRPr="009F5162" w:rsidRDefault="00A24498" w:rsidP="009F5162">
      <w:pPr>
        <w:ind w:left="567" w:firstLine="0"/>
      </w:pPr>
      <w:r w:rsidRPr="009F5162">
        <w:t>Граждане пенсионного возраста.</w:t>
      </w:r>
    </w:p>
    <w:p w:rsidR="00A24498" w:rsidRPr="009F5162" w:rsidRDefault="00A24498" w:rsidP="009F5162">
      <w:pPr>
        <w:ind w:left="567" w:firstLine="0"/>
      </w:pPr>
      <w:r w:rsidRPr="009F5162">
        <w:t>Тревожат уровень и качество жизни многодетных семей, имеющих несовершеннолетних детей, а также неполные малообеспеченные семьи с детьми.</w:t>
      </w:r>
    </w:p>
    <w:p w:rsidR="00A24498" w:rsidRPr="009F5162" w:rsidRDefault="00A24498" w:rsidP="009F5162">
      <w:pPr>
        <w:ind w:left="567" w:firstLine="0"/>
      </w:pPr>
      <w:r w:rsidRPr="009F5162">
        <w:t xml:space="preserve">В настоящее время таких категорий семей с доходом ниже прожиточного минимума в районе насчитывается 3300 семей, стоящих на учете в УСЗН. </w:t>
      </w:r>
    </w:p>
    <w:p w:rsidR="00A24498" w:rsidRPr="009F5162" w:rsidRDefault="00A24498" w:rsidP="009F5162">
      <w:pPr>
        <w:ind w:left="567" w:firstLine="0"/>
      </w:pPr>
      <w:r w:rsidRPr="009F5162">
        <w:t xml:space="preserve">Данная Программа отражает указанные меры социальной поддержки, направленные на улучшение качества и доступности предоставления социальных услуг. 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D5356A">
        <w:rPr>
          <w:rFonts w:cs="Arial"/>
          <w:b/>
          <w:bCs/>
          <w:iCs/>
          <w:sz w:val="30"/>
          <w:szCs w:val="28"/>
        </w:rPr>
        <w:t>2. Цели и задачи Программы</w:t>
      </w:r>
    </w:p>
    <w:p w:rsidR="00A24498" w:rsidRPr="009F5162" w:rsidRDefault="00A24498" w:rsidP="009F5162">
      <w:pPr>
        <w:ind w:left="567" w:firstLine="0"/>
      </w:pPr>
      <w:r w:rsidRPr="009F5162">
        <w:t>Целью Программы является создание условий для повышения качества жизни отдельных категорий граждан.</w:t>
      </w:r>
    </w:p>
    <w:p w:rsidR="00A24498" w:rsidRPr="009F5162" w:rsidRDefault="00A24498" w:rsidP="009F5162">
      <w:pPr>
        <w:ind w:left="567" w:firstLine="0"/>
      </w:pPr>
      <w:r w:rsidRPr="009F5162">
        <w:t>В рамках Программы предусматривается решение следующих задач:</w:t>
      </w:r>
    </w:p>
    <w:p w:rsidR="00A24498" w:rsidRPr="009F5162" w:rsidRDefault="00A24498" w:rsidP="009F5162">
      <w:pPr>
        <w:ind w:left="567" w:firstLine="0"/>
      </w:pPr>
      <w:r w:rsidRPr="009F5162">
        <w:t>Повышение уровня жизни малообеспеченных граждан.</w:t>
      </w:r>
    </w:p>
    <w:p w:rsidR="00A24498" w:rsidRPr="009F5162" w:rsidRDefault="00A24498" w:rsidP="009F5162">
      <w:pPr>
        <w:ind w:left="567" w:firstLine="0"/>
      </w:pPr>
      <w:r w:rsidRPr="009F5162">
        <w:t>Мероприятия по улучшению качества, увеличению объема и доступности</w:t>
      </w:r>
      <w:r w:rsidR="009F5162">
        <w:t xml:space="preserve"> </w:t>
      </w:r>
      <w:r w:rsidRPr="009F5162">
        <w:t>предоставления социальных услуг гражданам пожилого возраста, инвалидам и малообеспеченным семьям с детьми.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D5356A">
        <w:rPr>
          <w:rFonts w:cs="Arial"/>
          <w:b/>
          <w:bCs/>
          <w:iCs/>
          <w:sz w:val="30"/>
          <w:szCs w:val="28"/>
        </w:rPr>
        <w:t>Программные мероприятия и ресурсное обеспечение Программы</w:t>
      </w:r>
    </w:p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D5356A">
        <w:rPr>
          <w:rFonts w:cs="Arial"/>
          <w:b/>
          <w:bCs/>
          <w:iCs/>
          <w:sz w:val="30"/>
          <w:szCs w:val="28"/>
        </w:rPr>
        <w:t>тыс.руб.</w:t>
      </w:r>
    </w:p>
    <w:tbl>
      <w:tblPr>
        <w:tblW w:w="469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2382"/>
        <w:gridCol w:w="1163"/>
        <w:gridCol w:w="1375"/>
        <w:gridCol w:w="1322"/>
        <w:gridCol w:w="1279"/>
        <w:gridCol w:w="853"/>
        <w:gridCol w:w="255"/>
      </w:tblGrid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9F5162" w:rsidP="00D5356A">
            <w:pPr>
              <w:pStyle w:val="Table0"/>
            </w:pPr>
            <w:r>
              <w:t xml:space="preserve">  </w:t>
            </w:r>
            <w:r w:rsidR="00A24498" w:rsidRPr="009F5162">
              <w:t xml:space="preserve"> п/п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0"/>
            </w:pPr>
            <w:r w:rsidRPr="009F5162">
              <w:t>Наименование мероприятия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2010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2011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2012 год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2013 год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2014 год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0"/>
            </w:pPr>
            <w:r w:rsidRPr="009F5162">
              <w:t>2015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год</w:t>
            </w: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Единовременная материальная помощь взрослому населению попавшему в кризисную ситуацию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50,60.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51,10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45,60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15,5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34,0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34,0</w:t>
            </w: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Транспортные расходы по доставке овощных наборов в район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5,40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19,70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9,70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-</w:t>
            </w: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Единовременная материальная помощь в частичном ремонте жилья погорельцам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51,10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11,0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22,80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24,0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12,0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12,0</w:t>
            </w: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Единовременная</w:t>
            </w:r>
            <w:r w:rsidR="009F5162">
              <w:t xml:space="preserve"> </w:t>
            </w:r>
            <w:r w:rsidRPr="009F5162">
              <w:lastRenderedPageBreak/>
              <w:t>материальная помощь особо нуждающимся семьям с детьми попавшим в кризисную ситуацию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76,50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45,30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33,0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49,0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</w:t>
            </w:r>
            <w:r w:rsidRPr="009F5162">
              <w:lastRenderedPageBreak/>
              <w:t>0,0</w:t>
            </w: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3.5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Ежемесячная материальная поддержка матерей и одиноких отцов военнослужащих срочной службы погибших (умерших) в армии не при исполнении служебных обязанностей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28,80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14,40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7,20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6,0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6,0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6,0</w:t>
            </w: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Разовая выплата к празднованию 65-летия Дня Победы: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участникам и инвалидам ВОВ,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7служившим в годы ВОВ,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бывшим несовершеннолетним узникам концлагерей,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лицам, имеющим знак «Житель блокадного Ленинграда»,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труженикам тыла.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3867,0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 xml:space="preserve">Организация подписки для членов ветеранских организаций Промышленновского района, активистов района, учреждения социального обслуживания на газеты «Эхо», «Земляки», «Ветеран», «Пенсионер России», «Наши </w:t>
            </w:r>
            <w:r w:rsidRPr="009F5162">
              <w:lastRenderedPageBreak/>
              <w:t>земляки.Кузбасс»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45,30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47,30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55,90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12,5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3.8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Оформление паспортов гражданам попавшим в трудную жизненную ситуацию (госпошлина, оформление документов)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2,0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3,50.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3,00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3,0</w:t>
            </w: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Поддержка пенсионеров из распавшихся организаций и прибывшим в район из других мест ко Дню пожилых людей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60,0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15,0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Проведение праздничных мероприятий, посвященных международному дню инвалидов: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*Акция «Тепло детских сердец»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 xml:space="preserve">* Проведение шахматного турнира в ОДП 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* Клуб для детей инвалидов «Озарение»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*Встреча с членами ВОГ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10,0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2,0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2,0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2,0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3.11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Единовременная материальная помощь, в связи с празднованием 65-й годовщины Победы в ВОВ, на ремонт жилья: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- Участникам ВОВ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- Вдовам УВОВ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 xml:space="preserve">- Узникам концлагерей 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- Блокадникам Ленинграда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- Труженикам тыла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200,20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3.12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 xml:space="preserve">Оказание материальной помощи по уплате </w:t>
            </w:r>
            <w:r w:rsidRPr="009F5162">
              <w:lastRenderedPageBreak/>
              <w:t>страхового взноса</w:t>
            </w:r>
            <w:r w:rsidR="009F5162">
              <w:t xml:space="preserve"> </w:t>
            </w:r>
            <w:r w:rsidRPr="009F5162">
              <w:t>гражданам, проживающим в зоне подтопления паводковыми водами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43,0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35,0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10.0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3.13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Оказание материальной помощи, ремонт жилья участникам ВОВ и вдовам ВОВ, проведение мероприятий, ремонт памятников, за счет благотворительных поступлений в честь годовщины со Дня Победы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364,10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349,80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250,0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3.14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Оказание услуг по работе дежурных в жилом доме ветеранов п. Плотниково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345,0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99,90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3.15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Частичное возмещение затрат на приобретение угля для</w:t>
            </w:r>
            <w:r w:rsidR="009F5162">
              <w:t xml:space="preserve"> </w:t>
            </w:r>
            <w:r w:rsidRPr="009F5162">
              <w:t>коммунально -</w:t>
            </w:r>
            <w:r w:rsidR="009F5162">
              <w:t xml:space="preserve"> </w:t>
            </w:r>
            <w:r w:rsidRPr="009F5162">
              <w:t>бытовых нужд</w:t>
            </w:r>
            <w:r w:rsidR="009F5162">
              <w:t xml:space="preserve"> </w:t>
            </w:r>
            <w:r w:rsidRPr="009F5162">
              <w:t>малоимущим гражданам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89,60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3.16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Оплата услуг оказываемых подрядными организациями по установке, монтажу и опломбировке квартирных приборов учета электрической энергии, холодной и горячей воды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65,70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34,90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3.17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Оказание материальной помощи по уплате страхового взноса льготным категориям</w:t>
            </w:r>
            <w:r w:rsidR="009F5162">
              <w:t xml:space="preserve"> </w:t>
            </w:r>
            <w:r w:rsidRPr="009F5162">
              <w:t xml:space="preserve">гражданам, на </w:t>
            </w:r>
            <w:r w:rsidRPr="009F5162">
              <w:lastRenderedPageBreak/>
              <w:t xml:space="preserve">страхование имущества от пожара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14,0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3.18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Субсидирование затрат организации, оказывающих услуги бани малообеспеченным гражданам.</w:t>
            </w:r>
          </w:p>
          <w:p w:rsidR="00A24498" w:rsidRPr="009F5162" w:rsidRDefault="00A24498" w:rsidP="00D5356A">
            <w:pPr>
              <w:pStyle w:val="Table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5,0</w:t>
            </w:r>
          </w:p>
          <w:p w:rsidR="00A24498" w:rsidRPr="009F5162" w:rsidRDefault="00A24498" w:rsidP="00D5356A">
            <w:pPr>
              <w:pStyle w:val="Table"/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15,0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15,0</w:t>
            </w: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3.19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 xml:space="preserve"> Оказание адресной помощи в обеспечении топливом собонуждающихся малообеспеченных семей с детьми (в расчете на 48 семей по 2 тонны каждой)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29,20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104,6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 xml:space="preserve">И Т О Г О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4402,90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1114,70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737,0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488,60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100,0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100,0</w:t>
            </w:r>
          </w:p>
          <w:p w:rsidR="00A24498" w:rsidRPr="009F5162" w:rsidRDefault="00A24498" w:rsidP="00D5356A">
            <w:pPr>
              <w:pStyle w:val="Table"/>
            </w:pPr>
          </w:p>
        </w:tc>
      </w:tr>
    </w:tbl>
    <w:p w:rsidR="00A24498" w:rsidRPr="00D5356A" w:rsidRDefault="00A24498" w:rsidP="00D5356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D5356A">
        <w:rPr>
          <w:rFonts w:cs="Arial"/>
          <w:b/>
          <w:bCs/>
          <w:iCs/>
          <w:sz w:val="30"/>
          <w:szCs w:val="28"/>
        </w:rPr>
        <w:t>4.Ресурсное обеспечение Программы</w:t>
      </w:r>
    </w:p>
    <w:p w:rsidR="00A24498" w:rsidRPr="009F5162" w:rsidRDefault="00A24498" w:rsidP="009F5162">
      <w:pPr>
        <w:ind w:left="567" w:firstLine="0"/>
      </w:pPr>
      <w:r w:rsidRPr="009F5162">
        <w:t>На реализацию программных мероприятий потребуются средства из районного</w:t>
      </w:r>
      <w:r w:rsidR="009F5162">
        <w:t xml:space="preserve"> </w:t>
      </w:r>
      <w:r w:rsidRPr="009F5162">
        <w:t xml:space="preserve">бюджета в размере: </w:t>
      </w:r>
    </w:p>
    <w:p w:rsidR="00A24498" w:rsidRPr="009F5162" w:rsidRDefault="00A24498" w:rsidP="009F5162">
      <w:pPr>
        <w:ind w:left="567" w:firstLine="0"/>
      </w:pPr>
      <w:r w:rsidRPr="009F5162">
        <w:t>2010г. –</w:t>
      </w:r>
      <w:r w:rsidR="009F5162">
        <w:t xml:space="preserve"> </w:t>
      </w:r>
      <w:r w:rsidRPr="009F5162">
        <w:t>4402,90тыс. руб.;</w:t>
      </w:r>
      <w:r w:rsidR="009F5162">
        <w:t xml:space="preserve"> </w:t>
      </w:r>
      <w:r w:rsidRPr="009F5162">
        <w:tab/>
      </w:r>
    </w:p>
    <w:p w:rsidR="00A24498" w:rsidRPr="009F5162" w:rsidRDefault="00A24498" w:rsidP="009F5162">
      <w:pPr>
        <w:ind w:left="567" w:firstLine="0"/>
      </w:pPr>
      <w:r w:rsidRPr="009F5162">
        <w:t>2011г. –</w:t>
      </w:r>
      <w:r w:rsidR="009F5162">
        <w:t xml:space="preserve"> </w:t>
      </w:r>
      <w:r w:rsidRPr="009F5162">
        <w:t>1114,70 тыс. руб.;</w:t>
      </w:r>
      <w:r w:rsidR="009F5162">
        <w:t xml:space="preserve"> </w:t>
      </w:r>
    </w:p>
    <w:p w:rsidR="00A24498" w:rsidRPr="009F5162" w:rsidRDefault="00A24498" w:rsidP="009F5162">
      <w:pPr>
        <w:ind w:left="567" w:firstLine="0"/>
      </w:pPr>
      <w:r w:rsidRPr="009F5162">
        <w:t>2012г. –</w:t>
      </w:r>
      <w:r w:rsidR="009F5162">
        <w:t xml:space="preserve"> </w:t>
      </w:r>
      <w:r w:rsidRPr="009F5162">
        <w:t>737,0тыс. руб.;</w:t>
      </w:r>
      <w:r w:rsidR="009F5162">
        <w:t xml:space="preserve"> </w:t>
      </w:r>
    </w:p>
    <w:p w:rsidR="00A24498" w:rsidRPr="009F5162" w:rsidRDefault="00A24498" w:rsidP="009F5162">
      <w:pPr>
        <w:ind w:left="567" w:firstLine="0"/>
      </w:pPr>
      <w:r w:rsidRPr="009F5162">
        <w:t>2013г. –</w:t>
      </w:r>
      <w:r w:rsidR="009F5162">
        <w:t xml:space="preserve"> </w:t>
      </w:r>
      <w:r w:rsidRPr="009F5162">
        <w:t>488,60тыс.руб.;</w:t>
      </w:r>
    </w:p>
    <w:p w:rsidR="00A24498" w:rsidRPr="009F5162" w:rsidRDefault="00A24498" w:rsidP="009F5162">
      <w:pPr>
        <w:ind w:left="567" w:firstLine="0"/>
      </w:pPr>
      <w:r w:rsidRPr="009F5162">
        <w:t>2014г. – 100,0 тыс.руб.;</w:t>
      </w:r>
    </w:p>
    <w:p w:rsidR="00A24498" w:rsidRPr="009F5162" w:rsidRDefault="00A24498" w:rsidP="009F5162">
      <w:pPr>
        <w:ind w:left="567" w:firstLine="0"/>
      </w:pPr>
      <w:r w:rsidRPr="009F5162">
        <w:t>2015г. – 100,0 тыс.руб.</w:t>
      </w:r>
    </w:p>
    <w:p w:rsidR="00A24498" w:rsidRPr="009F5162" w:rsidRDefault="00A24498" w:rsidP="009F5162">
      <w:pPr>
        <w:ind w:left="567" w:firstLine="0"/>
      </w:pPr>
      <w:r w:rsidRPr="009F5162">
        <w:t xml:space="preserve">Индикаторы эффективности реализации </w:t>
      </w:r>
    </w:p>
    <w:p w:rsidR="00A24498" w:rsidRPr="009F5162" w:rsidRDefault="00A24498" w:rsidP="009F5162">
      <w:pPr>
        <w:ind w:left="567" w:firstLine="0"/>
      </w:pPr>
      <w:r w:rsidRPr="009F5162">
        <w:t>Программы 2010-2015 годы</w:t>
      </w:r>
    </w:p>
    <w:tbl>
      <w:tblPr>
        <w:tblW w:w="467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1191"/>
        <w:gridCol w:w="1043"/>
        <w:gridCol w:w="1043"/>
        <w:gridCol w:w="1044"/>
        <w:gridCol w:w="982"/>
        <w:gridCol w:w="982"/>
        <w:gridCol w:w="236"/>
      </w:tblGrid>
      <w:tr w:rsidR="00A24498" w:rsidRPr="009F5162" w:rsidTr="00D5356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Единица измерения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2011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2012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2013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2014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0"/>
            </w:pPr>
            <w:r w:rsidRPr="009F5162">
              <w:t>2015</w:t>
            </w:r>
          </w:p>
        </w:tc>
      </w:tr>
      <w:tr w:rsidR="00A24498" w:rsidRPr="009F5162" w:rsidTr="00D5356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Количество граждан пожилого возраста и инвалидов, проживающих в Промышленновском районе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Тысяч человек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13,5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12,5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12,7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12,8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13,0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13,2</w:t>
            </w:r>
          </w:p>
        </w:tc>
      </w:tr>
      <w:tr w:rsidR="00A24498" w:rsidRPr="009F5162" w:rsidTr="00D5356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 xml:space="preserve">Удельный вес граждан пожилого возраста и инвалидов, в % от </w:t>
            </w:r>
            <w:r w:rsidRPr="009F5162">
              <w:lastRenderedPageBreak/>
              <w:t>общего числа населения.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26,7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29,7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32,0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35,0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40</w:t>
            </w:r>
            <w:r w:rsidRPr="009F5162">
              <w:lastRenderedPageBreak/>
              <w:t>,0</w:t>
            </w:r>
          </w:p>
        </w:tc>
      </w:tr>
      <w:tr w:rsidR="00A24498" w:rsidRPr="009F5162" w:rsidTr="00D5356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lastRenderedPageBreak/>
              <w:t>Количество граждан, которым оказаны соц. услуги для повышения мат. уровня в т.ч.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1.взрослые.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2.семей с дет.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3. Ежемесячная мат. поддержка матерей и одиноких отцов военнослужащих срочной службы погибших (умерших) в армии не при исполнении служебных обязанностей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4. Единовременная мат.</w:t>
            </w:r>
            <w:r w:rsidR="009F5162">
              <w:t xml:space="preserve"> </w:t>
            </w:r>
            <w:r w:rsidRPr="009F5162">
              <w:t>помощь в частичном ремонте жилья погорельцам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Человек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1700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1539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161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6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1725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1571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181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6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226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174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44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5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236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180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50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5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250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175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70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5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260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180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30</w:t>
            </w:r>
          </w:p>
          <w:p w:rsidR="00A24498" w:rsidRPr="009F5162" w:rsidRDefault="00A24498" w:rsidP="00D5356A">
            <w:pPr>
              <w:pStyle w:val="Table"/>
            </w:pPr>
            <w:r w:rsidRPr="009F5162">
              <w:t>5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5</w:t>
            </w: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</w:tc>
      </w:tr>
      <w:tr w:rsidR="00A24498" w:rsidRPr="009F5162" w:rsidTr="00D5356A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  <w:r w:rsidRPr="009F5162">
              <w:t>Охват граждан получивших адресную помощь в % от общего числа граждан, обратившихся за помощью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81,2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81,2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8" w:rsidRPr="009F5162" w:rsidRDefault="00A24498" w:rsidP="00D5356A">
            <w:pPr>
              <w:pStyle w:val="Table"/>
            </w:pPr>
            <w:r w:rsidRPr="009F5162">
              <w:t>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</w:p>
          <w:p w:rsidR="00A24498" w:rsidRPr="009F5162" w:rsidRDefault="00A24498" w:rsidP="00D5356A">
            <w:pPr>
              <w:pStyle w:val="Table"/>
            </w:pPr>
            <w:r w:rsidRPr="009F5162">
              <w:t>83</w:t>
            </w:r>
          </w:p>
        </w:tc>
      </w:tr>
    </w:tbl>
    <w:p w:rsidR="00A24498" w:rsidRPr="009F5162" w:rsidRDefault="00A24498" w:rsidP="009F5162">
      <w:pPr>
        <w:ind w:left="567" w:firstLine="0"/>
      </w:pPr>
    </w:p>
    <w:p w:rsidR="00A24498" w:rsidRPr="009F5162" w:rsidRDefault="00A24498" w:rsidP="00D5356A">
      <w:pPr>
        <w:ind w:left="567" w:firstLine="0"/>
        <w:jc w:val="center"/>
      </w:pPr>
      <w:r w:rsidRPr="00D5356A">
        <w:rPr>
          <w:rFonts w:cs="Arial"/>
          <w:b/>
          <w:bCs/>
          <w:iCs/>
          <w:sz w:val="30"/>
          <w:szCs w:val="28"/>
        </w:rPr>
        <w:t>Организация управления Программой и контроль за ходом ее реализации</w:t>
      </w:r>
    </w:p>
    <w:p w:rsidR="00A24498" w:rsidRPr="009F5162" w:rsidRDefault="00A24498" w:rsidP="009F5162">
      <w:pPr>
        <w:ind w:left="567" w:firstLine="0"/>
      </w:pPr>
      <w:r w:rsidRPr="009F5162">
        <w:t>Управление Программой осуществляется Директором Программы.</w:t>
      </w:r>
    </w:p>
    <w:p w:rsidR="00A24498" w:rsidRPr="009F5162" w:rsidRDefault="00A24498" w:rsidP="009F5162">
      <w:pPr>
        <w:ind w:left="567" w:firstLine="0"/>
      </w:pPr>
      <w:r w:rsidRPr="009F5162">
        <w:t>Контроль за исполнением Программы осуществляют Заказчик Программы, Глава района, районный Совет народных депутатов.</w:t>
      </w:r>
    </w:p>
    <w:p w:rsidR="00BB3821" w:rsidRPr="009F5162" w:rsidRDefault="00A24498" w:rsidP="009F5162">
      <w:pPr>
        <w:ind w:left="567" w:firstLine="0"/>
      </w:pPr>
      <w:r w:rsidRPr="009F5162">
        <w:t>Директор Программы отчитывается о реализации Программы перед Коллегией Администрации района ежегодно перед рассмотрением мероприятий на второй год планового периода.</w:t>
      </w:r>
    </w:p>
    <w:sectPr w:rsidR="00BB3821" w:rsidRPr="009F5162" w:rsidSect="009F5162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2661"/>
    <w:multiLevelType w:val="hybridMultilevel"/>
    <w:tmpl w:val="F4BC8FA4"/>
    <w:lvl w:ilvl="0" w:tplc="20D84B98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446D54CB"/>
    <w:multiLevelType w:val="hybridMultilevel"/>
    <w:tmpl w:val="7378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C57B0"/>
    <w:multiLevelType w:val="singleLevel"/>
    <w:tmpl w:val="A2BCAE7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">
    <w:nsid w:val="76503633"/>
    <w:multiLevelType w:val="multilevel"/>
    <w:tmpl w:val="EFBA5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A24498"/>
    <w:rsid w:val="00006FE1"/>
    <w:rsid w:val="00010E88"/>
    <w:rsid w:val="00032AC6"/>
    <w:rsid w:val="00076536"/>
    <w:rsid w:val="000D2DEE"/>
    <w:rsid w:val="000E5931"/>
    <w:rsid w:val="0010535A"/>
    <w:rsid w:val="00131D57"/>
    <w:rsid w:val="001916F8"/>
    <w:rsid w:val="001A55F3"/>
    <w:rsid w:val="001D106B"/>
    <w:rsid w:val="001D5A48"/>
    <w:rsid w:val="002403BB"/>
    <w:rsid w:val="0024767B"/>
    <w:rsid w:val="00252516"/>
    <w:rsid w:val="00261E23"/>
    <w:rsid w:val="00294184"/>
    <w:rsid w:val="002D6DC1"/>
    <w:rsid w:val="002E19FC"/>
    <w:rsid w:val="002E748F"/>
    <w:rsid w:val="002F1F0A"/>
    <w:rsid w:val="00385C81"/>
    <w:rsid w:val="003C32EA"/>
    <w:rsid w:val="003F6CA2"/>
    <w:rsid w:val="0047192D"/>
    <w:rsid w:val="00473889"/>
    <w:rsid w:val="004C17DF"/>
    <w:rsid w:val="004C2633"/>
    <w:rsid w:val="004D18E8"/>
    <w:rsid w:val="004D5B98"/>
    <w:rsid w:val="00507453"/>
    <w:rsid w:val="005121A3"/>
    <w:rsid w:val="005550BE"/>
    <w:rsid w:val="00593ED4"/>
    <w:rsid w:val="005A53F6"/>
    <w:rsid w:val="005D57D5"/>
    <w:rsid w:val="005F5BD9"/>
    <w:rsid w:val="00600627"/>
    <w:rsid w:val="00604035"/>
    <w:rsid w:val="006420EC"/>
    <w:rsid w:val="00676A99"/>
    <w:rsid w:val="006A314E"/>
    <w:rsid w:val="006C2C15"/>
    <w:rsid w:val="00704711"/>
    <w:rsid w:val="007641DD"/>
    <w:rsid w:val="00780049"/>
    <w:rsid w:val="00826009"/>
    <w:rsid w:val="008320D0"/>
    <w:rsid w:val="008320EA"/>
    <w:rsid w:val="008369FD"/>
    <w:rsid w:val="00851F0D"/>
    <w:rsid w:val="008F54E5"/>
    <w:rsid w:val="00937B9D"/>
    <w:rsid w:val="0095619D"/>
    <w:rsid w:val="00965485"/>
    <w:rsid w:val="00982959"/>
    <w:rsid w:val="009E5D1E"/>
    <w:rsid w:val="009F5162"/>
    <w:rsid w:val="00A24498"/>
    <w:rsid w:val="00A4066D"/>
    <w:rsid w:val="00A83BC1"/>
    <w:rsid w:val="00A946A1"/>
    <w:rsid w:val="00A947CD"/>
    <w:rsid w:val="00AA3A28"/>
    <w:rsid w:val="00AB537F"/>
    <w:rsid w:val="00AC79EC"/>
    <w:rsid w:val="00B53CE7"/>
    <w:rsid w:val="00B74981"/>
    <w:rsid w:val="00BB15AB"/>
    <w:rsid w:val="00BB3821"/>
    <w:rsid w:val="00BB651F"/>
    <w:rsid w:val="00BE0EA7"/>
    <w:rsid w:val="00C02D73"/>
    <w:rsid w:val="00C26853"/>
    <w:rsid w:val="00C400FC"/>
    <w:rsid w:val="00C73D6E"/>
    <w:rsid w:val="00C81763"/>
    <w:rsid w:val="00C92E64"/>
    <w:rsid w:val="00CB40BA"/>
    <w:rsid w:val="00CB5021"/>
    <w:rsid w:val="00CE68B2"/>
    <w:rsid w:val="00D055F9"/>
    <w:rsid w:val="00D15A8A"/>
    <w:rsid w:val="00D36C36"/>
    <w:rsid w:val="00D5356A"/>
    <w:rsid w:val="00E1674D"/>
    <w:rsid w:val="00E62C83"/>
    <w:rsid w:val="00E948C5"/>
    <w:rsid w:val="00EE0B57"/>
    <w:rsid w:val="00F32915"/>
    <w:rsid w:val="00F3720C"/>
    <w:rsid w:val="00F86FFC"/>
    <w:rsid w:val="00F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400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400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400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400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400F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400F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400FC"/>
  </w:style>
  <w:style w:type="paragraph" w:styleId="a3">
    <w:name w:val="Title"/>
    <w:basedOn w:val="a"/>
    <w:link w:val="a4"/>
    <w:qFormat/>
    <w:rsid w:val="00A24498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24498"/>
    <w:rPr>
      <w:b/>
      <w:bCs/>
      <w:sz w:val="40"/>
      <w:szCs w:val="40"/>
      <w:lang w:val="ru-RU" w:eastAsia="ru-RU" w:bidi="ar-SA"/>
    </w:rPr>
  </w:style>
  <w:style w:type="table" w:styleId="a5">
    <w:name w:val="Table Grid"/>
    <w:basedOn w:val="a1"/>
    <w:rsid w:val="00A2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24498"/>
    <w:pPr>
      <w:ind w:left="708"/>
    </w:pPr>
  </w:style>
  <w:style w:type="character" w:styleId="HTML">
    <w:name w:val="HTML Variable"/>
    <w:aliases w:val="!Ссылки в документе"/>
    <w:basedOn w:val="a0"/>
    <w:rsid w:val="00C400F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C400FC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400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400FC"/>
    <w:rPr>
      <w:color w:val="0000FF"/>
      <w:u w:val="none"/>
    </w:rPr>
  </w:style>
  <w:style w:type="paragraph" w:customStyle="1" w:styleId="Application">
    <w:name w:val="Application!Приложение"/>
    <w:rsid w:val="00C400F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00F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00F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00F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400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bf745226-b8c6-4b64-87ed-07f5bd36e85e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14139</CharactersWithSpaces>
  <SharedDoc>false</SharedDoc>
  <HLinks>
    <vt:vector size="18" baseType="variant"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/content/act/bf745226-b8c6-4b64-87ed-07f5bd36e85e.doc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dcterms:created xsi:type="dcterms:W3CDTF">2017-10-31T08:05:00Z</dcterms:created>
  <dcterms:modified xsi:type="dcterms:W3CDTF">2017-10-31T08:05:00Z</dcterms:modified>
</cp:coreProperties>
</file>