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26" w:rsidRPr="00534FFF" w:rsidRDefault="00466926" w:rsidP="006F5CD9">
      <w:pPr>
        <w:jc w:val="both"/>
        <w:rPr>
          <w:rFonts w:ascii="Times New Roman" w:hAnsi="Times New Roman"/>
        </w:rPr>
      </w:pPr>
    </w:p>
    <w:p w:rsidR="00466926" w:rsidRPr="00534FFF" w:rsidRDefault="00466926" w:rsidP="006F5CD9">
      <w:pPr>
        <w:widowControl w:val="0"/>
        <w:autoSpaceDE w:val="0"/>
        <w:autoSpaceDN w:val="0"/>
        <w:adjustRightInd w:val="0"/>
        <w:ind w:firstLine="360"/>
        <w:jc w:val="right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27pt;width:36pt;height:41.6pt;z-index:251658240;visibility:visible">
            <v:imagedata r:id="rId5" o:title=""/>
          </v:shape>
        </w:pict>
      </w:r>
    </w:p>
    <w:p w:rsidR="00466926" w:rsidRPr="00534FFF" w:rsidRDefault="00466926" w:rsidP="006F5CD9">
      <w:pPr>
        <w:pStyle w:val="Title"/>
        <w:ind w:firstLine="360"/>
        <w:rPr>
          <w:sz w:val="12"/>
          <w:szCs w:val="12"/>
        </w:rPr>
      </w:pPr>
    </w:p>
    <w:p w:rsidR="00466926" w:rsidRPr="00534FFF" w:rsidRDefault="00466926" w:rsidP="006F5CD9">
      <w:pPr>
        <w:pStyle w:val="Title"/>
        <w:ind w:firstLine="360"/>
        <w:rPr>
          <w:sz w:val="24"/>
          <w:szCs w:val="24"/>
        </w:rPr>
      </w:pPr>
      <w:r w:rsidRPr="00534FFF">
        <w:rPr>
          <w:sz w:val="24"/>
          <w:szCs w:val="24"/>
        </w:rPr>
        <w:t>РОССИЙСКАЯ ФЕДЕРАЦИЯ</w:t>
      </w:r>
    </w:p>
    <w:p w:rsidR="00466926" w:rsidRPr="00534FFF" w:rsidRDefault="00466926" w:rsidP="006F5CD9">
      <w:pPr>
        <w:pStyle w:val="Title"/>
        <w:ind w:firstLine="360"/>
        <w:rPr>
          <w:sz w:val="24"/>
          <w:szCs w:val="24"/>
        </w:rPr>
      </w:pPr>
      <w:r w:rsidRPr="00534FFF">
        <w:rPr>
          <w:sz w:val="24"/>
          <w:szCs w:val="24"/>
        </w:rPr>
        <w:t>КЕМЕРОВСКАЯ ОБЛАСТЬ</w:t>
      </w:r>
    </w:p>
    <w:p w:rsidR="00466926" w:rsidRPr="00534FFF" w:rsidRDefault="00466926" w:rsidP="006F5CD9">
      <w:pPr>
        <w:pStyle w:val="Title"/>
        <w:ind w:firstLine="360"/>
        <w:rPr>
          <w:sz w:val="24"/>
          <w:szCs w:val="24"/>
        </w:rPr>
      </w:pPr>
    </w:p>
    <w:p w:rsidR="00466926" w:rsidRPr="00534FFF" w:rsidRDefault="00466926" w:rsidP="006F5CD9">
      <w:pPr>
        <w:pStyle w:val="Title"/>
        <w:ind w:firstLine="360"/>
        <w:rPr>
          <w:sz w:val="24"/>
          <w:szCs w:val="24"/>
        </w:rPr>
      </w:pPr>
      <w:r w:rsidRPr="00534FFF">
        <w:rPr>
          <w:sz w:val="24"/>
          <w:szCs w:val="24"/>
        </w:rPr>
        <w:t>ПРОМЫШЛЕННОВСКИЙ МУНИЦИПАЛЬНЫЙ РАЙОН</w:t>
      </w:r>
    </w:p>
    <w:p w:rsidR="00466926" w:rsidRPr="00534FFF" w:rsidRDefault="00466926" w:rsidP="006F5CD9">
      <w:pPr>
        <w:pStyle w:val="Title"/>
        <w:ind w:firstLine="360"/>
        <w:rPr>
          <w:sz w:val="24"/>
          <w:szCs w:val="24"/>
        </w:rPr>
      </w:pPr>
    </w:p>
    <w:p w:rsidR="00466926" w:rsidRPr="00534FFF" w:rsidRDefault="00466926" w:rsidP="00534FFF">
      <w:pPr>
        <w:pStyle w:val="Title"/>
        <w:rPr>
          <w:sz w:val="24"/>
          <w:szCs w:val="24"/>
        </w:rPr>
      </w:pPr>
      <w:r w:rsidRPr="00534FFF">
        <w:rPr>
          <w:sz w:val="24"/>
          <w:szCs w:val="24"/>
        </w:rPr>
        <w:t>АДМИНИСТРАЦИЯ ПРОМЫШЛЕННОВСКОГО МУНИЦИПАЛЬНОГО РАЙОНА</w:t>
      </w:r>
    </w:p>
    <w:p w:rsidR="00466926" w:rsidRPr="00534FFF" w:rsidRDefault="00466926" w:rsidP="006F5CD9">
      <w:pPr>
        <w:pStyle w:val="Title"/>
        <w:ind w:firstLine="360"/>
        <w:rPr>
          <w:sz w:val="24"/>
          <w:szCs w:val="24"/>
        </w:rPr>
      </w:pPr>
    </w:p>
    <w:p w:rsidR="00466926" w:rsidRDefault="00466926" w:rsidP="00534FFF">
      <w:pPr>
        <w:pStyle w:val="Title"/>
        <w:ind w:firstLine="360"/>
        <w:rPr>
          <w:sz w:val="24"/>
          <w:szCs w:val="24"/>
        </w:rPr>
      </w:pPr>
      <w:r w:rsidRPr="00534FFF">
        <w:rPr>
          <w:sz w:val="24"/>
          <w:szCs w:val="24"/>
        </w:rPr>
        <w:t>ПОСТАНОВЛЕНИЕ</w:t>
      </w:r>
    </w:p>
    <w:p w:rsidR="00466926" w:rsidRPr="00534FFF" w:rsidRDefault="00466926" w:rsidP="00534FFF">
      <w:pPr>
        <w:pStyle w:val="Title"/>
        <w:ind w:firstLine="360"/>
        <w:rPr>
          <w:sz w:val="24"/>
          <w:szCs w:val="24"/>
        </w:rPr>
      </w:pPr>
    </w:p>
    <w:p w:rsidR="00466926" w:rsidRPr="00534FFF" w:rsidRDefault="00466926" w:rsidP="006F5CD9">
      <w:pPr>
        <w:pStyle w:val="1"/>
        <w:ind w:firstLine="360"/>
        <w:outlineLvl w:val="0"/>
        <w:rPr>
          <w:sz w:val="24"/>
          <w:szCs w:val="24"/>
        </w:rPr>
      </w:pPr>
      <w:r w:rsidRPr="00534FFF">
        <w:rPr>
          <w:sz w:val="24"/>
          <w:szCs w:val="24"/>
        </w:rPr>
        <w:t xml:space="preserve">от   </w:t>
      </w:r>
      <w:r>
        <w:rPr>
          <w:sz w:val="24"/>
          <w:szCs w:val="24"/>
          <w:u w:val="single"/>
        </w:rPr>
        <w:t>09.02.</w:t>
      </w:r>
      <w:r w:rsidRPr="00534FFF">
        <w:rPr>
          <w:sz w:val="24"/>
          <w:szCs w:val="24"/>
          <w:u w:val="single"/>
        </w:rPr>
        <w:t>2015г.</w:t>
      </w:r>
      <w:r w:rsidRPr="00534FFF">
        <w:rPr>
          <w:sz w:val="24"/>
          <w:szCs w:val="24"/>
        </w:rPr>
        <w:t xml:space="preserve">   № </w:t>
      </w:r>
      <w:r>
        <w:rPr>
          <w:sz w:val="24"/>
          <w:szCs w:val="24"/>
          <w:u w:val="single"/>
        </w:rPr>
        <w:t>218а-П</w:t>
      </w:r>
    </w:p>
    <w:p w:rsidR="00466926" w:rsidRPr="00534FFF" w:rsidRDefault="00466926" w:rsidP="00560956">
      <w:pPr>
        <w:spacing w:line="240" w:lineRule="auto"/>
        <w:ind w:firstLine="360"/>
        <w:jc w:val="both"/>
        <w:rPr>
          <w:rFonts w:ascii="Times New Roman" w:hAnsi="Times New Roman"/>
        </w:rPr>
      </w:pPr>
    </w:p>
    <w:p w:rsidR="00466926" w:rsidRPr="00534FFF" w:rsidRDefault="00466926" w:rsidP="00534FFF">
      <w:pPr>
        <w:spacing w:after="0" w:line="240" w:lineRule="auto"/>
        <w:ind w:right="1659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34FFF">
        <w:rPr>
          <w:rFonts w:ascii="Times New Roman" w:hAnsi="Times New Roman"/>
          <w:b/>
          <w:bCs/>
          <w:sz w:val="24"/>
          <w:szCs w:val="24"/>
        </w:rPr>
        <w:t>О внесении изменений и дополнений в постановление администрации Промышленновского муниципального района от 21.03.2012 г. № 392-П «Об утверждении Порядка назначения ежемесячной выплаты стимулирующего хара</w:t>
      </w:r>
      <w:r>
        <w:rPr>
          <w:rFonts w:ascii="Times New Roman" w:hAnsi="Times New Roman"/>
          <w:b/>
          <w:bCs/>
          <w:sz w:val="24"/>
          <w:szCs w:val="24"/>
        </w:rPr>
        <w:t xml:space="preserve">ктера работникам муниципальных </w:t>
      </w:r>
      <w:r w:rsidRPr="00534FFF">
        <w:rPr>
          <w:rFonts w:ascii="Times New Roman" w:hAnsi="Times New Roman"/>
          <w:b/>
          <w:bCs/>
          <w:sz w:val="24"/>
          <w:szCs w:val="24"/>
        </w:rPr>
        <w:t>культурно-досуговых учреждений Промышленновского муниципального района - получателей ежемесячной выплаты стимулирующего характера»</w:t>
      </w:r>
      <w:r>
        <w:rPr>
          <w:rFonts w:ascii="Times New Roman" w:hAnsi="Times New Roman"/>
          <w:b/>
          <w:bCs/>
          <w:sz w:val="24"/>
          <w:szCs w:val="24"/>
        </w:rPr>
        <w:t xml:space="preserve"> (в редакции от 19.03.2013 №464-П)</w:t>
      </w:r>
    </w:p>
    <w:p w:rsidR="00466926" w:rsidRPr="00534FFF" w:rsidRDefault="00466926" w:rsidP="00534FFF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466926" w:rsidRPr="00534FFF" w:rsidRDefault="00466926" w:rsidP="00E64EF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34FFF">
        <w:rPr>
          <w:rFonts w:ascii="Times New Roman" w:hAnsi="Times New Roman"/>
          <w:bCs/>
          <w:sz w:val="24"/>
          <w:szCs w:val="24"/>
        </w:rPr>
        <w:t xml:space="preserve">В соответствии с постановлением Коллегии Кемеровской области от 19.03.2012г. №81 «Об утверждении Порядка назначения ежемесячной выплаты  стимулирующего характера работникам отдельных государственных учреждений культуры Кемеровской области и перечня должностей отдельных государственных учреждений культуры Кемеровской области – получателей ежемесячной выплаты стимулирующего характера», статьей 10 Закона Кемеровской области от 14.02.2005 №26-ОЗ «О культуре»,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4FFF">
        <w:rPr>
          <w:rFonts w:ascii="Times New Roman" w:hAnsi="Times New Roman"/>
          <w:bCs/>
          <w:sz w:val="24"/>
          <w:szCs w:val="24"/>
        </w:rPr>
        <w:t xml:space="preserve">администрация Промышленновского муниципального района </w:t>
      </w:r>
    </w:p>
    <w:p w:rsidR="00466926" w:rsidRPr="00E64EFB" w:rsidRDefault="00466926" w:rsidP="00566F85">
      <w:pPr>
        <w:spacing w:after="0" w:line="240" w:lineRule="auto"/>
        <w:ind w:right="409" w:firstLine="360"/>
        <w:jc w:val="both"/>
        <w:rPr>
          <w:rFonts w:ascii="Times New Roman" w:hAnsi="Times New Roman"/>
          <w:bCs/>
          <w:sz w:val="24"/>
          <w:szCs w:val="24"/>
        </w:rPr>
      </w:pPr>
      <w:r w:rsidRPr="00E64EFB">
        <w:rPr>
          <w:rFonts w:ascii="Times New Roman" w:hAnsi="Times New Roman"/>
          <w:bCs/>
          <w:sz w:val="24"/>
          <w:szCs w:val="24"/>
        </w:rPr>
        <w:t>ПОСТАНОВЛЯЕТ:</w:t>
      </w:r>
      <w:bookmarkStart w:id="0" w:name="_GoBack"/>
      <w:bookmarkEnd w:id="0"/>
    </w:p>
    <w:p w:rsidR="00466926" w:rsidRPr="00F06AAE" w:rsidRDefault="00466926" w:rsidP="00F06AAE">
      <w:pPr>
        <w:pStyle w:val="ListParagraph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7FF8">
        <w:rPr>
          <w:rFonts w:ascii="Times New Roman" w:hAnsi="Times New Roman"/>
          <w:bCs/>
          <w:sz w:val="24"/>
          <w:szCs w:val="24"/>
        </w:rPr>
        <w:t>Внести в постановление администрации Промышленновского муниципального района от 21.03.2012 г. № 392-П «Об утверждении Порядка назначения ежемесячной выплаты стимулирующего характера работникам муниципальных культурно-досуговых учреждений Промышленновского муниципального района - получателей ежемесячной выплаты стимулирующего характера»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06AAE">
        <w:rPr>
          <w:rFonts w:ascii="Times New Roman" w:hAnsi="Times New Roman"/>
          <w:bCs/>
          <w:sz w:val="24"/>
          <w:szCs w:val="24"/>
        </w:rPr>
        <w:t>(в редакции от 19.03.2013 №464-П)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6AAE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466926" w:rsidRDefault="00466926" w:rsidP="00566F85">
      <w:pPr>
        <w:pStyle w:val="ListParagraph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«1.1. </w:t>
      </w:r>
      <w:r w:rsidRPr="005C7FF8">
        <w:rPr>
          <w:rFonts w:ascii="Times New Roman" w:hAnsi="Times New Roman"/>
          <w:bCs/>
          <w:sz w:val="24"/>
          <w:szCs w:val="24"/>
        </w:rPr>
        <w:t>Настоящий Порядок устанавливает условия и правила назначения ежемесячной выплаты стимулирующего характера работникам муниципальных культурно-досуговых учреждений (далее - выплата).</w:t>
      </w:r>
    </w:p>
    <w:p w:rsidR="00466926" w:rsidRPr="00E64EFB" w:rsidRDefault="00466926" w:rsidP="00566F85">
      <w:pPr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E64EFB">
        <w:rPr>
          <w:rFonts w:ascii="Times New Roman" w:hAnsi="Times New Roman"/>
          <w:bCs/>
          <w:sz w:val="24"/>
          <w:szCs w:val="24"/>
        </w:rPr>
        <w:t xml:space="preserve">Порядок дополнить пунктом 1.2. </w:t>
      </w:r>
      <w:r>
        <w:rPr>
          <w:rFonts w:ascii="Times New Roman" w:hAnsi="Times New Roman"/>
          <w:bCs/>
          <w:sz w:val="24"/>
          <w:szCs w:val="24"/>
        </w:rPr>
        <w:t>следующего содержания:</w:t>
      </w:r>
    </w:p>
    <w:p w:rsidR="00466926" w:rsidRDefault="00466926" w:rsidP="00E4703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«1.2. </w:t>
      </w:r>
      <w:r w:rsidRPr="00534FFF">
        <w:rPr>
          <w:rFonts w:ascii="Times New Roman" w:hAnsi="Times New Roman"/>
          <w:bCs/>
          <w:sz w:val="24"/>
          <w:szCs w:val="24"/>
        </w:rPr>
        <w:t>Настоящий Порядок устанавливается для следующих муниципальных культурно-досуговых учреждений:</w:t>
      </w:r>
    </w:p>
    <w:p w:rsidR="00466926" w:rsidRDefault="00466926" w:rsidP="00534FF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4FFF">
        <w:rPr>
          <w:rFonts w:ascii="Times New Roman" w:hAnsi="Times New Roman"/>
          <w:bCs/>
          <w:sz w:val="24"/>
          <w:szCs w:val="24"/>
        </w:rPr>
        <w:t>- муниципальное бюджетное учреждение культуры «Межпоселенческая централизованная клубная система»;</w:t>
      </w:r>
    </w:p>
    <w:p w:rsidR="00466926" w:rsidRDefault="00466926" w:rsidP="00E4703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4FFF">
        <w:rPr>
          <w:rFonts w:ascii="Times New Roman" w:hAnsi="Times New Roman"/>
          <w:bCs/>
          <w:sz w:val="24"/>
          <w:szCs w:val="24"/>
        </w:rPr>
        <w:t>- муниципальное автономное учреждение «Промышленновский Районный культурно-досуговый комплекс» (далее  - муниципальные учреждения культуры)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466926" w:rsidRDefault="00466926" w:rsidP="00E4703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муниципальное бюджетное учреждение культуры «Районный координационный центр».</w:t>
      </w:r>
    </w:p>
    <w:p w:rsidR="00466926" w:rsidRPr="002D499F" w:rsidRDefault="00466926" w:rsidP="002D49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D499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распространяется на правоо</w:t>
      </w:r>
      <w:r>
        <w:rPr>
          <w:rFonts w:ascii="Times New Roman" w:hAnsi="Times New Roman"/>
          <w:sz w:val="24"/>
          <w:szCs w:val="24"/>
        </w:rPr>
        <w:t>тношения, возникшие с 01.01.2015</w:t>
      </w:r>
      <w:r w:rsidRPr="002D499F">
        <w:rPr>
          <w:rFonts w:ascii="Times New Roman" w:hAnsi="Times New Roman"/>
          <w:sz w:val="24"/>
          <w:szCs w:val="24"/>
        </w:rPr>
        <w:t>г.</w:t>
      </w:r>
    </w:p>
    <w:p w:rsidR="00466926" w:rsidRDefault="00466926" w:rsidP="002D49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D499F">
        <w:rPr>
          <w:rFonts w:ascii="Times New Roman" w:hAnsi="Times New Roman"/>
          <w:sz w:val="24"/>
          <w:szCs w:val="24"/>
        </w:rPr>
        <w:t>Настоящее постановление подлежит  обнародованию на сайте администрации Промышленновского муниципального района.</w:t>
      </w:r>
    </w:p>
    <w:p w:rsidR="00466926" w:rsidRPr="002D499F" w:rsidRDefault="00466926" w:rsidP="002D49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D499F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района по социальным  вопросам Т.В.Мясоедову.</w:t>
      </w:r>
    </w:p>
    <w:p w:rsidR="00466926" w:rsidRDefault="00466926" w:rsidP="00534FF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66926" w:rsidRDefault="00466926" w:rsidP="00534FF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66926" w:rsidRPr="002D499F" w:rsidRDefault="00466926" w:rsidP="00534FF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Pr="002D499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2D499F">
        <w:rPr>
          <w:rFonts w:ascii="Times New Roman" w:hAnsi="Times New Roman"/>
          <w:sz w:val="24"/>
          <w:szCs w:val="24"/>
        </w:rPr>
        <w:t xml:space="preserve"> района</w:t>
      </w:r>
      <w:r w:rsidRPr="002D499F">
        <w:rPr>
          <w:rFonts w:ascii="Times New Roman" w:hAnsi="Times New Roman"/>
          <w:sz w:val="24"/>
          <w:szCs w:val="24"/>
        </w:rPr>
        <w:tab/>
      </w:r>
      <w:r w:rsidRPr="002D499F">
        <w:rPr>
          <w:rFonts w:ascii="Times New Roman" w:hAnsi="Times New Roman"/>
          <w:sz w:val="24"/>
          <w:szCs w:val="24"/>
        </w:rPr>
        <w:tab/>
      </w:r>
      <w:r w:rsidRPr="002D49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499F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2D49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2D49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Петров</w:t>
      </w:r>
    </w:p>
    <w:p w:rsidR="00466926" w:rsidRPr="00534FFF" w:rsidRDefault="00466926" w:rsidP="005C7FF8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534FFF">
        <w:rPr>
          <w:rFonts w:ascii="Times New Roman" w:hAnsi="Times New Roman"/>
          <w:b/>
          <w:sz w:val="24"/>
          <w:szCs w:val="24"/>
        </w:rPr>
        <w:t>ЛИСТ СОГЛАСОВАНИЯ</w:t>
      </w:r>
    </w:p>
    <w:p w:rsidR="00466926" w:rsidRPr="00534FFF" w:rsidRDefault="00466926" w:rsidP="00534F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6926" w:rsidRPr="00534FFF" w:rsidRDefault="00466926" w:rsidP="00534FFF">
      <w:pPr>
        <w:jc w:val="center"/>
        <w:rPr>
          <w:rFonts w:ascii="Times New Roman" w:hAnsi="Times New Roman"/>
          <w:b/>
          <w:sz w:val="24"/>
          <w:szCs w:val="24"/>
        </w:rPr>
      </w:pPr>
      <w:r w:rsidRPr="00534FFF">
        <w:rPr>
          <w:rFonts w:ascii="Times New Roman" w:hAnsi="Times New Roman"/>
          <w:b/>
          <w:sz w:val="24"/>
          <w:szCs w:val="24"/>
        </w:rPr>
        <w:t>к  проекту (</w:t>
      </w:r>
      <w:r w:rsidRPr="00534FFF">
        <w:rPr>
          <w:rFonts w:ascii="Times New Roman" w:hAnsi="Times New Roman"/>
          <w:b/>
          <w:sz w:val="24"/>
          <w:szCs w:val="24"/>
          <w:u w:val="single"/>
        </w:rPr>
        <w:t>постановления</w:t>
      </w:r>
      <w:r w:rsidRPr="00534FFF">
        <w:rPr>
          <w:rFonts w:ascii="Times New Roman" w:hAnsi="Times New Roman"/>
          <w:b/>
          <w:sz w:val="24"/>
          <w:szCs w:val="24"/>
        </w:rPr>
        <w:t>) администрации</w:t>
      </w:r>
    </w:p>
    <w:p w:rsidR="00466926" w:rsidRPr="00534FFF" w:rsidRDefault="00466926" w:rsidP="00534FFF">
      <w:pPr>
        <w:spacing w:after="0" w:line="240" w:lineRule="auto"/>
        <w:ind w:right="-1" w:firstLine="360"/>
        <w:jc w:val="both"/>
        <w:rPr>
          <w:rFonts w:ascii="Times New Roman" w:hAnsi="Times New Roman"/>
          <w:bCs/>
          <w:sz w:val="24"/>
          <w:szCs w:val="24"/>
        </w:rPr>
      </w:pPr>
      <w:r w:rsidRPr="00534FFF">
        <w:rPr>
          <w:rFonts w:ascii="Times New Roman" w:hAnsi="Times New Roman"/>
          <w:sz w:val="24"/>
          <w:szCs w:val="24"/>
        </w:rPr>
        <w:t>Промышленновского муниципального района</w:t>
      </w:r>
      <w:r w:rsidRPr="00534FFF">
        <w:rPr>
          <w:rFonts w:ascii="Times New Roman" w:hAnsi="Times New Roman"/>
          <w:bCs/>
          <w:sz w:val="24"/>
          <w:szCs w:val="24"/>
        </w:rPr>
        <w:t>:</w:t>
      </w:r>
      <w:r w:rsidRPr="00534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 внесении изменений </w:t>
      </w:r>
      <w:r w:rsidRPr="00534FFF">
        <w:rPr>
          <w:rFonts w:ascii="Times New Roman" w:hAnsi="Times New Roman"/>
          <w:bCs/>
          <w:sz w:val="24"/>
          <w:szCs w:val="24"/>
        </w:rPr>
        <w:t>и дополнений в постановление администрации Промышленновского муниципального района от 21.03.2012 г. № 392-П «Об утверждении Порядка назначения ежемесячной выплаты стимулирующего характера работникам муниципальных  культурно-досуговых учреждений Промышленновского муниципального района - получателей ежемесячной выплаты стимулирующего характера»</w:t>
      </w:r>
    </w:p>
    <w:p w:rsidR="00466926" w:rsidRPr="00534FFF" w:rsidRDefault="00466926" w:rsidP="00534FFF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2160"/>
        <w:gridCol w:w="1980"/>
        <w:gridCol w:w="2340"/>
      </w:tblGrid>
      <w:tr w:rsidR="00466926" w:rsidRPr="00DA04C5" w:rsidTr="007F6944">
        <w:trPr>
          <w:trHeight w:val="780"/>
        </w:trPr>
        <w:tc>
          <w:tcPr>
            <w:tcW w:w="2880" w:type="dxa"/>
            <w:vAlign w:val="center"/>
          </w:tcPr>
          <w:p w:rsidR="00466926" w:rsidRPr="00DA04C5" w:rsidRDefault="00466926" w:rsidP="007F6944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C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466926" w:rsidRPr="00DA04C5" w:rsidRDefault="00466926" w:rsidP="007F6944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C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C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C5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26" w:rsidRPr="00DA04C5" w:rsidTr="007F6944">
        <w:trPr>
          <w:trHeight w:val="780"/>
        </w:trPr>
        <w:tc>
          <w:tcPr>
            <w:tcW w:w="2880" w:type="dxa"/>
            <w:vAlign w:val="center"/>
          </w:tcPr>
          <w:p w:rsidR="00466926" w:rsidRPr="00DA04C5" w:rsidRDefault="00466926" w:rsidP="007F6944">
            <w:pPr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C5">
              <w:rPr>
                <w:rFonts w:ascii="Times New Roman" w:hAnsi="Times New Roman"/>
                <w:sz w:val="24"/>
                <w:szCs w:val="24"/>
              </w:rPr>
              <w:t>Заместитель Главы района по экономике</w:t>
            </w:r>
          </w:p>
        </w:tc>
        <w:tc>
          <w:tcPr>
            <w:tcW w:w="216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C5">
              <w:rPr>
                <w:rFonts w:ascii="Times New Roman" w:hAnsi="Times New Roman"/>
                <w:sz w:val="24"/>
                <w:szCs w:val="24"/>
              </w:rPr>
              <w:t>О.А. Игина</w:t>
            </w:r>
          </w:p>
        </w:tc>
        <w:tc>
          <w:tcPr>
            <w:tcW w:w="198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26" w:rsidRPr="00DA04C5" w:rsidTr="007F6944">
        <w:trPr>
          <w:trHeight w:val="780"/>
        </w:trPr>
        <w:tc>
          <w:tcPr>
            <w:tcW w:w="2880" w:type="dxa"/>
            <w:vAlign w:val="center"/>
          </w:tcPr>
          <w:p w:rsidR="00466926" w:rsidRPr="00DA04C5" w:rsidRDefault="00466926" w:rsidP="007F6944">
            <w:pPr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C5">
              <w:rPr>
                <w:rFonts w:ascii="Times New Roman" w:hAnsi="Times New Roman"/>
                <w:sz w:val="24"/>
                <w:szCs w:val="24"/>
              </w:rPr>
              <w:t>Заместитель Главы района по социальным вопросам</w:t>
            </w:r>
          </w:p>
        </w:tc>
        <w:tc>
          <w:tcPr>
            <w:tcW w:w="216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C5">
              <w:rPr>
                <w:rFonts w:ascii="Times New Roman" w:hAnsi="Times New Roman"/>
                <w:sz w:val="24"/>
                <w:szCs w:val="24"/>
              </w:rPr>
              <w:t xml:space="preserve">Т.В. Мясоедова </w:t>
            </w:r>
          </w:p>
        </w:tc>
        <w:tc>
          <w:tcPr>
            <w:tcW w:w="198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26" w:rsidRPr="00DA04C5" w:rsidTr="007F6944">
        <w:trPr>
          <w:trHeight w:val="780"/>
        </w:trPr>
        <w:tc>
          <w:tcPr>
            <w:tcW w:w="2880" w:type="dxa"/>
            <w:vAlign w:val="center"/>
          </w:tcPr>
          <w:p w:rsidR="00466926" w:rsidRPr="00DA04C5" w:rsidRDefault="00466926" w:rsidP="007F6944">
            <w:pPr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C5">
              <w:rPr>
                <w:rFonts w:ascii="Times New Roman" w:hAnsi="Times New Roman"/>
                <w:sz w:val="24"/>
                <w:szCs w:val="24"/>
              </w:rPr>
              <w:t>Заместитель Главы района по организационно-территориальным вопросам</w:t>
            </w:r>
          </w:p>
        </w:tc>
        <w:tc>
          <w:tcPr>
            <w:tcW w:w="216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C5">
              <w:rPr>
                <w:rFonts w:ascii="Times New Roman" w:hAnsi="Times New Roman"/>
                <w:sz w:val="24"/>
                <w:szCs w:val="24"/>
              </w:rPr>
              <w:t xml:space="preserve">Е.А.Ващенко </w:t>
            </w:r>
          </w:p>
        </w:tc>
        <w:tc>
          <w:tcPr>
            <w:tcW w:w="198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26" w:rsidRPr="00DA04C5" w:rsidTr="007F6944">
        <w:trPr>
          <w:trHeight w:val="780"/>
        </w:trPr>
        <w:tc>
          <w:tcPr>
            <w:tcW w:w="2880" w:type="dxa"/>
            <w:vAlign w:val="center"/>
          </w:tcPr>
          <w:p w:rsidR="00466926" w:rsidRPr="00DA04C5" w:rsidRDefault="00466926" w:rsidP="007F6944">
            <w:pPr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C5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по Промышленновскому району</w:t>
            </w:r>
          </w:p>
        </w:tc>
        <w:tc>
          <w:tcPr>
            <w:tcW w:w="216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C5">
              <w:rPr>
                <w:rFonts w:ascii="Times New Roman" w:hAnsi="Times New Roman"/>
                <w:sz w:val="24"/>
                <w:szCs w:val="24"/>
              </w:rPr>
              <w:t>Г.В.Анохина</w:t>
            </w:r>
          </w:p>
        </w:tc>
        <w:tc>
          <w:tcPr>
            <w:tcW w:w="198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26" w:rsidRPr="00DA04C5" w:rsidTr="007F6944">
        <w:trPr>
          <w:trHeight w:val="780"/>
        </w:trPr>
        <w:tc>
          <w:tcPr>
            <w:tcW w:w="2880" w:type="dxa"/>
            <w:vAlign w:val="center"/>
          </w:tcPr>
          <w:p w:rsidR="00466926" w:rsidRPr="00DA04C5" w:rsidRDefault="00466926" w:rsidP="007F6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C5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16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26" w:rsidRPr="00DA04C5" w:rsidTr="007F6944">
        <w:trPr>
          <w:trHeight w:val="780"/>
        </w:trPr>
        <w:tc>
          <w:tcPr>
            <w:tcW w:w="2880" w:type="dxa"/>
            <w:vAlign w:val="center"/>
          </w:tcPr>
          <w:p w:rsidR="00466926" w:rsidRPr="00DA04C5" w:rsidRDefault="00466926" w:rsidP="007F6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C5"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216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26" w:rsidRPr="00DA04C5" w:rsidTr="007F6944">
        <w:trPr>
          <w:trHeight w:val="780"/>
        </w:trPr>
        <w:tc>
          <w:tcPr>
            <w:tcW w:w="2880" w:type="dxa"/>
            <w:vAlign w:val="center"/>
          </w:tcPr>
          <w:p w:rsidR="00466926" w:rsidRPr="00DA04C5" w:rsidRDefault="00466926" w:rsidP="007F6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C5">
              <w:rPr>
                <w:rFonts w:ascii="Times New Roman" w:hAnsi="Times New Roman"/>
                <w:sz w:val="24"/>
                <w:szCs w:val="24"/>
              </w:rPr>
              <w:t>Готовил</w:t>
            </w:r>
          </w:p>
        </w:tc>
        <w:tc>
          <w:tcPr>
            <w:tcW w:w="216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66926" w:rsidRPr="00DA04C5" w:rsidRDefault="00466926" w:rsidP="007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926" w:rsidRDefault="00466926" w:rsidP="00534FFF">
      <w:pPr>
        <w:jc w:val="both"/>
      </w:pPr>
    </w:p>
    <w:sectPr w:rsidR="00466926" w:rsidSect="00566F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6A0E"/>
    <w:multiLevelType w:val="multilevel"/>
    <w:tmpl w:val="1FFC51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41D249D1"/>
    <w:multiLevelType w:val="hybridMultilevel"/>
    <w:tmpl w:val="AAFAA6B8"/>
    <w:lvl w:ilvl="0" w:tplc="6DC0C88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6503633"/>
    <w:multiLevelType w:val="multilevel"/>
    <w:tmpl w:val="0F9E7F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CD9"/>
    <w:rsid w:val="002D499F"/>
    <w:rsid w:val="00327E08"/>
    <w:rsid w:val="00466926"/>
    <w:rsid w:val="004F5284"/>
    <w:rsid w:val="00534FFF"/>
    <w:rsid w:val="00560956"/>
    <w:rsid w:val="00566F85"/>
    <w:rsid w:val="005C7FF8"/>
    <w:rsid w:val="00614ED7"/>
    <w:rsid w:val="0063069D"/>
    <w:rsid w:val="006F5CD9"/>
    <w:rsid w:val="007F6944"/>
    <w:rsid w:val="0083266E"/>
    <w:rsid w:val="0084495D"/>
    <w:rsid w:val="008D5C71"/>
    <w:rsid w:val="009B2270"/>
    <w:rsid w:val="00A51792"/>
    <w:rsid w:val="00B30E5D"/>
    <w:rsid w:val="00B61A8F"/>
    <w:rsid w:val="00B96236"/>
    <w:rsid w:val="00C2545D"/>
    <w:rsid w:val="00C31DCC"/>
    <w:rsid w:val="00D362B6"/>
    <w:rsid w:val="00DA04C5"/>
    <w:rsid w:val="00DA18C4"/>
    <w:rsid w:val="00E4703F"/>
    <w:rsid w:val="00E64EFB"/>
    <w:rsid w:val="00F06AAE"/>
    <w:rsid w:val="00F22D43"/>
    <w:rsid w:val="00FC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6F5CD9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F5CD9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6F5CD9"/>
    <w:rPr>
      <w:rFonts w:ascii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99"/>
    <w:qFormat/>
    <w:rsid w:val="002D4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514</Words>
  <Characters>2933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2015-02-27T07:35:00Z</cp:lastPrinted>
  <dcterms:created xsi:type="dcterms:W3CDTF">2015-02-13T05:09:00Z</dcterms:created>
  <dcterms:modified xsi:type="dcterms:W3CDTF">2015-02-27T07:35:00Z</dcterms:modified>
</cp:coreProperties>
</file>