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75" w:rsidRDefault="00E03394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75" w:rsidRDefault="00E0339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A6175" w:rsidRDefault="00E0339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A6175" w:rsidRDefault="00E0339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A6175" w:rsidRDefault="00E0339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A6175" w:rsidRDefault="00E03394">
      <w:pPr>
        <w:spacing w:before="480"/>
        <w:jc w:val="center"/>
      </w:pPr>
      <w:r>
        <w:t>От</w:t>
      </w:r>
      <w:r>
        <w:rPr>
          <w:sz w:val="28"/>
          <w:szCs w:val="28"/>
        </w:rPr>
        <w:t xml:space="preserve"> «05»августа 2016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707</w:t>
      </w:r>
    </w:p>
    <w:p w:rsidR="001A6175" w:rsidRDefault="00E03394">
      <w:pPr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1A6175" w:rsidRDefault="00E03394">
      <w:pPr>
        <w:pStyle w:val="Iauiue"/>
        <w:suppressAutoHyphens w:val="0"/>
        <w:spacing w:before="120"/>
        <w:jc w:val="center"/>
      </w:pPr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района от 06.11.2013 №1943-П «О </w:t>
      </w:r>
      <w:r>
        <w:rPr>
          <w:b/>
          <w:sz w:val="28"/>
          <w:szCs w:val="28"/>
          <w:lang w:eastAsia="ru-RU"/>
        </w:rPr>
        <w:t>создании Совета по межнациональным отношениям» (в редакции постановления от 20.02.2016 № 184-П)</w:t>
      </w:r>
    </w:p>
    <w:p w:rsidR="001A6175" w:rsidRDefault="001A6175">
      <w:pPr>
        <w:pStyle w:val="Iauiue"/>
        <w:suppressAutoHyphens w:val="0"/>
        <w:spacing w:before="120"/>
        <w:jc w:val="center"/>
        <w:rPr>
          <w:b/>
          <w:sz w:val="28"/>
          <w:szCs w:val="28"/>
        </w:rPr>
      </w:pPr>
    </w:p>
    <w:p w:rsidR="001A6175" w:rsidRDefault="001A6175">
      <w:pPr>
        <w:jc w:val="center"/>
        <w:rPr>
          <w:sz w:val="28"/>
          <w:szCs w:val="28"/>
        </w:rPr>
      </w:pPr>
    </w:p>
    <w:p w:rsidR="001A6175" w:rsidRDefault="00E03394">
      <w:pPr>
        <w:pStyle w:val="Iaui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кадровыми изменениями:</w:t>
      </w:r>
    </w:p>
    <w:p w:rsidR="001A6175" w:rsidRDefault="00E03394">
      <w:pPr>
        <w:pStyle w:val="Iauiue"/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Внести в постановление администрации Промышленновского муниципального района от 06.11.2013 №1943-П «О создании Совета по м</w:t>
      </w:r>
      <w:r>
        <w:rPr>
          <w:sz w:val="28"/>
          <w:szCs w:val="28"/>
          <w:lang w:eastAsia="ru-RU"/>
        </w:rPr>
        <w:t>ежнациональным отношениям» (в редакции постановления от 20.02.2016 №184-П) (далее — Совет) следующие изменения:</w:t>
      </w:r>
    </w:p>
    <w:p w:rsidR="001A6175" w:rsidRDefault="00E03394">
      <w:pPr>
        <w:pStyle w:val="Iauiue"/>
        <w:ind w:firstLine="709"/>
        <w:jc w:val="both"/>
      </w:pPr>
      <w:r>
        <w:rPr>
          <w:sz w:val="28"/>
          <w:szCs w:val="28"/>
          <w:lang w:eastAsia="ru-RU"/>
        </w:rPr>
        <w:t>1.1. Назначить заместителем председателя Совета Федарюк Сергея Анатольевича, заместителя главы Промышленновского муниципального района.</w:t>
      </w:r>
    </w:p>
    <w:p w:rsidR="001A6175" w:rsidRDefault="00E03394">
      <w:pPr>
        <w:pStyle w:val="Iauiue"/>
        <w:ind w:firstLine="709"/>
        <w:jc w:val="both"/>
      </w:pPr>
      <w:r>
        <w:rPr>
          <w:sz w:val="28"/>
          <w:szCs w:val="28"/>
          <w:lang w:eastAsia="ru-RU"/>
        </w:rPr>
        <w:t>1.2. Вкл</w:t>
      </w:r>
      <w:r>
        <w:rPr>
          <w:sz w:val="28"/>
          <w:szCs w:val="28"/>
          <w:lang w:eastAsia="ru-RU"/>
        </w:rPr>
        <w:t>ючить в Совет Мясоедову Татьяну Васильевну, начальника Управления образования администрации Промышленновского муниципального района, член Совета.</w:t>
      </w:r>
    </w:p>
    <w:p w:rsidR="001A6175" w:rsidRDefault="00E03394">
      <w:pPr>
        <w:pStyle w:val="Iaui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Исключить из состава Совета Русину Татьяну Викторовну.</w:t>
      </w:r>
    </w:p>
    <w:p w:rsidR="001A6175" w:rsidRDefault="00E0339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Постановление подлежит обнародованию на официал</w:t>
      </w:r>
      <w:r>
        <w:rPr>
          <w:sz w:val="28"/>
          <w:szCs w:val="28"/>
          <w:lang w:eastAsia="ru-RU"/>
        </w:rPr>
        <w:t>ьном сайте администрации Промышленновского муниципального района</w:t>
      </w:r>
      <w:r>
        <w:rPr>
          <w:sz w:val="28"/>
          <w:szCs w:val="28"/>
        </w:rPr>
        <w:t>.</w:t>
      </w:r>
    </w:p>
    <w:p w:rsidR="001A6175" w:rsidRDefault="00E03394">
      <w:pPr>
        <w:pStyle w:val="Iauiue"/>
        <w:ind w:firstLine="709"/>
        <w:jc w:val="both"/>
      </w:pPr>
      <w:r>
        <w:rPr>
          <w:sz w:val="28"/>
          <w:szCs w:val="28"/>
        </w:rPr>
        <w:t>3. Контроль за исполнением настоящего постановления возложить на  заместителя главы  Промышленновского  муниципального  района              С.А. Федарюк.</w:t>
      </w:r>
    </w:p>
    <w:p w:rsidR="001A6175" w:rsidRDefault="00E0339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</w:t>
      </w:r>
      <w:r>
        <w:rPr>
          <w:sz w:val="28"/>
          <w:szCs w:val="28"/>
        </w:rPr>
        <w:t>в силу со дня подписания.</w:t>
      </w:r>
    </w:p>
    <w:p w:rsidR="001A6175" w:rsidRDefault="001A6175">
      <w:pPr>
        <w:pStyle w:val="Iauiue"/>
        <w:ind w:firstLine="709"/>
        <w:jc w:val="both"/>
        <w:rPr>
          <w:sz w:val="28"/>
          <w:szCs w:val="28"/>
        </w:rPr>
      </w:pPr>
    </w:p>
    <w:p w:rsidR="001A6175" w:rsidRDefault="001A6175">
      <w:pPr>
        <w:pStyle w:val="Iauiue"/>
        <w:ind w:firstLine="709"/>
        <w:jc w:val="both"/>
        <w:rPr>
          <w:sz w:val="28"/>
          <w:szCs w:val="28"/>
        </w:rPr>
      </w:pPr>
    </w:p>
    <w:p w:rsidR="001A6175" w:rsidRDefault="001A6175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5882"/>
        <w:gridCol w:w="3226"/>
      </w:tblGrid>
      <w:tr w:rsidR="001A6175">
        <w:tc>
          <w:tcPr>
            <w:tcW w:w="5881" w:type="dxa"/>
            <w:shd w:val="clear" w:color="auto" w:fill="auto"/>
          </w:tcPr>
          <w:p w:rsidR="001A6175" w:rsidRDefault="00E03394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1A6175" w:rsidRDefault="001A6175">
            <w:pPr>
              <w:rPr>
                <w:sz w:val="28"/>
                <w:szCs w:val="28"/>
              </w:rPr>
            </w:pPr>
          </w:p>
        </w:tc>
      </w:tr>
      <w:tr w:rsidR="001A6175">
        <w:tc>
          <w:tcPr>
            <w:tcW w:w="5881" w:type="dxa"/>
            <w:shd w:val="clear" w:color="auto" w:fill="auto"/>
          </w:tcPr>
          <w:p w:rsidR="001A6175" w:rsidRDefault="00E03394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1A6175" w:rsidRDefault="00E033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A6175" w:rsidRDefault="001A6175"/>
    <w:p w:rsidR="001A6175" w:rsidRDefault="001A6175"/>
    <w:p w:rsidR="001A6175" w:rsidRDefault="00E03394">
      <w:bookmarkStart w:id="0" w:name="_GoBack"/>
      <w:bookmarkEnd w:id="0"/>
      <w:r>
        <w:t>Исп. Ю.Е. Науменко</w:t>
      </w:r>
    </w:p>
    <w:p w:rsidR="001A6175" w:rsidRDefault="00E03394">
      <w:r>
        <w:t>Тел. 76055</w:t>
      </w:r>
    </w:p>
    <w:sectPr w:rsidR="001A6175" w:rsidSect="001A6175">
      <w:pgSz w:w="11906" w:h="16838"/>
      <w:pgMar w:top="567" w:right="991" w:bottom="911" w:left="1559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6175"/>
    <w:rsid w:val="001A6175"/>
    <w:rsid w:val="00E0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7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1A617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1A617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A6175"/>
  </w:style>
  <w:style w:type="character" w:customStyle="1" w:styleId="-">
    <w:name w:val="Интернет-ссылка"/>
    <w:rsid w:val="001A617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1A6175"/>
    <w:rPr>
      <w:rFonts w:cs="Symbol"/>
    </w:rPr>
  </w:style>
  <w:style w:type="paragraph" w:customStyle="1" w:styleId="a5">
    <w:name w:val="Заголовок"/>
    <w:basedOn w:val="a"/>
    <w:next w:val="a6"/>
    <w:qFormat/>
    <w:rsid w:val="001A617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1A6175"/>
    <w:pPr>
      <w:spacing w:after="140" w:line="288" w:lineRule="auto"/>
    </w:pPr>
  </w:style>
  <w:style w:type="paragraph" w:styleId="a7">
    <w:name w:val="List"/>
    <w:basedOn w:val="a6"/>
    <w:rsid w:val="001A6175"/>
    <w:rPr>
      <w:rFonts w:cs="FreeSans"/>
    </w:rPr>
  </w:style>
  <w:style w:type="paragraph" w:styleId="a8">
    <w:name w:val="Title"/>
    <w:basedOn w:val="a"/>
    <w:rsid w:val="001A6175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rsid w:val="001A6175"/>
    <w:pPr>
      <w:suppressLineNumbers/>
    </w:pPr>
    <w:rPr>
      <w:rFonts w:cs="FreeSans"/>
    </w:rPr>
  </w:style>
  <w:style w:type="paragraph" w:styleId="aa">
    <w:name w:val="caption"/>
    <w:basedOn w:val="a"/>
    <w:qFormat/>
    <w:rsid w:val="001A617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Название1"/>
    <w:basedOn w:val="a"/>
    <w:qFormat/>
    <w:rsid w:val="001A617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1A617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b">
    <w:name w:val="Balloon Text"/>
    <w:basedOn w:val="a"/>
    <w:qFormat/>
    <w:rsid w:val="001A617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1A6175"/>
    <w:pPr>
      <w:suppressLineNumbers/>
    </w:pPr>
  </w:style>
  <w:style w:type="paragraph" w:customStyle="1" w:styleId="ad">
    <w:name w:val="Заголовок таблицы"/>
    <w:basedOn w:val="ac"/>
    <w:qFormat/>
    <w:rsid w:val="001A6175"/>
    <w:pPr>
      <w:jc w:val="center"/>
    </w:pPr>
    <w:rPr>
      <w:b/>
      <w:bCs/>
    </w:rPr>
  </w:style>
  <w:style w:type="paragraph" w:styleId="ae">
    <w:name w:val="footer"/>
    <w:basedOn w:val="a"/>
    <w:uiPriority w:val="99"/>
    <w:rsid w:val="001A6175"/>
  </w:style>
  <w:style w:type="paragraph" w:styleId="af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981B-1805-45E8-B2D2-61E37C98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pk2091</cp:lastModifiedBy>
  <cp:revision>2</cp:revision>
  <cp:lastPrinted>2016-05-17T14:12:00Z</cp:lastPrinted>
  <dcterms:created xsi:type="dcterms:W3CDTF">2017-01-12T05:39:00Z</dcterms:created>
  <dcterms:modified xsi:type="dcterms:W3CDTF">2017-01-12T05:39:00Z</dcterms:modified>
  <dc:language>ru-RU</dc:language>
</cp:coreProperties>
</file>