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AFF" w:rsidRPr="006E0E23" w:rsidRDefault="006E0E23" w:rsidP="006E0E23">
      <w:pPr>
        <w:jc w:val="right"/>
        <w:rPr>
          <w:bCs/>
          <w:sz w:val="28"/>
          <w:szCs w:val="28"/>
        </w:rPr>
      </w:pPr>
      <w:r w:rsidRPr="006E0E23">
        <w:rPr>
          <w:bCs/>
          <w:sz w:val="28"/>
          <w:szCs w:val="28"/>
        </w:rPr>
        <w:t>ПРОЕКТ</w:t>
      </w:r>
    </w:p>
    <w:p w:rsidR="006E0E23" w:rsidRPr="008C2BAB" w:rsidRDefault="006E0E23" w:rsidP="009C2AFF">
      <w:pPr>
        <w:jc w:val="center"/>
        <w:rPr>
          <w:b/>
          <w:bCs/>
          <w:sz w:val="28"/>
          <w:szCs w:val="28"/>
        </w:rPr>
      </w:pPr>
      <w:r w:rsidRPr="006E0E23">
        <w:rPr>
          <w:b/>
          <w:bCs/>
          <w:sz w:val="28"/>
          <w:szCs w:val="28"/>
        </w:rPr>
        <w:drawing>
          <wp:inline distT="0" distB="0" distL="0" distR="0">
            <wp:extent cx="590550" cy="6953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2AFF" w:rsidRPr="008C2BAB" w:rsidRDefault="009C2AFF" w:rsidP="009C2AFF">
      <w:pPr>
        <w:jc w:val="center"/>
        <w:rPr>
          <w:bCs/>
          <w:sz w:val="28"/>
          <w:szCs w:val="28"/>
        </w:rPr>
      </w:pPr>
      <w:r w:rsidRPr="008C2BAB">
        <w:rPr>
          <w:bCs/>
          <w:sz w:val="28"/>
          <w:szCs w:val="28"/>
        </w:rPr>
        <w:t>РОССИЙСКАЯ ФЕДЕРАЦИЯ</w:t>
      </w:r>
    </w:p>
    <w:p w:rsidR="009C2AFF" w:rsidRPr="008C2BAB" w:rsidRDefault="009C2AFF" w:rsidP="009C2AFF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КЕМЕРОВСКАЯ ОБЛАСТЬ</w:t>
      </w:r>
    </w:p>
    <w:p w:rsidR="009C2AFF" w:rsidRPr="008C2BAB" w:rsidRDefault="009C2AFF" w:rsidP="009C2AFF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ПРОМЫШЛЕННОВСКИЙ МУНИЦИПАЛЬНЫЙ РАЙОН</w:t>
      </w:r>
    </w:p>
    <w:p w:rsidR="009C2AFF" w:rsidRPr="008C2BAB" w:rsidRDefault="009C2AFF" w:rsidP="009C2AFF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СОВЕТ НАРОДНЫХ ДЕПУТАТОВ</w:t>
      </w:r>
    </w:p>
    <w:p w:rsidR="009C2AFF" w:rsidRPr="008C2BAB" w:rsidRDefault="009C2AFF" w:rsidP="009C2AFF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ПРОМЫШЛЕННОВСКОГО МУНИЦИПАЛЬНОГО РАЙОНА</w:t>
      </w:r>
    </w:p>
    <w:p w:rsidR="009C2AFF" w:rsidRPr="008C2BAB" w:rsidRDefault="00A81DBE" w:rsidP="009C2AFF">
      <w:pPr>
        <w:jc w:val="center"/>
        <w:rPr>
          <w:sz w:val="28"/>
          <w:szCs w:val="28"/>
        </w:rPr>
      </w:pPr>
      <w:r>
        <w:rPr>
          <w:sz w:val="28"/>
          <w:szCs w:val="28"/>
        </w:rPr>
        <w:t>6</w:t>
      </w:r>
      <w:r w:rsidR="009C2AFF" w:rsidRPr="008C2BAB">
        <w:rPr>
          <w:sz w:val="28"/>
          <w:szCs w:val="28"/>
        </w:rPr>
        <w:t>-</w:t>
      </w:r>
      <w:r w:rsidR="00DC3E91">
        <w:rPr>
          <w:sz w:val="28"/>
          <w:szCs w:val="28"/>
        </w:rPr>
        <w:t>о</w:t>
      </w:r>
      <w:r w:rsidR="009C2AFF" w:rsidRPr="008C2BAB">
        <w:rPr>
          <w:sz w:val="28"/>
          <w:szCs w:val="28"/>
        </w:rPr>
        <w:t xml:space="preserve">й созыв, </w:t>
      </w:r>
      <w:r>
        <w:rPr>
          <w:sz w:val="28"/>
          <w:szCs w:val="28"/>
        </w:rPr>
        <w:t>4</w:t>
      </w:r>
      <w:r w:rsidR="009C2AFF" w:rsidRPr="008C2BAB">
        <w:rPr>
          <w:sz w:val="28"/>
          <w:szCs w:val="28"/>
        </w:rPr>
        <w:t>-</w:t>
      </w:r>
      <w:r w:rsidR="00DC3E91">
        <w:rPr>
          <w:sz w:val="28"/>
          <w:szCs w:val="28"/>
        </w:rPr>
        <w:t>о</w:t>
      </w:r>
      <w:r w:rsidR="009C2AFF" w:rsidRPr="008C2BAB">
        <w:rPr>
          <w:sz w:val="28"/>
          <w:szCs w:val="28"/>
        </w:rPr>
        <w:t>е заседание</w:t>
      </w:r>
    </w:p>
    <w:p w:rsidR="009C2AFF" w:rsidRDefault="009C2AFF" w:rsidP="009C2AFF">
      <w:pPr>
        <w:jc w:val="center"/>
        <w:rPr>
          <w:sz w:val="28"/>
          <w:szCs w:val="28"/>
        </w:rPr>
      </w:pPr>
    </w:p>
    <w:p w:rsidR="006A3E60" w:rsidRPr="008C2BAB" w:rsidRDefault="006A3E60" w:rsidP="009C2AFF">
      <w:pPr>
        <w:jc w:val="center"/>
        <w:rPr>
          <w:sz w:val="28"/>
          <w:szCs w:val="28"/>
        </w:rPr>
      </w:pPr>
    </w:p>
    <w:p w:rsidR="009C2AFF" w:rsidRPr="008C2BAB" w:rsidRDefault="009C2AFF" w:rsidP="009C2AFF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РЕШЕНИЕ</w:t>
      </w:r>
    </w:p>
    <w:p w:rsidR="009C2AFF" w:rsidRPr="008C2BAB" w:rsidRDefault="009C2AFF" w:rsidP="009C2AFF">
      <w:pPr>
        <w:rPr>
          <w:snapToGrid w:val="0"/>
        </w:rPr>
      </w:pPr>
    </w:p>
    <w:p w:rsidR="009C2AFF" w:rsidRPr="008C2BAB" w:rsidRDefault="009C2AFF" w:rsidP="009C2AFF">
      <w:pPr>
        <w:jc w:val="center"/>
        <w:rPr>
          <w:snapToGrid w:val="0"/>
          <w:sz w:val="28"/>
          <w:szCs w:val="28"/>
        </w:rPr>
      </w:pPr>
      <w:r w:rsidRPr="008C2BAB">
        <w:rPr>
          <w:snapToGrid w:val="0"/>
          <w:sz w:val="28"/>
          <w:szCs w:val="28"/>
        </w:rPr>
        <w:t xml:space="preserve">от </w:t>
      </w:r>
      <w:r w:rsidR="006E0E23">
        <w:rPr>
          <w:snapToGrid w:val="0"/>
          <w:sz w:val="28"/>
          <w:szCs w:val="28"/>
        </w:rPr>
        <w:t xml:space="preserve"> __________</w:t>
      </w:r>
      <w:r w:rsidRPr="008C2BAB">
        <w:rPr>
          <w:snapToGrid w:val="0"/>
          <w:sz w:val="28"/>
          <w:szCs w:val="28"/>
        </w:rPr>
        <w:t xml:space="preserve"> № </w:t>
      </w:r>
      <w:r w:rsidR="006E0E23">
        <w:rPr>
          <w:snapToGrid w:val="0"/>
          <w:sz w:val="28"/>
          <w:szCs w:val="28"/>
        </w:rPr>
        <w:t>____</w:t>
      </w:r>
    </w:p>
    <w:p w:rsidR="009C2AFF" w:rsidRPr="00DC3E91" w:rsidRDefault="009C2AFF" w:rsidP="009C2AFF">
      <w:pPr>
        <w:jc w:val="center"/>
        <w:rPr>
          <w:snapToGrid w:val="0"/>
        </w:rPr>
      </w:pPr>
      <w:proofErr w:type="spellStart"/>
      <w:r w:rsidRPr="00DC3E91">
        <w:rPr>
          <w:snapToGrid w:val="0"/>
        </w:rPr>
        <w:t>пгт</w:t>
      </w:r>
      <w:proofErr w:type="spellEnd"/>
      <w:r w:rsidRPr="00DC3E91">
        <w:rPr>
          <w:snapToGrid w:val="0"/>
        </w:rPr>
        <w:t>. Промышленная</w:t>
      </w:r>
    </w:p>
    <w:p w:rsidR="009C2AFF" w:rsidRDefault="009C2AFF" w:rsidP="00DC3E91">
      <w:pPr>
        <w:pStyle w:val="ConsPlusTitle"/>
        <w:widowControl/>
        <w:rPr>
          <w:rFonts w:ascii="Times New Roman" w:hAnsi="Times New Roman"/>
          <w:sz w:val="28"/>
          <w:szCs w:val="28"/>
        </w:rPr>
      </w:pPr>
    </w:p>
    <w:p w:rsidR="00675FF7" w:rsidRDefault="00675FF7" w:rsidP="00675FF7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  <w:r w:rsidRPr="00DC5801">
        <w:rPr>
          <w:rFonts w:ascii="Times New Roman" w:hAnsi="Times New Roman"/>
          <w:sz w:val="28"/>
          <w:szCs w:val="28"/>
        </w:rPr>
        <w:t>О принятии администрацией Промышленновского муниципального района осуществления</w:t>
      </w:r>
      <w:r w:rsidR="003908A6">
        <w:rPr>
          <w:rFonts w:ascii="Times New Roman" w:hAnsi="Times New Roman"/>
          <w:sz w:val="28"/>
          <w:szCs w:val="28"/>
        </w:rPr>
        <w:t xml:space="preserve"> </w:t>
      </w:r>
      <w:r w:rsidR="00A132BE">
        <w:rPr>
          <w:rFonts w:ascii="Times New Roman" w:hAnsi="Times New Roman"/>
          <w:sz w:val="28"/>
          <w:szCs w:val="28"/>
        </w:rPr>
        <w:t>части</w:t>
      </w:r>
      <w:r w:rsidRPr="00DC5801">
        <w:rPr>
          <w:rFonts w:ascii="Times New Roman" w:hAnsi="Times New Roman"/>
          <w:sz w:val="28"/>
          <w:szCs w:val="28"/>
        </w:rPr>
        <w:t xml:space="preserve"> полномоч</w:t>
      </w:r>
      <w:r w:rsidR="00A132BE">
        <w:rPr>
          <w:rFonts w:ascii="Times New Roman" w:hAnsi="Times New Roman"/>
          <w:sz w:val="28"/>
          <w:szCs w:val="28"/>
        </w:rPr>
        <w:t>ий</w:t>
      </w:r>
      <w:r>
        <w:rPr>
          <w:rFonts w:ascii="Times New Roman" w:hAnsi="Times New Roman"/>
          <w:sz w:val="28"/>
          <w:szCs w:val="28"/>
        </w:rPr>
        <w:t xml:space="preserve"> от администрации Промышленновск</w:t>
      </w:r>
      <w:r w:rsidR="00A81DBE">
        <w:rPr>
          <w:rFonts w:ascii="Times New Roman" w:hAnsi="Times New Roman"/>
          <w:sz w:val="28"/>
          <w:szCs w:val="28"/>
        </w:rPr>
        <w:t>ого городского поселения на 2019</w:t>
      </w:r>
      <w:r>
        <w:rPr>
          <w:rFonts w:ascii="Times New Roman" w:hAnsi="Times New Roman"/>
          <w:sz w:val="28"/>
          <w:szCs w:val="28"/>
        </w:rPr>
        <w:t xml:space="preserve"> </w:t>
      </w:r>
      <w:r w:rsidRPr="00DC5801">
        <w:rPr>
          <w:rFonts w:ascii="Times New Roman" w:hAnsi="Times New Roman"/>
          <w:sz w:val="28"/>
          <w:szCs w:val="28"/>
        </w:rPr>
        <w:t>год</w:t>
      </w:r>
    </w:p>
    <w:p w:rsidR="00675FF7" w:rsidRDefault="00675FF7" w:rsidP="00675FF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75FF7" w:rsidRPr="002A257E" w:rsidRDefault="00675FF7" w:rsidP="009C2A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частью 4 статьи 15 Федерального закона от 06.10.2003 № 131-ФЗ «Об общих принципах организации местного самоуправления в Российской Федерации», Уставом Промышленновского муниципального района, рассмотрев решение Совета народных депутатов Промышленновского го</w:t>
      </w:r>
      <w:r w:rsidR="006A3E60">
        <w:rPr>
          <w:sz w:val="28"/>
          <w:szCs w:val="28"/>
        </w:rPr>
        <w:t>родского поселения</w:t>
      </w:r>
      <w:r w:rsidR="00A81DBE">
        <w:rPr>
          <w:sz w:val="28"/>
          <w:szCs w:val="28"/>
        </w:rPr>
        <w:t xml:space="preserve"> от 01.11.2018 № 113</w:t>
      </w:r>
      <w:r>
        <w:rPr>
          <w:sz w:val="28"/>
          <w:szCs w:val="28"/>
        </w:rPr>
        <w:t xml:space="preserve"> «О передаче администрацией Промышленновского городского поселения осуществления части своих полномочий администрации Промышленновско</w:t>
      </w:r>
      <w:r w:rsidR="00A81DBE">
        <w:rPr>
          <w:sz w:val="28"/>
          <w:szCs w:val="28"/>
        </w:rPr>
        <w:t>го муниципального района на 2019</w:t>
      </w:r>
      <w:r>
        <w:rPr>
          <w:sz w:val="28"/>
          <w:szCs w:val="28"/>
        </w:rPr>
        <w:t xml:space="preserve"> год», Совет народных депутатов Промышленновского муниципального района </w:t>
      </w:r>
      <w:r w:rsidRPr="004510E4">
        <w:rPr>
          <w:sz w:val="28"/>
          <w:szCs w:val="28"/>
        </w:rPr>
        <w:t xml:space="preserve"> </w:t>
      </w:r>
      <w:proofErr w:type="gramEnd"/>
    </w:p>
    <w:p w:rsidR="00675FF7" w:rsidRPr="002A257E" w:rsidRDefault="00675FF7" w:rsidP="009C2AFF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675FF7" w:rsidRDefault="00675FF7" w:rsidP="009C2AFF">
      <w:pPr>
        <w:pStyle w:val="Iauiue"/>
        <w:spacing w:before="120"/>
        <w:jc w:val="both"/>
        <w:rPr>
          <w:sz w:val="28"/>
          <w:szCs w:val="28"/>
        </w:rPr>
      </w:pPr>
      <w:r w:rsidRPr="00411467">
        <w:rPr>
          <w:sz w:val="28"/>
          <w:szCs w:val="28"/>
        </w:rPr>
        <w:t>РЕШИЛ:</w:t>
      </w:r>
    </w:p>
    <w:p w:rsidR="00E6444F" w:rsidRPr="00411467" w:rsidRDefault="00E6444F" w:rsidP="009C2AFF">
      <w:pPr>
        <w:pStyle w:val="Iauiue"/>
        <w:spacing w:before="120"/>
        <w:jc w:val="both"/>
        <w:rPr>
          <w:sz w:val="28"/>
          <w:szCs w:val="28"/>
        </w:rPr>
      </w:pPr>
    </w:p>
    <w:p w:rsidR="00675FF7" w:rsidRDefault="009C2AFF" w:rsidP="009C2AFF">
      <w:pPr>
        <w:pStyle w:val="Iaui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263AF">
        <w:rPr>
          <w:sz w:val="28"/>
          <w:szCs w:val="28"/>
        </w:rPr>
        <w:t xml:space="preserve"> </w:t>
      </w:r>
      <w:r w:rsidR="00675FF7">
        <w:rPr>
          <w:sz w:val="28"/>
          <w:szCs w:val="28"/>
        </w:rPr>
        <w:t>Принять от администрации Промышленновского городского поселения</w:t>
      </w:r>
      <w:r w:rsidR="009D7DDD">
        <w:rPr>
          <w:sz w:val="28"/>
          <w:szCs w:val="28"/>
        </w:rPr>
        <w:t xml:space="preserve"> осуществление</w:t>
      </w:r>
      <w:r w:rsidR="00A81DBE">
        <w:rPr>
          <w:sz w:val="28"/>
          <w:szCs w:val="28"/>
        </w:rPr>
        <w:t xml:space="preserve"> части  полномочий на 2019</w:t>
      </w:r>
      <w:r w:rsidR="00A132BE">
        <w:rPr>
          <w:sz w:val="28"/>
          <w:szCs w:val="28"/>
        </w:rPr>
        <w:t xml:space="preserve"> год</w:t>
      </w:r>
      <w:r w:rsidR="00E05AC1">
        <w:rPr>
          <w:sz w:val="28"/>
          <w:szCs w:val="28"/>
        </w:rPr>
        <w:t>,</w:t>
      </w:r>
      <w:r w:rsidR="00675FF7">
        <w:rPr>
          <w:sz w:val="28"/>
          <w:szCs w:val="28"/>
        </w:rPr>
        <w:t xml:space="preserve"> в соответствии с частью 4 статьи 15 Федерального закона от 06.10.2003 № 131-ФЗ «Об общих принципах организации местного самоуправления в Российск</w:t>
      </w:r>
      <w:r w:rsidR="00F263AF">
        <w:rPr>
          <w:sz w:val="28"/>
          <w:szCs w:val="28"/>
        </w:rPr>
        <w:t>ой Федерации»</w:t>
      </w:r>
      <w:r w:rsidR="00A132BE">
        <w:rPr>
          <w:sz w:val="28"/>
          <w:szCs w:val="28"/>
        </w:rPr>
        <w:t>,</w:t>
      </w:r>
      <w:r w:rsidR="00F263AF">
        <w:rPr>
          <w:sz w:val="28"/>
          <w:szCs w:val="28"/>
        </w:rPr>
        <w:t xml:space="preserve"> предусмотренных пунктом 12 части 1 статьи</w:t>
      </w:r>
      <w:r w:rsidR="00675FF7">
        <w:rPr>
          <w:sz w:val="28"/>
          <w:szCs w:val="28"/>
        </w:rPr>
        <w:t xml:space="preserve"> 14, в части:</w:t>
      </w:r>
    </w:p>
    <w:p w:rsidR="00675FF7" w:rsidRDefault="009C2AFF" w:rsidP="009C2AFF">
      <w:pPr>
        <w:pStyle w:val="Iaui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675FF7">
        <w:rPr>
          <w:sz w:val="28"/>
          <w:szCs w:val="28"/>
        </w:rPr>
        <w:t>.</w:t>
      </w:r>
      <w:r w:rsidR="00E80466">
        <w:rPr>
          <w:sz w:val="28"/>
          <w:szCs w:val="28"/>
        </w:rPr>
        <w:t xml:space="preserve"> создания</w:t>
      </w:r>
      <w:r>
        <w:rPr>
          <w:sz w:val="28"/>
          <w:szCs w:val="28"/>
        </w:rPr>
        <w:t xml:space="preserve"> условий для организации досуга и обеспечения жителей поселения услугами организаций культуры.</w:t>
      </w:r>
    </w:p>
    <w:p w:rsidR="00E80466" w:rsidRDefault="00E80466" w:rsidP="006A3E60">
      <w:pPr>
        <w:pStyle w:val="Iauiue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A3E60">
        <w:rPr>
          <w:sz w:val="28"/>
          <w:szCs w:val="28"/>
        </w:rPr>
        <w:t>Настоящее р</w:t>
      </w:r>
      <w:r>
        <w:rPr>
          <w:sz w:val="28"/>
          <w:szCs w:val="28"/>
        </w:rPr>
        <w:t>ешение подлежит обнародованию на официальном сайте администрации Промышленновского муниципального района.</w:t>
      </w:r>
    </w:p>
    <w:p w:rsidR="00E80466" w:rsidRPr="007B27A0" w:rsidRDefault="00E80466" w:rsidP="00E80466">
      <w:pPr>
        <w:shd w:val="clear" w:color="auto" w:fill="FFFFFF"/>
        <w:ind w:left="34" w:right="5" w:firstLine="709"/>
        <w:jc w:val="both"/>
        <w:rPr>
          <w:spacing w:val="-1"/>
          <w:sz w:val="28"/>
          <w:szCs w:val="28"/>
        </w:rPr>
      </w:pPr>
    </w:p>
    <w:p w:rsidR="00E80466" w:rsidRDefault="006A3E60" w:rsidP="00E80466">
      <w:pPr>
        <w:pStyle w:val="Iaui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E80466">
        <w:rPr>
          <w:sz w:val="28"/>
          <w:szCs w:val="28"/>
        </w:rPr>
        <w:t xml:space="preserve">. </w:t>
      </w:r>
      <w:proofErr w:type="gramStart"/>
      <w:r w:rsidR="00E80466">
        <w:rPr>
          <w:sz w:val="28"/>
          <w:szCs w:val="28"/>
        </w:rPr>
        <w:t>Контроль  за</w:t>
      </w:r>
      <w:proofErr w:type="gramEnd"/>
      <w:r w:rsidR="00E80466">
        <w:rPr>
          <w:sz w:val="28"/>
          <w:szCs w:val="28"/>
        </w:rPr>
        <w:t xml:space="preserve">   исполнением   настоящего      решения     </w:t>
      </w:r>
      <w:r w:rsidR="00E12E45">
        <w:rPr>
          <w:sz w:val="28"/>
          <w:szCs w:val="28"/>
        </w:rPr>
        <w:t xml:space="preserve">   возложить     на  комиссию</w:t>
      </w:r>
      <w:r w:rsidR="00E80466">
        <w:rPr>
          <w:sz w:val="28"/>
          <w:szCs w:val="28"/>
        </w:rPr>
        <w:t xml:space="preserve"> по вопросам местного самоуправления и правоохранительной деятельности (Г.В. Устимова).</w:t>
      </w:r>
    </w:p>
    <w:p w:rsidR="009C2AFF" w:rsidRDefault="00A81DBE" w:rsidP="00DC3E91">
      <w:pPr>
        <w:pStyle w:val="Iaui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решение вступает в силу с 01.01.2019.</w:t>
      </w:r>
    </w:p>
    <w:p w:rsidR="00F263AF" w:rsidRDefault="00F263AF" w:rsidP="00DC3E91">
      <w:pPr>
        <w:pStyle w:val="Iauiue"/>
        <w:jc w:val="both"/>
        <w:rPr>
          <w:sz w:val="28"/>
          <w:szCs w:val="28"/>
        </w:rPr>
      </w:pPr>
    </w:p>
    <w:p w:rsidR="00A81DBE" w:rsidRDefault="00A81DBE" w:rsidP="00DC3E91">
      <w:pPr>
        <w:pStyle w:val="Iauiue"/>
        <w:jc w:val="both"/>
        <w:rPr>
          <w:sz w:val="28"/>
          <w:szCs w:val="28"/>
        </w:rPr>
      </w:pPr>
    </w:p>
    <w:p w:rsidR="00DC3E91" w:rsidRDefault="00DC3E91" w:rsidP="00DC3E91">
      <w:pPr>
        <w:pStyle w:val="Iauiue"/>
        <w:jc w:val="both"/>
        <w:rPr>
          <w:sz w:val="28"/>
          <w:szCs w:val="28"/>
        </w:rPr>
      </w:pPr>
    </w:p>
    <w:tbl>
      <w:tblPr>
        <w:tblW w:w="9468" w:type="dxa"/>
        <w:tblLook w:val="01E0"/>
      </w:tblPr>
      <w:tblGrid>
        <w:gridCol w:w="5868"/>
        <w:gridCol w:w="3600"/>
      </w:tblGrid>
      <w:tr w:rsidR="00675FF7" w:rsidRPr="005131EF" w:rsidTr="00AA68F1">
        <w:tc>
          <w:tcPr>
            <w:tcW w:w="5868" w:type="dxa"/>
            <w:shd w:val="clear" w:color="auto" w:fill="auto"/>
          </w:tcPr>
          <w:p w:rsidR="00675FF7" w:rsidRDefault="00675FF7" w:rsidP="00DC3E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</w:p>
          <w:p w:rsidR="00675FF7" w:rsidRPr="005131EF" w:rsidRDefault="00675FF7" w:rsidP="00DC3E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Совета народных депутатов</w:t>
            </w:r>
          </w:p>
        </w:tc>
        <w:tc>
          <w:tcPr>
            <w:tcW w:w="3600" w:type="dxa"/>
            <w:shd w:val="clear" w:color="auto" w:fill="auto"/>
          </w:tcPr>
          <w:p w:rsidR="00675FF7" w:rsidRPr="005131EF" w:rsidRDefault="00675FF7" w:rsidP="00DC3E9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75FF7" w:rsidRPr="005131EF" w:rsidTr="00AA68F1">
        <w:tc>
          <w:tcPr>
            <w:tcW w:w="5868" w:type="dxa"/>
            <w:shd w:val="clear" w:color="auto" w:fill="auto"/>
          </w:tcPr>
          <w:p w:rsidR="00675FF7" w:rsidRPr="005131EF" w:rsidRDefault="00675FF7" w:rsidP="00DC3E9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5131EF">
              <w:rPr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3600" w:type="dxa"/>
            <w:shd w:val="clear" w:color="auto" w:fill="auto"/>
          </w:tcPr>
          <w:p w:rsidR="00675FF7" w:rsidRPr="005131EF" w:rsidRDefault="00675FF7" w:rsidP="00DC3E91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Т.П. </w:t>
            </w:r>
            <w:proofErr w:type="spellStart"/>
            <w:r>
              <w:rPr>
                <w:sz w:val="28"/>
                <w:szCs w:val="28"/>
              </w:rPr>
              <w:t>Мотрий</w:t>
            </w:r>
            <w:proofErr w:type="spellEnd"/>
          </w:p>
        </w:tc>
      </w:tr>
    </w:tbl>
    <w:p w:rsidR="00F263AF" w:rsidRDefault="00F263AF" w:rsidP="00DC3E91">
      <w:pPr>
        <w:jc w:val="both"/>
        <w:rPr>
          <w:b/>
          <w:sz w:val="28"/>
          <w:szCs w:val="28"/>
        </w:rPr>
      </w:pPr>
    </w:p>
    <w:tbl>
      <w:tblPr>
        <w:tblW w:w="9468" w:type="dxa"/>
        <w:tblLook w:val="01E0"/>
      </w:tblPr>
      <w:tblGrid>
        <w:gridCol w:w="5868"/>
        <w:gridCol w:w="3600"/>
      </w:tblGrid>
      <w:tr w:rsidR="00675FF7" w:rsidRPr="005131EF" w:rsidTr="00AA68F1">
        <w:tc>
          <w:tcPr>
            <w:tcW w:w="5868" w:type="dxa"/>
            <w:shd w:val="clear" w:color="auto" w:fill="auto"/>
          </w:tcPr>
          <w:p w:rsidR="00675FF7" w:rsidRPr="005131EF" w:rsidRDefault="00675FF7" w:rsidP="00DC3E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5131EF">
              <w:rPr>
                <w:sz w:val="28"/>
                <w:szCs w:val="28"/>
              </w:rPr>
              <w:t>ла</w:t>
            </w:r>
            <w:r>
              <w:rPr>
                <w:sz w:val="28"/>
                <w:szCs w:val="28"/>
              </w:rPr>
              <w:t>ва</w:t>
            </w:r>
          </w:p>
        </w:tc>
        <w:tc>
          <w:tcPr>
            <w:tcW w:w="3600" w:type="dxa"/>
            <w:shd w:val="clear" w:color="auto" w:fill="auto"/>
          </w:tcPr>
          <w:p w:rsidR="00675FF7" w:rsidRPr="005131EF" w:rsidRDefault="00675FF7" w:rsidP="00DC3E9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75FF7" w:rsidRPr="005131EF" w:rsidTr="00AA68F1">
        <w:tc>
          <w:tcPr>
            <w:tcW w:w="5868" w:type="dxa"/>
            <w:shd w:val="clear" w:color="auto" w:fill="auto"/>
          </w:tcPr>
          <w:p w:rsidR="00675FF7" w:rsidRPr="005131EF" w:rsidRDefault="00675FF7" w:rsidP="00DC3E9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5131EF">
              <w:rPr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3600" w:type="dxa"/>
            <w:shd w:val="clear" w:color="auto" w:fill="auto"/>
          </w:tcPr>
          <w:p w:rsidR="00675FF7" w:rsidRPr="005131EF" w:rsidRDefault="00675FF7" w:rsidP="00DC3E91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Д.П. Ильин</w:t>
            </w:r>
          </w:p>
        </w:tc>
      </w:tr>
    </w:tbl>
    <w:p w:rsidR="003A1EEC" w:rsidRDefault="003A1EEC"/>
    <w:sectPr w:rsidR="003A1EEC" w:rsidSect="003A1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33BF7"/>
    <w:multiLevelType w:val="hybridMultilevel"/>
    <w:tmpl w:val="672099FC"/>
    <w:lvl w:ilvl="0" w:tplc="FFA4B9C8">
      <w:start w:val="1"/>
      <w:numFmt w:val="decimal"/>
      <w:lvlText w:val="%1."/>
      <w:lvlJc w:val="left"/>
      <w:pPr>
        <w:ind w:left="1863" w:hanging="11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5FF7"/>
    <w:rsid w:val="00091AA1"/>
    <w:rsid w:val="0021784E"/>
    <w:rsid w:val="003908A6"/>
    <w:rsid w:val="003A1EEC"/>
    <w:rsid w:val="003C4DE8"/>
    <w:rsid w:val="00417BEC"/>
    <w:rsid w:val="004842DA"/>
    <w:rsid w:val="005E3D69"/>
    <w:rsid w:val="00613227"/>
    <w:rsid w:val="00675FF7"/>
    <w:rsid w:val="006A3E60"/>
    <w:rsid w:val="006E0E23"/>
    <w:rsid w:val="006F5B37"/>
    <w:rsid w:val="00704D31"/>
    <w:rsid w:val="0075306A"/>
    <w:rsid w:val="008E65C2"/>
    <w:rsid w:val="00917434"/>
    <w:rsid w:val="00971E9F"/>
    <w:rsid w:val="009977E1"/>
    <w:rsid w:val="009C2AFF"/>
    <w:rsid w:val="009D7DDD"/>
    <w:rsid w:val="009F6700"/>
    <w:rsid w:val="00A132BE"/>
    <w:rsid w:val="00A33237"/>
    <w:rsid w:val="00A81DBE"/>
    <w:rsid w:val="00AA78E9"/>
    <w:rsid w:val="00D652A4"/>
    <w:rsid w:val="00D87053"/>
    <w:rsid w:val="00D97819"/>
    <w:rsid w:val="00DC3E91"/>
    <w:rsid w:val="00DC4E6F"/>
    <w:rsid w:val="00E05AC1"/>
    <w:rsid w:val="00E12E45"/>
    <w:rsid w:val="00E15BB3"/>
    <w:rsid w:val="00E6444F"/>
    <w:rsid w:val="00E80466"/>
    <w:rsid w:val="00F263AF"/>
    <w:rsid w:val="00FC0D4C"/>
    <w:rsid w:val="00FD7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F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675F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75FF7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9C2AFF"/>
    <w:pPr>
      <w:jc w:val="center"/>
    </w:pPr>
    <w:rPr>
      <w:b/>
      <w:bCs/>
      <w:sz w:val="40"/>
      <w:szCs w:val="40"/>
    </w:rPr>
  </w:style>
  <w:style w:type="character" w:customStyle="1" w:styleId="a4">
    <w:name w:val="Название Знак"/>
    <w:basedOn w:val="a0"/>
    <w:link w:val="a3"/>
    <w:rsid w:val="009C2AFF"/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C2AF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2AF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283</Words>
  <Characters>1618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Мясоедова А.А.</dc:creator>
  <cp:lastModifiedBy>Мясоедова А.А.</cp:lastModifiedBy>
  <cp:revision>7</cp:revision>
  <cp:lastPrinted>2018-11-30T09:59:00Z</cp:lastPrinted>
  <dcterms:created xsi:type="dcterms:W3CDTF">2018-11-22T09:07:00Z</dcterms:created>
  <dcterms:modified xsi:type="dcterms:W3CDTF">2018-12-04T02:54:00Z</dcterms:modified>
</cp:coreProperties>
</file>