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A7" w:rsidRPr="009E45B8" w:rsidRDefault="001C66A7" w:rsidP="001C66A7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E45B8">
        <w:rPr>
          <w:rFonts w:ascii="Times New Roman" w:eastAsia="MS Mincho" w:hAnsi="Times New Roman" w:cs="Times New Roman"/>
          <w:b/>
          <w:bCs/>
          <w:sz w:val="28"/>
          <w:szCs w:val="28"/>
        </w:rPr>
        <w:t>ИЗВЕЩЕНИЕ О ПРОВЕДЕН</w:t>
      </w:r>
      <w:proofErr w:type="gramStart"/>
      <w:r w:rsidRPr="009E45B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E1083B" w:rsidRPr="009E45B8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="00E1083B" w:rsidRPr="009E45B8">
        <w:rPr>
          <w:rFonts w:ascii="Times New Roman" w:eastAsia="MS Mincho" w:hAnsi="Times New Roman" w:cs="Times New Roman"/>
          <w:b/>
          <w:bCs/>
          <w:sz w:val="28"/>
          <w:szCs w:val="28"/>
        </w:rPr>
        <w:t>КЦИОНА НА ЗАКЛЮЧЕНИЕ ДОГОВОРА АРЕНДЫ ЗЕМЕЛЬНОГО</w:t>
      </w:r>
      <w:r w:rsidRPr="009E45B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УЧАСТК</w:t>
      </w:r>
      <w:r w:rsidR="00E1083B" w:rsidRPr="009E45B8">
        <w:rPr>
          <w:rFonts w:ascii="Times New Roman" w:eastAsia="MS Mincho" w:hAnsi="Times New Roman" w:cs="Times New Roman"/>
          <w:b/>
          <w:bCs/>
          <w:sz w:val="28"/>
          <w:szCs w:val="28"/>
        </w:rPr>
        <w:t>А</w:t>
      </w:r>
    </w:p>
    <w:p w:rsidR="001C66A7" w:rsidRPr="009E45B8" w:rsidRDefault="001C66A7" w:rsidP="001C66A7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1C66A7" w:rsidRPr="009E45B8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b/>
          <w:bCs/>
          <w:sz w:val="28"/>
          <w:szCs w:val="28"/>
        </w:rPr>
        <w:t>Организатор аукциона</w:t>
      </w:r>
      <w:r w:rsidRPr="009E45B8">
        <w:rPr>
          <w:rFonts w:eastAsia="MS Mincho"/>
          <w:sz w:val="28"/>
          <w:szCs w:val="28"/>
        </w:rPr>
        <w:t xml:space="preserve"> – </w:t>
      </w:r>
      <w:r w:rsidR="009E45B8" w:rsidRPr="009E45B8">
        <w:rPr>
          <w:rFonts w:eastAsia="MS Mincho"/>
          <w:sz w:val="28"/>
          <w:szCs w:val="28"/>
        </w:rPr>
        <w:t xml:space="preserve">Комитет по управлению муниципальным  имуществом </w:t>
      </w:r>
      <w:r w:rsidR="00D30E0C">
        <w:rPr>
          <w:rFonts w:eastAsia="MS Mincho"/>
          <w:sz w:val="28"/>
          <w:szCs w:val="28"/>
        </w:rPr>
        <w:t xml:space="preserve">администрации </w:t>
      </w:r>
      <w:r w:rsidRPr="009E45B8">
        <w:rPr>
          <w:rFonts w:eastAsia="MS Mincho"/>
          <w:sz w:val="28"/>
          <w:szCs w:val="28"/>
        </w:rPr>
        <w:t xml:space="preserve">Промышленновского </w:t>
      </w:r>
      <w:r w:rsidR="009E45B8" w:rsidRPr="009E45B8">
        <w:rPr>
          <w:rFonts w:eastAsia="MS Mincho"/>
          <w:sz w:val="28"/>
          <w:szCs w:val="28"/>
        </w:rPr>
        <w:t>муниципального района</w:t>
      </w:r>
      <w:r w:rsidRPr="009E45B8">
        <w:rPr>
          <w:rFonts w:eastAsia="MS Mincho"/>
          <w:sz w:val="28"/>
          <w:szCs w:val="28"/>
        </w:rPr>
        <w:t xml:space="preserve">. </w:t>
      </w:r>
    </w:p>
    <w:p w:rsidR="001C66A7" w:rsidRPr="009E45B8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b/>
          <w:bCs/>
          <w:sz w:val="28"/>
          <w:szCs w:val="28"/>
        </w:rPr>
        <w:t>Форма торгов:</w:t>
      </w:r>
      <w:r w:rsidRPr="009E45B8">
        <w:rPr>
          <w:rFonts w:eastAsia="MS Mincho"/>
          <w:sz w:val="28"/>
          <w:szCs w:val="28"/>
        </w:rPr>
        <w:t xml:space="preserve"> открытый аукцион.</w:t>
      </w:r>
    </w:p>
    <w:p w:rsidR="001C66A7" w:rsidRPr="009E45B8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b/>
          <w:bCs/>
          <w:sz w:val="28"/>
          <w:szCs w:val="28"/>
        </w:rPr>
        <w:t>Форма подачи предложений по цене:</w:t>
      </w:r>
      <w:r w:rsidRPr="009E45B8">
        <w:rPr>
          <w:rFonts w:eastAsia="MS Mincho"/>
          <w:sz w:val="28"/>
          <w:szCs w:val="28"/>
        </w:rPr>
        <w:t xml:space="preserve"> открытая.</w:t>
      </w:r>
    </w:p>
    <w:p w:rsidR="00D30E0C" w:rsidRDefault="00D30E0C" w:rsidP="009E45B8">
      <w:pPr>
        <w:jc w:val="both"/>
        <w:rPr>
          <w:rFonts w:eastAsia="MS Mincho"/>
          <w:sz w:val="28"/>
          <w:szCs w:val="28"/>
        </w:rPr>
      </w:pPr>
      <w:r w:rsidRPr="00C25853">
        <w:rPr>
          <w:rFonts w:eastAsia="MS Mincho"/>
          <w:b/>
          <w:sz w:val="28"/>
          <w:szCs w:val="28"/>
        </w:rPr>
        <w:t xml:space="preserve">Орган, принявший </w:t>
      </w:r>
      <w:r>
        <w:rPr>
          <w:rFonts w:eastAsia="MS Mincho"/>
          <w:b/>
          <w:sz w:val="28"/>
          <w:szCs w:val="28"/>
        </w:rPr>
        <w:t>решение о проведен</w:t>
      </w:r>
      <w:proofErr w:type="gramStart"/>
      <w:r>
        <w:rPr>
          <w:rFonts w:eastAsia="MS Mincho"/>
          <w:b/>
          <w:sz w:val="28"/>
          <w:szCs w:val="28"/>
        </w:rPr>
        <w:t>ии  ау</w:t>
      </w:r>
      <w:proofErr w:type="gramEnd"/>
      <w:r>
        <w:rPr>
          <w:rFonts w:eastAsia="MS Mincho"/>
          <w:b/>
          <w:sz w:val="28"/>
          <w:szCs w:val="28"/>
        </w:rPr>
        <w:t>кциона -</w:t>
      </w:r>
      <w:r w:rsidRPr="00C25853">
        <w:rPr>
          <w:rFonts w:eastAsia="MS Mincho"/>
          <w:b/>
          <w:sz w:val="28"/>
          <w:szCs w:val="28"/>
        </w:rPr>
        <w:t xml:space="preserve"> </w:t>
      </w:r>
      <w:r w:rsidRPr="009C6D7C">
        <w:rPr>
          <w:sz w:val="28"/>
          <w:szCs w:val="28"/>
        </w:rPr>
        <w:t>Комитет по управлению муниципальным имуществом  администрации Промышленновского муниципального района</w:t>
      </w:r>
      <w:r w:rsidRPr="00682106">
        <w:rPr>
          <w:rFonts w:eastAsia="MS Mincho"/>
          <w:sz w:val="28"/>
          <w:szCs w:val="28"/>
        </w:rPr>
        <w:t>:</w:t>
      </w:r>
      <w:r w:rsidRPr="00C25853">
        <w:rPr>
          <w:rFonts w:eastAsia="MS Mincho"/>
          <w:b/>
          <w:sz w:val="28"/>
          <w:szCs w:val="28"/>
        </w:rPr>
        <w:t xml:space="preserve"> </w:t>
      </w:r>
      <w:r w:rsidRPr="00C25853">
        <w:rPr>
          <w:rFonts w:eastAsia="MS Mincho"/>
          <w:sz w:val="28"/>
          <w:szCs w:val="28"/>
        </w:rPr>
        <w:t xml:space="preserve">Постановление администрации </w:t>
      </w:r>
      <w:r>
        <w:rPr>
          <w:rFonts w:eastAsia="MS Mincho"/>
          <w:sz w:val="28"/>
          <w:szCs w:val="28"/>
        </w:rPr>
        <w:t xml:space="preserve">         Промышленновского    муниципального  </w:t>
      </w:r>
      <w:r w:rsidR="000870B1">
        <w:rPr>
          <w:rFonts w:eastAsia="MS Mincho"/>
          <w:sz w:val="28"/>
          <w:szCs w:val="28"/>
        </w:rPr>
        <w:t xml:space="preserve">      </w:t>
      </w:r>
      <w:r>
        <w:rPr>
          <w:rFonts w:eastAsia="MS Mincho"/>
          <w:sz w:val="28"/>
          <w:szCs w:val="28"/>
        </w:rPr>
        <w:t xml:space="preserve"> района </w:t>
      </w:r>
    </w:p>
    <w:p w:rsidR="001C66A7" w:rsidRPr="009E45B8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sz w:val="28"/>
          <w:szCs w:val="28"/>
        </w:rPr>
        <w:t xml:space="preserve">от </w:t>
      </w:r>
      <w:r w:rsidR="009E45B8" w:rsidRPr="009E45B8">
        <w:rPr>
          <w:rFonts w:eastAsia="MS Mincho"/>
          <w:sz w:val="28"/>
          <w:szCs w:val="28"/>
        </w:rPr>
        <w:t>13.03</w:t>
      </w:r>
      <w:r w:rsidRPr="009E45B8">
        <w:rPr>
          <w:rFonts w:eastAsia="MS Mincho"/>
          <w:sz w:val="28"/>
          <w:szCs w:val="28"/>
        </w:rPr>
        <w:t>.201</w:t>
      </w:r>
      <w:r w:rsidR="009E45B8" w:rsidRPr="009E45B8">
        <w:rPr>
          <w:rFonts w:eastAsia="MS Mincho"/>
          <w:sz w:val="28"/>
          <w:szCs w:val="28"/>
        </w:rPr>
        <w:t>7</w:t>
      </w:r>
      <w:r w:rsidRPr="009E45B8">
        <w:rPr>
          <w:rFonts w:eastAsia="MS Mincho"/>
          <w:color w:val="C00000"/>
          <w:sz w:val="28"/>
          <w:szCs w:val="28"/>
        </w:rPr>
        <w:t xml:space="preserve">    </w:t>
      </w:r>
      <w:r w:rsidR="009453BD" w:rsidRPr="009E45B8">
        <w:rPr>
          <w:rFonts w:eastAsia="MS Mincho"/>
          <w:color w:val="C00000"/>
          <w:sz w:val="28"/>
          <w:szCs w:val="28"/>
        </w:rPr>
        <w:t xml:space="preserve">  </w:t>
      </w:r>
      <w:r w:rsidRPr="009E45B8">
        <w:rPr>
          <w:rFonts w:eastAsia="MS Mincho"/>
          <w:sz w:val="28"/>
          <w:szCs w:val="28"/>
        </w:rPr>
        <w:t xml:space="preserve">№ </w:t>
      </w:r>
      <w:r w:rsidR="009E45B8" w:rsidRPr="009E45B8">
        <w:rPr>
          <w:rFonts w:eastAsia="MS Mincho"/>
          <w:sz w:val="28"/>
          <w:szCs w:val="28"/>
        </w:rPr>
        <w:t>236-П</w:t>
      </w:r>
      <w:r w:rsidRPr="009E45B8">
        <w:rPr>
          <w:rFonts w:eastAsia="MS Mincho"/>
          <w:color w:val="C00000"/>
          <w:sz w:val="28"/>
          <w:szCs w:val="28"/>
        </w:rPr>
        <w:t xml:space="preserve"> </w:t>
      </w:r>
      <w:r w:rsidRPr="009E45B8">
        <w:rPr>
          <w:rFonts w:eastAsia="MS Mincho"/>
          <w:sz w:val="28"/>
          <w:szCs w:val="28"/>
        </w:rPr>
        <w:t>«О проведении открытого по форме подачи предложений аукциона на право заключения договор</w:t>
      </w:r>
      <w:r w:rsidR="009E45B8" w:rsidRPr="009E45B8">
        <w:rPr>
          <w:rFonts w:eastAsia="MS Mincho"/>
          <w:sz w:val="28"/>
          <w:szCs w:val="28"/>
        </w:rPr>
        <w:t>ов</w:t>
      </w:r>
      <w:r w:rsidRPr="009E45B8">
        <w:rPr>
          <w:rFonts w:eastAsia="MS Mincho"/>
          <w:sz w:val="28"/>
          <w:szCs w:val="28"/>
        </w:rPr>
        <w:t xml:space="preserve"> аренды земельн</w:t>
      </w:r>
      <w:r w:rsidR="009E45B8" w:rsidRPr="009E45B8">
        <w:rPr>
          <w:rFonts w:eastAsia="MS Mincho"/>
          <w:sz w:val="28"/>
          <w:szCs w:val="28"/>
        </w:rPr>
        <w:t>ых</w:t>
      </w:r>
      <w:r w:rsidRPr="009E45B8">
        <w:rPr>
          <w:rFonts w:eastAsia="MS Mincho"/>
          <w:sz w:val="28"/>
          <w:szCs w:val="28"/>
        </w:rPr>
        <w:t xml:space="preserve"> участк</w:t>
      </w:r>
      <w:r w:rsidR="009E45B8" w:rsidRPr="009E45B8">
        <w:rPr>
          <w:rFonts w:eastAsia="MS Mincho"/>
          <w:sz w:val="28"/>
          <w:szCs w:val="28"/>
        </w:rPr>
        <w:t>ов</w:t>
      </w:r>
      <w:r w:rsidRPr="009E45B8">
        <w:rPr>
          <w:rFonts w:eastAsia="MS Mincho"/>
          <w:sz w:val="28"/>
          <w:szCs w:val="28"/>
        </w:rPr>
        <w:t xml:space="preserve">». </w:t>
      </w:r>
    </w:p>
    <w:p w:rsidR="00E1083B" w:rsidRPr="009E45B8" w:rsidRDefault="009D7A5A" w:rsidP="009E45B8">
      <w:pPr>
        <w:jc w:val="both"/>
        <w:rPr>
          <w:rFonts w:eastAsia="MS Mincho"/>
          <w:b/>
          <w:bCs/>
          <w:sz w:val="28"/>
          <w:szCs w:val="28"/>
          <w:u w:val="single"/>
        </w:rPr>
      </w:pPr>
      <w:r w:rsidRPr="009E45B8">
        <w:rPr>
          <w:rFonts w:eastAsia="MS Mincho"/>
          <w:b/>
          <w:bCs/>
          <w:sz w:val="28"/>
          <w:szCs w:val="28"/>
          <w:u w:val="single"/>
        </w:rPr>
        <w:t>Предмет аукциона:</w:t>
      </w:r>
      <w:r w:rsidR="00E1083B" w:rsidRPr="009E45B8">
        <w:rPr>
          <w:rFonts w:eastAsia="MS Mincho"/>
          <w:b/>
          <w:bCs/>
          <w:sz w:val="28"/>
          <w:szCs w:val="28"/>
          <w:u w:val="single"/>
        </w:rPr>
        <w:t xml:space="preserve"> </w:t>
      </w:r>
    </w:p>
    <w:p w:rsidR="000870B1" w:rsidRDefault="006C399F" w:rsidP="000870B1">
      <w:pPr>
        <w:jc w:val="both"/>
        <w:rPr>
          <w:sz w:val="28"/>
          <w:szCs w:val="28"/>
        </w:rPr>
      </w:pPr>
      <w:r w:rsidRPr="009E45B8">
        <w:rPr>
          <w:rFonts w:eastAsia="MS Mincho"/>
          <w:sz w:val="28"/>
          <w:szCs w:val="28"/>
        </w:rPr>
        <w:t xml:space="preserve">Лот № 1: </w:t>
      </w:r>
      <w:r w:rsidR="009E45B8" w:rsidRPr="009E45B8">
        <w:rPr>
          <w:sz w:val="28"/>
          <w:szCs w:val="28"/>
        </w:rPr>
        <w:t xml:space="preserve">земельный участок, с кадастровым номером 42:11:0112006:6192, площадью 1276 +/- 13 кв.м., расположенный по адресу: Кемеровская область, </w:t>
      </w:r>
      <w:r w:rsidR="000870B1">
        <w:rPr>
          <w:sz w:val="28"/>
          <w:szCs w:val="28"/>
        </w:rPr>
        <w:t xml:space="preserve">  П</w:t>
      </w:r>
      <w:r w:rsidR="009E45B8" w:rsidRPr="009E45B8">
        <w:rPr>
          <w:sz w:val="28"/>
          <w:szCs w:val="28"/>
        </w:rPr>
        <w:t xml:space="preserve">ромышленновский район, </w:t>
      </w:r>
    </w:p>
    <w:p w:rsidR="009E45B8" w:rsidRPr="009E45B8" w:rsidRDefault="009E45B8" w:rsidP="009E45B8">
      <w:pPr>
        <w:jc w:val="both"/>
        <w:rPr>
          <w:sz w:val="28"/>
          <w:szCs w:val="28"/>
        </w:rPr>
      </w:pPr>
      <w:r w:rsidRPr="009E45B8">
        <w:rPr>
          <w:sz w:val="28"/>
          <w:szCs w:val="28"/>
        </w:rPr>
        <w:t xml:space="preserve">п. Плотниково, ул. </w:t>
      </w:r>
      <w:proofErr w:type="gramStart"/>
      <w:r w:rsidRPr="009E45B8">
        <w:rPr>
          <w:sz w:val="28"/>
          <w:szCs w:val="28"/>
        </w:rPr>
        <w:t>Сибирская</w:t>
      </w:r>
      <w:proofErr w:type="gramEnd"/>
      <w:r w:rsidRPr="009E45B8">
        <w:rPr>
          <w:sz w:val="28"/>
          <w:szCs w:val="28"/>
        </w:rPr>
        <w:t>, 17.</w:t>
      </w:r>
    </w:p>
    <w:p w:rsidR="009E45B8" w:rsidRPr="009E45B8" w:rsidRDefault="009E45B8" w:rsidP="009E45B8">
      <w:pPr>
        <w:jc w:val="both"/>
        <w:rPr>
          <w:sz w:val="28"/>
          <w:szCs w:val="28"/>
        </w:rPr>
      </w:pPr>
      <w:r w:rsidRPr="009E45B8">
        <w:rPr>
          <w:sz w:val="28"/>
          <w:szCs w:val="28"/>
        </w:rPr>
        <w:tab/>
        <w:t>Категория земель: земли населенных пунктов.</w:t>
      </w:r>
    </w:p>
    <w:p w:rsidR="000870B1" w:rsidRDefault="009E45B8" w:rsidP="009E45B8">
      <w:pPr>
        <w:jc w:val="both"/>
        <w:rPr>
          <w:sz w:val="28"/>
          <w:szCs w:val="28"/>
        </w:rPr>
      </w:pPr>
      <w:r w:rsidRPr="009E45B8">
        <w:rPr>
          <w:sz w:val="28"/>
          <w:szCs w:val="28"/>
        </w:rPr>
        <w:tab/>
      </w:r>
      <w:r w:rsidRPr="009E45B8">
        <w:rPr>
          <w:rFonts w:eastAsia="MS Mincho"/>
          <w:sz w:val="28"/>
          <w:szCs w:val="28"/>
        </w:rPr>
        <w:t>Разрешенное использование земельного участка: для индивидуального жилищного строительства. Начальная цена согласно отчету независимого оценщика</w:t>
      </w:r>
      <w:r w:rsidRPr="009E45B8">
        <w:rPr>
          <w:sz w:val="28"/>
          <w:szCs w:val="28"/>
        </w:rPr>
        <w:t xml:space="preserve"> –  500 рублей в год, шаг аукциона в размере 3 % (15 рублей), </w:t>
      </w:r>
      <w:r w:rsidR="000870B1">
        <w:rPr>
          <w:sz w:val="28"/>
          <w:szCs w:val="28"/>
        </w:rPr>
        <w:t xml:space="preserve">    </w:t>
      </w:r>
      <w:r w:rsidRPr="009E45B8">
        <w:rPr>
          <w:sz w:val="28"/>
          <w:szCs w:val="28"/>
        </w:rPr>
        <w:t xml:space="preserve">размер </w:t>
      </w:r>
      <w:r w:rsidR="000870B1">
        <w:rPr>
          <w:sz w:val="28"/>
          <w:szCs w:val="28"/>
        </w:rPr>
        <w:t xml:space="preserve">   </w:t>
      </w:r>
      <w:r w:rsidRPr="009E45B8">
        <w:rPr>
          <w:sz w:val="28"/>
          <w:szCs w:val="28"/>
        </w:rPr>
        <w:t xml:space="preserve">задатка 10 % </w:t>
      </w:r>
      <w:r w:rsidR="000870B1">
        <w:rPr>
          <w:sz w:val="28"/>
          <w:szCs w:val="28"/>
        </w:rPr>
        <w:t xml:space="preserve">   </w:t>
      </w:r>
      <w:r w:rsidRPr="009E45B8">
        <w:rPr>
          <w:sz w:val="28"/>
          <w:szCs w:val="28"/>
        </w:rPr>
        <w:t xml:space="preserve">(50 рублей). Определить срок </w:t>
      </w:r>
    </w:p>
    <w:p w:rsidR="009E45B8" w:rsidRPr="009E45B8" w:rsidRDefault="009E45B8" w:rsidP="009E45B8">
      <w:pPr>
        <w:jc w:val="both"/>
        <w:rPr>
          <w:sz w:val="28"/>
          <w:szCs w:val="28"/>
        </w:rPr>
      </w:pPr>
      <w:r w:rsidRPr="009E45B8">
        <w:rPr>
          <w:sz w:val="28"/>
          <w:szCs w:val="28"/>
        </w:rPr>
        <w:t>аренды – на 20 лет.</w:t>
      </w:r>
    </w:p>
    <w:p w:rsidR="009E45B8" w:rsidRPr="009E45B8" w:rsidRDefault="009E45B8" w:rsidP="009E45B8">
      <w:pPr>
        <w:jc w:val="both"/>
        <w:rPr>
          <w:sz w:val="28"/>
          <w:szCs w:val="28"/>
        </w:rPr>
      </w:pPr>
      <w:r w:rsidRPr="009E45B8">
        <w:rPr>
          <w:sz w:val="28"/>
          <w:szCs w:val="28"/>
        </w:rPr>
        <w:t>Лот № 2: земельный участок, с кадастровым номером 42:11:0112006:6181, площадью 1252 +/- 12 кв.м., расположенный по адресу: Кемеровская область, Промышленновский район, п. Плотниково,  ул. Цветочная, 16 Б.</w:t>
      </w:r>
    </w:p>
    <w:p w:rsidR="009E45B8" w:rsidRPr="009E45B8" w:rsidRDefault="009E45B8" w:rsidP="009E45B8">
      <w:pPr>
        <w:jc w:val="both"/>
        <w:rPr>
          <w:sz w:val="28"/>
          <w:szCs w:val="28"/>
        </w:rPr>
      </w:pPr>
      <w:r w:rsidRPr="009E45B8">
        <w:rPr>
          <w:sz w:val="28"/>
          <w:szCs w:val="28"/>
        </w:rPr>
        <w:tab/>
        <w:t>Категория земель: земли населенных пунктов.</w:t>
      </w:r>
    </w:p>
    <w:p w:rsidR="009E45B8" w:rsidRPr="00113D0C" w:rsidRDefault="009E45B8" w:rsidP="009E45B8">
      <w:pPr>
        <w:jc w:val="both"/>
        <w:rPr>
          <w:sz w:val="28"/>
          <w:szCs w:val="28"/>
        </w:rPr>
      </w:pPr>
      <w:r w:rsidRPr="009E45B8">
        <w:rPr>
          <w:sz w:val="28"/>
          <w:szCs w:val="28"/>
        </w:rPr>
        <w:tab/>
      </w:r>
      <w:r w:rsidRPr="009E45B8">
        <w:rPr>
          <w:rFonts w:eastAsia="MS Mincho"/>
          <w:sz w:val="28"/>
          <w:szCs w:val="28"/>
        </w:rPr>
        <w:t>Разрешенное использование земельного участка: для индивидуального жилищного строительства. Начальная цена согласно отчету независимого оценщика</w:t>
      </w:r>
      <w:r w:rsidRPr="009E45B8">
        <w:rPr>
          <w:sz w:val="28"/>
          <w:szCs w:val="28"/>
        </w:rPr>
        <w:t xml:space="preserve"> –  500 рублей в год, шаг аукциона в размере 3 %</w:t>
      </w:r>
      <w:r w:rsidR="00113D0C">
        <w:rPr>
          <w:sz w:val="28"/>
          <w:szCs w:val="28"/>
        </w:rPr>
        <w:t xml:space="preserve">    </w:t>
      </w:r>
      <w:r w:rsidRPr="009E45B8">
        <w:rPr>
          <w:sz w:val="28"/>
          <w:szCs w:val="28"/>
        </w:rPr>
        <w:t xml:space="preserve"> (15 рублей), </w:t>
      </w:r>
      <w:r w:rsidR="00113D0C">
        <w:rPr>
          <w:sz w:val="28"/>
          <w:szCs w:val="28"/>
        </w:rPr>
        <w:t xml:space="preserve">  </w:t>
      </w:r>
      <w:r w:rsidRPr="009E45B8">
        <w:rPr>
          <w:sz w:val="28"/>
          <w:szCs w:val="28"/>
        </w:rPr>
        <w:t>размер</w:t>
      </w:r>
      <w:r w:rsidR="00113D0C">
        <w:rPr>
          <w:sz w:val="28"/>
          <w:szCs w:val="28"/>
        </w:rPr>
        <w:t xml:space="preserve">  </w:t>
      </w:r>
      <w:r w:rsidRPr="009E45B8">
        <w:rPr>
          <w:sz w:val="28"/>
          <w:szCs w:val="28"/>
        </w:rPr>
        <w:t xml:space="preserve"> задатка 10 % - 50 рублей. </w:t>
      </w:r>
      <w:r w:rsidR="00113D0C">
        <w:rPr>
          <w:sz w:val="28"/>
          <w:szCs w:val="28"/>
        </w:rPr>
        <w:t xml:space="preserve">  </w:t>
      </w:r>
      <w:r w:rsidRPr="009E45B8">
        <w:rPr>
          <w:sz w:val="28"/>
          <w:szCs w:val="28"/>
        </w:rPr>
        <w:t>Определить срок аренды – на 20 лет.</w:t>
      </w:r>
    </w:p>
    <w:p w:rsidR="00113D0C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Pr="009E45B8">
        <w:rPr>
          <w:rFonts w:eastAsia="MS Mincho"/>
          <w:b/>
          <w:bCs/>
          <w:sz w:val="28"/>
          <w:szCs w:val="28"/>
        </w:rPr>
        <w:t xml:space="preserve"> </w:t>
      </w:r>
      <w:r w:rsidR="009E45B8" w:rsidRPr="009E45B8">
        <w:rPr>
          <w:rFonts w:eastAsia="MS Mincho"/>
          <w:b/>
          <w:bCs/>
          <w:sz w:val="28"/>
          <w:szCs w:val="28"/>
        </w:rPr>
        <w:t xml:space="preserve"> </w:t>
      </w:r>
      <w:r w:rsidR="00113D0C">
        <w:rPr>
          <w:rFonts w:eastAsia="MS Mincho"/>
          <w:b/>
          <w:bCs/>
          <w:sz w:val="28"/>
          <w:szCs w:val="28"/>
        </w:rPr>
        <w:t xml:space="preserve">  </w:t>
      </w:r>
      <w:r w:rsidR="009E45B8" w:rsidRPr="009E45B8">
        <w:rPr>
          <w:rFonts w:eastAsia="MS Mincho"/>
          <w:bCs/>
          <w:sz w:val="28"/>
          <w:szCs w:val="28"/>
        </w:rPr>
        <w:t>21</w:t>
      </w:r>
      <w:r w:rsidRPr="009E45B8">
        <w:rPr>
          <w:rFonts w:eastAsia="MS Mincho"/>
          <w:bCs/>
          <w:sz w:val="28"/>
          <w:szCs w:val="28"/>
        </w:rPr>
        <w:t>.</w:t>
      </w:r>
      <w:r w:rsidR="00E3340C" w:rsidRPr="009E45B8">
        <w:rPr>
          <w:rFonts w:eastAsia="MS Mincho"/>
          <w:bCs/>
          <w:sz w:val="28"/>
          <w:szCs w:val="28"/>
        </w:rPr>
        <w:t>0</w:t>
      </w:r>
      <w:r w:rsidR="009E45B8" w:rsidRPr="009E45B8">
        <w:rPr>
          <w:rFonts w:eastAsia="MS Mincho"/>
          <w:bCs/>
          <w:sz w:val="28"/>
          <w:szCs w:val="28"/>
        </w:rPr>
        <w:t>4</w:t>
      </w:r>
      <w:r w:rsidRPr="009E45B8">
        <w:rPr>
          <w:rFonts w:eastAsia="MS Mincho"/>
          <w:bCs/>
          <w:sz w:val="28"/>
          <w:szCs w:val="28"/>
        </w:rPr>
        <w:t>.201</w:t>
      </w:r>
      <w:r w:rsidR="00E3340C" w:rsidRPr="009E45B8">
        <w:rPr>
          <w:rFonts w:eastAsia="MS Mincho"/>
          <w:bCs/>
          <w:sz w:val="28"/>
          <w:szCs w:val="28"/>
        </w:rPr>
        <w:t>7</w:t>
      </w:r>
      <w:r w:rsidR="009E45B8" w:rsidRPr="009E45B8">
        <w:rPr>
          <w:rFonts w:eastAsia="MS Mincho"/>
          <w:bCs/>
          <w:sz w:val="28"/>
          <w:szCs w:val="28"/>
        </w:rPr>
        <w:t xml:space="preserve"> г. в 11</w:t>
      </w:r>
      <w:r w:rsidRPr="009E45B8">
        <w:rPr>
          <w:rFonts w:eastAsia="MS Mincho"/>
          <w:bCs/>
          <w:sz w:val="28"/>
          <w:szCs w:val="28"/>
        </w:rPr>
        <w:t>.00</w:t>
      </w:r>
      <w:r w:rsidRPr="009E45B8">
        <w:rPr>
          <w:rFonts w:eastAsia="MS Mincho"/>
          <w:sz w:val="28"/>
          <w:szCs w:val="28"/>
        </w:rPr>
        <w:t xml:space="preserve"> часов, </w:t>
      </w:r>
      <w:r w:rsidR="009E45B8" w:rsidRPr="009E45B8">
        <w:rPr>
          <w:rFonts w:eastAsia="MS Mincho"/>
          <w:sz w:val="28"/>
          <w:szCs w:val="28"/>
        </w:rPr>
        <w:t>в помещении администрации  Промышленновского муниципального района по адресу:</w:t>
      </w:r>
      <w:r w:rsidR="00D30E0C">
        <w:rPr>
          <w:rFonts w:eastAsia="MS Mincho"/>
          <w:sz w:val="28"/>
          <w:szCs w:val="28"/>
        </w:rPr>
        <w:t xml:space="preserve"> </w:t>
      </w:r>
      <w:r w:rsidR="009E45B8" w:rsidRPr="009E45B8">
        <w:rPr>
          <w:rFonts w:eastAsia="MS Mincho"/>
          <w:sz w:val="28"/>
          <w:szCs w:val="28"/>
        </w:rPr>
        <w:t xml:space="preserve"> </w:t>
      </w:r>
      <w:r w:rsidR="00D30E0C">
        <w:rPr>
          <w:rFonts w:eastAsia="MS Mincho"/>
          <w:sz w:val="28"/>
          <w:szCs w:val="28"/>
        </w:rPr>
        <w:t xml:space="preserve">         </w:t>
      </w:r>
      <w:r w:rsidRPr="009E45B8">
        <w:rPr>
          <w:rFonts w:eastAsia="MS Mincho"/>
          <w:sz w:val="28"/>
          <w:szCs w:val="28"/>
        </w:rPr>
        <w:t xml:space="preserve">Кемеровская </w:t>
      </w:r>
      <w:r w:rsidR="009E45B8" w:rsidRPr="009E45B8">
        <w:rPr>
          <w:rFonts w:eastAsia="MS Mincho"/>
          <w:sz w:val="28"/>
          <w:szCs w:val="28"/>
        </w:rPr>
        <w:t xml:space="preserve">  </w:t>
      </w:r>
      <w:r w:rsidR="00D30E0C">
        <w:rPr>
          <w:rFonts w:eastAsia="MS Mincho"/>
          <w:sz w:val="28"/>
          <w:szCs w:val="28"/>
        </w:rPr>
        <w:t>область</w:t>
      </w:r>
      <w:r w:rsidRPr="009E45B8">
        <w:rPr>
          <w:rFonts w:eastAsia="MS Mincho"/>
          <w:sz w:val="28"/>
          <w:szCs w:val="28"/>
        </w:rPr>
        <w:t>,</w:t>
      </w:r>
      <w:r w:rsidR="009E45B8" w:rsidRPr="009E45B8">
        <w:rPr>
          <w:rFonts w:eastAsia="MS Mincho"/>
          <w:sz w:val="28"/>
          <w:szCs w:val="28"/>
        </w:rPr>
        <w:t xml:space="preserve"> </w:t>
      </w:r>
      <w:r w:rsidRPr="009E45B8">
        <w:rPr>
          <w:rFonts w:eastAsia="MS Mincho"/>
          <w:sz w:val="28"/>
          <w:szCs w:val="28"/>
        </w:rPr>
        <w:t xml:space="preserve"> </w:t>
      </w:r>
      <w:r w:rsidR="009E45B8" w:rsidRPr="009E45B8">
        <w:rPr>
          <w:rFonts w:eastAsia="MS Mincho"/>
          <w:sz w:val="28"/>
          <w:szCs w:val="28"/>
        </w:rPr>
        <w:t xml:space="preserve">     </w:t>
      </w:r>
      <w:r w:rsidRPr="009E45B8">
        <w:rPr>
          <w:rFonts w:eastAsia="MS Mincho"/>
          <w:sz w:val="28"/>
          <w:szCs w:val="28"/>
        </w:rPr>
        <w:t>Промышленно</w:t>
      </w:r>
      <w:r w:rsidR="009E45B8" w:rsidRPr="009E45B8">
        <w:rPr>
          <w:rFonts w:eastAsia="MS Mincho"/>
          <w:sz w:val="28"/>
          <w:szCs w:val="28"/>
        </w:rPr>
        <w:t xml:space="preserve">вский </w:t>
      </w:r>
      <w:r w:rsidR="00D30E0C">
        <w:rPr>
          <w:rFonts w:eastAsia="MS Mincho"/>
          <w:sz w:val="28"/>
          <w:szCs w:val="28"/>
        </w:rPr>
        <w:t xml:space="preserve"> района,</w:t>
      </w:r>
      <w:r w:rsidR="00113D0C">
        <w:rPr>
          <w:rFonts w:eastAsia="MS Mincho"/>
          <w:sz w:val="28"/>
          <w:szCs w:val="28"/>
        </w:rPr>
        <w:t xml:space="preserve">  </w:t>
      </w:r>
      <w:r w:rsidR="00D30E0C">
        <w:rPr>
          <w:rFonts w:eastAsia="MS Mincho"/>
          <w:sz w:val="28"/>
          <w:szCs w:val="28"/>
        </w:rPr>
        <w:t xml:space="preserve"> </w:t>
      </w:r>
      <w:proofErr w:type="spellStart"/>
      <w:r w:rsidR="009E45B8" w:rsidRPr="009E45B8">
        <w:rPr>
          <w:rFonts w:eastAsia="MS Mincho"/>
          <w:sz w:val="28"/>
          <w:szCs w:val="28"/>
        </w:rPr>
        <w:t>пгт</w:t>
      </w:r>
      <w:proofErr w:type="spellEnd"/>
      <w:r w:rsidR="009E45B8" w:rsidRPr="009E45B8">
        <w:rPr>
          <w:rFonts w:eastAsia="MS Mincho"/>
          <w:sz w:val="28"/>
          <w:szCs w:val="28"/>
        </w:rPr>
        <w:t>. Промышленная</w:t>
      </w:r>
      <w:r w:rsidR="00D30E0C">
        <w:rPr>
          <w:rFonts w:eastAsia="MS Mincho"/>
          <w:sz w:val="28"/>
          <w:szCs w:val="28"/>
        </w:rPr>
        <w:t xml:space="preserve">  </w:t>
      </w:r>
    </w:p>
    <w:p w:rsidR="00153A9E" w:rsidRPr="009E45B8" w:rsidRDefault="009E45B8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sz w:val="28"/>
          <w:szCs w:val="28"/>
        </w:rPr>
        <w:t>ул. Коммунистическая</w:t>
      </w:r>
      <w:r w:rsidR="001C66A7" w:rsidRPr="009E45B8">
        <w:rPr>
          <w:rFonts w:eastAsia="MS Mincho"/>
          <w:sz w:val="28"/>
          <w:szCs w:val="28"/>
        </w:rPr>
        <w:t>, 2</w:t>
      </w:r>
      <w:r w:rsidRPr="009E45B8">
        <w:rPr>
          <w:rFonts w:eastAsia="MS Mincho"/>
          <w:sz w:val="28"/>
          <w:szCs w:val="28"/>
        </w:rPr>
        <w:t xml:space="preserve">3а, </w:t>
      </w:r>
      <w:proofErr w:type="spellStart"/>
      <w:r w:rsidRPr="009E45B8">
        <w:rPr>
          <w:rFonts w:eastAsia="MS Mincho"/>
          <w:sz w:val="28"/>
          <w:szCs w:val="28"/>
        </w:rPr>
        <w:t>каб</w:t>
      </w:r>
      <w:proofErr w:type="spellEnd"/>
      <w:r w:rsidRPr="009E45B8">
        <w:rPr>
          <w:rFonts w:eastAsia="MS Mincho"/>
          <w:sz w:val="28"/>
          <w:szCs w:val="28"/>
        </w:rPr>
        <w:t>. № 3</w:t>
      </w:r>
      <w:r w:rsidR="001C66A7" w:rsidRPr="009E45B8">
        <w:rPr>
          <w:rFonts w:eastAsia="MS Mincho"/>
          <w:sz w:val="28"/>
          <w:szCs w:val="28"/>
        </w:rPr>
        <w:t>01.</w:t>
      </w:r>
    </w:p>
    <w:p w:rsidR="001C66A7" w:rsidRPr="009E45B8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9E45B8">
        <w:rPr>
          <w:rFonts w:eastAsia="MS Mincho"/>
          <w:sz w:val="28"/>
          <w:szCs w:val="28"/>
        </w:rPr>
        <w:t xml:space="preserve"> для участия в аукционе осуществляется по адресу:</w:t>
      </w:r>
      <w:r w:rsidRPr="009E45B8">
        <w:rPr>
          <w:rFonts w:eastAsia="MS Mincho"/>
          <w:color w:val="548DD4"/>
          <w:sz w:val="28"/>
          <w:szCs w:val="28"/>
        </w:rPr>
        <w:t xml:space="preserve"> </w:t>
      </w:r>
      <w:r w:rsidR="00D30E0C">
        <w:rPr>
          <w:rFonts w:eastAsia="MS Mincho"/>
          <w:sz w:val="28"/>
          <w:szCs w:val="28"/>
        </w:rPr>
        <w:t>Кемеровская область</w:t>
      </w:r>
      <w:r w:rsidRPr="009E45B8">
        <w:rPr>
          <w:rFonts w:eastAsia="MS Mincho"/>
          <w:sz w:val="28"/>
          <w:szCs w:val="28"/>
        </w:rPr>
        <w:t xml:space="preserve">, Промышленновский район, </w:t>
      </w:r>
      <w:proofErr w:type="spellStart"/>
      <w:r w:rsidRPr="009E45B8">
        <w:rPr>
          <w:rFonts w:eastAsia="MS Mincho"/>
          <w:sz w:val="28"/>
          <w:szCs w:val="28"/>
        </w:rPr>
        <w:t>пгт</w:t>
      </w:r>
      <w:proofErr w:type="spellEnd"/>
      <w:r w:rsidRPr="009E45B8">
        <w:rPr>
          <w:rFonts w:eastAsia="MS Mincho"/>
          <w:sz w:val="28"/>
          <w:szCs w:val="28"/>
        </w:rPr>
        <w:t xml:space="preserve">. </w:t>
      </w:r>
      <w:proofErr w:type="gramStart"/>
      <w:r w:rsidRPr="009E45B8">
        <w:rPr>
          <w:rFonts w:eastAsia="MS Mincho"/>
          <w:sz w:val="28"/>
          <w:szCs w:val="28"/>
        </w:rPr>
        <w:t>Промышленная</w:t>
      </w:r>
      <w:proofErr w:type="gramEnd"/>
      <w:r w:rsidRPr="009E45B8">
        <w:rPr>
          <w:rFonts w:eastAsia="MS Mincho"/>
          <w:sz w:val="28"/>
          <w:szCs w:val="28"/>
        </w:rPr>
        <w:t xml:space="preserve">, </w:t>
      </w:r>
      <w:r w:rsidR="00D264B7" w:rsidRPr="009E45B8">
        <w:rPr>
          <w:rFonts w:eastAsia="MS Mincho"/>
          <w:sz w:val="28"/>
          <w:szCs w:val="28"/>
        </w:rPr>
        <w:t xml:space="preserve">                </w:t>
      </w:r>
      <w:r w:rsidR="009E45B8" w:rsidRPr="009E45B8">
        <w:rPr>
          <w:rFonts w:eastAsia="MS Mincho"/>
          <w:sz w:val="28"/>
          <w:szCs w:val="28"/>
        </w:rPr>
        <w:t>ул. Коммунистическая</w:t>
      </w:r>
      <w:r w:rsidRPr="009E45B8">
        <w:rPr>
          <w:rFonts w:eastAsia="MS Mincho"/>
          <w:sz w:val="28"/>
          <w:szCs w:val="28"/>
        </w:rPr>
        <w:t>, 2</w:t>
      </w:r>
      <w:r w:rsidR="009E45B8" w:rsidRPr="009E45B8">
        <w:rPr>
          <w:rFonts w:eastAsia="MS Mincho"/>
          <w:sz w:val="28"/>
          <w:szCs w:val="28"/>
        </w:rPr>
        <w:t xml:space="preserve">3а, </w:t>
      </w:r>
      <w:proofErr w:type="spellStart"/>
      <w:r w:rsidR="009E45B8" w:rsidRPr="009E45B8">
        <w:rPr>
          <w:rFonts w:eastAsia="MS Mincho"/>
          <w:sz w:val="28"/>
          <w:szCs w:val="28"/>
        </w:rPr>
        <w:t>каб</w:t>
      </w:r>
      <w:proofErr w:type="spellEnd"/>
      <w:r w:rsidR="009E45B8" w:rsidRPr="009E45B8">
        <w:rPr>
          <w:rFonts w:eastAsia="MS Mincho"/>
          <w:sz w:val="28"/>
          <w:szCs w:val="28"/>
        </w:rPr>
        <w:t>. № 301</w:t>
      </w:r>
      <w:r w:rsidRPr="009E45B8">
        <w:rPr>
          <w:rFonts w:eastAsia="MS Mincho"/>
          <w:sz w:val="28"/>
          <w:szCs w:val="28"/>
        </w:rPr>
        <w:t xml:space="preserve"> с даты опубликования </w:t>
      </w:r>
      <w:r w:rsidR="00925367">
        <w:rPr>
          <w:rFonts w:eastAsia="MS Mincho"/>
          <w:sz w:val="28"/>
          <w:szCs w:val="28"/>
        </w:rPr>
        <w:t>извещения</w:t>
      </w:r>
      <w:r w:rsidR="00925367" w:rsidRPr="00C25853">
        <w:rPr>
          <w:rFonts w:eastAsia="MS Mincho"/>
          <w:sz w:val="28"/>
          <w:szCs w:val="28"/>
        </w:rPr>
        <w:t xml:space="preserve"> </w:t>
      </w:r>
      <w:r w:rsidRPr="009E45B8">
        <w:rPr>
          <w:rFonts w:eastAsia="MS Mincho"/>
          <w:sz w:val="28"/>
          <w:szCs w:val="28"/>
        </w:rPr>
        <w:t>по рабочим дням и числам с 8.30 час. до 17.30 час.</w:t>
      </w:r>
      <w:r w:rsidR="003B2AD8" w:rsidRPr="009E45B8">
        <w:rPr>
          <w:rFonts w:eastAsia="MS Mincho"/>
          <w:sz w:val="28"/>
          <w:szCs w:val="28"/>
        </w:rPr>
        <w:t xml:space="preserve">, </w:t>
      </w:r>
      <w:r w:rsidRPr="009E45B8">
        <w:rPr>
          <w:rFonts w:eastAsia="MS Mincho"/>
          <w:sz w:val="28"/>
          <w:szCs w:val="28"/>
        </w:rPr>
        <w:t xml:space="preserve">до </w:t>
      </w:r>
      <w:r w:rsidR="009E45B8" w:rsidRPr="009E45B8">
        <w:rPr>
          <w:rFonts w:eastAsia="MS Mincho"/>
          <w:sz w:val="28"/>
          <w:szCs w:val="28"/>
        </w:rPr>
        <w:t>17</w:t>
      </w:r>
      <w:r w:rsidRPr="009E45B8">
        <w:rPr>
          <w:rFonts w:eastAsia="MS Mincho"/>
          <w:sz w:val="28"/>
          <w:szCs w:val="28"/>
        </w:rPr>
        <w:t>.</w:t>
      </w:r>
      <w:r w:rsidR="00E3340C" w:rsidRPr="009E45B8">
        <w:rPr>
          <w:rFonts w:eastAsia="MS Mincho"/>
          <w:sz w:val="28"/>
          <w:szCs w:val="28"/>
        </w:rPr>
        <w:t>0</w:t>
      </w:r>
      <w:r w:rsidR="009E45B8" w:rsidRPr="009E45B8">
        <w:rPr>
          <w:rFonts w:eastAsia="MS Mincho"/>
          <w:sz w:val="28"/>
          <w:szCs w:val="28"/>
        </w:rPr>
        <w:t>4</w:t>
      </w:r>
      <w:r w:rsidR="006244DE" w:rsidRPr="009E45B8">
        <w:rPr>
          <w:rFonts w:eastAsia="MS Mincho"/>
          <w:sz w:val="28"/>
          <w:szCs w:val="28"/>
        </w:rPr>
        <w:t>.201</w:t>
      </w:r>
      <w:r w:rsidR="00E3340C" w:rsidRPr="009E45B8">
        <w:rPr>
          <w:rFonts w:eastAsia="MS Mincho"/>
          <w:sz w:val="28"/>
          <w:szCs w:val="28"/>
        </w:rPr>
        <w:t>7</w:t>
      </w:r>
      <w:r w:rsidR="006244DE" w:rsidRPr="009E45B8">
        <w:rPr>
          <w:rFonts w:eastAsia="MS Mincho"/>
          <w:sz w:val="28"/>
          <w:szCs w:val="28"/>
        </w:rPr>
        <w:t xml:space="preserve"> года включительно.</w:t>
      </w:r>
    </w:p>
    <w:p w:rsidR="00113D0C" w:rsidRDefault="001C66A7" w:rsidP="009E45B8">
      <w:pPr>
        <w:jc w:val="both"/>
        <w:rPr>
          <w:rFonts w:eastAsia="MS Mincho"/>
          <w:bCs/>
          <w:sz w:val="28"/>
          <w:szCs w:val="28"/>
        </w:rPr>
      </w:pPr>
      <w:r w:rsidRPr="009E45B8">
        <w:rPr>
          <w:rFonts w:eastAsia="MS Mincho"/>
          <w:sz w:val="28"/>
          <w:szCs w:val="28"/>
        </w:rPr>
        <w:t xml:space="preserve">Ознакомиться с техническими условиями подключения объекта к сетям инженерно – технического обеспечения, платой за подключение и иной </w:t>
      </w:r>
      <w:r w:rsidRPr="009E45B8">
        <w:rPr>
          <w:rFonts w:eastAsia="MS Mincho"/>
          <w:sz w:val="28"/>
          <w:szCs w:val="28"/>
        </w:rPr>
        <w:lastRenderedPageBreak/>
        <w:t>информацией о земельном участке заинтересованные лица могут по</w:t>
      </w:r>
      <w:r w:rsidRPr="009E45B8">
        <w:rPr>
          <w:rFonts w:eastAsia="MS Mincho"/>
          <w:color w:val="548DD4"/>
          <w:sz w:val="28"/>
          <w:szCs w:val="28"/>
        </w:rPr>
        <w:t xml:space="preserve"> </w:t>
      </w:r>
      <w:r w:rsidRPr="009E45B8">
        <w:rPr>
          <w:rFonts w:eastAsia="MS Mincho"/>
          <w:sz w:val="28"/>
          <w:szCs w:val="28"/>
        </w:rPr>
        <w:t xml:space="preserve">адресу проведения </w:t>
      </w:r>
      <w:r w:rsidR="009E45B8" w:rsidRPr="009E45B8">
        <w:rPr>
          <w:rFonts w:eastAsia="MS Mincho"/>
          <w:sz w:val="28"/>
          <w:szCs w:val="28"/>
        </w:rPr>
        <w:t xml:space="preserve">  </w:t>
      </w:r>
      <w:r w:rsidR="00113D0C">
        <w:rPr>
          <w:rFonts w:eastAsia="MS Mincho"/>
          <w:sz w:val="28"/>
          <w:szCs w:val="28"/>
        </w:rPr>
        <w:t xml:space="preserve">     </w:t>
      </w:r>
      <w:r w:rsidRPr="009E45B8">
        <w:rPr>
          <w:rFonts w:eastAsia="MS Mincho"/>
          <w:sz w:val="28"/>
          <w:szCs w:val="28"/>
        </w:rPr>
        <w:t>аукциона:</w:t>
      </w:r>
      <w:r w:rsidRPr="009E45B8">
        <w:rPr>
          <w:rFonts w:eastAsia="MS Mincho"/>
          <w:color w:val="C00000"/>
          <w:sz w:val="28"/>
          <w:szCs w:val="28"/>
        </w:rPr>
        <w:t xml:space="preserve"> </w:t>
      </w:r>
      <w:r w:rsidR="009E45B8" w:rsidRPr="009E45B8">
        <w:rPr>
          <w:rFonts w:eastAsia="MS Mincho"/>
          <w:color w:val="C00000"/>
          <w:sz w:val="28"/>
          <w:szCs w:val="28"/>
        </w:rPr>
        <w:t xml:space="preserve"> </w:t>
      </w:r>
      <w:proofErr w:type="gramStart"/>
      <w:r w:rsidRPr="009E45B8">
        <w:rPr>
          <w:rFonts w:eastAsia="MS Mincho"/>
          <w:bCs/>
          <w:sz w:val="28"/>
          <w:szCs w:val="28"/>
        </w:rPr>
        <w:t>Кемеровская</w:t>
      </w:r>
      <w:proofErr w:type="gramEnd"/>
      <w:r w:rsidRPr="009E45B8">
        <w:rPr>
          <w:rFonts w:eastAsia="MS Mincho"/>
          <w:bCs/>
          <w:sz w:val="28"/>
          <w:szCs w:val="28"/>
        </w:rPr>
        <w:t xml:space="preserve"> обл., </w:t>
      </w:r>
      <w:r w:rsidR="00113D0C">
        <w:rPr>
          <w:rFonts w:eastAsia="MS Mincho"/>
          <w:bCs/>
          <w:sz w:val="28"/>
          <w:szCs w:val="28"/>
        </w:rPr>
        <w:t xml:space="preserve">     </w:t>
      </w:r>
      <w:r w:rsidRPr="009E45B8">
        <w:rPr>
          <w:rFonts w:eastAsia="MS Mincho"/>
          <w:bCs/>
          <w:sz w:val="28"/>
          <w:szCs w:val="28"/>
        </w:rPr>
        <w:t>Промышленновс</w:t>
      </w:r>
      <w:r w:rsidR="00D30E0C">
        <w:rPr>
          <w:rFonts w:eastAsia="MS Mincho"/>
          <w:bCs/>
          <w:sz w:val="28"/>
          <w:szCs w:val="28"/>
        </w:rPr>
        <w:t>кий район,</w:t>
      </w:r>
      <w:r w:rsidR="009453BD" w:rsidRPr="009E45B8">
        <w:rPr>
          <w:rFonts w:eastAsia="MS Mincho"/>
          <w:bCs/>
          <w:sz w:val="28"/>
          <w:szCs w:val="28"/>
        </w:rPr>
        <w:t xml:space="preserve"> </w:t>
      </w:r>
    </w:p>
    <w:p w:rsidR="00D30E0C" w:rsidRDefault="001C66A7" w:rsidP="009E45B8">
      <w:pPr>
        <w:jc w:val="both"/>
        <w:rPr>
          <w:rFonts w:eastAsia="MS Mincho"/>
          <w:bCs/>
          <w:sz w:val="28"/>
          <w:szCs w:val="28"/>
        </w:rPr>
      </w:pPr>
      <w:proofErr w:type="spellStart"/>
      <w:r w:rsidRPr="009E45B8">
        <w:rPr>
          <w:rFonts w:eastAsia="MS Mincho"/>
          <w:bCs/>
          <w:sz w:val="28"/>
          <w:szCs w:val="28"/>
        </w:rPr>
        <w:t>пгт</w:t>
      </w:r>
      <w:proofErr w:type="spellEnd"/>
      <w:r w:rsidRPr="009E45B8">
        <w:rPr>
          <w:rFonts w:eastAsia="MS Mincho"/>
          <w:bCs/>
          <w:sz w:val="28"/>
          <w:szCs w:val="28"/>
        </w:rPr>
        <w:t xml:space="preserve">. Промышленная, ул. </w:t>
      </w:r>
      <w:r w:rsidR="009E45B8" w:rsidRPr="009E45B8">
        <w:rPr>
          <w:rFonts w:eastAsia="MS Mincho"/>
          <w:bCs/>
          <w:sz w:val="28"/>
          <w:szCs w:val="28"/>
        </w:rPr>
        <w:t>Коммунистическая</w:t>
      </w:r>
      <w:r w:rsidRPr="009E45B8">
        <w:rPr>
          <w:rFonts w:eastAsia="MS Mincho"/>
          <w:bCs/>
          <w:sz w:val="28"/>
          <w:szCs w:val="28"/>
        </w:rPr>
        <w:t>, 2</w:t>
      </w:r>
      <w:r w:rsidR="009E45B8" w:rsidRPr="009E45B8">
        <w:rPr>
          <w:rFonts w:eastAsia="MS Mincho"/>
          <w:bCs/>
          <w:sz w:val="28"/>
          <w:szCs w:val="28"/>
        </w:rPr>
        <w:t>3а</w:t>
      </w:r>
      <w:r w:rsidRPr="009E45B8">
        <w:rPr>
          <w:rFonts w:eastAsia="MS Mincho"/>
          <w:bCs/>
          <w:sz w:val="28"/>
          <w:szCs w:val="28"/>
        </w:rPr>
        <w:t>,</w:t>
      </w:r>
      <w:r w:rsidR="00D30E0C">
        <w:rPr>
          <w:rFonts w:eastAsia="MS Mincho"/>
          <w:bCs/>
          <w:sz w:val="28"/>
          <w:szCs w:val="28"/>
        </w:rPr>
        <w:t xml:space="preserve">    </w:t>
      </w:r>
      <w:r w:rsidRPr="009E45B8">
        <w:rPr>
          <w:rFonts w:eastAsia="MS Mincho"/>
          <w:bCs/>
          <w:sz w:val="28"/>
          <w:szCs w:val="28"/>
        </w:rPr>
        <w:t xml:space="preserve"> </w:t>
      </w:r>
      <w:proofErr w:type="spellStart"/>
      <w:r w:rsidRPr="009E45B8">
        <w:rPr>
          <w:rFonts w:eastAsia="MS Mincho"/>
          <w:bCs/>
          <w:sz w:val="28"/>
          <w:szCs w:val="28"/>
        </w:rPr>
        <w:t>каб</w:t>
      </w:r>
      <w:proofErr w:type="spellEnd"/>
      <w:r w:rsidRPr="009E45B8">
        <w:rPr>
          <w:rFonts w:eastAsia="MS Mincho"/>
          <w:bCs/>
          <w:sz w:val="28"/>
          <w:szCs w:val="28"/>
        </w:rPr>
        <w:t>.</w:t>
      </w:r>
      <w:r w:rsidR="009E45B8" w:rsidRPr="009E45B8">
        <w:rPr>
          <w:rFonts w:eastAsia="MS Mincho"/>
          <w:bCs/>
          <w:sz w:val="28"/>
          <w:szCs w:val="28"/>
        </w:rPr>
        <w:t xml:space="preserve"> № 301, </w:t>
      </w:r>
    </w:p>
    <w:p w:rsidR="001C66A7" w:rsidRPr="00D30E0C" w:rsidRDefault="009E45B8" w:rsidP="009E45B8">
      <w:pPr>
        <w:jc w:val="both"/>
        <w:rPr>
          <w:rFonts w:eastAsia="MS Mincho"/>
          <w:bCs/>
          <w:sz w:val="28"/>
          <w:szCs w:val="28"/>
        </w:rPr>
      </w:pPr>
      <w:r w:rsidRPr="009E45B8">
        <w:rPr>
          <w:rFonts w:eastAsia="MS Mincho"/>
          <w:bCs/>
          <w:sz w:val="28"/>
          <w:szCs w:val="28"/>
        </w:rPr>
        <w:t>тел: 8(38442)71120</w:t>
      </w:r>
      <w:r w:rsidR="001C66A7" w:rsidRPr="009E45B8">
        <w:rPr>
          <w:rFonts w:eastAsia="MS Mincho"/>
          <w:bCs/>
          <w:sz w:val="28"/>
          <w:szCs w:val="28"/>
        </w:rPr>
        <w:t>,</w:t>
      </w:r>
      <w:r w:rsidR="001C66A7" w:rsidRPr="009E45B8">
        <w:rPr>
          <w:rFonts w:eastAsia="MS Mincho"/>
          <w:color w:val="548DD4"/>
          <w:sz w:val="28"/>
          <w:szCs w:val="28"/>
        </w:rPr>
        <w:t xml:space="preserve"> </w:t>
      </w:r>
      <w:r w:rsidR="001C66A7" w:rsidRPr="009E45B8">
        <w:rPr>
          <w:rFonts w:eastAsia="MS Mincho"/>
          <w:sz w:val="28"/>
          <w:szCs w:val="28"/>
        </w:rPr>
        <w:t xml:space="preserve">с даты опубликования </w:t>
      </w:r>
      <w:r w:rsidR="00925367" w:rsidRPr="00C25853">
        <w:rPr>
          <w:rFonts w:eastAsia="MS Mincho"/>
          <w:sz w:val="28"/>
          <w:szCs w:val="28"/>
        </w:rPr>
        <w:t xml:space="preserve"> </w:t>
      </w:r>
      <w:r w:rsidR="00925367">
        <w:rPr>
          <w:rFonts w:eastAsia="MS Mincho"/>
          <w:sz w:val="28"/>
          <w:szCs w:val="28"/>
        </w:rPr>
        <w:t>извещения</w:t>
      </w:r>
      <w:r w:rsidR="00925367" w:rsidRPr="00C25853">
        <w:rPr>
          <w:rFonts w:eastAsia="MS Mincho"/>
          <w:sz w:val="28"/>
          <w:szCs w:val="28"/>
        </w:rPr>
        <w:t xml:space="preserve"> </w:t>
      </w:r>
      <w:r w:rsidR="001C66A7" w:rsidRPr="009E45B8">
        <w:rPr>
          <w:rFonts w:eastAsia="MS Mincho"/>
          <w:sz w:val="28"/>
          <w:szCs w:val="28"/>
        </w:rPr>
        <w:t>по рабочим дням и числам с 8.30 час</w:t>
      </w:r>
      <w:proofErr w:type="gramStart"/>
      <w:r w:rsidR="001C66A7" w:rsidRPr="009E45B8">
        <w:rPr>
          <w:rFonts w:eastAsia="MS Mincho"/>
          <w:sz w:val="28"/>
          <w:szCs w:val="28"/>
        </w:rPr>
        <w:t>.</w:t>
      </w:r>
      <w:proofErr w:type="gramEnd"/>
      <w:r w:rsidR="001C66A7" w:rsidRPr="009E45B8">
        <w:rPr>
          <w:rFonts w:eastAsia="MS Mincho"/>
          <w:sz w:val="28"/>
          <w:szCs w:val="28"/>
        </w:rPr>
        <w:t xml:space="preserve"> </w:t>
      </w:r>
      <w:proofErr w:type="gramStart"/>
      <w:r w:rsidR="001C66A7" w:rsidRPr="009E45B8">
        <w:rPr>
          <w:rFonts w:eastAsia="MS Mincho"/>
          <w:sz w:val="28"/>
          <w:szCs w:val="28"/>
        </w:rPr>
        <w:t>д</w:t>
      </w:r>
      <w:proofErr w:type="gramEnd"/>
      <w:r w:rsidR="001C66A7" w:rsidRPr="009E45B8">
        <w:rPr>
          <w:rFonts w:eastAsia="MS Mincho"/>
          <w:sz w:val="28"/>
          <w:szCs w:val="28"/>
        </w:rPr>
        <w:t>о 17.30 час</w:t>
      </w:r>
      <w:r w:rsidR="00D30E0C">
        <w:rPr>
          <w:rFonts w:eastAsia="MS Mincho"/>
          <w:sz w:val="28"/>
          <w:szCs w:val="28"/>
        </w:rPr>
        <w:t xml:space="preserve"> до </w:t>
      </w:r>
      <w:r w:rsidR="00D30E0C" w:rsidRPr="00D30E0C">
        <w:rPr>
          <w:rFonts w:eastAsia="MS Mincho"/>
          <w:b/>
          <w:sz w:val="28"/>
          <w:szCs w:val="28"/>
        </w:rPr>
        <w:t>17</w:t>
      </w:r>
      <w:r w:rsidR="001C66A7" w:rsidRPr="00D30E0C">
        <w:rPr>
          <w:rFonts w:eastAsia="MS Mincho"/>
          <w:b/>
          <w:sz w:val="28"/>
          <w:szCs w:val="28"/>
        </w:rPr>
        <w:t>.</w:t>
      </w:r>
      <w:r w:rsidR="00E3340C" w:rsidRPr="00D30E0C">
        <w:rPr>
          <w:rFonts w:eastAsia="MS Mincho"/>
          <w:b/>
          <w:sz w:val="28"/>
          <w:szCs w:val="28"/>
        </w:rPr>
        <w:t>0</w:t>
      </w:r>
      <w:r w:rsidR="00D30E0C" w:rsidRPr="00D30E0C">
        <w:rPr>
          <w:rFonts w:eastAsia="MS Mincho"/>
          <w:b/>
          <w:sz w:val="28"/>
          <w:szCs w:val="28"/>
        </w:rPr>
        <w:t>4</w:t>
      </w:r>
      <w:r w:rsidR="006244DE" w:rsidRPr="00D30E0C">
        <w:rPr>
          <w:rFonts w:eastAsia="MS Mincho"/>
          <w:b/>
          <w:sz w:val="28"/>
          <w:szCs w:val="28"/>
        </w:rPr>
        <w:t>.201</w:t>
      </w:r>
      <w:r w:rsidR="00E3340C" w:rsidRPr="00D30E0C">
        <w:rPr>
          <w:rFonts w:eastAsia="MS Mincho"/>
          <w:b/>
          <w:sz w:val="28"/>
          <w:szCs w:val="28"/>
        </w:rPr>
        <w:t>7</w:t>
      </w:r>
      <w:r w:rsidR="006244DE" w:rsidRPr="009E45B8">
        <w:rPr>
          <w:rFonts w:eastAsia="MS Mincho"/>
          <w:sz w:val="28"/>
          <w:szCs w:val="28"/>
        </w:rPr>
        <w:t xml:space="preserve"> года включительно.</w:t>
      </w:r>
    </w:p>
    <w:p w:rsidR="001C66A7" w:rsidRPr="009E45B8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b/>
          <w:bCs/>
          <w:sz w:val="28"/>
          <w:szCs w:val="28"/>
          <w:u w:val="single"/>
        </w:rPr>
        <w:t>Рассмотрение заявок</w:t>
      </w:r>
      <w:r w:rsidRPr="009E45B8">
        <w:rPr>
          <w:rFonts w:eastAsia="MS Mincho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</w:t>
      </w:r>
      <w:r w:rsidR="00D30E0C">
        <w:rPr>
          <w:rFonts w:eastAsia="MS Mincho"/>
          <w:sz w:val="28"/>
          <w:szCs w:val="28"/>
        </w:rPr>
        <w:t xml:space="preserve">  </w:t>
      </w:r>
      <w:r w:rsidRPr="009E45B8">
        <w:rPr>
          <w:rFonts w:eastAsia="MS Mincho"/>
          <w:sz w:val="28"/>
          <w:szCs w:val="28"/>
        </w:rPr>
        <w:t>осущест</w:t>
      </w:r>
      <w:r w:rsidR="006C399F" w:rsidRPr="009E45B8">
        <w:rPr>
          <w:rFonts w:eastAsia="MS Mincho"/>
          <w:sz w:val="28"/>
          <w:szCs w:val="28"/>
        </w:rPr>
        <w:t>в</w:t>
      </w:r>
      <w:r w:rsidR="00D30E0C">
        <w:rPr>
          <w:rFonts w:eastAsia="MS Mincho"/>
          <w:sz w:val="28"/>
          <w:szCs w:val="28"/>
        </w:rPr>
        <w:t xml:space="preserve">ляется   по месту    приема заявок     </w:t>
      </w:r>
      <w:r w:rsidR="00D30E0C" w:rsidRPr="00D30E0C">
        <w:rPr>
          <w:rFonts w:eastAsia="MS Mincho"/>
          <w:b/>
          <w:sz w:val="28"/>
          <w:szCs w:val="28"/>
        </w:rPr>
        <w:t>18</w:t>
      </w:r>
      <w:r w:rsidRPr="00D30E0C">
        <w:rPr>
          <w:rFonts w:eastAsia="MS Mincho"/>
          <w:b/>
          <w:sz w:val="28"/>
          <w:szCs w:val="28"/>
        </w:rPr>
        <w:t>.</w:t>
      </w:r>
      <w:r w:rsidR="00E3340C" w:rsidRPr="00D30E0C">
        <w:rPr>
          <w:rFonts w:eastAsia="MS Mincho"/>
          <w:b/>
          <w:sz w:val="28"/>
          <w:szCs w:val="28"/>
        </w:rPr>
        <w:t>0</w:t>
      </w:r>
      <w:r w:rsidR="00D30E0C" w:rsidRPr="00D30E0C">
        <w:rPr>
          <w:rFonts w:eastAsia="MS Mincho"/>
          <w:b/>
          <w:sz w:val="28"/>
          <w:szCs w:val="28"/>
        </w:rPr>
        <w:t>4</w:t>
      </w:r>
      <w:r w:rsidRPr="00D30E0C">
        <w:rPr>
          <w:rFonts w:eastAsia="MS Mincho"/>
          <w:b/>
          <w:sz w:val="28"/>
          <w:szCs w:val="28"/>
        </w:rPr>
        <w:t>.201</w:t>
      </w:r>
      <w:r w:rsidR="00E3340C" w:rsidRPr="00D30E0C">
        <w:rPr>
          <w:rFonts w:eastAsia="MS Mincho"/>
          <w:b/>
          <w:sz w:val="28"/>
          <w:szCs w:val="28"/>
        </w:rPr>
        <w:t>7</w:t>
      </w:r>
      <w:r w:rsidRPr="00D30E0C">
        <w:rPr>
          <w:rFonts w:eastAsia="MS Mincho"/>
          <w:b/>
          <w:sz w:val="28"/>
          <w:szCs w:val="28"/>
        </w:rPr>
        <w:t xml:space="preserve"> г.</w:t>
      </w:r>
      <w:r w:rsidRPr="009E45B8">
        <w:rPr>
          <w:rFonts w:eastAsia="MS Mincho"/>
          <w:sz w:val="28"/>
          <w:szCs w:val="28"/>
        </w:rPr>
        <w:t xml:space="preserve"> с 10.30 часов до 13.00 часов.</w:t>
      </w:r>
    </w:p>
    <w:p w:rsidR="001C66A7" w:rsidRPr="009E45B8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b/>
          <w:sz w:val="28"/>
          <w:szCs w:val="28"/>
          <w:u w:val="single"/>
        </w:rPr>
        <w:t>Вручение уведомлений участникам</w:t>
      </w:r>
      <w:r w:rsidRPr="009E45B8">
        <w:rPr>
          <w:rFonts w:eastAsia="MS Mincho"/>
          <w:b/>
          <w:sz w:val="28"/>
          <w:szCs w:val="28"/>
        </w:rPr>
        <w:t>:</w:t>
      </w:r>
      <w:r w:rsidR="00D30E0C">
        <w:rPr>
          <w:rFonts w:eastAsia="MS Mincho"/>
          <w:b/>
          <w:sz w:val="28"/>
          <w:szCs w:val="28"/>
        </w:rPr>
        <w:t xml:space="preserve">   </w:t>
      </w:r>
      <w:r w:rsidR="00D30E0C" w:rsidRPr="00D30E0C">
        <w:rPr>
          <w:rFonts w:eastAsia="MS Mincho"/>
          <w:b/>
          <w:sz w:val="28"/>
          <w:szCs w:val="28"/>
        </w:rPr>
        <w:t>18</w:t>
      </w:r>
      <w:r w:rsidRPr="00D30E0C">
        <w:rPr>
          <w:rFonts w:eastAsia="MS Mincho"/>
          <w:b/>
          <w:sz w:val="28"/>
          <w:szCs w:val="28"/>
        </w:rPr>
        <w:t>.</w:t>
      </w:r>
      <w:r w:rsidR="00E3340C" w:rsidRPr="00D30E0C">
        <w:rPr>
          <w:rFonts w:eastAsia="MS Mincho"/>
          <w:b/>
          <w:sz w:val="28"/>
          <w:szCs w:val="28"/>
        </w:rPr>
        <w:t>0</w:t>
      </w:r>
      <w:r w:rsidR="00D30E0C" w:rsidRPr="00D30E0C">
        <w:rPr>
          <w:rFonts w:eastAsia="MS Mincho"/>
          <w:b/>
          <w:sz w:val="28"/>
          <w:szCs w:val="28"/>
        </w:rPr>
        <w:t>4</w:t>
      </w:r>
      <w:r w:rsidRPr="00D30E0C">
        <w:rPr>
          <w:rFonts w:eastAsia="MS Mincho"/>
          <w:b/>
          <w:sz w:val="28"/>
          <w:szCs w:val="28"/>
        </w:rPr>
        <w:t>.201</w:t>
      </w:r>
      <w:r w:rsidR="00E3340C" w:rsidRPr="00D30E0C">
        <w:rPr>
          <w:rFonts w:eastAsia="MS Mincho"/>
          <w:b/>
          <w:sz w:val="28"/>
          <w:szCs w:val="28"/>
        </w:rPr>
        <w:t>7</w:t>
      </w:r>
      <w:r w:rsidRPr="00D30E0C">
        <w:rPr>
          <w:rFonts w:eastAsia="MS Mincho"/>
          <w:b/>
          <w:sz w:val="28"/>
          <w:szCs w:val="28"/>
        </w:rPr>
        <w:t xml:space="preserve"> г.</w:t>
      </w:r>
      <w:r w:rsidRPr="009E45B8">
        <w:rPr>
          <w:rFonts w:eastAsia="MS Mincho"/>
          <w:sz w:val="28"/>
          <w:szCs w:val="28"/>
        </w:rPr>
        <w:t xml:space="preserve"> с 14.00 час</w:t>
      </w:r>
      <w:proofErr w:type="gramStart"/>
      <w:r w:rsidRPr="009E45B8">
        <w:rPr>
          <w:rFonts w:eastAsia="MS Mincho"/>
          <w:sz w:val="28"/>
          <w:szCs w:val="28"/>
        </w:rPr>
        <w:t>.</w:t>
      </w:r>
      <w:proofErr w:type="gramEnd"/>
      <w:r w:rsidR="00113D0C">
        <w:rPr>
          <w:rFonts w:eastAsia="MS Mincho"/>
          <w:sz w:val="28"/>
          <w:szCs w:val="28"/>
        </w:rPr>
        <w:t xml:space="preserve"> </w:t>
      </w:r>
      <w:r w:rsidRPr="009E45B8">
        <w:rPr>
          <w:rFonts w:eastAsia="MS Mincho"/>
          <w:sz w:val="28"/>
          <w:szCs w:val="28"/>
        </w:rPr>
        <w:t xml:space="preserve"> </w:t>
      </w:r>
      <w:proofErr w:type="gramStart"/>
      <w:r w:rsidRPr="009E45B8">
        <w:rPr>
          <w:rFonts w:eastAsia="MS Mincho"/>
          <w:sz w:val="28"/>
          <w:szCs w:val="28"/>
        </w:rPr>
        <w:t>д</w:t>
      </w:r>
      <w:proofErr w:type="gramEnd"/>
      <w:r w:rsidRPr="009E45B8">
        <w:rPr>
          <w:rFonts w:eastAsia="MS Mincho"/>
          <w:sz w:val="28"/>
          <w:szCs w:val="28"/>
        </w:rPr>
        <w:t>о 17.30 час.</w:t>
      </w:r>
    </w:p>
    <w:p w:rsidR="001C66A7" w:rsidRPr="009E45B8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b/>
          <w:bCs/>
          <w:sz w:val="28"/>
          <w:szCs w:val="28"/>
          <w:u w:val="single"/>
        </w:rPr>
        <w:t>Регистрация участников</w:t>
      </w:r>
      <w:r w:rsidRPr="009E45B8">
        <w:rPr>
          <w:rFonts w:eastAsia="MS Mincho"/>
          <w:sz w:val="28"/>
          <w:szCs w:val="28"/>
        </w:rPr>
        <w:t xml:space="preserve"> аукциона осуществляетс</w:t>
      </w:r>
      <w:r w:rsidR="006C399F" w:rsidRPr="009E45B8">
        <w:rPr>
          <w:rFonts w:eastAsia="MS Mincho"/>
          <w:sz w:val="28"/>
          <w:szCs w:val="28"/>
        </w:rPr>
        <w:t>я</w:t>
      </w:r>
      <w:r w:rsidR="00D30E0C">
        <w:rPr>
          <w:rFonts w:eastAsia="MS Mincho"/>
          <w:sz w:val="28"/>
          <w:szCs w:val="28"/>
        </w:rPr>
        <w:t xml:space="preserve"> по месту проведения аукциона   </w:t>
      </w:r>
      <w:r w:rsidR="00D30E0C" w:rsidRPr="00D30E0C">
        <w:rPr>
          <w:rFonts w:eastAsia="MS Mincho"/>
          <w:b/>
          <w:sz w:val="28"/>
          <w:szCs w:val="28"/>
        </w:rPr>
        <w:t>21</w:t>
      </w:r>
      <w:r w:rsidRPr="00D30E0C">
        <w:rPr>
          <w:rFonts w:eastAsia="MS Mincho"/>
          <w:b/>
          <w:sz w:val="28"/>
          <w:szCs w:val="28"/>
        </w:rPr>
        <w:t>.</w:t>
      </w:r>
      <w:r w:rsidR="00E3340C" w:rsidRPr="00D30E0C">
        <w:rPr>
          <w:rFonts w:eastAsia="MS Mincho"/>
          <w:b/>
          <w:sz w:val="28"/>
          <w:szCs w:val="28"/>
        </w:rPr>
        <w:t>0</w:t>
      </w:r>
      <w:r w:rsidR="00D30E0C" w:rsidRPr="00D30E0C">
        <w:rPr>
          <w:rFonts w:eastAsia="MS Mincho"/>
          <w:b/>
          <w:sz w:val="28"/>
          <w:szCs w:val="28"/>
        </w:rPr>
        <w:t>4</w:t>
      </w:r>
      <w:r w:rsidR="001B12AE" w:rsidRPr="00D30E0C">
        <w:rPr>
          <w:rFonts w:eastAsia="MS Mincho"/>
          <w:b/>
          <w:sz w:val="28"/>
          <w:szCs w:val="28"/>
        </w:rPr>
        <w:t>.201</w:t>
      </w:r>
      <w:r w:rsidR="00E3340C" w:rsidRPr="00D30E0C">
        <w:rPr>
          <w:rFonts w:eastAsia="MS Mincho"/>
          <w:b/>
          <w:sz w:val="28"/>
          <w:szCs w:val="28"/>
        </w:rPr>
        <w:t>7</w:t>
      </w:r>
      <w:r w:rsidR="00D30E0C" w:rsidRPr="00D30E0C">
        <w:rPr>
          <w:rFonts w:eastAsia="MS Mincho"/>
          <w:b/>
          <w:sz w:val="28"/>
          <w:szCs w:val="28"/>
        </w:rPr>
        <w:t xml:space="preserve"> г.</w:t>
      </w:r>
      <w:r w:rsidR="00D30E0C">
        <w:rPr>
          <w:rFonts w:eastAsia="MS Mincho"/>
          <w:sz w:val="28"/>
          <w:szCs w:val="28"/>
        </w:rPr>
        <w:t xml:space="preserve">     с 10</w:t>
      </w:r>
      <w:r w:rsidR="001B12AE" w:rsidRPr="009E45B8">
        <w:rPr>
          <w:rFonts w:eastAsia="MS Mincho"/>
          <w:sz w:val="28"/>
          <w:szCs w:val="28"/>
        </w:rPr>
        <w:t xml:space="preserve"> часов 0</w:t>
      </w:r>
      <w:r w:rsidR="00D30E0C">
        <w:rPr>
          <w:rFonts w:eastAsia="MS Mincho"/>
          <w:sz w:val="28"/>
          <w:szCs w:val="28"/>
        </w:rPr>
        <w:t>0 минут до 10</w:t>
      </w:r>
      <w:r w:rsidRPr="009E45B8">
        <w:rPr>
          <w:rFonts w:eastAsia="MS Mincho"/>
          <w:sz w:val="28"/>
          <w:szCs w:val="28"/>
        </w:rPr>
        <w:t xml:space="preserve"> часов 55 минут.</w:t>
      </w:r>
    </w:p>
    <w:p w:rsidR="001C66A7" w:rsidRPr="009E45B8" w:rsidRDefault="001C66A7" w:rsidP="009E45B8">
      <w:pPr>
        <w:jc w:val="both"/>
        <w:rPr>
          <w:rFonts w:eastAsia="MS Mincho"/>
          <w:b/>
          <w:bCs/>
          <w:sz w:val="28"/>
          <w:szCs w:val="28"/>
          <w:u w:val="single"/>
        </w:rPr>
      </w:pPr>
      <w:r w:rsidRPr="009E45B8">
        <w:rPr>
          <w:rFonts w:eastAsia="MS Mincho"/>
          <w:b/>
          <w:bCs/>
          <w:sz w:val="28"/>
          <w:szCs w:val="28"/>
          <w:u w:val="single"/>
        </w:rPr>
        <w:t>Условия участия в аукционе:</w:t>
      </w:r>
    </w:p>
    <w:p w:rsidR="001C66A7" w:rsidRPr="009E45B8" w:rsidRDefault="00D30E0C" w:rsidP="009E45B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="001C66A7" w:rsidRPr="009E45B8">
        <w:rPr>
          <w:rFonts w:eastAsia="MS Mincho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="001C66A7" w:rsidRPr="009E45B8">
        <w:rPr>
          <w:rFonts w:eastAsia="MS Mincho"/>
          <w:sz w:val="28"/>
          <w:szCs w:val="28"/>
        </w:rPr>
        <w:t>ии ау</w:t>
      </w:r>
      <w:proofErr w:type="gramEnd"/>
      <w:r w:rsidR="001C66A7" w:rsidRPr="009E45B8">
        <w:rPr>
          <w:rFonts w:eastAsia="MS Mincho"/>
          <w:sz w:val="28"/>
          <w:szCs w:val="28"/>
        </w:rPr>
        <w:t>кциона срок следующие документы:</w:t>
      </w:r>
    </w:p>
    <w:p w:rsidR="00F51FD4" w:rsidRPr="009E45B8" w:rsidRDefault="001C66A7" w:rsidP="009E45B8">
      <w:pPr>
        <w:jc w:val="both"/>
        <w:rPr>
          <w:sz w:val="28"/>
          <w:szCs w:val="28"/>
          <w:lang w:eastAsia="en-US"/>
        </w:rPr>
      </w:pPr>
      <w:r w:rsidRPr="009E45B8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9E45B8">
        <w:rPr>
          <w:sz w:val="28"/>
          <w:szCs w:val="28"/>
          <w:lang w:eastAsia="en-US"/>
        </w:rPr>
        <w:t>ии ау</w:t>
      </w:r>
      <w:proofErr w:type="gramEnd"/>
      <w:r w:rsidRPr="009E45B8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3B2AD8" w:rsidRPr="009E45B8" w:rsidRDefault="001C66A7" w:rsidP="009E45B8">
      <w:pPr>
        <w:jc w:val="both"/>
        <w:rPr>
          <w:sz w:val="28"/>
          <w:szCs w:val="28"/>
          <w:lang w:eastAsia="en-US"/>
        </w:rPr>
      </w:pPr>
      <w:r w:rsidRPr="009E45B8">
        <w:rPr>
          <w:sz w:val="28"/>
          <w:szCs w:val="28"/>
          <w:lang w:eastAsia="en-US"/>
        </w:rPr>
        <w:t xml:space="preserve">2) копии документов, удостоверяющих личность заявителя (для </w:t>
      </w:r>
      <w:r w:rsidR="00F51FD4" w:rsidRPr="009E45B8">
        <w:rPr>
          <w:sz w:val="28"/>
          <w:szCs w:val="28"/>
          <w:lang w:eastAsia="en-US"/>
        </w:rPr>
        <w:t>граждан</w:t>
      </w:r>
      <w:r w:rsidRPr="009E45B8">
        <w:rPr>
          <w:sz w:val="28"/>
          <w:szCs w:val="28"/>
          <w:lang w:eastAsia="en-US"/>
        </w:rPr>
        <w:t>)</w:t>
      </w:r>
      <w:r w:rsidR="003B2AD8" w:rsidRPr="009E45B8">
        <w:rPr>
          <w:sz w:val="28"/>
          <w:szCs w:val="28"/>
          <w:lang w:eastAsia="en-US"/>
        </w:rPr>
        <w:t xml:space="preserve">; </w:t>
      </w:r>
    </w:p>
    <w:p w:rsidR="001C66A7" w:rsidRPr="009E45B8" w:rsidRDefault="001C66A7" w:rsidP="009E45B8">
      <w:pPr>
        <w:jc w:val="both"/>
        <w:rPr>
          <w:sz w:val="28"/>
          <w:szCs w:val="28"/>
          <w:lang w:eastAsia="en-US"/>
        </w:rPr>
      </w:pPr>
      <w:r w:rsidRPr="009E45B8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66A7" w:rsidRPr="009E45B8" w:rsidRDefault="001C66A7" w:rsidP="009E45B8">
      <w:pPr>
        <w:jc w:val="both"/>
        <w:rPr>
          <w:sz w:val="28"/>
          <w:szCs w:val="28"/>
          <w:lang w:eastAsia="en-US"/>
        </w:rPr>
      </w:pPr>
      <w:r w:rsidRPr="009E45B8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1C66A7" w:rsidRPr="009E45B8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C66A7" w:rsidRPr="009E45B8" w:rsidRDefault="001C66A7" w:rsidP="009E45B8">
      <w:pPr>
        <w:jc w:val="both"/>
        <w:rPr>
          <w:sz w:val="28"/>
          <w:szCs w:val="28"/>
        </w:rPr>
      </w:pPr>
      <w:r w:rsidRPr="009E45B8">
        <w:rPr>
          <w:rFonts w:eastAsia="MS Mincho"/>
          <w:sz w:val="28"/>
          <w:szCs w:val="28"/>
        </w:rPr>
        <w:t xml:space="preserve">Реквизиты для перечисления задатка: </w:t>
      </w:r>
      <w:r w:rsidRPr="009E45B8">
        <w:rPr>
          <w:sz w:val="28"/>
          <w:szCs w:val="28"/>
        </w:rPr>
        <w:t>УФК по Кемеровской области (Комитет по управлению муниципальным имуществом администрации Промышленновского района) л/</w:t>
      </w:r>
      <w:proofErr w:type="spellStart"/>
      <w:r w:rsidRPr="009E45B8">
        <w:rPr>
          <w:sz w:val="28"/>
          <w:szCs w:val="28"/>
        </w:rPr>
        <w:t>сч</w:t>
      </w:r>
      <w:proofErr w:type="spellEnd"/>
      <w:r w:rsidRPr="009E45B8">
        <w:rPr>
          <w:sz w:val="28"/>
          <w:szCs w:val="28"/>
        </w:rPr>
        <w:t xml:space="preserve"> 05393025490, ИНН 4240005497 КПП 424001001,  </w:t>
      </w:r>
      <w:proofErr w:type="spellStart"/>
      <w:proofErr w:type="gramStart"/>
      <w:r w:rsidRPr="009E45B8">
        <w:rPr>
          <w:sz w:val="28"/>
          <w:szCs w:val="28"/>
        </w:rPr>
        <w:t>р</w:t>
      </w:r>
      <w:proofErr w:type="spellEnd"/>
      <w:proofErr w:type="gramEnd"/>
      <w:r w:rsidRPr="009E45B8">
        <w:rPr>
          <w:sz w:val="28"/>
          <w:szCs w:val="28"/>
        </w:rPr>
        <w:t>/</w:t>
      </w:r>
      <w:proofErr w:type="spellStart"/>
      <w:r w:rsidRPr="009E45B8">
        <w:rPr>
          <w:sz w:val="28"/>
          <w:szCs w:val="28"/>
        </w:rPr>
        <w:t>сч</w:t>
      </w:r>
      <w:proofErr w:type="spellEnd"/>
      <w:r w:rsidRPr="009E45B8">
        <w:rPr>
          <w:sz w:val="28"/>
          <w:szCs w:val="28"/>
        </w:rPr>
        <w:t xml:space="preserve">  40302810300003000117,  Отделение  Кемерово  г. Кемерово, БИК 043207001.</w:t>
      </w:r>
    </w:p>
    <w:p w:rsidR="00F51FD4" w:rsidRPr="009E45B8" w:rsidRDefault="00D30E0C" w:rsidP="009E45B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</w:t>
      </w:r>
      <w:r w:rsidR="001C66A7" w:rsidRPr="009E45B8">
        <w:rPr>
          <w:rFonts w:eastAsia="MS Mincho"/>
          <w:sz w:val="28"/>
          <w:szCs w:val="28"/>
        </w:rPr>
        <w:t>Задаток должен поступить на указанный счет не позднее даты и времени рассмотрения заявок на участие в аукционе.</w:t>
      </w:r>
    </w:p>
    <w:p w:rsidR="001C66A7" w:rsidRPr="009E45B8" w:rsidRDefault="00D30E0C" w:rsidP="009E45B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="001C66A7" w:rsidRPr="009E45B8">
        <w:rPr>
          <w:rFonts w:eastAsia="MS Mincho"/>
          <w:sz w:val="28"/>
          <w:szCs w:val="28"/>
        </w:rPr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1C66A7" w:rsidRPr="009E45B8" w:rsidRDefault="00D30E0C" w:rsidP="009E45B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="001C66A7" w:rsidRPr="009E45B8">
        <w:rPr>
          <w:rFonts w:eastAsia="MS Mincho"/>
          <w:sz w:val="28"/>
          <w:szCs w:val="28"/>
        </w:rPr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1C66A7" w:rsidRPr="009E45B8" w:rsidRDefault="00D30E0C" w:rsidP="009E45B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</w:t>
      </w:r>
      <w:r w:rsidR="001C66A7" w:rsidRPr="009E45B8">
        <w:rPr>
          <w:rFonts w:eastAsia="MS Mincho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как с единственным участником аукциона, засчитывается в оплату </w:t>
      </w:r>
      <w:r w:rsidR="003B2AD8" w:rsidRPr="009E45B8">
        <w:rPr>
          <w:rFonts w:eastAsia="MS Mincho"/>
          <w:sz w:val="28"/>
          <w:szCs w:val="28"/>
        </w:rPr>
        <w:t>аренды</w:t>
      </w:r>
      <w:r w:rsidR="001C66A7" w:rsidRPr="009E45B8">
        <w:rPr>
          <w:rFonts w:eastAsia="MS Mincho"/>
          <w:sz w:val="28"/>
          <w:szCs w:val="28"/>
        </w:rPr>
        <w:t xml:space="preserve"> земельного участка.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указанного договора, не возвращаются.  </w:t>
      </w:r>
    </w:p>
    <w:p w:rsidR="001C66A7" w:rsidRPr="009E45B8" w:rsidRDefault="001C66A7" w:rsidP="009E45B8">
      <w:pPr>
        <w:jc w:val="both"/>
        <w:rPr>
          <w:rFonts w:eastAsia="MS Mincho"/>
          <w:b/>
          <w:bCs/>
          <w:sz w:val="28"/>
          <w:szCs w:val="28"/>
          <w:u w:val="single"/>
        </w:rPr>
      </w:pPr>
      <w:r w:rsidRPr="009E45B8">
        <w:rPr>
          <w:rFonts w:eastAsia="MS Mincho"/>
          <w:b/>
          <w:bCs/>
          <w:sz w:val="28"/>
          <w:szCs w:val="28"/>
          <w:u w:val="single"/>
        </w:rPr>
        <w:lastRenderedPageBreak/>
        <w:t>Заявитель не допускается к участию в аукционе в следующих случаях:</w:t>
      </w:r>
    </w:p>
    <w:p w:rsidR="001C66A7" w:rsidRPr="009E45B8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F0135" w:rsidRPr="009E45B8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sz w:val="28"/>
          <w:szCs w:val="28"/>
        </w:rPr>
        <w:t>2) не поступление задатка на дату р</w:t>
      </w:r>
      <w:r w:rsidR="00E3340C" w:rsidRPr="009E45B8">
        <w:rPr>
          <w:rFonts w:eastAsia="MS Mincho"/>
          <w:sz w:val="28"/>
          <w:szCs w:val="28"/>
        </w:rPr>
        <w:t xml:space="preserve">ассмотрения заявок на участие в </w:t>
      </w:r>
      <w:r w:rsidRPr="009E45B8">
        <w:rPr>
          <w:rFonts w:eastAsia="MS Mincho"/>
          <w:sz w:val="28"/>
          <w:szCs w:val="28"/>
        </w:rPr>
        <w:t>аукционе;</w:t>
      </w:r>
    </w:p>
    <w:p w:rsidR="001C66A7" w:rsidRPr="009E45B8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153A9E" w:rsidRPr="009E45B8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153A9E" w:rsidRPr="009E45B8" w:rsidRDefault="00D30E0C" w:rsidP="009E45B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</w:t>
      </w:r>
      <w:r w:rsidR="001C66A7" w:rsidRPr="009E45B8">
        <w:rPr>
          <w:rFonts w:eastAsia="MS Mincho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="001C66A7" w:rsidRPr="009E45B8">
        <w:rPr>
          <w:rFonts w:eastAsia="MS Mincho"/>
          <w:sz w:val="28"/>
          <w:szCs w:val="28"/>
        </w:rPr>
        <w:t>с даты подписания</w:t>
      </w:r>
      <w:proofErr w:type="gramEnd"/>
      <w:r w:rsidR="001C66A7" w:rsidRPr="009E45B8">
        <w:rPr>
          <w:rFonts w:eastAsia="MS Mincho"/>
          <w:sz w:val="28"/>
          <w:szCs w:val="28"/>
        </w:rPr>
        <w:t xml:space="preserve"> организатором аукциона протокола рассмотрения заявок.</w:t>
      </w:r>
    </w:p>
    <w:p w:rsidR="001C66A7" w:rsidRPr="009E45B8" w:rsidRDefault="00D30E0C" w:rsidP="009E45B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="001C66A7" w:rsidRPr="009E45B8">
        <w:rPr>
          <w:rFonts w:eastAsia="MS Mincho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153A9E" w:rsidRPr="009E45B8" w:rsidRDefault="00D30E0C" w:rsidP="009E45B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="001C66A7" w:rsidRPr="009E45B8">
        <w:rPr>
          <w:rFonts w:eastAsia="MS Mincho"/>
          <w:sz w:val="28"/>
          <w:szCs w:val="28"/>
        </w:rPr>
        <w:t>В случае</w:t>
      </w:r>
      <w:proofErr w:type="gramStart"/>
      <w:r w:rsidR="001C66A7" w:rsidRPr="009E45B8">
        <w:rPr>
          <w:rFonts w:eastAsia="MS Mincho"/>
          <w:sz w:val="28"/>
          <w:szCs w:val="28"/>
        </w:rPr>
        <w:t>,</w:t>
      </w:r>
      <w:proofErr w:type="gramEnd"/>
      <w:r w:rsidR="001C66A7" w:rsidRPr="009E45B8">
        <w:rPr>
          <w:rFonts w:eastAsia="MS Mincho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1C66A7" w:rsidRPr="009E45B8" w:rsidRDefault="001C66A7" w:rsidP="009E45B8">
      <w:pPr>
        <w:jc w:val="both"/>
        <w:rPr>
          <w:rFonts w:eastAsia="MS Mincho"/>
          <w:b/>
          <w:bCs/>
          <w:sz w:val="28"/>
          <w:szCs w:val="28"/>
          <w:u w:val="single"/>
        </w:rPr>
      </w:pPr>
      <w:r w:rsidRPr="009E45B8">
        <w:rPr>
          <w:rFonts w:eastAsia="MS Mincho"/>
          <w:b/>
          <w:bCs/>
          <w:sz w:val="28"/>
          <w:szCs w:val="28"/>
          <w:u w:val="single"/>
        </w:rPr>
        <w:t>Аукцион признается несостоявшимся:</w:t>
      </w:r>
    </w:p>
    <w:p w:rsidR="009453BD" w:rsidRPr="009E45B8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sz w:val="28"/>
          <w:szCs w:val="28"/>
        </w:rPr>
        <w:t>- в случае</w:t>
      </w:r>
      <w:proofErr w:type="gramStart"/>
      <w:r w:rsidRPr="009E45B8">
        <w:rPr>
          <w:rFonts w:eastAsia="MS Mincho"/>
          <w:sz w:val="28"/>
          <w:szCs w:val="28"/>
        </w:rPr>
        <w:t>,</w:t>
      </w:r>
      <w:proofErr w:type="gramEnd"/>
      <w:r w:rsidRPr="009E45B8">
        <w:rPr>
          <w:rFonts w:eastAsia="MS Mincho"/>
          <w:sz w:val="28"/>
          <w:szCs w:val="28"/>
        </w:rPr>
        <w:t xml:space="preserve"> если только один заявитель признан участникам аукциона. </w:t>
      </w:r>
      <w:r w:rsidR="00D30E0C">
        <w:rPr>
          <w:rFonts w:eastAsia="MS Mincho"/>
          <w:sz w:val="28"/>
          <w:szCs w:val="28"/>
        </w:rPr>
        <w:t xml:space="preserve">   </w:t>
      </w:r>
      <w:r w:rsidRPr="009E45B8">
        <w:rPr>
          <w:rFonts w:eastAsia="MS Mincho"/>
          <w:sz w:val="28"/>
          <w:szCs w:val="28"/>
        </w:rPr>
        <w:t xml:space="preserve">Организатор аукциона в течение 10 (десяти) дней со дня подписания протокола рассмотрения заявок на участие в аукционе направляет </w:t>
      </w:r>
    </w:p>
    <w:p w:rsidR="001C66A7" w:rsidRPr="009E45B8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sz w:val="28"/>
          <w:szCs w:val="28"/>
        </w:rPr>
        <w:t>заявителю три экземпляра подписанного проекта договора купли-продажи земельного участка. При этом договор аренды земельного участка заключается по н</w:t>
      </w:r>
      <w:r w:rsidR="001B12AE" w:rsidRPr="009E45B8">
        <w:rPr>
          <w:rFonts w:eastAsia="MS Mincho"/>
          <w:sz w:val="28"/>
          <w:szCs w:val="28"/>
        </w:rPr>
        <w:t>ачальной цене предмета аукциона;</w:t>
      </w:r>
    </w:p>
    <w:p w:rsidR="00E916D8" w:rsidRPr="009E45B8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sz w:val="28"/>
          <w:szCs w:val="28"/>
        </w:rPr>
        <w:t>- в случае</w:t>
      </w:r>
      <w:proofErr w:type="gramStart"/>
      <w:r w:rsidRPr="009E45B8">
        <w:rPr>
          <w:rFonts w:eastAsia="MS Mincho"/>
          <w:sz w:val="28"/>
          <w:szCs w:val="28"/>
        </w:rPr>
        <w:t>,</w:t>
      </w:r>
      <w:proofErr w:type="gramEnd"/>
      <w:r w:rsidRPr="009E45B8">
        <w:rPr>
          <w:rFonts w:eastAsia="MS Mincho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</w:t>
      </w:r>
      <w:r w:rsidR="001B12AE" w:rsidRPr="009E45B8">
        <w:rPr>
          <w:rFonts w:eastAsia="MS Mincho"/>
          <w:sz w:val="28"/>
          <w:szCs w:val="28"/>
        </w:rPr>
        <w:t>ачальной цене предмета аукциона;</w:t>
      </w:r>
    </w:p>
    <w:p w:rsidR="00E916D8" w:rsidRPr="009E45B8" w:rsidRDefault="001C66A7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sz w:val="28"/>
          <w:szCs w:val="28"/>
        </w:rPr>
        <w:t>- в случае</w:t>
      </w:r>
      <w:proofErr w:type="gramStart"/>
      <w:r w:rsidRPr="009E45B8">
        <w:rPr>
          <w:rFonts w:eastAsia="MS Mincho"/>
          <w:sz w:val="28"/>
          <w:szCs w:val="28"/>
        </w:rPr>
        <w:t>,</w:t>
      </w:r>
      <w:proofErr w:type="gramEnd"/>
      <w:r w:rsidRPr="009E45B8">
        <w:rPr>
          <w:rFonts w:eastAsia="MS Mincho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E916D8" w:rsidRPr="009E45B8" w:rsidRDefault="00D30E0C" w:rsidP="009E45B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</w:t>
      </w:r>
      <w:r w:rsidR="001B12AE" w:rsidRPr="009E45B8">
        <w:rPr>
          <w:rFonts w:eastAsia="MS Mincho"/>
          <w:sz w:val="28"/>
          <w:szCs w:val="28"/>
        </w:rPr>
        <w:t>Победителем признается участник аукциона, предложивший в ходе аукционов наибольшую цену.</w:t>
      </w:r>
    </w:p>
    <w:p w:rsidR="005F0135" w:rsidRPr="009E45B8" w:rsidRDefault="00D30E0C" w:rsidP="009E45B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         </w:t>
      </w:r>
      <w:r w:rsidR="001B12AE" w:rsidRPr="009E45B8">
        <w:rPr>
          <w:rFonts w:eastAsia="MS Mincho"/>
          <w:sz w:val="28"/>
          <w:szCs w:val="28"/>
        </w:rPr>
        <w:t>Победителем признается участник аукциона, предложивший в ходе аукциона наибольшую цену.</w:t>
      </w:r>
    </w:p>
    <w:p w:rsidR="001C66A7" w:rsidRPr="009E45B8" w:rsidRDefault="00D30E0C" w:rsidP="009E45B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="001C66A7" w:rsidRPr="009E45B8">
        <w:rPr>
          <w:rFonts w:eastAsia="MS Mincho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1C66A7" w:rsidRPr="009E45B8">
        <w:rPr>
          <w:rFonts w:eastAsia="MS Mincho"/>
          <w:sz w:val="28"/>
          <w:szCs w:val="28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1C66A7" w:rsidRPr="009E45B8" w:rsidRDefault="00D30E0C" w:rsidP="009E45B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</w:t>
      </w:r>
      <w:r w:rsidR="001C66A7" w:rsidRPr="009E45B8">
        <w:rPr>
          <w:rFonts w:eastAsia="MS Mincho"/>
          <w:sz w:val="28"/>
          <w:szCs w:val="28"/>
        </w:rPr>
        <w:t>Если договор аренды земельного участка в течени</w:t>
      </w:r>
      <w:proofErr w:type="gramStart"/>
      <w:r w:rsidR="001C66A7" w:rsidRPr="009E45B8">
        <w:rPr>
          <w:rFonts w:eastAsia="MS Mincho"/>
          <w:sz w:val="28"/>
          <w:szCs w:val="28"/>
        </w:rPr>
        <w:t>и</w:t>
      </w:r>
      <w:proofErr w:type="gramEnd"/>
      <w:r w:rsidR="001C66A7" w:rsidRPr="009E45B8">
        <w:rPr>
          <w:rFonts w:eastAsia="MS Mincho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1C66A7" w:rsidRPr="009E45B8" w:rsidRDefault="00D30E0C" w:rsidP="009E45B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</w:t>
      </w:r>
      <w:r w:rsidR="001C66A7" w:rsidRPr="009E45B8">
        <w:rPr>
          <w:rFonts w:eastAsia="MS Mincho"/>
          <w:sz w:val="28"/>
          <w:szCs w:val="28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1C66A7" w:rsidRPr="009E45B8" w:rsidRDefault="00D30E0C" w:rsidP="009E45B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="001C66A7" w:rsidRPr="009E45B8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</w:t>
      </w:r>
      <w:r>
        <w:rPr>
          <w:rFonts w:eastAsia="MS Mincho"/>
          <w:sz w:val="28"/>
          <w:szCs w:val="28"/>
        </w:rPr>
        <w:t xml:space="preserve">  </w:t>
      </w:r>
      <w:r w:rsidR="001C66A7" w:rsidRPr="009E45B8">
        <w:rPr>
          <w:rFonts w:eastAsia="MS Mincho"/>
          <w:sz w:val="28"/>
          <w:szCs w:val="28"/>
        </w:rPr>
        <w:t>второй остается у организатора аукциона.</w:t>
      </w:r>
    </w:p>
    <w:p w:rsidR="001C66A7" w:rsidRPr="009E45B8" w:rsidRDefault="00D30E0C" w:rsidP="009E45B8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</w:t>
      </w:r>
      <w:r w:rsidR="001C66A7" w:rsidRPr="009E45B8">
        <w:rPr>
          <w:rFonts w:eastAsia="MS Mincho"/>
          <w:sz w:val="28"/>
          <w:szCs w:val="28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соответствии с приведенным </w:t>
      </w:r>
      <w:r w:rsidR="009453BD" w:rsidRPr="009E45B8">
        <w:rPr>
          <w:rFonts w:eastAsia="MS Mincho"/>
          <w:sz w:val="28"/>
          <w:szCs w:val="28"/>
        </w:rPr>
        <w:t xml:space="preserve"> </w:t>
      </w:r>
      <w:r w:rsidR="001C66A7" w:rsidRPr="009E45B8">
        <w:rPr>
          <w:rFonts w:eastAsia="MS Mincho"/>
          <w:sz w:val="28"/>
          <w:szCs w:val="28"/>
        </w:rPr>
        <w:t xml:space="preserve">ниже </w:t>
      </w:r>
      <w:r w:rsidR="009453BD" w:rsidRPr="009E45B8">
        <w:rPr>
          <w:rFonts w:eastAsia="MS Mincho"/>
          <w:sz w:val="28"/>
          <w:szCs w:val="28"/>
        </w:rPr>
        <w:t xml:space="preserve">  </w:t>
      </w:r>
      <w:r w:rsidR="001C66A7" w:rsidRPr="009E45B8">
        <w:rPr>
          <w:rFonts w:eastAsia="MS Mincho"/>
          <w:sz w:val="28"/>
          <w:szCs w:val="28"/>
        </w:rPr>
        <w:t xml:space="preserve">перечнем </w:t>
      </w:r>
      <w:r w:rsidR="009453BD" w:rsidRPr="009E45B8">
        <w:rPr>
          <w:rFonts w:eastAsia="MS Mincho"/>
          <w:sz w:val="28"/>
          <w:szCs w:val="28"/>
        </w:rPr>
        <w:t xml:space="preserve">  </w:t>
      </w:r>
      <w:r w:rsidR="001C66A7" w:rsidRPr="009E45B8">
        <w:rPr>
          <w:rFonts w:eastAsia="MS Mincho"/>
          <w:sz w:val="28"/>
          <w:szCs w:val="28"/>
        </w:rPr>
        <w:t xml:space="preserve">и </w:t>
      </w:r>
      <w:r w:rsidR="009453BD" w:rsidRPr="009E45B8">
        <w:rPr>
          <w:rFonts w:eastAsia="MS Mincho"/>
          <w:sz w:val="28"/>
          <w:szCs w:val="28"/>
        </w:rPr>
        <w:t xml:space="preserve">  </w:t>
      </w:r>
      <w:r w:rsidR="001C66A7" w:rsidRPr="009E45B8">
        <w:rPr>
          <w:rFonts w:eastAsia="MS Mincho"/>
          <w:sz w:val="28"/>
          <w:szCs w:val="28"/>
        </w:rPr>
        <w:t>обеспечившие</w:t>
      </w:r>
      <w:r w:rsidR="009453BD" w:rsidRPr="009E45B8">
        <w:rPr>
          <w:rFonts w:eastAsia="MS Mincho"/>
          <w:sz w:val="28"/>
          <w:szCs w:val="28"/>
        </w:rPr>
        <w:t xml:space="preserve">  </w:t>
      </w:r>
      <w:r w:rsidR="001C66A7" w:rsidRPr="009E45B8">
        <w:rPr>
          <w:rFonts w:eastAsia="MS Mincho"/>
          <w:sz w:val="28"/>
          <w:szCs w:val="28"/>
        </w:rPr>
        <w:t xml:space="preserve"> поступление задатка на счет комитета по управлению муниципальным имуществом Промышленновского муниципального района.</w:t>
      </w:r>
    </w:p>
    <w:p w:rsidR="001C66A7" w:rsidRPr="009E45B8" w:rsidRDefault="00D30E0C" w:rsidP="009E45B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</w:t>
      </w:r>
      <w:r w:rsidR="001C66A7" w:rsidRPr="009E45B8">
        <w:rPr>
          <w:rFonts w:eastAsia="MS Mincho"/>
          <w:sz w:val="28"/>
          <w:szCs w:val="28"/>
        </w:rPr>
        <w:t xml:space="preserve">Аукцион проводится в порядке, предусмотренном ст. 39.12 Земельного кодекса РФ. </w:t>
      </w:r>
    </w:p>
    <w:p w:rsidR="001C66A7" w:rsidRPr="009E45B8" w:rsidRDefault="00D30E0C" w:rsidP="009E45B8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</w:t>
      </w:r>
      <w:r w:rsidR="001C66A7" w:rsidRPr="009E45B8">
        <w:rPr>
          <w:rFonts w:eastAsia="MS Mincho"/>
          <w:sz w:val="28"/>
          <w:szCs w:val="28"/>
        </w:rPr>
        <w:t>Победителем</w:t>
      </w:r>
      <w:r w:rsidR="001C66A7" w:rsidRPr="009E45B8">
        <w:rPr>
          <w:rFonts w:eastAsia="MS Mincho"/>
          <w:b/>
          <w:bCs/>
          <w:sz w:val="28"/>
          <w:szCs w:val="28"/>
        </w:rPr>
        <w:t xml:space="preserve"> </w:t>
      </w:r>
      <w:r w:rsidR="001C66A7" w:rsidRPr="009E45B8">
        <w:rPr>
          <w:sz w:val="28"/>
          <w:szCs w:val="28"/>
        </w:rPr>
        <w:t xml:space="preserve">аукциона признается лицо, предложившее в ходе торгов наиболее высокую цену за аренду земельного участка.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участка, с организатором торгов. </w:t>
      </w:r>
    </w:p>
    <w:p w:rsidR="001C66A7" w:rsidRPr="009E45B8" w:rsidRDefault="00D30E0C" w:rsidP="009E45B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1C66A7" w:rsidRPr="009E45B8">
        <w:rPr>
          <w:sz w:val="28"/>
          <w:szCs w:val="28"/>
          <w:lang w:eastAsia="en-US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1C66A7" w:rsidRPr="009E45B8">
        <w:rPr>
          <w:sz w:val="28"/>
          <w:szCs w:val="28"/>
          <w:lang w:eastAsia="en-US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</w:t>
      </w:r>
      <w:r w:rsidR="000F6EBB" w:rsidRPr="009E45B8">
        <w:rPr>
          <w:sz w:val="28"/>
          <w:szCs w:val="28"/>
          <w:lang w:eastAsia="en-US"/>
        </w:rPr>
        <w:t xml:space="preserve"> </w:t>
      </w:r>
      <w:r w:rsidR="001C66A7" w:rsidRPr="009E45B8">
        <w:rPr>
          <w:sz w:val="28"/>
          <w:szCs w:val="28"/>
          <w:lang w:eastAsia="en-US"/>
        </w:rPr>
        <w:t xml:space="preserve"> указанного</w:t>
      </w:r>
      <w:r w:rsidR="000F6EBB" w:rsidRPr="009E45B8">
        <w:rPr>
          <w:sz w:val="28"/>
          <w:szCs w:val="28"/>
          <w:lang w:eastAsia="en-US"/>
        </w:rPr>
        <w:t xml:space="preserve"> </w:t>
      </w:r>
      <w:r w:rsidR="001C66A7" w:rsidRPr="009E45B8">
        <w:rPr>
          <w:sz w:val="28"/>
          <w:szCs w:val="28"/>
          <w:lang w:eastAsia="en-US"/>
        </w:rPr>
        <w:t xml:space="preserve"> </w:t>
      </w:r>
      <w:r w:rsidR="000F6EBB" w:rsidRPr="009E45B8">
        <w:rPr>
          <w:sz w:val="28"/>
          <w:szCs w:val="28"/>
          <w:lang w:eastAsia="en-US"/>
        </w:rPr>
        <w:t xml:space="preserve"> </w:t>
      </w:r>
      <w:r w:rsidR="001C66A7" w:rsidRPr="009E45B8">
        <w:rPr>
          <w:sz w:val="28"/>
          <w:szCs w:val="28"/>
          <w:lang w:eastAsia="en-US"/>
        </w:rPr>
        <w:t>договора</w:t>
      </w:r>
      <w:r w:rsidR="000F6EBB" w:rsidRPr="009E45B8">
        <w:rPr>
          <w:sz w:val="28"/>
          <w:szCs w:val="28"/>
          <w:lang w:eastAsia="en-US"/>
        </w:rPr>
        <w:t xml:space="preserve">  </w:t>
      </w:r>
      <w:r w:rsidR="001C66A7" w:rsidRPr="009E45B8">
        <w:rPr>
          <w:sz w:val="28"/>
          <w:szCs w:val="28"/>
          <w:lang w:eastAsia="en-US"/>
        </w:rPr>
        <w:t xml:space="preserve"> с</w:t>
      </w:r>
      <w:r w:rsidR="000F6EBB" w:rsidRPr="009E45B8">
        <w:rPr>
          <w:sz w:val="28"/>
          <w:szCs w:val="28"/>
          <w:lang w:eastAsia="en-US"/>
        </w:rPr>
        <w:t xml:space="preserve"> </w:t>
      </w:r>
      <w:r w:rsidR="001C66A7" w:rsidRPr="009E45B8">
        <w:rPr>
          <w:sz w:val="28"/>
          <w:szCs w:val="28"/>
          <w:lang w:eastAsia="en-US"/>
        </w:rPr>
        <w:t xml:space="preserve"> единственным </w:t>
      </w:r>
      <w:r w:rsidR="000F6EBB" w:rsidRPr="009E45B8">
        <w:rPr>
          <w:sz w:val="28"/>
          <w:szCs w:val="28"/>
          <w:lang w:eastAsia="en-US"/>
        </w:rPr>
        <w:t xml:space="preserve"> </w:t>
      </w:r>
      <w:r w:rsidR="001C66A7" w:rsidRPr="009E45B8">
        <w:rPr>
          <w:sz w:val="28"/>
          <w:szCs w:val="28"/>
          <w:lang w:eastAsia="en-US"/>
        </w:rPr>
        <w:t>принявшим</w:t>
      </w:r>
      <w:r w:rsidR="000F6EBB" w:rsidRPr="009E45B8">
        <w:rPr>
          <w:sz w:val="28"/>
          <w:szCs w:val="28"/>
          <w:lang w:eastAsia="en-US"/>
        </w:rPr>
        <w:t xml:space="preserve"> </w:t>
      </w:r>
      <w:r w:rsidR="001C66A7" w:rsidRPr="009E45B8">
        <w:rPr>
          <w:sz w:val="28"/>
          <w:szCs w:val="28"/>
          <w:lang w:eastAsia="en-US"/>
        </w:rPr>
        <w:t xml:space="preserve"> участие в </w:t>
      </w:r>
      <w:r w:rsidR="001C66A7" w:rsidRPr="009E45B8">
        <w:rPr>
          <w:sz w:val="28"/>
          <w:szCs w:val="28"/>
          <w:lang w:eastAsia="en-US"/>
        </w:rPr>
        <w:lastRenderedPageBreak/>
        <w:t xml:space="preserve">аукционе его участником устанавливается в размере, равном начальной цене предмета аукциона. </w:t>
      </w:r>
      <w:proofErr w:type="gramEnd"/>
    </w:p>
    <w:p w:rsidR="00267AC1" w:rsidRPr="009E45B8" w:rsidRDefault="00D30E0C" w:rsidP="009E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66A7" w:rsidRPr="009E45B8">
        <w:rPr>
          <w:sz w:val="28"/>
          <w:szCs w:val="28"/>
        </w:rPr>
        <w:t>Торги признаются несостоявшимися в случае, если в торгах участвовало менее двух участников.</w:t>
      </w:r>
    </w:p>
    <w:p w:rsidR="001C66A7" w:rsidRPr="009E45B8" w:rsidRDefault="00D30E0C" w:rsidP="009E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66A7" w:rsidRPr="009E45B8">
        <w:rPr>
          <w:sz w:val="28"/>
          <w:szCs w:val="28"/>
        </w:rPr>
        <w:t>Организатор  аукциона вправе отказаться от его проведения не позднее, чем за 5 дней до даты его проведения.</w:t>
      </w:r>
    </w:p>
    <w:p w:rsidR="001C66A7" w:rsidRPr="009E45B8" w:rsidRDefault="00267AC1" w:rsidP="009E45B8">
      <w:pPr>
        <w:jc w:val="both"/>
        <w:rPr>
          <w:rFonts w:eastAsia="MS Mincho"/>
          <w:sz w:val="28"/>
          <w:szCs w:val="28"/>
        </w:rPr>
      </w:pPr>
      <w:r w:rsidRPr="009E45B8">
        <w:rPr>
          <w:rFonts w:eastAsia="MS Mincho"/>
          <w:sz w:val="28"/>
          <w:szCs w:val="28"/>
        </w:rPr>
        <w:t xml:space="preserve"> </w:t>
      </w:r>
      <w:r w:rsidR="00D30E0C">
        <w:rPr>
          <w:rFonts w:eastAsia="MS Mincho"/>
          <w:sz w:val="28"/>
          <w:szCs w:val="28"/>
        </w:rPr>
        <w:t xml:space="preserve">       </w:t>
      </w:r>
      <w:r w:rsidR="001C66A7" w:rsidRPr="009E45B8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="001C66A7" w:rsidRPr="009E45B8">
        <w:rPr>
          <w:rFonts w:eastAsia="MS Mincho"/>
          <w:sz w:val="28"/>
          <w:szCs w:val="28"/>
        </w:rPr>
        <w:t>ств в св</w:t>
      </w:r>
      <w:proofErr w:type="gramEnd"/>
      <w:r w:rsidR="001C66A7" w:rsidRPr="009E45B8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1C66A7" w:rsidRPr="009E45B8" w:rsidRDefault="001C66A7" w:rsidP="009E45B8">
      <w:pPr>
        <w:jc w:val="both"/>
        <w:rPr>
          <w:sz w:val="28"/>
          <w:szCs w:val="28"/>
        </w:rPr>
      </w:pPr>
    </w:p>
    <w:p w:rsidR="001C66A7" w:rsidRPr="009E45B8" w:rsidRDefault="001C66A7" w:rsidP="009E45B8">
      <w:pPr>
        <w:jc w:val="both"/>
      </w:pPr>
    </w:p>
    <w:p w:rsidR="00F51FD4" w:rsidRPr="009E45B8" w:rsidRDefault="00F51FD4" w:rsidP="009E45B8">
      <w:pPr>
        <w:jc w:val="both"/>
      </w:pPr>
    </w:p>
    <w:sectPr w:rsidR="00F51FD4" w:rsidRPr="009E45B8" w:rsidSect="00113D0C">
      <w:pgSz w:w="11906" w:h="16838" w:code="9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66A7"/>
    <w:rsid w:val="00024E11"/>
    <w:rsid w:val="00062D33"/>
    <w:rsid w:val="000870B1"/>
    <w:rsid w:val="0009613F"/>
    <w:rsid w:val="000C52D8"/>
    <w:rsid w:val="000F6EBB"/>
    <w:rsid w:val="00113D0C"/>
    <w:rsid w:val="00127752"/>
    <w:rsid w:val="00153A9E"/>
    <w:rsid w:val="00156A0D"/>
    <w:rsid w:val="001B12AE"/>
    <w:rsid w:val="001C66A7"/>
    <w:rsid w:val="00231E3D"/>
    <w:rsid w:val="00267AC1"/>
    <w:rsid w:val="00392BE6"/>
    <w:rsid w:val="003A2176"/>
    <w:rsid w:val="003B2AD8"/>
    <w:rsid w:val="00406200"/>
    <w:rsid w:val="004164C1"/>
    <w:rsid w:val="00465DBC"/>
    <w:rsid w:val="004B55E8"/>
    <w:rsid w:val="004F3218"/>
    <w:rsid w:val="00546380"/>
    <w:rsid w:val="005A39B7"/>
    <w:rsid w:val="005C2C3B"/>
    <w:rsid w:val="005F0135"/>
    <w:rsid w:val="006244DE"/>
    <w:rsid w:val="006843C3"/>
    <w:rsid w:val="006C399F"/>
    <w:rsid w:val="006E5102"/>
    <w:rsid w:val="00746764"/>
    <w:rsid w:val="007704DB"/>
    <w:rsid w:val="007852EF"/>
    <w:rsid w:val="007C18A6"/>
    <w:rsid w:val="007C6987"/>
    <w:rsid w:val="00925367"/>
    <w:rsid w:val="009453BD"/>
    <w:rsid w:val="0099139B"/>
    <w:rsid w:val="009D7A5A"/>
    <w:rsid w:val="009E45B8"/>
    <w:rsid w:val="009F4B51"/>
    <w:rsid w:val="00A243F6"/>
    <w:rsid w:val="00A45DB5"/>
    <w:rsid w:val="00A61667"/>
    <w:rsid w:val="00A801C1"/>
    <w:rsid w:val="00A93A6C"/>
    <w:rsid w:val="00AE1F00"/>
    <w:rsid w:val="00B14BB3"/>
    <w:rsid w:val="00B26DDC"/>
    <w:rsid w:val="00B419A6"/>
    <w:rsid w:val="00BB7290"/>
    <w:rsid w:val="00BC0888"/>
    <w:rsid w:val="00BD5CB3"/>
    <w:rsid w:val="00BD6FFD"/>
    <w:rsid w:val="00C22886"/>
    <w:rsid w:val="00C44C05"/>
    <w:rsid w:val="00C50870"/>
    <w:rsid w:val="00C70829"/>
    <w:rsid w:val="00CF6AD7"/>
    <w:rsid w:val="00D264B7"/>
    <w:rsid w:val="00D30E0C"/>
    <w:rsid w:val="00D31AAC"/>
    <w:rsid w:val="00D53267"/>
    <w:rsid w:val="00D7000C"/>
    <w:rsid w:val="00E1083B"/>
    <w:rsid w:val="00E3340C"/>
    <w:rsid w:val="00E916D8"/>
    <w:rsid w:val="00EA61A1"/>
    <w:rsid w:val="00F43CAB"/>
    <w:rsid w:val="00F51FD4"/>
    <w:rsid w:val="00F54F4E"/>
    <w:rsid w:val="00F62A52"/>
    <w:rsid w:val="00FD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1C66A7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1C66A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rsid w:val="001C66A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B2A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B2A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Клюева</cp:lastModifiedBy>
  <cp:revision>3</cp:revision>
  <cp:lastPrinted>2016-06-29T01:44:00Z</cp:lastPrinted>
  <dcterms:created xsi:type="dcterms:W3CDTF">2017-03-15T03:37:00Z</dcterms:created>
  <dcterms:modified xsi:type="dcterms:W3CDTF">2017-03-15T09:17:00Z</dcterms:modified>
</cp:coreProperties>
</file>