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7" w:rsidRDefault="00C17E11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ПРОВЕДЕНИИ АУКЦИ</w:t>
      </w:r>
      <w:r w:rsidR="00FD7D51">
        <w:rPr>
          <w:rFonts w:ascii="Times New Roman" w:eastAsia="MS Mincho" w:hAnsi="Times New Roman" w:cs="Times New Roman"/>
          <w:b/>
          <w:sz w:val="28"/>
          <w:szCs w:val="28"/>
        </w:rPr>
        <w:t xml:space="preserve">ОНА </w:t>
      </w:r>
    </w:p>
    <w:p w:rsidR="00C17E11" w:rsidRDefault="00C17E11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 – Комитет по управлению муниципальным имуществом администрации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Промышленновского </w:t>
      </w:r>
      <w:r w:rsidR="00EE2FCB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17E11" w:rsidRDefault="00C17E11" w:rsidP="00513CB6">
      <w:pPr>
        <w:pStyle w:val="a6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eastAsia="MS Mincho"/>
          <w:b/>
          <w:sz w:val="28"/>
          <w:szCs w:val="28"/>
        </w:rPr>
        <w:t>ии ау</w:t>
      </w:r>
      <w:proofErr w:type="gramEnd"/>
      <w:r>
        <w:rPr>
          <w:rFonts w:eastAsia="MS Mincho"/>
          <w:b/>
          <w:sz w:val="28"/>
          <w:szCs w:val="28"/>
        </w:rPr>
        <w:t xml:space="preserve">кциона: </w:t>
      </w:r>
      <w:r w:rsidR="00296338">
        <w:rPr>
          <w:rFonts w:eastAsia="MS Mincho"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>
        <w:rPr>
          <w:rFonts w:eastAsia="MS Mincho"/>
          <w:b/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 xml:space="preserve">Постановление администрации </w:t>
      </w:r>
      <w:r w:rsidR="00EE2FCB">
        <w:rPr>
          <w:rFonts w:eastAsia="MS Mincho"/>
          <w:sz w:val="28"/>
          <w:szCs w:val="28"/>
        </w:rPr>
        <w:t>Промышленновского муниципального района</w:t>
      </w:r>
      <w:r w:rsidR="00210CA6">
        <w:rPr>
          <w:rFonts w:eastAsia="MS Mincho"/>
          <w:sz w:val="28"/>
          <w:szCs w:val="28"/>
        </w:rPr>
        <w:t xml:space="preserve"> </w:t>
      </w:r>
      <w:r w:rsidR="00210CA6" w:rsidRPr="006E0DE1">
        <w:rPr>
          <w:rFonts w:eastAsia="MS Mincho"/>
          <w:sz w:val="28"/>
          <w:szCs w:val="28"/>
        </w:rPr>
        <w:t xml:space="preserve">от </w:t>
      </w:r>
      <w:r w:rsidR="00EE2FCB">
        <w:rPr>
          <w:rFonts w:eastAsia="MS Mincho"/>
          <w:sz w:val="28"/>
          <w:szCs w:val="28"/>
        </w:rPr>
        <w:t>06</w:t>
      </w:r>
      <w:r w:rsidR="00AB7F37" w:rsidRPr="0067678B">
        <w:rPr>
          <w:rFonts w:eastAsia="MS Mincho"/>
          <w:sz w:val="28"/>
          <w:szCs w:val="28"/>
        </w:rPr>
        <w:t>.0</w:t>
      </w:r>
      <w:r w:rsidR="00EE2FCB">
        <w:rPr>
          <w:rFonts w:eastAsia="MS Mincho"/>
          <w:sz w:val="28"/>
          <w:szCs w:val="28"/>
        </w:rPr>
        <w:t>7.2017</w:t>
      </w:r>
      <w:r w:rsidR="00251056" w:rsidRPr="0067678B">
        <w:rPr>
          <w:rFonts w:eastAsia="MS Mincho"/>
          <w:sz w:val="28"/>
          <w:szCs w:val="28"/>
        </w:rPr>
        <w:t xml:space="preserve"> № </w:t>
      </w:r>
      <w:r w:rsidR="00EE2FCB">
        <w:rPr>
          <w:rFonts w:eastAsia="MS Mincho"/>
          <w:sz w:val="28"/>
          <w:szCs w:val="28"/>
        </w:rPr>
        <w:t xml:space="preserve">780-П </w:t>
      </w:r>
      <w:r w:rsidR="00AB7F37">
        <w:rPr>
          <w:rFonts w:eastAsia="MS Mincho"/>
          <w:sz w:val="28"/>
          <w:szCs w:val="28"/>
        </w:rPr>
        <w:t xml:space="preserve"> </w:t>
      </w:r>
      <w:r w:rsidRPr="00513CB6">
        <w:rPr>
          <w:rFonts w:eastAsia="MS Mincho"/>
          <w:sz w:val="28"/>
          <w:szCs w:val="28"/>
        </w:rPr>
        <w:t>«</w:t>
      </w:r>
      <w:r w:rsidR="00513CB6" w:rsidRPr="00513CB6">
        <w:rPr>
          <w:sz w:val="28"/>
          <w:szCs w:val="28"/>
        </w:rPr>
        <w:t>О проведен</w:t>
      </w:r>
      <w:proofErr w:type="gramStart"/>
      <w:r w:rsidR="00513CB6" w:rsidRPr="00513CB6">
        <w:rPr>
          <w:sz w:val="28"/>
          <w:szCs w:val="28"/>
        </w:rPr>
        <w:t>ии</w:t>
      </w:r>
      <w:r w:rsidR="00296338">
        <w:rPr>
          <w:sz w:val="28"/>
          <w:szCs w:val="28"/>
        </w:rPr>
        <w:t xml:space="preserve"> </w:t>
      </w:r>
      <w:r w:rsidR="00513CB6" w:rsidRPr="00513CB6">
        <w:rPr>
          <w:sz w:val="28"/>
          <w:szCs w:val="28"/>
        </w:rPr>
        <w:t xml:space="preserve"> ау</w:t>
      </w:r>
      <w:proofErr w:type="gramEnd"/>
      <w:r w:rsidR="00513CB6" w:rsidRPr="00513CB6">
        <w:rPr>
          <w:sz w:val="28"/>
          <w:szCs w:val="28"/>
        </w:rPr>
        <w:t>кциона на право заключения догово</w:t>
      </w:r>
      <w:r w:rsidR="00EE2FCB">
        <w:rPr>
          <w:sz w:val="28"/>
          <w:szCs w:val="28"/>
        </w:rPr>
        <w:t>ра на размещение нестационарного</w:t>
      </w:r>
      <w:r w:rsidR="00513CB6" w:rsidRPr="00513CB6">
        <w:rPr>
          <w:sz w:val="28"/>
          <w:szCs w:val="28"/>
        </w:rPr>
        <w:t xml:space="preserve"> торгового объекта</w:t>
      </w:r>
      <w:r w:rsidRPr="00513CB6">
        <w:rPr>
          <w:rFonts w:eastAsia="MS Mincho"/>
          <w:sz w:val="28"/>
          <w:szCs w:val="28"/>
        </w:rPr>
        <w:t xml:space="preserve">». </w:t>
      </w:r>
    </w:p>
    <w:p w:rsidR="00B801E2" w:rsidRPr="002F0F97" w:rsidRDefault="00B801E2" w:rsidP="00B801E2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F0F9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B801E2" w:rsidRPr="00703AA3" w:rsidRDefault="00B801E2" w:rsidP="00B801E2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2F0F97">
        <w:rPr>
          <w:sz w:val="28"/>
          <w:szCs w:val="28"/>
        </w:rPr>
        <w:t xml:space="preserve">Право на заключение договора на размещение нестационарного торгового объекта </w:t>
      </w:r>
      <w:r>
        <w:rPr>
          <w:sz w:val="28"/>
          <w:szCs w:val="28"/>
        </w:rPr>
        <w:t>–</w:t>
      </w:r>
      <w:r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продовольственного </w:t>
      </w:r>
      <w:r w:rsidRPr="002F0F97">
        <w:rPr>
          <w:sz w:val="28"/>
          <w:szCs w:val="28"/>
        </w:rPr>
        <w:t xml:space="preserve">павильона, место размещения нестационарного торгового объекта: </w:t>
      </w:r>
      <w:r w:rsidRPr="001C5324">
        <w:rPr>
          <w:b/>
          <w:sz w:val="28"/>
          <w:szCs w:val="28"/>
        </w:rPr>
        <w:t xml:space="preserve">Кемеровская область, Промышленновский район, </w:t>
      </w:r>
      <w:r>
        <w:rPr>
          <w:b/>
          <w:sz w:val="28"/>
          <w:szCs w:val="28"/>
        </w:rPr>
        <w:t xml:space="preserve">                 </w:t>
      </w:r>
      <w:r w:rsidR="00EE2FCB">
        <w:rPr>
          <w:b/>
          <w:sz w:val="28"/>
          <w:szCs w:val="28"/>
        </w:rPr>
        <w:t>с. Журавлево, ул. Центральная около дома № 72</w:t>
      </w:r>
      <w:r w:rsidRPr="001C5324">
        <w:rPr>
          <w:b/>
          <w:sz w:val="28"/>
          <w:szCs w:val="28"/>
        </w:rPr>
        <w:t>;</w:t>
      </w:r>
    </w:p>
    <w:p w:rsidR="00B801E2" w:rsidRDefault="00B801E2" w:rsidP="00B801E2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кадастровый номер</w:t>
      </w:r>
      <w:r w:rsidR="00375E52">
        <w:rPr>
          <w:sz w:val="28"/>
          <w:szCs w:val="28"/>
        </w:rPr>
        <w:t xml:space="preserve"> квартала</w:t>
      </w:r>
      <w:r w:rsidR="00EE2FCB">
        <w:rPr>
          <w:sz w:val="28"/>
          <w:szCs w:val="28"/>
        </w:rPr>
        <w:t>: 42:11:0105003</w:t>
      </w:r>
      <w:r>
        <w:rPr>
          <w:sz w:val="28"/>
          <w:szCs w:val="28"/>
        </w:rPr>
        <w:t>;</w:t>
      </w:r>
    </w:p>
    <w:p w:rsidR="00B801E2" w:rsidRDefault="00B801E2" w:rsidP="00B801E2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площадь нестационарного торгового объекта – </w:t>
      </w:r>
      <w:r w:rsidR="00EE2FCB">
        <w:rPr>
          <w:sz w:val="28"/>
          <w:szCs w:val="28"/>
        </w:rPr>
        <w:t>24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B801E2" w:rsidRDefault="00B801E2" w:rsidP="00B801E2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площадь, необходимая для размещения неста</w:t>
      </w:r>
      <w:r w:rsidR="00BF038C">
        <w:rPr>
          <w:sz w:val="28"/>
          <w:szCs w:val="28"/>
        </w:rPr>
        <w:t>ц</w:t>
      </w:r>
      <w:r w:rsidR="00EE2FCB">
        <w:rPr>
          <w:sz w:val="28"/>
          <w:szCs w:val="28"/>
        </w:rPr>
        <w:t>ионарного торгового объекта – 24</w:t>
      </w:r>
      <w:r>
        <w:rPr>
          <w:sz w:val="28"/>
          <w:szCs w:val="28"/>
        </w:rPr>
        <w:t xml:space="preserve"> кв.м.</w:t>
      </w:r>
    </w:p>
    <w:p w:rsidR="00B801E2" w:rsidRDefault="00B801E2" w:rsidP="00B801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нестацио</w:t>
      </w:r>
      <w:r w:rsidR="00F86227">
        <w:rPr>
          <w:sz w:val="28"/>
          <w:szCs w:val="28"/>
        </w:rPr>
        <w:t xml:space="preserve">нарного торгового объекта – на </w:t>
      </w:r>
      <w:r w:rsidR="00EE2FCB">
        <w:rPr>
          <w:sz w:val="28"/>
          <w:szCs w:val="28"/>
        </w:rPr>
        <w:t>1</w:t>
      </w:r>
      <w:r w:rsidRPr="00856350">
        <w:rPr>
          <w:sz w:val="28"/>
          <w:szCs w:val="28"/>
        </w:rPr>
        <w:t xml:space="preserve"> </w:t>
      </w:r>
      <w:r w:rsidR="00F86227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B801E2" w:rsidRDefault="00B801E2" w:rsidP="00B80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плата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объекта, соглас</w:t>
      </w:r>
      <w:r>
        <w:rPr>
          <w:rFonts w:ascii="Times New Roman" w:hAnsi="Times New Roman" w:cs="Times New Roman"/>
          <w:sz w:val="28"/>
          <w:szCs w:val="28"/>
        </w:rPr>
        <w:t>но отчету независимого оценщика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</w:t>
      </w:r>
      <w:r w:rsidR="00F86227">
        <w:rPr>
          <w:rFonts w:ascii="Times New Roman" w:hAnsi="Times New Roman" w:cs="Times New Roman"/>
          <w:sz w:val="28"/>
          <w:szCs w:val="28"/>
        </w:rPr>
        <w:t xml:space="preserve">- </w:t>
      </w:r>
      <w:r w:rsidR="00EE2FCB">
        <w:rPr>
          <w:rFonts w:ascii="Times New Roman" w:hAnsi="Times New Roman" w:cs="Times New Roman"/>
          <w:sz w:val="28"/>
          <w:szCs w:val="28"/>
        </w:rPr>
        <w:t>10500</w:t>
      </w:r>
      <w:r w:rsidRPr="002F0F97">
        <w:rPr>
          <w:rFonts w:ascii="Times New Roman" w:hAnsi="Times New Roman" w:cs="Times New Roman"/>
          <w:sz w:val="28"/>
          <w:szCs w:val="28"/>
        </w:rPr>
        <w:t xml:space="preserve"> (</w:t>
      </w:r>
      <w:r w:rsidR="00EE2FCB">
        <w:rPr>
          <w:rFonts w:ascii="Times New Roman" w:hAnsi="Times New Roman" w:cs="Times New Roman"/>
          <w:sz w:val="28"/>
          <w:szCs w:val="28"/>
        </w:rPr>
        <w:t>десять</w:t>
      </w:r>
      <w:r w:rsidRPr="002F0F9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F038C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2F0F97">
        <w:rPr>
          <w:rFonts w:ascii="Times New Roman" w:hAnsi="Times New Roman" w:cs="Times New Roman"/>
          <w:sz w:val="28"/>
          <w:szCs w:val="28"/>
        </w:rPr>
        <w:t>) рублей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1E2" w:rsidRPr="00703AA3" w:rsidRDefault="00B801E2" w:rsidP="00B801E2">
      <w:pPr>
        <w:ind w:firstLine="708"/>
        <w:jc w:val="both"/>
        <w:rPr>
          <w:b/>
          <w:sz w:val="28"/>
          <w:szCs w:val="28"/>
        </w:rPr>
      </w:pPr>
      <w:r w:rsidRPr="005014D5">
        <w:rPr>
          <w:b/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>
        <w:rPr>
          <w:b/>
          <w:sz w:val="28"/>
          <w:szCs w:val="28"/>
        </w:rPr>
        <w:t>:</w:t>
      </w:r>
      <w:r w:rsidR="00BF038C">
        <w:rPr>
          <w:sz w:val="28"/>
          <w:szCs w:val="28"/>
        </w:rPr>
        <w:t xml:space="preserve"> </w:t>
      </w:r>
      <w:r w:rsidR="00EE2FCB">
        <w:rPr>
          <w:sz w:val="28"/>
          <w:szCs w:val="28"/>
        </w:rPr>
        <w:t>10500</w:t>
      </w:r>
      <w:r>
        <w:rPr>
          <w:sz w:val="28"/>
          <w:szCs w:val="28"/>
        </w:rPr>
        <w:t xml:space="preserve"> (</w:t>
      </w:r>
      <w:r w:rsidR="00EE2FCB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тысяч</w:t>
      </w:r>
      <w:r w:rsidR="00BF038C">
        <w:rPr>
          <w:sz w:val="28"/>
          <w:szCs w:val="28"/>
        </w:rPr>
        <w:t xml:space="preserve"> пятьсот</w:t>
      </w:r>
      <w:r>
        <w:rPr>
          <w:sz w:val="28"/>
          <w:szCs w:val="28"/>
        </w:rPr>
        <w:t xml:space="preserve">) рублей, шаг аукциона в размере 5 % от начальной цены – </w:t>
      </w:r>
      <w:r w:rsidR="00EE2FCB">
        <w:rPr>
          <w:sz w:val="28"/>
          <w:szCs w:val="28"/>
        </w:rPr>
        <w:t>525</w:t>
      </w:r>
      <w:r>
        <w:rPr>
          <w:sz w:val="28"/>
          <w:szCs w:val="28"/>
        </w:rPr>
        <w:t xml:space="preserve"> (</w:t>
      </w:r>
      <w:r w:rsidR="00EE2FCB">
        <w:rPr>
          <w:sz w:val="28"/>
          <w:szCs w:val="28"/>
        </w:rPr>
        <w:t>пятьсот</w:t>
      </w:r>
      <w:r w:rsidR="00BF038C">
        <w:rPr>
          <w:sz w:val="28"/>
          <w:szCs w:val="28"/>
        </w:rPr>
        <w:t xml:space="preserve"> двадцать</w:t>
      </w:r>
      <w:r>
        <w:rPr>
          <w:sz w:val="28"/>
          <w:szCs w:val="28"/>
        </w:rPr>
        <w:t xml:space="preserve"> пять)</w:t>
      </w:r>
      <w:r w:rsidRPr="00243A7B">
        <w:rPr>
          <w:sz w:val="28"/>
          <w:szCs w:val="28"/>
        </w:rPr>
        <w:t xml:space="preserve"> </w:t>
      </w:r>
      <w:r w:rsidR="00EE2FCB">
        <w:rPr>
          <w:sz w:val="28"/>
          <w:szCs w:val="28"/>
        </w:rPr>
        <w:t>рублей, размер задатка   100</w:t>
      </w:r>
      <w:r w:rsidRPr="00856350">
        <w:rPr>
          <w:sz w:val="28"/>
          <w:szCs w:val="28"/>
        </w:rPr>
        <w:t xml:space="preserve"> % </w:t>
      </w:r>
      <w:r w:rsidR="00EE2FCB">
        <w:rPr>
          <w:sz w:val="28"/>
          <w:szCs w:val="28"/>
        </w:rPr>
        <w:t xml:space="preserve"> от начальной цены – 10500</w:t>
      </w:r>
      <w:r w:rsidRPr="0085635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E2FCB">
        <w:rPr>
          <w:sz w:val="28"/>
          <w:szCs w:val="28"/>
        </w:rPr>
        <w:t xml:space="preserve">десять </w:t>
      </w:r>
      <w:r w:rsidR="00BF038C">
        <w:rPr>
          <w:sz w:val="28"/>
          <w:szCs w:val="28"/>
        </w:rPr>
        <w:t>тысяч</w:t>
      </w:r>
      <w:r w:rsidR="00EE2FCB">
        <w:rPr>
          <w:sz w:val="28"/>
          <w:szCs w:val="28"/>
        </w:rPr>
        <w:t xml:space="preserve"> пятьсот</w:t>
      </w:r>
      <w:r>
        <w:rPr>
          <w:sz w:val="28"/>
          <w:szCs w:val="28"/>
        </w:rPr>
        <w:t xml:space="preserve">) </w:t>
      </w:r>
      <w:r w:rsidRPr="008563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</w:p>
    <w:p w:rsidR="00C17E11" w:rsidRDefault="00C17E11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 w:rsid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C3079B" w:rsidRPr="00C3079B">
        <w:rPr>
          <w:rFonts w:ascii="Times New Roman" w:eastAsia="MS Mincho" w:hAnsi="Times New Roman" w:cs="Times New Roman"/>
          <w:b/>
          <w:sz w:val="28"/>
          <w:szCs w:val="28"/>
        </w:rPr>
        <w:t>22.08.2017</w:t>
      </w:r>
      <w:r w:rsidRPr="00C3079B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в 1</w:t>
      </w:r>
      <w:r w:rsidR="00C3079B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6820D6" w:rsidRPr="00703AA3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0B2221" w:rsidRPr="00703AA3">
        <w:rPr>
          <w:rFonts w:ascii="Times New Roman" w:eastAsia="MS Mincho" w:hAnsi="Times New Roman" w:cs="Times New Roman"/>
          <w:b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</w:t>
      </w:r>
      <w:r w:rsidR="00360589">
        <w:rPr>
          <w:rFonts w:ascii="Times New Roman" w:eastAsia="MS Mincho" w:hAnsi="Times New Roman" w:cs="Times New Roman"/>
          <w:sz w:val="28"/>
          <w:szCs w:val="28"/>
        </w:rPr>
        <w:t>Промышленновского городского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поселения,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1C5324">
        <w:rPr>
          <w:rFonts w:ascii="Times New Roman" w:eastAsia="MS Mincho" w:hAnsi="Times New Roman" w:cs="Times New Roman"/>
          <w:sz w:val="28"/>
          <w:szCs w:val="28"/>
        </w:rPr>
        <w:t>ул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EE2FCB">
        <w:rPr>
          <w:rFonts w:ascii="Times New Roman" w:eastAsia="MS Mincho" w:hAnsi="Times New Roman" w:cs="Times New Roman"/>
          <w:sz w:val="28"/>
          <w:szCs w:val="28"/>
        </w:rPr>
        <w:t>Коммунистическая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86227">
        <w:rPr>
          <w:rFonts w:ascii="Times New Roman" w:eastAsia="MS Mincho" w:hAnsi="Times New Roman" w:cs="Times New Roman"/>
          <w:sz w:val="28"/>
          <w:szCs w:val="28"/>
        </w:rPr>
        <w:t>2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>. 301</w:t>
      </w:r>
      <w:r w:rsidR="00DB6C16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C17E11" w:rsidRPr="00703AA3" w:rsidRDefault="00C17E11" w:rsidP="00375E5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</w:t>
      </w:r>
      <w:r w:rsidR="00DB6C16">
        <w:rPr>
          <w:rFonts w:ascii="Times New Roman" w:eastAsia="MS Mincho" w:hAnsi="Times New Roman" w:cs="Times New Roman"/>
          <w:sz w:val="28"/>
          <w:szCs w:val="28"/>
        </w:rPr>
        <w:t xml:space="preserve">бл., Промышленновский район, </w:t>
      </w:r>
      <w:r w:rsidR="00375E52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proofErr w:type="gram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,      </w:t>
      </w:r>
      <w:r w:rsidR="00375E52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              ул. 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Коммунистическая, 23а,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. 301, </w:t>
      </w:r>
      <w:r w:rsidR="00DB6C16">
        <w:rPr>
          <w:rFonts w:ascii="Times New Roman" w:eastAsia="MS Mincho" w:hAnsi="Times New Roman" w:cs="Times New Roman"/>
          <w:sz w:val="28"/>
          <w:szCs w:val="28"/>
        </w:rPr>
        <w:t>тел: 8(38442)</w:t>
      </w:r>
      <w:r w:rsidR="00F86227">
        <w:rPr>
          <w:rFonts w:ascii="Times New Roman" w:eastAsia="MS Mincho" w:hAnsi="Times New Roman" w:cs="Times New Roman"/>
          <w:sz w:val="28"/>
          <w:szCs w:val="28"/>
        </w:rPr>
        <w:t>7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F86227">
        <w:rPr>
          <w:rFonts w:ascii="Times New Roman" w:eastAsia="MS Mincho" w:hAnsi="Times New Roman" w:cs="Times New Roman"/>
          <w:sz w:val="28"/>
          <w:szCs w:val="28"/>
        </w:rPr>
        <w:t>41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EE2FCB">
        <w:rPr>
          <w:rFonts w:ascii="Times New Roman" w:eastAsia="MS Mincho" w:hAnsi="Times New Roman" w:cs="Times New Roman"/>
          <w:sz w:val="28"/>
          <w:szCs w:val="28"/>
        </w:rPr>
        <w:t>2</w:t>
      </w:r>
      <w:r w:rsidR="00F86227">
        <w:rPr>
          <w:rFonts w:ascii="Times New Roman" w:eastAsia="MS Mincho" w:hAnsi="Times New Roman" w:cs="Times New Roman"/>
          <w:sz w:val="28"/>
          <w:szCs w:val="28"/>
        </w:rPr>
        <w:t>8</w:t>
      </w:r>
      <w:r>
        <w:rPr>
          <w:rFonts w:ascii="Times New Roman" w:eastAsia="MS Mincho" w:hAnsi="Times New Roman" w:cs="Times New Roman"/>
          <w:sz w:val="28"/>
          <w:szCs w:val="28"/>
        </w:rPr>
        <w:t>, по рабочим дням и числам с 8.30 час. до 17.30 час.</w:t>
      </w:r>
      <w:r w:rsidR="00703AA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E2FCB">
        <w:rPr>
          <w:rFonts w:ascii="Times New Roman" w:eastAsia="MS Mincho" w:hAnsi="Times New Roman" w:cs="Times New Roman"/>
          <w:sz w:val="28"/>
          <w:szCs w:val="28"/>
        </w:rPr>
        <w:t>по пятницам до 12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.00 час </w:t>
      </w:r>
      <w:r>
        <w:rPr>
          <w:rFonts w:ascii="Times New Roman" w:eastAsia="MS Mincho" w:hAnsi="Times New Roman" w:cs="Times New Roman"/>
          <w:sz w:val="28"/>
          <w:szCs w:val="28"/>
        </w:rPr>
        <w:t>(обед с 13.00 до 14.00)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03AA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C3079B" w:rsidRPr="00C3079B">
        <w:rPr>
          <w:rFonts w:ascii="Times New Roman" w:eastAsia="MS Mincho" w:hAnsi="Times New Roman" w:cs="Times New Roman"/>
          <w:sz w:val="28"/>
          <w:szCs w:val="28"/>
        </w:rPr>
        <w:t>17.08.2017</w:t>
      </w:r>
      <w:r w:rsidR="005F409F"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EF4499" w:rsidRPr="00703AA3">
        <w:rPr>
          <w:rFonts w:ascii="Times New Roman" w:eastAsia="MS Mincho" w:hAnsi="Times New Roman" w:cs="Times New Roman"/>
          <w:sz w:val="28"/>
          <w:szCs w:val="28"/>
        </w:rPr>
        <w:t>г</w:t>
      </w:r>
      <w:r w:rsidR="00703AA3" w:rsidRPr="00703AA3">
        <w:rPr>
          <w:rFonts w:ascii="Times New Roman" w:eastAsia="MS Mincho" w:hAnsi="Times New Roman" w:cs="Times New Roman"/>
          <w:sz w:val="28"/>
          <w:szCs w:val="28"/>
        </w:rPr>
        <w:t>ода включительно</w:t>
      </w:r>
      <w:r w:rsidRPr="00703AA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17E11" w:rsidRDefault="00C17E11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</w:t>
      </w:r>
      <w:r w:rsidR="00EF4499">
        <w:rPr>
          <w:rFonts w:ascii="Times New Roman" w:eastAsia="MS Mincho" w:hAnsi="Times New Roman" w:cs="Times New Roman"/>
          <w:sz w:val="28"/>
          <w:szCs w:val="28"/>
        </w:rPr>
        <w:t>в</w:t>
      </w:r>
      <w:r w:rsidR="005F409F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C3079B" w:rsidRPr="00C3079B">
        <w:rPr>
          <w:rFonts w:ascii="Times New Roman" w:eastAsia="MS Mincho" w:hAnsi="Times New Roman" w:cs="Times New Roman"/>
          <w:sz w:val="28"/>
          <w:szCs w:val="28"/>
        </w:rPr>
        <w:t>18.08.2017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 xml:space="preserve"> г. с </w:t>
      </w:r>
      <w:r w:rsidR="002F5AC7" w:rsidRPr="006C36E2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B5285E"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6820D6" w:rsidRPr="006C36E2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0 часов до 1</w:t>
      </w:r>
      <w:r w:rsidR="006820D6" w:rsidRPr="006C36E2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B5285E"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B5285E" w:rsidRPr="00F535DA" w:rsidRDefault="00B5285E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="00BF038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3079B" w:rsidRPr="00C3079B">
        <w:rPr>
          <w:rFonts w:ascii="Times New Roman" w:eastAsia="MS Mincho" w:hAnsi="Times New Roman" w:cs="Times New Roman"/>
          <w:sz w:val="28"/>
          <w:szCs w:val="28"/>
        </w:rPr>
        <w:t>18.08.2017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г. с 14.00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>о 17.30 час.</w:t>
      </w:r>
    </w:p>
    <w:p w:rsidR="00C17E11" w:rsidRDefault="00C17E11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</w:t>
      </w:r>
      <w:r w:rsidR="000B2221">
        <w:rPr>
          <w:rFonts w:ascii="Times New Roman" w:eastAsia="MS Mincho" w:hAnsi="Times New Roman" w:cs="Times New Roman"/>
          <w:sz w:val="28"/>
          <w:szCs w:val="28"/>
        </w:rPr>
        <w:t>я</w:t>
      </w:r>
      <w:r w:rsidR="00BF038C">
        <w:rPr>
          <w:rFonts w:ascii="Times New Roman" w:eastAsia="MS Mincho" w:hAnsi="Times New Roman" w:cs="Times New Roman"/>
          <w:sz w:val="28"/>
          <w:szCs w:val="28"/>
        </w:rPr>
        <w:t xml:space="preserve"> по месту проведения аукциона </w:t>
      </w:r>
      <w:r w:rsidR="00C3079B" w:rsidRPr="00C3079B">
        <w:rPr>
          <w:rFonts w:ascii="Times New Roman" w:eastAsia="MS Mincho" w:hAnsi="Times New Roman" w:cs="Times New Roman"/>
          <w:sz w:val="28"/>
          <w:szCs w:val="28"/>
        </w:rPr>
        <w:t>22.08.2017</w:t>
      </w:r>
      <w:r w:rsidR="00595233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C3079B">
        <w:rPr>
          <w:rFonts w:ascii="Times New Roman" w:eastAsia="MS Mincho" w:hAnsi="Times New Roman" w:cs="Times New Roman"/>
          <w:sz w:val="28"/>
          <w:szCs w:val="28"/>
        </w:rPr>
        <w:t>0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часов 0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0 минут до </w:t>
      </w:r>
      <w:r w:rsidR="00595233">
        <w:rPr>
          <w:rFonts w:ascii="Times New Roman" w:eastAsia="MS Mincho" w:hAnsi="Times New Roman" w:cs="Times New Roman"/>
          <w:sz w:val="28"/>
          <w:szCs w:val="28"/>
        </w:rPr>
        <w:t>1</w:t>
      </w:r>
      <w:r w:rsidR="00C3079B">
        <w:rPr>
          <w:rFonts w:ascii="Times New Roman" w:eastAsia="MS Mincho" w:hAnsi="Times New Roman" w:cs="Times New Roman"/>
          <w:sz w:val="28"/>
          <w:szCs w:val="28"/>
        </w:rPr>
        <w:t>0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 часов 5</w:t>
      </w:r>
      <w:r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B801E2" w:rsidRDefault="00C17E11" w:rsidP="001C5324">
      <w:pPr>
        <w:adjustRightInd w:val="0"/>
        <w:ind w:firstLine="709"/>
        <w:jc w:val="both"/>
        <w:outlineLvl w:val="0"/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</w:r>
    </w:p>
    <w:p w:rsidR="00375E52" w:rsidRDefault="00375E52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</w:p>
    <w:p w:rsidR="00C17E11" w:rsidRPr="002F0F97" w:rsidRDefault="00C17E11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  <w:r w:rsidRPr="002F0F97">
        <w:rPr>
          <w:rFonts w:eastAsia="MS Mincho"/>
          <w:b/>
          <w:sz w:val="28"/>
          <w:szCs w:val="28"/>
          <w:u w:val="single"/>
        </w:rPr>
        <w:lastRenderedPageBreak/>
        <w:t>Условия участия в аукционе:</w:t>
      </w:r>
    </w:p>
    <w:p w:rsidR="00C02D5C" w:rsidRPr="002F0F97" w:rsidRDefault="00C17E11" w:rsidP="00C02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Для участия в аукционе заявители предоставляют</w:t>
      </w:r>
      <w:r w:rsidR="001113F9" w:rsidRPr="002F0F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не позднее времени и даты, указанных в настоящем извещении, </w:t>
      </w:r>
      <w:r w:rsidR="00C02D5C" w:rsidRPr="002F0F97">
        <w:rPr>
          <w:rFonts w:ascii="Times New Roman" w:hAnsi="Times New Roman" w:cs="Times New Roman"/>
          <w:sz w:val="28"/>
          <w:szCs w:val="28"/>
        </w:rPr>
        <w:t>заявку по форме, утверждаемой организатором аукциона,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счета для возврата задатка (в двух экз.)</w:t>
      </w:r>
      <w:r w:rsidR="00C02D5C" w:rsidRPr="002F0F97">
        <w:rPr>
          <w:rFonts w:ascii="Times New Roman" w:hAnsi="Times New Roman" w:cs="Times New Roman"/>
          <w:sz w:val="28"/>
          <w:szCs w:val="28"/>
        </w:rPr>
        <w:t>.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К заявке на участие в аукционе должны прилагаться следующие документы: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а) копия документа, удостоверяющего личность заявителя и его представителя;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 xml:space="preserve">в) платежный документ с отметкой банка, подтверждающий внесение задатка в установленном размере на счет, указанный в </w:t>
      </w:r>
      <w:r w:rsidR="001113F9" w:rsidRPr="002F0F97">
        <w:t xml:space="preserve">настоящем </w:t>
      </w:r>
      <w:r w:rsidRPr="002F0F97">
        <w:t>извещении.</w:t>
      </w:r>
    </w:p>
    <w:p w:rsidR="008067DD" w:rsidRPr="002F0F97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50C70" w:rsidRPr="002F0F97" w:rsidRDefault="008067DD" w:rsidP="00E50C70">
      <w:pPr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</w:r>
      <w:r w:rsidR="00434F06" w:rsidRPr="002F0F97">
        <w:rPr>
          <w:rFonts w:eastAsia="MS Mincho"/>
          <w:sz w:val="28"/>
          <w:szCs w:val="28"/>
        </w:rPr>
        <w:t>Реквизиты для перечисления задатка</w:t>
      </w:r>
      <w:r w:rsidR="001352F8" w:rsidRPr="002F0F97">
        <w:rPr>
          <w:rFonts w:eastAsia="MS Mincho"/>
          <w:sz w:val="28"/>
          <w:szCs w:val="28"/>
        </w:rPr>
        <w:t>:</w:t>
      </w:r>
      <w:r w:rsidRPr="002F0F97">
        <w:rPr>
          <w:rFonts w:eastAsia="MS Mincho"/>
          <w:sz w:val="28"/>
          <w:szCs w:val="28"/>
        </w:rPr>
        <w:t xml:space="preserve"> </w:t>
      </w:r>
    </w:p>
    <w:p w:rsidR="008067DD" w:rsidRPr="00804FCB" w:rsidRDefault="00E50C70" w:rsidP="00781385">
      <w:pPr>
        <w:ind w:firstLine="708"/>
        <w:jc w:val="both"/>
        <w:rPr>
          <w:color w:val="000000" w:themeColor="text1"/>
          <w:sz w:val="28"/>
          <w:szCs w:val="28"/>
        </w:rPr>
      </w:pPr>
      <w:r w:rsidRPr="004F53A8">
        <w:rPr>
          <w:sz w:val="28"/>
          <w:szCs w:val="28"/>
        </w:rPr>
        <w:t>Получатель</w:t>
      </w:r>
      <w:r w:rsidR="00CA5B4B" w:rsidRPr="004F53A8">
        <w:rPr>
          <w:sz w:val="28"/>
          <w:szCs w:val="28"/>
        </w:rPr>
        <w:t xml:space="preserve">: </w:t>
      </w:r>
      <w:r w:rsidR="00CA5B4B" w:rsidRPr="004F53A8">
        <w:rPr>
          <w:color w:val="000000" w:themeColor="text1"/>
          <w:sz w:val="28"/>
          <w:szCs w:val="28"/>
        </w:rPr>
        <w:t>УФК по Кемеровской области (</w:t>
      </w:r>
      <w:r w:rsidRPr="004F53A8">
        <w:rPr>
          <w:color w:val="000000" w:themeColor="text1"/>
          <w:sz w:val="28"/>
          <w:szCs w:val="28"/>
        </w:rPr>
        <w:t>Комитет по управлению муниципальным имуществом администрации Промышлен</w:t>
      </w:r>
      <w:r w:rsidR="00CA5B4B" w:rsidRPr="004F53A8">
        <w:rPr>
          <w:color w:val="000000" w:themeColor="text1"/>
          <w:sz w:val="28"/>
          <w:szCs w:val="28"/>
        </w:rPr>
        <w:t>новского района</w:t>
      </w:r>
      <w:r w:rsidRPr="004F53A8">
        <w:rPr>
          <w:color w:val="000000" w:themeColor="text1"/>
          <w:sz w:val="28"/>
          <w:szCs w:val="28"/>
        </w:rPr>
        <w:t xml:space="preserve">) </w:t>
      </w:r>
      <w:r w:rsidR="00CA5B4B" w:rsidRPr="004F53A8">
        <w:rPr>
          <w:color w:val="000000" w:themeColor="text1"/>
          <w:sz w:val="28"/>
          <w:szCs w:val="28"/>
        </w:rPr>
        <w:t xml:space="preserve">   </w:t>
      </w:r>
      <w:r w:rsidRPr="004F53A8">
        <w:rPr>
          <w:color w:val="000000" w:themeColor="text1"/>
          <w:sz w:val="28"/>
          <w:szCs w:val="28"/>
        </w:rPr>
        <w:t>л/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05393025490, ИНН 4240005497 КПП 424001001,</w:t>
      </w:r>
      <w:r w:rsidR="00781385" w:rsidRPr="004F53A8">
        <w:rPr>
          <w:color w:val="000000" w:themeColor="text1"/>
          <w:sz w:val="28"/>
          <w:szCs w:val="28"/>
        </w:rPr>
        <w:t xml:space="preserve"> </w:t>
      </w:r>
      <w:proofErr w:type="spellStart"/>
      <w:r w:rsidRPr="004F53A8">
        <w:rPr>
          <w:color w:val="000000" w:themeColor="text1"/>
          <w:sz w:val="28"/>
          <w:szCs w:val="28"/>
        </w:rPr>
        <w:t>р</w:t>
      </w:r>
      <w:proofErr w:type="spellEnd"/>
      <w:r w:rsidRPr="004F53A8">
        <w:rPr>
          <w:color w:val="000000" w:themeColor="text1"/>
          <w:sz w:val="28"/>
          <w:szCs w:val="28"/>
        </w:rPr>
        <w:t>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40302810300003000117, Отделение Кемерово г.</w:t>
      </w:r>
      <w:r w:rsidR="000B624A" w:rsidRPr="004F53A8">
        <w:rPr>
          <w:color w:val="000000" w:themeColor="text1"/>
          <w:sz w:val="28"/>
          <w:szCs w:val="28"/>
        </w:rPr>
        <w:t xml:space="preserve"> </w:t>
      </w:r>
      <w:r w:rsidRPr="004F53A8">
        <w:rPr>
          <w:color w:val="000000" w:themeColor="text1"/>
          <w:sz w:val="28"/>
          <w:szCs w:val="28"/>
        </w:rPr>
        <w:t>Кемерово, БИК 043207001.</w:t>
      </w:r>
    </w:p>
    <w:p w:rsidR="008067DD" w:rsidRPr="00804FCB" w:rsidRDefault="008F5A93" w:rsidP="00E45E0E">
      <w:pPr>
        <w:pStyle w:val="a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8067DD"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>Задаток должен поступить на указанный счет не позднее даты и времени рассмотрения заявок на участие в аукционе.</w:t>
      </w:r>
    </w:p>
    <w:p w:rsidR="001113F9" w:rsidRDefault="008067DD" w:rsidP="001113F9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1113F9"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D10652" w:rsidRPr="00932A15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95CA6" w:rsidRDefault="00D10652" w:rsidP="00295CA6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295CA6">
        <w:t>Задаток, внесенный лицом, признанным победителем аукциона,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 Задатки, внесенные этими лицами, не заключившими договор вследствие уклонения от заключения договора, не возвращаются.</w:t>
      </w:r>
    </w:p>
    <w:p w:rsidR="007169AC" w:rsidRPr="00932A15" w:rsidRDefault="007169AC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295CA6" w:rsidRDefault="00295CA6" w:rsidP="00295CA6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295CA6" w:rsidRDefault="00295CA6" w:rsidP="00295CA6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проведении аукциона;</w:t>
      </w:r>
    </w:p>
    <w:p w:rsidR="00295CA6" w:rsidRDefault="00295CA6" w:rsidP="00295CA6">
      <w:pPr>
        <w:pStyle w:val="ConsPlusNormal"/>
        <w:ind w:firstLine="540"/>
        <w:jc w:val="both"/>
      </w:pPr>
      <w:r>
        <w:t>в) не соблюдена форма заявки;</w:t>
      </w:r>
    </w:p>
    <w:p w:rsidR="00295CA6" w:rsidRDefault="00295CA6" w:rsidP="00295CA6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проведении аукциона,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295CA6" w:rsidRDefault="00295CA6" w:rsidP="00295CA6">
      <w:pPr>
        <w:pStyle w:val="ConsPlusNormal"/>
        <w:ind w:firstLine="540"/>
        <w:jc w:val="both"/>
      </w:pPr>
      <w:proofErr w:type="spellStart"/>
      <w:r>
        <w:lastRenderedPageBreak/>
        <w:t>д</w:t>
      </w:r>
      <w:proofErr w:type="spellEnd"/>
      <w:r>
        <w:t>) имеются противоречия между сведениями, содержащимися в представленных заявителем документах.</w:t>
      </w:r>
    </w:p>
    <w:p w:rsidR="002F0F97" w:rsidRDefault="00DF3A6C" w:rsidP="00382ED5">
      <w:pPr>
        <w:pStyle w:val="ConsPlusNormal"/>
        <w:ind w:firstLine="540"/>
        <w:jc w:val="both"/>
      </w:pPr>
      <w:r>
        <w:rPr>
          <w:rFonts w:eastAsia="MS Mincho"/>
        </w:rPr>
        <w:t xml:space="preserve"> </w:t>
      </w:r>
      <w:r w:rsidR="002F0F97">
        <w:rPr>
          <w:rFonts w:eastAsia="MS Mincho"/>
        </w:rPr>
        <w:t xml:space="preserve">Проект договора </w:t>
      </w:r>
      <w:r w:rsidR="00FA038C">
        <w:rPr>
          <w:rFonts w:eastAsia="MS Mincho"/>
        </w:rPr>
        <w:t xml:space="preserve">на размещение нестационарного торгового объекта, а также аукционная документация </w:t>
      </w:r>
      <w:r w:rsidR="002F0F97">
        <w:rPr>
          <w:rFonts w:eastAsia="MS Mincho"/>
        </w:rPr>
        <w:t>размещен</w:t>
      </w:r>
      <w:r w:rsidR="00FA038C">
        <w:rPr>
          <w:rFonts w:eastAsia="MS Mincho"/>
        </w:rPr>
        <w:t>ы</w:t>
      </w:r>
      <w:r w:rsidR="002F0F97">
        <w:rPr>
          <w:rFonts w:eastAsia="MS Mincho"/>
        </w:rPr>
        <w:t xml:space="preserve"> на </w:t>
      </w:r>
      <w:r w:rsidR="002F0F97" w:rsidRPr="002C1C53">
        <w:t xml:space="preserve">официальном сайте </w:t>
      </w:r>
      <w:r w:rsidR="00EE2FCB">
        <w:t xml:space="preserve">администрации </w:t>
      </w:r>
      <w:r w:rsidR="002F0F97" w:rsidRPr="002C1C53">
        <w:t>Промышленновск</w:t>
      </w:r>
      <w:r w:rsidR="00EE2FCB">
        <w:t>ого</w:t>
      </w:r>
      <w:r w:rsidR="002F0F97" w:rsidRPr="002C1C53">
        <w:t xml:space="preserve"> муниципальн</w:t>
      </w:r>
      <w:r w:rsidR="00EE2FCB">
        <w:t>ого района</w:t>
      </w:r>
      <w:r w:rsidR="002F0F97" w:rsidRPr="002C1C53">
        <w:t>, в разделе «</w:t>
      </w:r>
      <w:r w:rsidR="00EE2FCB">
        <w:t>Экономика</w:t>
      </w:r>
      <w:r w:rsidR="002F0F97" w:rsidRPr="002C1C53">
        <w:t>»</w:t>
      </w:r>
      <w:r w:rsidR="00EE2FCB">
        <w:t>, подраздел «Комитет по управлению муниципальным имуществом»</w:t>
      </w:r>
      <w:r w:rsidR="002F0F97" w:rsidRPr="002C1C53">
        <w:t xml:space="preserve">: </w:t>
      </w:r>
      <w:r w:rsidR="002F0F97">
        <w:rPr>
          <w:lang w:val="en-US"/>
        </w:rPr>
        <w:t>www</w:t>
      </w:r>
      <w:r w:rsidR="002F0F97" w:rsidRPr="002F0F97">
        <w:t>.</w:t>
      </w:r>
      <w:proofErr w:type="spellStart"/>
      <w:r w:rsidR="002F0F97" w:rsidRPr="002C1C53">
        <w:rPr>
          <w:rStyle w:val="Internetlink"/>
          <w:color w:val="000000"/>
        </w:rPr>
        <w:t>adm</w:t>
      </w:r>
      <w:proofErr w:type="spellEnd"/>
      <w:r w:rsidR="008B0968">
        <w:fldChar w:fldCharType="begin"/>
      </w:r>
      <w:r w:rsidR="005F44B4">
        <w:instrText>HYPERLINK "mailto:adm-promishl-rn.ru"</w:instrText>
      </w:r>
      <w:r w:rsidR="008B0968">
        <w:fldChar w:fldCharType="separate"/>
      </w:r>
      <w:r w:rsidR="002F0F97" w:rsidRPr="002C1C53">
        <w:rPr>
          <w:rStyle w:val="Internetlink"/>
          <w:color w:val="000000"/>
          <w:lang w:val="en-US"/>
        </w:rPr>
        <w:t>p</w:t>
      </w:r>
      <w:r w:rsidR="008B0968">
        <w:fldChar w:fldCharType="end"/>
      </w:r>
      <w:hyperlink r:id="rId6" w:history="1">
        <w:proofErr w:type="spellStart"/>
        <w:r w:rsidR="00EE2FCB">
          <w:rPr>
            <w:rStyle w:val="Internetlink"/>
            <w:color w:val="000000"/>
          </w:rPr>
          <w:t>rom</w:t>
        </w:r>
        <w:r w:rsidR="002F0F97" w:rsidRPr="002C1C53">
          <w:rPr>
            <w:rStyle w:val="Internetlink"/>
            <w:color w:val="000000"/>
          </w:rPr>
          <w:t>.ru</w:t>
        </w:r>
        <w:proofErr w:type="spellEnd"/>
      </w:hyperlink>
      <w:r w:rsidR="002F0F97">
        <w:t xml:space="preserve">. </w:t>
      </w:r>
      <w:r w:rsidR="002F0F97" w:rsidRPr="002F0F97">
        <w:t xml:space="preserve">  </w:t>
      </w:r>
      <w:r w:rsidR="002F0F97">
        <w:t xml:space="preserve"> </w:t>
      </w:r>
    </w:p>
    <w:p w:rsidR="00FA038C" w:rsidRPr="00C3079B" w:rsidRDefault="00FA038C" w:rsidP="00382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Ознакомиться с аукционной документацией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</w:t>
      </w:r>
      <w:r w:rsidRPr="00FA038C">
        <w:rPr>
          <w:rFonts w:eastAsia="MS Mincho"/>
        </w:rPr>
        <w:t xml:space="preserve">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. Промышленная, ул. 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Коммунистическая, 23а,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. 301 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по рабочим дням и числам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>о 17.30 час. (обед с 13.00 до 14.00)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C3079B">
        <w:rPr>
          <w:rFonts w:ascii="Times New Roman" w:hAnsi="Times New Roman" w:cs="Times New Roman"/>
          <w:bCs/>
          <w:spacing w:val="1"/>
          <w:sz w:val="28"/>
          <w:szCs w:val="28"/>
        </w:rPr>
        <w:t>до</w:t>
      </w:r>
      <w:r w:rsidR="00BF038C" w:rsidRP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="00C3079B" w:rsidRP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17.08.2017</w:t>
      </w:r>
      <w:r w:rsidRPr="00C3079B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 xml:space="preserve"> г.</w:t>
      </w:r>
      <w:r w:rsidRP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включительно.</w:t>
      </w:r>
    </w:p>
    <w:p w:rsidR="00FA038C" w:rsidRPr="00FA038C" w:rsidRDefault="00DF3A6C" w:rsidP="00FA038C">
      <w:pPr>
        <w:pStyle w:val="ac"/>
        <w:spacing w:before="0" w:beforeAutospacing="0" w:after="0" w:afterAutospacing="0"/>
        <w:ind w:firstLine="307"/>
        <w:jc w:val="both"/>
        <w:rPr>
          <w:bCs/>
          <w:color w:val="000000"/>
          <w:sz w:val="28"/>
          <w:szCs w:val="28"/>
        </w:rPr>
      </w:pPr>
      <w:r w:rsidRPr="00FA038C">
        <w:rPr>
          <w:rFonts w:eastAsia="MS Mincho"/>
          <w:sz w:val="28"/>
          <w:szCs w:val="28"/>
        </w:rPr>
        <w:t xml:space="preserve"> </w:t>
      </w:r>
      <w:r w:rsidR="00FA038C">
        <w:rPr>
          <w:rFonts w:eastAsia="MS Mincho"/>
          <w:sz w:val="28"/>
          <w:szCs w:val="28"/>
        </w:rPr>
        <w:tab/>
      </w:r>
      <w:r w:rsidRPr="00FA038C">
        <w:rPr>
          <w:rFonts w:eastAsia="MS Mincho"/>
          <w:sz w:val="28"/>
          <w:szCs w:val="28"/>
        </w:rPr>
        <w:t xml:space="preserve"> </w:t>
      </w:r>
      <w:r w:rsidR="00FA038C" w:rsidRPr="00FA038C">
        <w:rPr>
          <w:bCs/>
          <w:color w:val="000000"/>
          <w:sz w:val="28"/>
          <w:szCs w:val="28"/>
        </w:rPr>
        <w:t xml:space="preserve">В случае если </w:t>
      </w:r>
      <w:proofErr w:type="gramStart"/>
      <w:r w:rsidR="00FA038C" w:rsidRPr="00FA038C">
        <w:rPr>
          <w:bCs/>
          <w:color w:val="00000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="00FA038C" w:rsidRPr="00FA038C">
        <w:rPr>
          <w:bCs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0" w:name="Par12"/>
      <w:bookmarkEnd w:id="0"/>
      <w:r w:rsidRPr="00FA038C">
        <w:rPr>
          <w:bCs/>
          <w:color w:val="000000"/>
          <w:sz w:val="28"/>
          <w:szCs w:val="28"/>
        </w:rPr>
        <w:t>В случае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EE2FCB" w:rsidRDefault="00FA038C" w:rsidP="00EE2FCB">
      <w:pPr>
        <w:pStyle w:val="ConsPlusNormal"/>
        <w:ind w:firstLine="540"/>
        <w:jc w:val="both"/>
      </w:pPr>
      <w:r w:rsidRPr="00FA038C">
        <w:rPr>
          <w:bCs/>
          <w:color w:val="000000"/>
        </w:rPr>
        <w:t xml:space="preserve">Аукцион проводится в порядке, </w:t>
      </w:r>
      <w:r>
        <w:rPr>
          <w:bCs/>
          <w:color w:val="000000"/>
        </w:rPr>
        <w:t xml:space="preserve">установленном </w:t>
      </w:r>
      <w:r w:rsidRPr="00FA038C">
        <w:rPr>
          <w:bCs/>
          <w:color w:val="000000"/>
        </w:rPr>
        <w:t xml:space="preserve">Постановлением Коллегии </w:t>
      </w:r>
      <w:r>
        <w:rPr>
          <w:bCs/>
          <w:color w:val="000000"/>
        </w:rPr>
        <w:t xml:space="preserve">Администрации Кемеровской области </w:t>
      </w:r>
      <w:r w:rsidRPr="00FA038C">
        <w:rPr>
          <w:bCs/>
          <w:color w:val="000000"/>
        </w:rPr>
        <w:t>от 30.11.2010 №</w:t>
      </w:r>
      <w:r>
        <w:rPr>
          <w:bCs/>
          <w:color w:val="000000"/>
        </w:rPr>
        <w:t xml:space="preserve"> </w:t>
      </w:r>
      <w:r w:rsidRPr="00FA038C">
        <w:rPr>
          <w:bCs/>
          <w:color w:val="000000"/>
        </w:rPr>
        <w:t>530</w:t>
      </w:r>
      <w:r>
        <w:rPr>
          <w:bCs/>
          <w:color w:val="000000"/>
        </w:rPr>
        <w:t xml:space="preserve">, ознакомиться с порядком проведения аукциона </w:t>
      </w:r>
      <w:r w:rsidRPr="00FA038C">
        <w:rPr>
          <w:rFonts w:eastAsia="MS Mincho"/>
        </w:rPr>
        <w:t xml:space="preserve">на </w:t>
      </w:r>
      <w:r w:rsidRPr="00FA038C">
        <w:t xml:space="preserve">официальном сайте </w:t>
      </w:r>
      <w:r w:rsidR="00EE2FCB">
        <w:t xml:space="preserve">администрации </w:t>
      </w:r>
      <w:r w:rsidR="00EE2FCB" w:rsidRPr="002C1C53">
        <w:t>Промышленновск</w:t>
      </w:r>
      <w:r w:rsidR="00EE2FCB">
        <w:t>ого</w:t>
      </w:r>
      <w:r w:rsidR="00EE2FCB" w:rsidRPr="002C1C53">
        <w:t xml:space="preserve"> муниципальн</w:t>
      </w:r>
      <w:r w:rsidR="00EE2FCB">
        <w:t>ого района</w:t>
      </w:r>
      <w:r w:rsidR="00EE2FCB" w:rsidRPr="002C1C53">
        <w:t>, в разделе «</w:t>
      </w:r>
      <w:r w:rsidR="00EE2FCB">
        <w:t>Экономика</w:t>
      </w:r>
      <w:r w:rsidR="00EE2FCB" w:rsidRPr="002C1C53">
        <w:t>»</w:t>
      </w:r>
      <w:r w:rsidR="00EE2FCB">
        <w:t>, подраздел «Комитет по управлению муниципальным имуществом»</w:t>
      </w:r>
      <w:r w:rsidR="00EE2FCB" w:rsidRPr="002C1C53">
        <w:t xml:space="preserve">: </w:t>
      </w:r>
      <w:r w:rsidR="00EE2FCB">
        <w:rPr>
          <w:lang w:val="en-US"/>
        </w:rPr>
        <w:t>www</w:t>
      </w:r>
      <w:r w:rsidR="00EE2FCB" w:rsidRPr="002F0F97">
        <w:t>.</w:t>
      </w:r>
      <w:proofErr w:type="spellStart"/>
      <w:r w:rsidR="00EE2FCB" w:rsidRPr="002C1C53">
        <w:rPr>
          <w:rStyle w:val="Internetlink"/>
          <w:color w:val="000000"/>
        </w:rPr>
        <w:t>adm</w:t>
      </w:r>
      <w:proofErr w:type="spellEnd"/>
      <w:r w:rsidR="008B0968">
        <w:fldChar w:fldCharType="begin"/>
      </w:r>
      <w:r w:rsidR="00EE2FCB">
        <w:instrText>HYPERLINK "mailto:adm-promishl-rn.ru"</w:instrText>
      </w:r>
      <w:r w:rsidR="008B0968">
        <w:fldChar w:fldCharType="separate"/>
      </w:r>
      <w:r w:rsidR="00EE2FCB" w:rsidRPr="002C1C53">
        <w:rPr>
          <w:rStyle w:val="Internetlink"/>
          <w:color w:val="000000"/>
          <w:lang w:val="en-US"/>
        </w:rPr>
        <w:t>p</w:t>
      </w:r>
      <w:r w:rsidR="008B0968">
        <w:fldChar w:fldCharType="end"/>
      </w:r>
      <w:hyperlink r:id="rId7" w:history="1">
        <w:proofErr w:type="spellStart"/>
        <w:r w:rsidR="00EE2FCB">
          <w:rPr>
            <w:rStyle w:val="Internetlink"/>
            <w:color w:val="000000"/>
          </w:rPr>
          <w:t>rom</w:t>
        </w:r>
        <w:r w:rsidR="00EE2FCB" w:rsidRPr="002C1C53">
          <w:rPr>
            <w:rStyle w:val="Internetlink"/>
            <w:color w:val="000000"/>
          </w:rPr>
          <w:t>.ru</w:t>
        </w:r>
        <w:proofErr w:type="spellEnd"/>
      </w:hyperlink>
      <w:r w:rsidR="00EE2FCB">
        <w:t xml:space="preserve">. </w:t>
      </w:r>
      <w:r w:rsidR="00EE2FCB" w:rsidRPr="002F0F97">
        <w:t xml:space="preserve">  </w:t>
      </w:r>
      <w:r w:rsidR="00EE2FCB">
        <w:t xml:space="preserve"> 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pacing w:val="-1"/>
          <w:sz w:val="28"/>
          <w:szCs w:val="28"/>
        </w:rPr>
        <w:t>Победителем аукциона признается участник, предложивший в ходе аукциона</w:t>
      </w:r>
      <w:r w:rsidRPr="00FA038C"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наибольшую цену за право размещения нестационарного торгового 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Протокол о результатах аукциона составляется в двух экземплярах и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подписывается победителем аукциона и организатором аукциона в день п</w:t>
      </w:r>
      <w:r w:rsidR="00070EB4">
        <w:rPr>
          <w:bCs/>
          <w:color w:val="000000"/>
          <w:sz w:val="28"/>
          <w:szCs w:val="28"/>
        </w:rPr>
        <w:t>р</w:t>
      </w:r>
      <w:r w:rsidRPr="00FA038C">
        <w:rPr>
          <w:bCs/>
          <w:color w:val="000000"/>
          <w:sz w:val="28"/>
          <w:szCs w:val="28"/>
        </w:rPr>
        <w:t>оведения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Организатор аукциона </w:t>
      </w:r>
      <w:r w:rsidRPr="00FA038C">
        <w:rPr>
          <w:bCs/>
          <w:color w:val="000000"/>
          <w:sz w:val="28"/>
          <w:szCs w:val="28"/>
        </w:rPr>
        <w:t>в десятидневный срок со дня составления протокола о результатах аукциона направляет победителю аукциона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два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Если в течение тридцати дней со дня направления </w:t>
      </w:r>
      <w:r>
        <w:rPr>
          <w:bCs/>
          <w:color w:val="000000"/>
          <w:sz w:val="28"/>
          <w:szCs w:val="28"/>
        </w:rPr>
        <w:t xml:space="preserve">организатором аукциона </w:t>
      </w:r>
      <w:r w:rsidRPr="00FA038C">
        <w:rPr>
          <w:bCs/>
          <w:color w:val="000000"/>
          <w:sz w:val="28"/>
          <w:szCs w:val="28"/>
        </w:rPr>
        <w:t xml:space="preserve">победителю аукциона или единственному участнику проекта договора, ими не произведена оплата права на заключение договора и (или) подписанный проект </w:t>
      </w:r>
      <w:r w:rsidRPr="00FA038C">
        <w:rPr>
          <w:bCs/>
          <w:color w:val="000000"/>
          <w:sz w:val="28"/>
          <w:szCs w:val="28"/>
        </w:rPr>
        <w:lastRenderedPageBreak/>
        <w:t>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</w:t>
      </w:r>
      <w:r>
        <w:rPr>
          <w:bCs/>
          <w:color w:val="000000"/>
          <w:sz w:val="28"/>
          <w:szCs w:val="28"/>
        </w:rPr>
        <w:t xml:space="preserve">оговора и (или) не представили </w:t>
      </w:r>
      <w:r w:rsidRPr="00FA038C">
        <w:rPr>
          <w:bCs/>
          <w:color w:val="000000"/>
          <w:sz w:val="28"/>
          <w:szCs w:val="28"/>
        </w:rPr>
        <w:t>подписанный проект договора в установленные сроки, они считаются уклонившимися от заключения договора.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1E7B44" w:rsidRDefault="00FA038C" w:rsidP="00FA038C">
      <w:pPr>
        <w:pStyle w:val="ac"/>
        <w:spacing w:before="0" w:beforeAutospacing="0" w:after="0" w:afterAutospacing="0"/>
        <w:ind w:right="14"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дня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 до даты его проведения.</w:t>
      </w:r>
    </w:p>
    <w:p w:rsidR="001E7B44" w:rsidRPr="001E7B44" w:rsidRDefault="001E7B44" w:rsidP="001E7B44"/>
    <w:p w:rsidR="001E7B44" w:rsidRP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Pr="001E7B44" w:rsidRDefault="001E7B44" w:rsidP="001E7B44"/>
    <w:p w:rsidR="001E7B44" w:rsidRPr="001E7B44" w:rsidRDefault="001E7B44" w:rsidP="001E7B44"/>
    <w:p w:rsidR="001E7B44" w:rsidRPr="001E7B44" w:rsidRDefault="001E7B44" w:rsidP="001E7B44"/>
    <w:p w:rsidR="001E7B44" w:rsidRDefault="001E7B44" w:rsidP="001E7B44"/>
    <w:p w:rsidR="001E7B44" w:rsidRPr="005B5A4A" w:rsidRDefault="001E7B44" w:rsidP="001E7B44">
      <w:pPr>
        <w:pStyle w:val="a3"/>
        <w:rPr>
          <w:rFonts w:ascii="Times New Roman" w:hAnsi="Times New Roman" w:cs="Times New Roman"/>
        </w:rPr>
      </w:pPr>
      <w:r>
        <w:lastRenderedPageBreak/>
        <w:tab/>
      </w:r>
    </w:p>
    <w:p w:rsidR="001E7B44" w:rsidRDefault="001E7B44" w:rsidP="001E7B44">
      <w:pPr>
        <w:pStyle w:val="a3"/>
        <w:jc w:val="right"/>
        <w:rPr>
          <w:rFonts w:ascii="Times New Roman" w:hAnsi="Times New Roman" w:cs="Times New Roman"/>
        </w:rPr>
      </w:pPr>
      <w:r w:rsidRPr="00A4045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комитет по управлению </w:t>
      </w:r>
      <w:proofErr w:type="gramStart"/>
      <w:r>
        <w:rPr>
          <w:rFonts w:ascii="Times New Roman" w:hAnsi="Times New Roman" w:cs="Times New Roman"/>
        </w:rPr>
        <w:t>муниципальным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E7B44" w:rsidRPr="00A40457" w:rsidRDefault="001E7B44" w:rsidP="001E7B4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имуществом </w:t>
      </w:r>
      <w:r w:rsidRPr="00A4045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A404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Промышленновского </w:t>
      </w:r>
    </w:p>
    <w:p w:rsidR="001E7B44" w:rsidRPr="00A40457" w:rsidRDefault="001E7B44" w:rsidP="001E7B44">
      <w:pPr>
        <w:pStyle w:val="a3"/>
        <w:jc w:val="right"/>
        <w:rPr>
          <w:rFonts w:ascii="Times New Roman" w:hAnsi="Times New Roman" w:cs="Times New Roman"/>
        </w:rPr>
      </w:pPr>
      <w:r w:rsidRPr="00A40457">
        <w:rPr>
          <w:rFonts w:ascii="Times New Roman" w:hAnsi="Times New Roman" w:cs="Times New Roman"/>
        </w:rPr>
        <w:t>муниципального района Кемеровской области</w:t>
      </w:r>
    </w:p>
    <w:p w:rsidR="001E7B44" w:rsidRPr="00A40457" w:rsidRDefault="001E7B44" w:rsidP="001E7B44">
      <w:pPr>
        <w:pStyle w:val="a3"/>
        <w:rPr>
          <w:rFonts w:ascii="Times New Roman" w:hAnsi="Times New Roman" w:cs="Times New Roman"/>
        </w:rPr>
      </w:pPr>
    </w:p>
    <w:p w:rsidR="001E7B44" w:rsidRPr="00A40457" w:rsidRDefault="001E7B44" w:rsidP="001E7B44">
      <w:pPr>
        <w:pStyle w:val="a3"/>
        <w:rPr>
          <w:rFonts w:ascii="Times New Roman" w:hAnsi="Times New Roman" w:cs="Times New Roman"/>
          <w:b/>
          <w:bCs/>
        </w:rPr>
      </w:pP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</w:pPr>
      <w:r w:rsidRPr="00A40457">
        <w:rPr>
          <w:b/>
        </w:rPr>
        <w:t>ЗАЯВКА</w:t>
      </w:r>
    </w:p>
    <w:p w:rsidR="001E7B44" w:rsidRDefault="001E7B44" w:rsidP="001E7B44">
      <w:pPr>
        <w:jc w:val="center"/>
        <w:rPr>
          <w:b/>
        </w:rPr>
      </w:pPr>
      <w:r w:rsidRPr="00A40457">
        <w:rPr>
          <w:b/>
        </w:rPr>
        <w:t>на участие в аукционе на право заключения договора на размещение нестационарного торгового объекта:</w:t>
      </w:r>
    </w:p>
    <w:p w:rsidR="001E7B44" w:rsidRPr="00A40457" w:rsidRDefault="001E7B44" w:rsidP="001E7B44">
      <w:pPr>
        <w:jc w:val="center"/>
        <w:rPr>
          <w:b/>
        </w:rPr>
      </w:pPr>
    </w:p>
    <w:p w:rsidR="001E7B44" w:rsidRDefault="001E7B44" w:rsidP="001E7B44">
      <w:pPr>
        <w:pBdr>
          <w:top w:val="single" w:sz="12" w:space="1" w:color="auto"/>
          <w:bottom w:val="single" w:sz="12" w:space="1" w:color="auto"/>
        </w:pBdr>
        <w:jc w:val="both"/>
      </w:pPr>
    </w:p>
    <w:p w:rsidR="001E7B44" w:rsidRDefault="001E7B44" w:rsidP="001E7B44">
      <w:pPr>
        <w:pBdr>
          <w:bottom w:val="single" w:sz="12" w:space="1" w:color="auto"/>
          <w:between w:val="single" w:sz="12" w:space="1" w:color="auto"/>
        </w:pBdr>
        <w:jc w:val="both"/>
      </w:pPr>
    </w:p>
    <w:p w:rsidR="001E7B44" w:rsidRPr="00A40457" w:rsidRDefault="001E7B44" w:rsidP="001E7B44">
      <w:pPr>
        <w:jc w:val="both"/>
      </w:pPr>
    </w:p>
    <w:p w:rsidR="001E7B44" w:rsidRPr="00A40457" w:rsidRDefault="001E7B44" w:rsidP="001E7B44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</w:rPr>
      </w:pPr>
      <w:r w:rsidRPr="00A40457">
        <w:rPr>
          <w:b/>
        </w:rPr>
        <w:t>Сведения о заявителе:</w:t>
      </w:r>
    </w:p>
    <w:p w:rsidR="001E7B44" w:rsidRPr="00A40457" w:rsidRDefault="001E7B44" w:rsidP="001E7B44">
      <w:pPr>
        <w:jc w:val="both"/>
        <w:rPr>
          <w:b/>
          <w:u w:val="single"/>
        </w:rPr>
      </w:pPr>
      <w:r w:rsidRPr="00A40457">
        <w:rPr>
          <w:b/>
          <w:u w:val="single"/>
        </w:rPr>
        <w:t>Для юридического лица</w:t>
      </w:r>
    </w:p>
    <w:p w:rsidR="001E7B44" w:rsidRDefault="001E7B44" w:rsidP="001E7B44">
      <w:pPr>
        <w:jc w:val="both"/>
      </w:pPr>
      <w:r w:rsidRPr="00A40457">
        <w:rPr>
          <w:b/>
        </w:rPr>
        <w:t>1.1.</w:t>
      </w:r>
      <w:r w:rsidRPr="00A40457">
        <w:t xml:space="preserve"> </w:t>
      </w:r>
      <w:r>
        <w:t xml:space="preserve">Наименование: </w:t>
      </w:r>
    </w:p>
    <w:p w:rsidR="001E7B44" w:rsidRDefault="001E7B44" w:rsidP="001E7B44">
      <w:pPr>
        <w:jc w:val="both"/>
      </w:pPr>
      <w:r>
        <w:t>_____________________________________________________________________________________</w:t>
      </w:r>
    </w:p>
    <w:p w:rsidR="001E7B44" w:rsidRPr="00A40457" w:rsidRDefault="001E7B44" w:rsidP="001E7B44">
      <w:pPr>
        <w:jc w:val="both"/>
      </w:pPr>
      <w:r w:rsidRPr="00A40457">
        <w:t>в лице _____________________________________</w:t>
      </w:r>
      <w:r>
        <w:t>______________________________</w:t>
      </w:r>
      <w:r w:rsidRPr="00A40457">
        <w:t xml:space="preserve">, </w:t>
      </w:r>
      <w:proofErr w:type="gramStart"/>
      <w:r w:rsidRPr="00A40457">
        <w:t>действующего</w:t>
      </w:r>
      <w:proofErr w:type="gramEnd"/>
      <w:r w:rsidRPr="00A40457">
        <w:t xml:space="preserve"> (-ей) на основании __________________________________________________.</w:t>
      </w:r>
    </w:p>
    <w:p w:rsidR="001E7B44" w:rsidRPr="00A35E59" w:rsidRDefault="001E7B44" w:rsidP="001E7B44">
      <w:pPr>
        <w:pStyle w:val="a9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80"/>
        <w:jc w:val="both"/>
        <w:textAlignment w:val="baseline"/>
        <w:rPr>
          <w:b/>
          <w:sz w:val="24"/>
          <w:szCs w:val="24"/>
        </w:rPr>
      </w:pPr>
      <w:r w:rsidRPr="00A35E59">
        <w:rPr>
          <w:sz w:val="24"/>
          <w:szCs w:val="24"/>
        </w:rPr>
        <w:t>Юридический и фактический адрес:</w:t>
      </w:r>
      <w:r w:rsidRPr="00A35E59">
        <w:rPr>
          <w:b/>
          <w:sz w:val="24"/>
          <w:szCs w:val="24"/>
        </w:rPr>
        <w:t xml:space="preserve"> </w:t>
      </w:r>
    </w:p>
    <w:p w:rsidR="001E7B44" w:rsidRPr="00A35E59" w:rsidRDefault="001E7B44" w:rsidP="001E7B44">
      <w:pPr>
        <w:pStyle w:val="a9"/>
        <w:ind w:left="0"/>
        <w:jc w:val="both"/>
        <w:rPr>
          <w:b/>
          <w:sz w:val="24"/>
          <w:szCs w:val="24"/>
        </w:rPr>
      </w:pPr>
      <w:r w:rsidRPr="00A35E59">
        <w:rPr>
          <w:b/>
          <w:sz w:val="24"/>
          <w:szCs w:val="24"/>
        </w:rPr>
        <w:t>_____________________________________________________</w:t>
      </w:r>
      <w:r>
        <w:rPr>
          <w:b/>
          <w:sz w:val="24"/>
          <w:szCs w:val="24"/>
        </w:rPr>
        <w:t>________________________________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_________________________________________________</w:t>
      </w:r>
      <w:r>
        <w:rPr>
          <w:b/>
        </w:rPr>
        <w:t>____________________________________</w:t>
      </w:r>
      <w:r w:rsidRPr="00A40457">
        <w:t>.</w:t>
      </w:r>
    </w:p>
    <w:p w:rsidR="001E7B44" w:rsidRPr="00A40457" w:rsidRDefault="001E7B44" w:rsidP="001E7B44">
      <w:pPr>
        <w:jc w:val="both"/>
        <w:rPr>
          <w:i/>
        </w:rPr>
      </w:pPr>
      <w:r w:rsidRPr="00A40457">
        <w:rPr>
          <w:b/>
        </w:rPr>
        <w:t>1.3.</w:t>
      </w:r>
      <w:r w:rsidRPr="00A40457">
        <w:t xml:space="preserve"> ОГРН _______________________</w:t>
      </w:r>
      <w:r>
        <w:t>_________</w:t>
      </w:r>
      <w:r w:rsidRPr="00A40457">
        <w:t xml:space="preserve"> ИНН  __________________________</w:t>
      </w:r>
      <w:r w:rsidRPr="00A40457">
        <w:rPr>
          <w:i/>
        </w:rPr>
        <w:t>.</w:t>
      </w:r>
    </w:p>
    <w:p w:rsidR="001E7B44" w:rsidRDefault="001E7B44" w:rsidP="001E7B44">
      <w:pPr>
        <w:jc w:val="both"/>
      </w:pPr>
      <w:r w:rsidRPr="00A40457">
        <w:rPr>
          <w:b/>
        </w:rPr>
        <w:t xml:space="preserve">1.4. </w:t>
      </w:r>
      <w:r w:rsidRPr="00A40457">
        <w:t>Перечисляет денежные средства в</w:t>
      </w:r>
      <w:r>
        <w:t xml:space="preserve"> </w:t>
      </w:r>
      <w:r w:rsidRPr="00A40457">
        <w:t xml:space="preserve"> размере</w:t>
      </w:r>
      <w:r>
        <w:t>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______________(___________________________</w:t>
      </w:r>
      <w:r>
        <w:rPr>
          <w:b/>
        </w:rPr>
        <w:t>______________</w:t>
      </w:r>
      <w:r w:rsidRPr="00A40457">
        <w:rPr>
          <w:b/>
        </w:rPr>
        <w:t xml:space="preserve">_______) </w:t>
      </w:r>
      <w:r w:rsidRPr="00A40457">
        <w:t>рублей (далее – задаток).</w:t>
      </w:r>
    </w:p>
    <w:p w:rsidR="001E7B44" w:rsidRPr="00A40457" w:rsidRDefault="001E7B44" w:rsidP="001E7B44">
      <w:pPr>
        <w:jc w:val="both"/>
      </w:pPr>
    </w:p>
    <w:p w:rsidR="001E7B44" w:rsidRPr="00A40457" w:rsidRDefault="001E7B44" w:rsidP="001E7B44">
      <w:pPr>
        <w:jc w:val="both"/>
        <w:rPr>
          <w:b/>
          <w:u w:val="single"/>
        </w:rPr>
      </w:pPr>
      <w:r w:rsidRPr="00A40457">
        <w:rPr>
          <w:b/>
          <w:u w:val="single"/>
        </w:rPr>
        <w:t>Для физического лица</w:t>
      </w:r>
    </w:p>
    <w:p w:rsidR="001E7B44" w:rsidRDefault="001E7B44" w:rsidP="001E7B44">
      <w:pPr>
        <w:jc w:val="both"/>
        <w:rPr>
          <w:b/>
        </w:rPr>
      </w:pPr>
      <w:r w:rsidRPr="00A40457">
        <w:rPr>
          <w:b/>
        </w:rPr>
        <w:t>1.5.</w:t>
      </w:r>
      <w:r>
        <w:rPr>
          <w:b/>
        </w:rPr>
        <w:t xml:space="preserve"> ФИО (полностью)</w:t>
      </w:r>
    </w:p>
    <w:p w:rsidR="001E7B44" w:rsidRPr="00A40457" w:rsidRDefault="001E7B44" w:rsidP="001E7B44">
      <w:pPr>
        <w:jc w:val="both"/>
        <w:rPr>
          <w:b/>
        </w:rPr>
      </w:pPr>
      <w:r w:rsidRPr="00A40457">
        <w:rPr>
          <w:b/>
        </w:rPr>
        <w:t>_____________________________________________________________________________________</w:t>
      </w:r>
    </w:p>
    <w:p w:rsidR="001E7B44" w:rsidRPr="00A40457" w:rsidRDefault="001E7B44" w:rsidP="001E7B44">
      <w:pPr>
        <w:jc w:val="both"/>
        <w:rPr>
          <w:b/>
        </w:rPr>
      </w:pPr>
      <w:r w:rsidRPr="00A40457">
        <w:t>Паспорт серия</w:t>
      </w:r>
      <w:r w:rsidRPr="00A40457">
        <w:rPr>
          <w:b/>
        </w:rPr>
        <w:t xml:space="preserve">________ </w:t>
      </w:r>
      <w:r w:rsidRPr="00A40457">
        <w:t xml:space="preserve">№ </w:t>
      </w:r>
      <w:r w:rsidRPr="00A40457">
        <w:rPr>
          <w:b/>
        </w:rPr>
        <w:t xml:space="preserve">________________ </w:t>
      </w:r>
      <w:r w:rsidRPr="00A40457">
        <w:t>выдан</w:t>
      </w:r>
      <w:r w:rsidRPr="00A40457">
        <w:rPr>
          <w:b/>
        </w:rPr>
        <w:t xml:space="preserve"> _______</w:t>
      </w:r>
      <w:r>
        <w:rPr>
          <w:b/>
        </w:rPr>
        <w:t>__________________</w:t>
      </w:r>
      <w:r w:rsidRPr="00A40457">
        <w:rPr>
          <w:b/>
        </w:rPr>
        <w:t>____________________________________________________________</w:t>
      </w:r>
    </w:p>
    <w:p w:rsidR="001E7B44" w:rsidRDefault="001E7B44" w:rsidP="001E7B44">
      <w:pPr>
        <w:jc w:val="both"/>
        <w:rPr>
          <w:b/>
        </w:rPr>
      </w:pPr>
      <w:r w:rsidRPr="00A40457">
        <w:t>«</w:t>
      </w:r>
      <w:r w:rsidRPr="00A40457">
        <w:rPr>
          <w:b/>
        </w:rPr>
        <w:t>____</w:t>
      </w:r>
      <w:r w:rsidRPr="00A40457">
        <w:t>»</w:t>
      </w:r>
      <w:r w:rsidRPr="00A40457">
        <w:rPr>
          <w:b/>
        </w:rPr>
        <w:t xml:space="preserve"> _______________ _______ </w:t>
      </w:r>
      <w:proofErr w:type="gramStart"/>
      <w:r w:rsidRPr="00A40457">
        <w:t>г</w:t>
      </w:r>
      <w:proofErr w:type="gramEnd"/>
      <w:r w:rsidRPr="00A40457">
        <w:t>.</w:t>
      </w:r>
      <w:r w:rsidRPr="00A40457">
        <w:rPr>
          <w:b/>
        </w:rPr>
        <w:t xml:space="preserve"> </w:t>
      </w:r>
      <w:r w:rsidRPr="00A40457">
        <w:t>ИНН</w:t>
      </w:r>
      <w:r w:rsidRPr="00A40457">
        <w:rPr>
          <w:b/>
        </w:rPr>
        <w:t xml:space="preserve"> __________________</w:t>
      </w:r>
      <w:r>
        <w:rPr>
          <w:b/>
        </w:rPr>
        <w:t>___________</w:t>
      </w:r>
    </w:p>
    <w:p w:rsidR="001E7B44" w:rsidRPr="00A40457" w:rsidRDefault="001E7B44" w:rsidP="001E7B44">
      <w:pPr>
        <w:jc w:val="both"/>
        <w:rPr>
          <w:b/>
        </w:rPr>
      </w:pPr>
      <w:r>
        <w:rPr>
          <w:b/>
        </w:rPr>
        <w:t>ОГРНИП _____________________________________________</w:t>
      </w:r>
    </w:p>
    <w:p w:rsidR="001E7B44" w:rsidRDefault="001E7B44" w:rsidP="001E7B44">
      <w:pPr>
        <w:jc w:val="both"/>
        <w:rPr>
          <w:b/>
        </w:rPr>
      </w:pPr>
      <w:r w:rsidRPr="00A40457">
        <w:t>Адрес регистрации:</w:t>
      </w:r>
      <w:r w:rsidRPr="00A40457">
        <w:rPr>
          <w:b/>
        </w:rPr>
        <w:t xml:space="preserve"> 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______________________________________________________________________________________________</w:t>
      </w:r>
      <w:r>
        <w:rPr>
          <w:b/>
        </w:rPr>
        <w:t>___________________________________________________________________________</w:t>
      </w:r>
      <w:r w:rsidRPr="00A40457">
        <w:rPr>
          <w:b/>
        </w:rPr>
        <w:t>_</w:t>
      </w:r>
      <w:r w:rsidRPr="00A40457">
        <w:t xml:space="preserve"> </w:t>
      </w:r>
    </w:p>
    <w:p w:rsidR="001E7B44" w:rsidRDefault="001E7B44" w:rsidP="001E7B44">
      <w:pPr>
        <w:jc w:val="both"/>
      </w:pPr>
      <w:r w:rsidRPr="00A40457">
        <w:rPr>
          <w:b/>
        </w:rPr>
        <w:t xml:space="preserve">1.6. </w:t>
      </w:r>
      <w:r w:rsidRPr="00A40457">
        <w:t>Перечисляет денежные средства в размере</w:t>
      </w:r>
      <w:r>
        <w:t>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</w:t>
      </w:r>
      <w:r>
        <w:rPr>
          <w:b/>
        </w:rPr>
        <w:t>_______</w:t>
      </w:r>
      <w:r w:rsidRPr="00A40457">
        <w:rPr>
          <w:b/>
        </w:rPr>
        <w:t xml:space="preserve"> (_</w:t>
      </w:r>
      <w:r>
        <w:rPr>
          <w:b/>
        </w:rPr>
        <w:t>___</w:t>
      </w:r>
      <w:r w:rsidRPr="00A40457">
        <w:rPr>
          <w:b/>
        </w:rPr>
        <w:t>___________________________________________)</w:t>
      </w:r>
      <w:r w:rsidRPr="00A40457">
        <w:t xml:space="preserve"> рублей (далее – задаток).</w:t>
      </w: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</w:pPr>
      <w:r w:rsidRPr="00A40457">
        <w:rPr>
          <w:b/>
        </w:rPr>
        <w:t>2.</w:t>
      </w:r>
      <w:r w:rsidRPr="00A40457">
        <w:t xml:space="preserve"> </w:t>
      </w:r>
      <w:r w:rsidRPr="00A40457">
        <w:rPr>
          <w:b/>
        </w:rPr>
        <w:t>Платежные реквизиты для возврата задатка:</w:t>
      </w:r>
    </w:p>
    <w:p w:rsidR="001E7B44" w:rsidRDefault="001E7B44" w:rsidP="001E7B44">
      <w:proofErr w:type="gramStart"/>
      <w:r w:rsidRPr="00A40457">
        <w:t>л</w:t>
      </w:r>
      <w:proofErr w:type="gramEnd"/>
      <w:r w:rsidRPr="00A40457">
        <w:t>/с ____________________________________</w:t>
      </w:r>
      <w:r>
        <w:t>____</w:t>
      </w:r>
      <w:r w:rsidRPr="00A40457">
        <w:t xml:space="preserve">_ </w:t>
      </w:r>
    </w:p>
    <w:p w:rsidR="001E7B44" w:rsidRPr="00A40457" w:rsidRDefault="001E7B44" w:rsidP="001E7B44">
      <w:r w:rsidRPr="00A40457">
        <w:lastRenderedPageBreak/>
        <w:t xml:space="preserve">в </w:t>
      </w:r>
      <w:r>
        <w:t>______________</w:t>
      </w:r>
      <w:r w:rsidRPr="00A40457">
        <w:t>______________________________________________________________________</w:t>
      </w:r>
    </w:p>
    <w:p w:rsidR="001E7B44" w:rsidRDefault="001E7B44" w:rsidP="001E7B44">
      <w:r>
        <w:t>________________________</w:t>
      </w:r>
      <w:r w:rsidRPr="00A40457">
        <w:t xml:space="preserve">_____________________________________________________________ </w:t>
      </w:r>
    </w:p>
    <w:p w:rsidR="001E7B44" w:rsidRPr="00A40457" w:rsidRDefault="001E7B44" w:rsidP="001E7B44">
      <w:r w:rsidRPr="00A40457">
        <w:t>к/с _______________________________________________</w:t>
      </w:r>
    </w:p>
    <w:p w:rsidR="001E7B44" w:rsidRPr="00A40457" w:rsidRDefault="001E7B44" w:rsidP="001E7B44">
      <w:r w:rsidRPr="00A40457">
        <w:t>БИК __________________________ ИНН</w:t>
      </w:r>
      <w:r>
        <w:t>_______________________</w:t>
      </w:r>
      <w:r w:rsidRPr="00A40457">
        <w:t>КПП</w:t>
      </w:r>
      <w:r>
        <w:t xml:space="preserve"> ______________________</w:t>
      </w:r>
      <w:r w:rsidRPr="00A40457">
        <w:t xml:space="preserve"> ________________________/_________________________</w:t>
      </w:r>
    </w:p>
    <w:p w:rsidR="001E7B44" w:rsidRPr="00A40457" w:rsidRDefault="001E7B44" w:rsidP="001E7B44">
      <w:r w:rsidRPr="00A40457">
        <w:t>Получатель_______________________________________________________________________________________________________</w:t>
      </w:r>
    </w:p>
    <w:p w:rsidR="001E7B44" w:rsidRPr="00A40457" w:rsidRDefault="001E7B44" w:rsidP="001E7B44">
      <w:r w:rsidRPr="00A40457">
        <w:t>Телефон (факс) для связи: ______________________.</w:t>
      </w:r>
    </w:p>
    <w:p w:rsidR="001E7B44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  <w:rPr>
          <w:b/>
        </w:rPr>
      </w:pPr>
      <w:r w:rsidRPr="00A40457">
        <w:rPr>
          <w:b/>
        </w:rPr>
        <w:t>3.Принимая решение об участии в аукционе, обязуюсь: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3.1. </w:t>
      </w:r>
      <w:r w:rsidRPr="00A40457">
        <w:t>Выполнять правила и условия проведения аукциона, указанные в</w:t>
      </w:r>
      <w:r>
        <w:t xml:space="preserve"> извещении о проведении аукциона</w:t>
      </w:r>
      <w:r w:rsidRPr="00A40457">
        <w:t>, размещенном на официальном сайте организатора торгов  и в районной газете «Эхо</w:t>
      </w:r>
      <w:r>
        <w:t>» от ___________</w:t>
      </w:r>
      <w:r w:rsidRPr="00A40457">
        <w:t xml:space="preserve"> </w:t>
      </w:r>
      <w:proofErr w:type="gramStart"/>
      <w:r w:rsidRPr="00A40457">
        <w:t>г</w:t>
      </w:r>
      <w:proofErr w:type="gramEnd"/>
      <w:r w:rsidRPr="00A40457">
        <w:t>., а также условия договора на размещение нестационарного торгового объекта.</w:t>
      </w:r>
    </w:p>
    <w:p w:rsidR="001E7B44" w:rsidRDefault="001E7B44" w:rsidP="001E7B44">
      <w:pPr>
        <w:jc w:val="both"/>
        <w:rPr>
          <w:b/>
        </w:rPr>
      </w:pPr>
    </w:p>
    <w:p w:rsidR="001E7B44" w:rsidRDefault="001E7B44" w:rsidP="001E7B44">
      <w:pPr>
        <w:jc w:val="both"/>
        <w:rPr>
          <w:b/>
        </w:rPr>
      </w:pP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 </w:t>
      </w:r>
      <w:r w:rsidRPr="00A40457">
        <w:t>В случае признания победителем аукциона: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3.2.1. </w:t>
      </w:r>
      <w:r w:rsidRPr="00A40457">
        <w:t>Подписать протокол об итогах аукциона в день проведения.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3.2.2. </w:t>
      </w:r>
      <w:r w:rsidRPr="00A40457">
        <w:t xml:space="preserve">Заключить с </w:t>
      </w:r>
      <w:r>
        <w:t>Комитетом по управлению муниципальным имуществом а</w:t>
      </w:r>
      <w:r w:rsidRPr="00A40457">
        <w:t>дминистраци</w:t>
      </w:r>
      <w:r>
        <w:t>и</w:t>
      </w:r>
      <w:r w:rsidRPr="00A40457">
        <w:t xml:space="preserve"> </w:t>
      </w:r>
      <w:r>
        <w:t xml:space="preserve">Промышленновского муниципального </w:t>
      </w:r>
      <w:r w:rsidRPr="00A40457">
        <w:t>района Кемеровской области договор</w:t>
      </w:r>
      <w:r>
        <w:t xml:space="preserve"> на</w:t>
      </w:r>
      <w:r w:rsidRPr="00A40457">
        <w:t xml:space="preserve"> размещение нестационарного торгового объекта не ранее </w:t>
      </w:r>
      <w:r>
        <w:t xml:space="preserve">чем через </w:t>
      </w:r>
      <w:r w:rsidRPr="00A40457">
        <w:t>10 дней со дня размещения протокола.</w:t>
      </w:r>
    </w:p>
    <w:p w:rsidR="001E7B44" w:rsidRDefault="001E7B44" w:rsidP="001E7B44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1E7B44" w:rsidRPr="00A40457" w:rsidTr="00545A51">
        <w:trPr>
          <w:trHeight w:val="2145"/>
        </w:trPr>
        <w:tc>
          <w:tcPr>
            <w:tcW w:w="3854" w:type="dxa"/>
          </w:tcPr>
          <w:p w:rsidR="001E7B44" w:rsidRPr="00A40457" w:rsidRDefault="001E7B44" w:rsidP="00545A51">
            <w:pPr>
              <w:jc w:val="center"/>
              <w:rPr>
                <w:b/>
              </w:rPr>
            </w:pPr>
            <w:r w:rsidRPr="00A40457">
              <w:rPr>
                <w:b/>
              </w:rPr>
              <w:t>ЗАЯВКА ПРИНЯТА</w:t>
            </w:r>
          </w:p>
          <w:p w:rsidR="001E7B44" w:rsidRPr="00A40457" w:rsidRDefault="001E7B44" w:rsidP="00545A51">
            <w:pPr>
              <w:jc w:val="center"/>
              <w:rPr>
                <w:b/>
              </w:rPr>
            </w:pPr>
          </w:p>
          <w:p w:rsidR="001E7B44" w:rsidRPr="00A40457" w:rsidRDefault="001E7B44" w:rsidP="00545A51">
            <w:pPr>
              <w:jc w:val="center"/>
            </w:pPr>
            <w:r w:rsidRPr="00A40457">
              <w:t>"_____"__________________20__г.</w:t>
            </w:r>
          </w:p>
          <w:p w:rsidR="001E7B44" w:rsidRPr="00A40457" w:rsidRDefault="001E7B44" w:rsidP="00545A51">
            <w:pPr>
              <w:jc w:val="center"/>
            </w:pPr>
          </w:p>
          <w:p w:rsidR="001E7B44" w:rsidRPr="00A40457" w:rsidRDefault="001E7B44" w:rsidP="00545A51">
            <w:pPr>
              <w:jc w:val="center"/>
            </w:pPr>
            <w:proofErr w:type="spellStart"/>
            <w:r w:rsidRPr="00A40457">
              <w:t>_____час</w:t>
            </w:r>
            <w:proofErr w:type="spellEnd"/>
            <w:r w:rsidRPr="00A40457">
              <w:t xml:space="preserve"> </w:t>
            </w:r>
            <w:proofErr w:type="spellStart"/>
            <w:r w:rsidRPr="00A40457">
              <w:t>______мин</w:t>
            </w:r>
            <w:proofErr w:type="spellEnd"/>
            <w:r w:rsidRPr="00A40457">
              <w:t xml:space="preserve">    №__________</w:t>
            </w:r>
          </w:p>
          <w:p w:rsidR="001E7B44" w:rsidRPr="00A40457" w:rsidRDefault="001E7B44" w:rsidP="00545A51">
            <w:pPr>
              <w:jc w:val="center"/>
            </w:pPr>
          </w:p>
          <w:p w:rsidR="001E7B44" w:rsidRPr="00A40457" w:rsidRDefault="001E7B44" w:rsidP="00545A51">
            <w:pPr>
              <w:jc w:val="center"/>
            </w:pPr>
            <w:r w:rsidRPr="00A40457">
              <w:t xml:space="preserve">______________________________Ф.И.О. </w:t>
            </w:r>
            <w:proofErr w:type="gramStart"/>
            <w:r w:rsidRPr="00A40457">
              <w:t>принявшего</w:t>
            </w:r>
            <w:proofErr w:type="gramEnd"/>
            <w:r w:rsidRPr="00A40457">
              <w:t xml:space="preserve"> заявку</w:t>
            </w:r>
          </w:p>
          <w:p w:rsidR="001E7B44" w:rsidRPr="00A40457" w:rsidRDefault="001E7B44" w:rsidP="00545A51">
            <w:pPr>
              <w:jc w:val="center"/>
            </w:pPr>
            <w:r w:rsidRPr="00A40457">
              <w:t>______________________________</w:t>
            </w:r>
          </w:p>
          <w:p w:rsidR="001E7B44" w:rsidRPr="00A40457" w:rsidRDefault="001E7B44" w:rsidP="00545A51">
            <w:pPr>
              <w:jc w:val="center"/>
              <w:rPr>
                <w:lang w:val="en-US"/>
              </w:rPr>
            </w:pPr>
            <w:r w:rsidRPr="00A40457">
              <w:t xml:space="preserve">подпись </w:t>
            </w:r>
            <w:proofErr w:type="gramStart"/>
            <w:r w:rsidRPr="00A40457">
              <w:t>принявшего</w:t>
            </w:r>
            <w:proofErr w:type="gramEnd"/>
            <w:r w:rsidRPr="00A40457">
              <w:t xml:space="preserve"> заявку</w:t>
            </w:r>
          </w:p>
        </w:tc>
      </w:tr>
    </w:tbl>
    <w:p w:rsidR="001E7B44" w:rsidRPr="00A40457" w:rsidRDefault="001E7B44" w:rsidP="001E7B44"/>
    <w:p w:rsidR="001E7B44" w:rsidRPr="00A40457" w:rsidRDefault="001E7B44" w:rsidP="001E7B44">
      <w:r w:rsidRPr="00A40457">
        <w:t>Подпись заявителя</w:t>
      </w:r>
    </w:p>
    <w:p w:rsidR="001E7B44" w:rsidRPr="00A40457" w:rsidRDefault="001E7B44" w:rsidP="001E7B44">
      <w:r w:rsidRPr="00A40457">
        <w:t xml:space="preserve">  (представителя)             _____________________ </w:t>
      </w:r>
    </w:p>
    <w:p w:rsidR="001E7B44" w:rsidRPr="00A40457" w:rsidRDefault="001E7B44" w:rsidP="001E7B44"/>
    <w:p w:rsidR="001E7B44" w:rsidRPr="00A40457" w:rsidRDefault="001E7B44" w:rsidP="001E7B44">
      <w:r w:rsidRPr="00A40457">
        <w:t>«___» _____________ 20__ года.</w:t>
      </w:r>
    </w:p>
    <w:p w:rsidR="001E7B44" w:rsidRPr="00A40457" w:rsidRDefault="001E7B44" w:rsidP="001E7B44">
      <w:r w:rsidRPr="00A40457">
        <w:t xml:space="preserve">             </w:t>
      </w:r>
    </w:p>
    <w:p w:rsidR="001E7B44" w:rsidRPr="00A40457" w:rsidRDefault="001E7B44" w:rsidP="001E7B44">
      <w:r w:rsidRPr="00A40457">
        <w:t xml:space="preserve">   </w:t>
      </w:r>
    </w:p>
    <w:p w:rsidR="001E7B44" w:rsidRPr="00A40457" w:rsidRDefault="001E7B44" w:rsidP="001E7B44"/>
    <w:p w:rsidR="001E7B44" w:rsidRPr="00A40457" w:rsidRDefault="001E7B44" w:rsidP="001E7B44"/>
    <w:p w:rsidR="001E7B44" w:rsidRPr="00A40457" w:rsidRDefault="001E7B44" w:rsidP="001E7B44"/>
    <w:p w:rsidR="001E7B44" w:rsidRPr="00A40457" w:rsidRDefault="001E7B44" w:rsidP="001E7B44"/>
    <w:p w:rsidR="001E7B44" w:rsidRDefault="001E7B4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Pr="00A40457" w:rsidRDefault="00B630C4" w:rsidP="001E7B44"/>
    <w:p w:rsidR="001E7B44" w:rsidRPr="00A40457" w:rsidRDefault="001E7B44" w:rsidP="001E7B44"/>
    <w:p w:rsidR="00B630C4" w:rsidRDefault="00B630C4" w:rsidP="00B630C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</w:pPr>
    </w:p>
    <w:p w:rsidR="00B630C4" w:rsidRDefault="00B630C4" w:rsidP="00B630C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</w:pPr>
      <w:r>
        <w:t>ПРОЕКТ</w:t>
      </w: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№____</w:t>
      </w: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 </w:t>
      </w:r>
    </w:p>
    <w:p w:rsidR="00B630C4" w:rsidRDefault="00B630C4" w:rsidP="00B630C4">
      <w:pPr>
        <w:pStyle w:val="ConsPlusNormal"/>
        <w:jc w:val="both"/>
        <w:outlineLvl w:val="0"/>
      </w:pPr>
    </w:p>
    <w:p w:rsidR="00B630C4" w:rsidRDefault="00B630C4" w:rsidP="00B630C4">
      <w:pPr>
        <w:pStyle w:val="ConsPlusNormal"/>
        <w:jc w:val="both"/>
        <w:outlineLvl w:val="0"/>
      </w:pPr>
    </w:p>
    <w:p w:rsidR="00B630C4" w:rsidRDefault="00B630C4" w:rsidP="00B630C4">
      <w:pPr>
        <w:pStyle w:val="ConsPlusNormal"/>
        <w:jc w:val="center"/>
        <w:outlineLvl w:val="0"/>
      </w:pPr>
    </w:p>
    <w:p w:rsidR="00B630C4" w:rsidRDefault="00B630C4" w:rsidP="00B630C4">
      <w:pPr>
        <w:pStyle w:val="ConsPlusNormal"/>
        <w:outlineLvl w:val="0"/>
      </w:pPr>
      <w:r>
        <w:t xml:space="preserve">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Промышленная</w:t>
      </w:r>
      <w:proofErr w:type="gramEnd"/>
      <w:r>
        <w:t xml:space="preserve">                                                       «____» ___________ 2017 г.                                                                  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Комитет по управлению муниципальным имуществом администрации Промышленновского муниципального района,</w:t>
      </w:r>
      <w:r>
        <w:rPr>
          <w:sz w:val="28"/>
          <w:szCs w:val="28"/>
        </w:rPr>
        <w:t xml:space="preserve"> в лице председателя  – Удовиченко Натальи Викторовны, действующей на основании Положения, именуемая в дальнейшем «Комитет», с одной стороны и _____________________________________________________________________</w:t>
      </w:r>
    </w:p>
    <w:p w:rsidR="00B630C4" w:rsidRDefault="00B630C4" w:rsidP="00B63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B630C4" w:rsidRDefault="00B630C4" w:rsidP="00B630C4">
      <w:pPr>
        <w:rPr>
          <w:sz w:val="28"/>
          <w:szCs w:val="28"/>
        </w:rPr>
      </w:pPr>
      <w:r>
        <w:rPr>
          <w:sz w:val="28"/>
          <w:szCs w:val="28"/>
        </w:rPr>
        <w:t xml:space="preserve">в     лице  _____________________________________________________________________, </w:t>
      </w:r>
    </w:p>
    <w:p w:rsidR="00B630C4" w:rsidRDefault="00B630C4" w:rsidP="00B630C4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B630C4" w:rsidRDefault="00B630C4" w:rsidP="00B630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</w:t>
      </w:r>
    </w:p>
    <w:p w:rsidR="00B630C4" w:rsidRDefault="00B630C4" w:rsidP="00B630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630C4" w:rsidRDefault="00B630C4" w:rsidP="00B630C4">
      <w:pPr>
        <w:shd w:val="clear" w:color="auto" w:fill="FFFFFF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(наименование и реквизиты положения, устава, доверенности и т.п.)</w:t>
      </w:r>
    </w:p>
    <w:p w:rsidR="00B630C4" w:rsidRDefault="00B630C4" w:rsidP="00B630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именуемый в дальнейшем  «Хозяйствующий субъект»,  с другой стороны, вместе именуемые Стороны, в соответствии с постановлением 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постановлением администрации Промышленновского муниципального  района  № ___ от ___________ г, протоколом по результатам проведения  открытого аукциона на право заключения договора на размещение нестационарного торгового объекта от ______________ №_____________,  заключили настоящий Договор о нижеследующем:</w:t>
      </w:r>
      <w:proofErr w:type="gramEnd"/>
    </w:p>
    <w:p w:rsidR="00B630C4" w:rsidRDefault="00B630C4" w:rsidP="00B630C4">
      <w:pPr>
        <w:ind w:left="540"/>
        <w:rPr>
          <w:b/>
          <w:sz w:val="28"/>
          <w:szCs w:val="28"/>
        </w:rPr>
      </w:pP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Предмет договора</w:t>
      </w: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</w:p>
    <w:p w:rsidR="00B630C4" w:rsidRDefault="00B630C4" w:rsidP="00B630C4">
      <w:pPr>
        <w:pStyle w:val="ConsPlusNormal"/>
        <w:ind w:firstLine="567"/>
        <w:jc w:val="both"/>
      </w:pPr>
      <w:r>
        <w:t>1.1. Комитет предоставляет за плату Хозяйствующему субъекту право на размещение нестационарного торгового объекта со следующими характеристиками: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вид: нестационарный торговый объект;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тип: павильон;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площадь: ____ кв</w:t>
      </w:r>
      <w:proofErr w:type="gramStart"/>
      <w:r>
        <w:t>.м</w:t>
      </w:r>
      <w:proofErr w:type="gramEnd"/>
      <w:r>
        <w:t>;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назначение (специализация) магазины;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местоположение (адресный ориентир): Кемеровская область, Промышленновский район, с. Журавлево, ул. Центральная около дома №72  в соответствии со схемой размещения нестационарных торговых объектов, утвержденной постановлением администрации Промышленновского муниципального района  от </w:t>
      </w:r>
      <w:r>
        <w:rPr>
          <w:u w:val="single"/>
        </w:rPr>
        <w:t>06.07.2017</w:t>
      </w:r>
      <w:r>
        <w:t xml:space="preserve"> №   </w:t>
      </w:r>
      <w:r>
        <w:rPr>
          <w:u w:val="single"/>
        </w:rPr>
        <w:t>780-П</w:t>
      </w:r>
      <w:r>
        <w:t xml:space="preserve">  (далее – Объект).                                                                                </w:t>
      </w:r>
    </w:p>
    <w:p w:rsidR="00B630C4" w:rsidRDefault="00B630C4" w:rsidP="00B630C4">
      <w:pPr>
        <w:pStyle w:val="ConsPlusNormal"/>
        <w:ind w:firstLine="567"/>
        <w:jc w:val="both"/>
      </w:pPr>
      <w:r>
        <w:t>Размещение Объекта осуществляется на земельном участке,  государственная собственность на который не разграничена, в Промышленновском муниципальном районе,  расположенном по адресу: Кемеровская область, Промышленновский район, с. Журавлево, ул. Центральная около дома №72  , с кадастровым номером земельного участка ( при наличии), кадастрового номера квартал</w:t>
      </w:r>
      <w:proofErr w:type="gramStart"/>
      <w:r>
        <w:t>а(</w:t>
      </w:r>
      <w:proofErr w:type="gramEnd"/>
      <w:r>
        <w:t xml:space="preserve"> при наличии)  </w:t>
      </w:r>
      <w:r>
        <w:rPr>
          <w:u w:val="single"/>
        </w:rPr>
        <w:t>42:11:0105003</w:t>
      </w:r>
      <w:r>
        <w:t xml:space="preserve">   (далее  -  место размещения Объекта).</w:t>
      </w:r>
    </w:p>
    <w:p w:rsidR="00B630C4" w:rsidRDefault="00B630C4" w:rsidP="00B630C4">
      <w:pPr>
        <w:pStyle w:val="ConsPlusNormal"/>
        <w:ind w:firstLine="540"/>
        <w:jc w:val="both"/>
      </w:pPr>
      <w:r>
        <w:t>Хозяйствующий субъект 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Промышленновского муниципального района,  условиями настоящего Договора.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Право на размещение нестационарного торгового объекта не даёт Хозяйствующему субъекту прав на использование  места  размещения объекта:</w:t>
      </w:r>
    </w:p>
    <w:p w:rsidR="00B630C4" w:rsidRDefault="00B630C4" w:rsidP="00B630C4">
      <w:pPr>
        <w:pStyle w:val="ConsPlusNormal"/>
        <w:ind w:firstLine="540"/>
        <w:jc w:val="both"/>
      </w:pPr>
      <w:r>
        <w:t>- для  размещения  объектов капитального строительства;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иных целей, не предусмотренных настоящим Договором;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размещения нестационарного торгового объекта, не соответствующего условиям настоящего Договора.</w:t>
      </w:r>
    </w:p>
    <w:p w:rsidR="00B630C4" w:rsidRDefault="00B630C4" w:rsidP="00B630C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Стороны, заключая настоящий Договор, соглашаются с тем, что место размещения Объекта является пригодным  для использования в соответствии  с условиями настоящего Договора.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1.6.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 к состоянию места размещения Объекта не имеет. </w:t>
      </w:r>
    </w:p>
    <w:p w:rsidR="00B630C4" w:rsidRDefault="00B630C4" w:rsidP="00B630C4">
      <w:pPr>
        <w:pStyle w:val="ConsPlusNormal"/>
        <w:outlineLvl w:val="0"/>
        <w:rPr>
          <w:b/>
        </w:rPr>
      </w:pPr>
    </w:p>
    <w:p w:rsidR="00B630C4" w:rsidRDefault="00B630C4" w:rsidP="00B630C4">
      <w:pPr>
        <w:pStyle w:val="ConsPlusNormal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>2. Срок действия договора</w:t>
      </w:r>
    </w:p>
    <w:p w:rsidR="00B630C4" w:rsidRDefault="00B630C4" w:rsidP="00B630C4">
      <w:pPr>
        <w:pStyle w:val="ConsPlusNormal"/>
        <w:ind w:firstLine="567"/>
        <w:outlineLvl w:val="0"/>
      </w:pPr>
    </w:p>
    <w:p w:rsidR="00B630C4" w:rsidRDefault="00B630C4" w:rsidP="00B630C4">
      <w:pPr>
        <w:pStyle w:val="ConsPlusNormal"/>
        <w:ind w:firstLine="567"/>
        <w:jc w:val="both"/>
        <w:outlineLvl w:val="0"/>
      </w:pPr>
      <w:r>
        <w:t>2.1. Настоящий Договор заключен сроком на _</w:t>
      </w:r>
      <w:r>
        <w:rPr>
          <w:u w:val="single"/>
        </w:rPr>
        <w:t>1</w:t>
      </w:r>
      <w:r>
        <w:t>__ год.</w:t>
      </w:r>
    </w:p>
    <w:p w:rsidR="00B630C4" w:rsidRDefault="00B630C4" w:rsidP="00B630C4">
      <w:pPr>
        <w:pStyle w:val="ConsPlusNormal"/>
        <w:ind w:firstLine="567"/>
        <w:jc w:val="both"/>
        <w:outlineLvl w:val="0"/>
      </w:pPr>
      <w:r>
        <w:t xml:space="preserve">2.2. Настоящий Договор считается заключенным с момента его подписания  Сторонами и действует </w:t>
      </w:r>
      <w:proofErr w:type="gramStart"/>
      <w:r>
        <w:t>до</w:t>
      </w:r>
      <w:proofErr w:type="gramEnd"/>
      <w:r>
        <w:t xml:space="preserve"> _______________________, а </w:t>
      </w:r>
      <w:proofErr w:type="gramStart"/>
      <w:r>
        <w:t>в</w:t>
      </w:r>
      <w:proofErr w:type="gramEnd"/>
      <w:r>
        <w:t xml:space="preserve"> части исполнения </w:t>
      </w:r>
      <w:r>
        <w:lastRenderedPageBreak/>
        <w:t xml:space="preserve">обязательства по внесению платы за размещение Объекта – до момента исполнения данного обязательства.   </w:t>
      </w:r>
    </w:p>
    <w:p w:rsidR="00B630C4" w:rsidRDefault="00B630C4" w:rsidP="00B630C4">
      <w:pPr>
        <w:pStyle w:val="ConsPlusNormal"/>
        <w:jc w:val="center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 xml:space="preserve">3. Размер и порядок внесения платы за размещение Объекта 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Размер годовой платы по настоящему Договору определен на основании отчета об оценке от _____________ № __________ ОНЗ, выполненного в соответствии с Федеральным </w:t>
      </w:r>
      <w:hyperlink r:id="rId8" w:history="1">
        <w:r w:rsidRPr="00B630C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63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29.07.98  № 135-ФЗ «Об оценочной деятельности в Российской Федерации» и составляет   __________ (_________ тысяч) рублей 00 копеек.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Хозяйствующий субъект  самостоятельно ежемесячно (до 10 числа месяца текущего месяца) перечисляет плату за размещение Объекта  равными платежами  в размере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 копеек  (сумма цифрами и  прописью)  на расчётный счёт  Комитета: 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платёжном документе в обязательном порядке указывается: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номер и дата договора на размещение Объекта;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хозяйствующего субъекта;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платежа  (плата за размещение нестационарного торгового объекта);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период, за который производится платеж;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указанные в настоящем Договоре реквизиты, на которые перечисляется платеж;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/ Ф.И.О. лица, которым производится платеж.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3.4. Хозяйствующий субъект  производит первый платеж  в течение 10-ти дней с момента заключения Договора. 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 при оформлении платежного документа в порядке, указанном в пункте 3.3 настоящего Договора. 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 Неосуществление деятельности Хозяйствующим субъектом на месте размещения Объекта не может служить  основанием для невнесения платы за размещение Объекта. 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Плата за размещение Объекта не включает в себя плату за содержание и благоустройство  места размещения Объекта. 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>4. Права и обязанности сторон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ConsPlusNormal"/>
        <w:ind w:firstLine="540"/>
        <w:jc w:val="both"/>
        <w:rPr>
          <w:b/>
        </w:rPr>
      </w:pPr>
      <w:r>
        <w:rPr>
          <w:b/>
        </w:rPr>
        <w:t>4.1.  Хозяйствующий субъект  имеет право: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4.1.1. Использовать место размещения Объекта в соответствии с условиями настоящего Договора. </w:t>
      </w:r>
    </w:p>
    <w:p w:rsidR="00B630C4" w:rsidRDefault="00B630C4" w:rsidP="00B630C4">
      <w:pPr>
        <w:pStyle w:val="ConsPlusNormal"/>
        <w:ind w:firstLine="540"/>
        <w:jc w:val="both"/>
        <w:rPr>
          <w:b/>
        </w:rPr>
      </w:pPr>
      <w:r>
        <w:rPr>
          <w:b/>
        </w:rPr>
        <w:t>4.2.  Хозяйствующий субъект  обязан: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4.2.1. </w:t>
      </w:r>
      <w:proofErr w:type="gramStart"/>
      <w:r>
        <w:t>Разместить Объект</w:t>
      </w:r>
      <w:proofErr w:type="gramEnd"/>
      <w:r>
        <w:t xml:space="preserve"> и осуществлять его эксплуатацию в соответствии  с пунктом 1.1  настоящего Договора.</w:t>
      </w:r>
    </w:p>
    <w:p w:rsidR="00B630C4" w:rsidRDefault="00B630C4" w:rsidP="00B630C4">
      <w:pPr>
        <w:pStyle w:val="ConsPlusNormal"/>
        <w:ind w:firstLine="540"/>
        <w:jc w:val="both"/>
      </w:pPr>
      <w:r>
        <w:lastRenderedPageBreak/>
        <w:t xml:space="preserve">4.2.2.  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B630C4" w:rsidRDefault="00B630C4" w:rsidP="00B630C4">
      <w:pPr>
        <w:pStyle w:val="ConsPlusNormal"/>
        <w:ind w:firstLine="540"/>
        <w:jc w:val="both"/>
      </w:pPr>
      <w:r>
        <w:t>4.2.3. Соблюдать при размещении и эксплуатации  Объекта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4.2.4. Обеспечивать эксплуатацию 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актов. </w:t>
      </w:r>
    </w:p>
    <w:p w:rsidR="00B630C4" w:rsidRDefault="00B630C4" w:rsidP="00B630C4">
      <w:pPr>
        <w:pStyle w:val="ConsPlusNormal"/>
        <w:ind w:firstLine="540"/>
        <w:jc w:val="both"/>
      </w:pPr>
      <w:r>
        <w:t>4.2.5. П</w:t>
      </w:r>
      <w:r>
        <w:rPr>
          <w:bCs/>
          <w:iCs/>
        </w:rPr>
        <w:t>оддерживать место размещения Объекта в надлежащем состоянии,</w:t>
      </w:r>
      <w:r>
        <w:t xml:space="preserve"> осуществлять сбор и вывоз мусора (отходов), образующихся в результате эксплуатации Объекта.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4.2.6. Нести расходы на содержание места размещения Объекта.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4.2.7.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</w:t>
      </w:r>
    </w:p>
    <w:p w:rsidR="00B630C4" w:rsidRDefault="00B630C4" w:rsidP="00B630C4">
      <w:pPr>
        <w:pStyle w:val="ConsPlusNormal"/>
        <w:ind w:firstLine="540"/>
        <w:jc w:val="both"/>
      </w:pPr>
      <w:r>
        <w:t>4.2.8. Не осуществлять на месте размещения Объекта деятельность, в результате которой создавались бы какие-либо препятствия третьим лицам.</w:t>
      </w:r>
    </w:p>
    <w:p w:rsidR="00B630C4" w:rsidRDefault="00B630C4" w:rsidP="00B630C4">
      <w:pPr>
        <w:pStyle w:val="ConsPlusNormal"/>
        <w:ind w:firstLine="540"/>
        <w:jc w:val="both"/>
      </w:pPr>
      <w:r>
        <w:t>4.2.9. Не нарушать права и законные интересы правообладателей смежных земельных участков.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4.2.10. Своевременно и полностью вносить плату за размещение Объекта в размере и порядке, </w:t>
      </w:r>
      <w:proofErr w:type="gramStart"/>
      <w:r>
        <w:t>определяемыми</w:t>
      </w:r>
      <w:proofErr w:type="gramEnd"/>
      <w:r>
        <w:t xml:space="preserve"> настоящим Договором.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4.2.11. </w:t>
      </w:r>
      <w:proofErr w:type="gramStart"/>
      <w:r>
        <w:t xml:space="preserve">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  <w:proofErr w:type="gramEnd"/>
    </w:p>
    <w:p w:rsidR="00B630C4" w:rsidRDefault="00B630C4" w:rsidP="00B630C4">
      <w:pPr>
        <w:numPr>
          <w:ilvl w:val="12"/>
          <w:numId w:val="0"/>
        </w:numPr>
        <w:suppressLineNumbers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4.2.12. Не передавать место размещения Объекта в целом или частично  в поднаем.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4.2.13. Устранить   за свой счёт  недостатки места размещения Объекта и иные его изменения, произведённые без согласования с Комитетом, по письменному требованию последнего. </w:t>
      </w:r>
    </w:p>
    <w:p w:rsidR="00B630C4" w:rsidRDefault="00B630C4" w:rsidP="00B630C4">
      <w:pPr>
        <w:pStyle w:val="ConsPlusNormal"/>
        <w:ind w:firstLine="540"/>
        <w:jc w:val="both"/>
      </w:pPr>
      <w:r>
        <w:t>4.2.14.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4.2.15. Осуществлять обход и осмотр  места размещения Объекта  с целью выявления, предупреждения, </w:t>
      </w:r>
      <w:r>
        <w:rPr>
          <w:bCs/>
          <w:iCs/>
          <w:sz w:val="28"/>
          <w:szCs w:val="28"/>
        </w:rPr>
        <w:t>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4.2.16. При возникновении в непосредственной близости от Объекта чрезвычайных ситуаций, создающих угрозу жизни и здоровью людей,  угроз </w:t>
      </w:r>
      <w:r>
        <w:rPr>
          <w:sz w:val="28"/>
          <w:szCs w:val="28"/>
        </w:rPr>
        <w:lastRenderedPageBreak/>
        <w:t>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помощи.</w:t>
      </w:r>
    </w:p>
    <w:p w:rsidR="00B630C4" w:rsidRDefault="00B630C4" w:rsidP="00B630C4">
      <w:pPr>
        <w:pStyle w:val="ConsPlusNormal"/>
        <w:ind w:firstLine="540"/>
        <w:jc w:val="both"/>
      </w:pPr>
      <w:r>
        <w:t>4.2.17. Выполнять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проездов, не препятствовать их ремонту и обслуживанию.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B630C4" w:rsidRDefault="00B630C4" w:rsidP="00B630C4">
      <w:pPr>
        <w:pStyle w:val="ConsPlusNormal"/>
        <w:ind w:firstLine="540"/>
        <w:jc w:val="both"/>
      </w:pPr>
      <w:r>
        <w:t>4.2.18. Соблюдать охранные зоны, установленные  в отношении линейного объекта.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4.2.19.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4.2.20. Обеспечить Комитету и органам, осуществляющим земельный контроль и земельный надзор, беспрепятственный доступ на Объект и  место размещения Объекта.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4.2.21.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4.2.22. Немедленно извещать соответствующие уполномоченные органы о всякой аварии или ином событии, нанесшем (или грозящем нанести) ущерб  месту размещения Объекта, и своевременно принимать все возможные меры по их предотвращению. </w:t>
      </w:r>
    </w:p>
    <w:p w:rsidR="00B630C4" w:rsidRDefault="00B630C4" w:rsidP="00B630C4">
      <w:pPr>
        <w:pStyle w:val="ConsPlusNormal"/>
        <w:ind w:firstLine="540"/>
        <w:jc w:val="both"/>
      </w:pPr>
      <w:r>
        <w:t>4.2.23. В течение десяти дней со дня окончания срока действия, 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 Комитет.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4.2.24. В течение десяти дней со дня изменения наименования, </w:t>
      </w:r>
      <w:r>
        <w:rPr>
          <w:color w:val="000000"/>
          <w:sz w:val="28"/>
          <w:szCs w:val="28"/>
        </w:rPr>
        <w:t xml:space="preserve">местонахождения </w:t>
      </w:r>
      <w:r>
        <w:rPr>
          <w:sz w:val="28"/>
          <w:szCs w:val="28"/>
        </w:rPr>
        <w:t xml:space="preserve">или других реквизитов, а также при </w:t>
      </w:r>
      <w:r>
        <w:rPr>
          <w:color w:val="000000"/>
          <w:sz w:val="28"/>
          <w:szCs w:val="28"/>
        </w:rPr>
        <w:t xml:space="preserve">реорганизации Хозяйствующего субъекта </w:t>
      </w:r>
      <w:r>
        <w:rPr>
          <w:sz w:val="28"/>
          <w:szCs w:val="28"/>
        </w:rPr>
        <w:t>направить Комитету письменное уведомление об этом.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Комитет не </w:t>
      </w:r>
      <w:proofErr w:type="gramStart"/>
      <w:r>
        <w:rPr>
          <w:sz w:val="28"/>
          <w:szCs w:val="28"/>
        </w:rPr>
        <w:t>был письменно уведомлен Хозяйствующим субъектом об изменении вышеуказанных сведений Хозяйствующий субъект несет</w:t>
      </w:r>
      <w:proofErr w:type="gramEnd"/>
      <w:r>
        <w:rPr>
          <w:sz w:val="28"/>
          <w:szCs w:val="28"/>
        </w:rPr>
        <w:t xml:space="preserve"> риск наступления вызванных этим неблагоприятных последствий для него, в том числе  Хозяйствующий субъект считается надлежаще извещенным по адресу, указанному в настоящем Договоре.</w:t>
      </w:r>
    </w:p>
    <w:p w:rsidR="00B630C4" w:rsidRDefault="00B630C4" w:rsidP="00B630C4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Администрация имеет право: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В течение срока действия настоящего Договора контролировать соблюдение Хозяйствующим субъектом  его  условий.  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4.3.2. В  случае  установления  нарушений условий  настоящего Договора, допущенных   Хозяйствующим субъектом при  размещении и эксплуатации Объекта, требовать устранения  данных  нарушений в указанные  Комитетом </w:t>
      </w:r>
      <w:r>
        <w:rPr>
          <w:sz w:val="28"/>
          <w:szCs w:val="28"/>
        </w:rPr>
        <w:lastRenderedPageBreak/>
        <w:t>сроки.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Направлять в уполномоченные органы, осуществляющие земельный контроль  и земельный надзор, обращения о пресечении действий, осуществляемых Хозяйствующим субъектом.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Беспрепятственно  обследовать место размещения Объекта. </w:t>
      </w:r>
    </w:p>
    <w:p w:rsidR="00B630C4" w:rsidRDefault="00B630C4" w:rsidP="00B630C4">
      <w:pPr>
        <w:pStyle w:val="33"/>
        <w:suppressLineNumbers/>
        <w:suppressAutoHyphens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4.4. Администрация обязана: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4.4.1. Предоставить Хозяйствующему субъекту место размещения Объекта в соответствии с условиями настоящего Договора.</w:t>
      </w:r>
    </w:p>
    <w:p w:rsidR="00B630C4" w:rsidRDefault="00B630C4" w:rsidP="00B630C4">
      <w:pPr>
        <w:pStyle w:val="ConsPlusNormal"/>
        <w:ind w:firstLine="540"/>
        <w:jc w:val="both"/>
      </w:pPr>
      <w:r>
        <w:t>4.4.2. Не вмешиваться в хозяйственную деятельность Хозяйствующего субъекта, если она не противоречит условиям Договора и действующему законодательству.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4.4.3. Направлять  Хозяйствующему субъекту  письменные предупреждения о необходимости исполнить свои обязательства в разумный срок, если допущенные  Хозяйствующим субъектом нарушения обязательств могут повлечь досрочное расторжение Договора по требованию Комитета.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630C4" w:rsidRDefault="00B630C4" w:rsidP="00B630C4">
      <w:pPr>
        <w:pStyle w:val="2"/>
        <w:suppressLineNumbers/>
        <w:suppressAutoHyphens/>
        <w:ind w:firstLine="567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5. Ответственность сторон</w:t>
      </w:r>
    </w:p>
    <w:p w:rsidR="00B630C4" w:rsidRDefault="00B630C4" w:rsidP="00B630C4">
      <w:pPr>
        <w:pStyle w:val="2"/>
        <w:suppressLineNumbers/>
        <w:suppressAutoHyphens/>
        <w:ind w:firstLine="567"/>
        <w:jc w:val="center"/>
        <w:rPr>
          <w:b w:val="0"/>
          <w:sz w:val="28"/>
          <w:szCs w:val="28"/>
        </w:rPr>
      </w:pPr>
    </w:p>
    <w:p w:rsidR="00B630C4" w:rsidRDefault="00B630C4" w:rsidP="00B630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За нарушения срока внесения платы по настоящему Договору Хозяйствующий субъект выплачивает  Комитету пени из расчета 1/300 ключевой ставки Банка России от размера невнесенной платы за каждый  календарный день просрочки.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5.2. В случае повреждения инженерных сетей и коммуникаций,  расположенных на месте размещения Объекта 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B630C4" w:rsidRDefault="00B630C4" w:rsidP="00B630C4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 Комитет в порядке, установленном пунктом  4.2.23. настоящего Договора, 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 4.2.23. настоящего Договора.   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Изменение, расторжение, прекращение действия договора</w:t>
      </w: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</w:p>
    <w:p w:rsidR="00B630C4" w:rsidRDefault="00B630C4" w:rsidP="00B630C4">
      <w:pPr>
        <w:pStyle w:val="ConsPlusNormal"/>
        <w:ind w:firstLine="567"/>
        <w:jc w:val="both"/>
      </w:pPr>
      <w:r>
        <w:t xml:space="preserve">6.1. Договор прекращает свое действие по окончании его срока, </w:t>
      </w:r>
      <w:r>
        <w:rPr>
          <w:color w:val="000000"/>
        </w:rPr>
        <w:t>установленного в пункте 2.1 настоящего Договора.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sz w:val="28"/>
          <w:szCs w:val="28"/>
        </w:rPr>
        <w:t xml:space="preserve">  Настоящий Договор  может быть изменен по  соглашению  Сторон. При этом  не  допускается  изменение существенных условий договора.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6.3. </w:t>
      </w:r>
      <w:r>
        <w:rPr>
          <w:sz w:val="28"/>
          <w:szCs w:val="28"/>
        </w:rPr>
        <w:t>Внесение  изменений  в  настоящий  Договор  осуществляется   путем заключения   дополнительного   соглашения,  подписываемого  Сторонами  и  в дальнейшем являющегося неотъемлемой частью настоящего Договора.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досрочно по взаимному соглашению Сторон.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Комитет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Договора: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6.5.1. Размещение и (или) эксплуатация Объекта с нарушением установленных требований. 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6.5.3.  При нарушении Хозяйствующим субъектом  пункта 4.2.7 настоящего Договора в случае наличия вступившего в законную силу постановления по делу об административном нарушении.</w:t>
      </w:r>
    </w:p>
    <w:p w:rsidR="00B630C4" w:rsidRDefault="00B630C4" w:rsidP="00B630C4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6.5.4. </w:t>
      </w:r>
      <w:proofErr w:type="gramStart"/>
      <w:r>
        <w:rPr>
          <w:sz w:val="28"/>
          <w:szCs w:val="28"/>
        </w:rPr>
        <w:t>При невнесении Хозяйствующим субъектом  платы за размещение Объекта в течение  двух  раз подряд по истечении установленного настоящим Договором срока платежа независимо от её последующего внесения</w:t>
      </w:r>
      <w:proofErr w:type="gramEnd"/>
      <w:r>
        <w:rPr>
          <w:sz w:val="28"/>
          <w:szCs w:val="28"/>
        </w:rPr>
        <w:t>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6.6. Комитет также вправе потребовать досрочного расторжения настоящего Договора в случаях: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6.6.1. принятия   Комитетом решений:</w:t>
      </w:r>
    </w:p>
    <w:p w:rsidR="00B630C4" w:rsidRDefault="00B630C4" w:rsidP="00B630C4">
      <w:pPr>
        <w:pStyle w:val="ConsPlusNormal"/>
        <w:ind w:firstLine="567"/>
        <w:jc w:val="both"/>
      </w:pPr>
      <w:proofErr w:type="gramStart"/>
      <w:r>
        <w:t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</w:t>
      </w:r>
      <w:proofErr w:type="gramEnd"/>
    </w:p>
    <w:p w:rsidR="00B630C4" w:rsidRDefault="00B630C4" w:rsidP="00B630C4">
      <w:pPr>
        <w:pStyle w:val="ConsPlusNormal"/>
        <w:ind w:firstLine="567"/>
        <w:jc w:val="both"/>
      </w:pPr>
      <w: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развитии застроенной территории. 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 Хозяйствующий субъе</w:t>
      </w:r>
      <w:proofErr w:type="gramStart"/>
      <w:r>
        <w:rPr>
          <w:sz w:val="28"/>
          <w:szCs w:val="28"/>
        </w:rPr>
        <w:t>кт впр</w:t>
      </w:r>
      <w:proofErr w:type="gramEnd"/>
      <w:r>
        <w:rPr>
          <w:sz w:val="28"/>
          <w:szCs w:val="28"/>
        </w:rPr>
        <w:t xml:space="preserve">аве потребовать досрочного расторжения настоящего Договора, направив  Комитету соответствующее уведомление не менее чем за один  месяц до момента расторжения Договора при условии </w:t>
      </w:r>
      <w:r>
        <w:rPr>
          <w:bCs/>
          <w:iCs/>
          <w:sz w:val="28"/>
          <w:szCs w:val="28"/>
        </w:rPr>
        <w:t>погашения задолженности по плате за размещение Объекта  (до момента расторжения Договора)</w:t>
      </w:r>
      <w:r>
        <w:rPr>
          <w:sz w:val="28"/>
          <w:szCs w:val="28"/>
        </w:rPr>
        <w:t xml:space="preserve">.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(пени).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 Комитета в случаях, указанных в пункте 6.5 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 предметом аукциона на право заключения договора.  </w:t>
      </w:r>
    </w:p>
    <w:p w:rsidR="00B630C4" w:rsidRDefault="00B630C4" w:rsidP="00B630C4">
      <w:pPr>
        <w:pStyle w:val="ConsPlusNormal"/>
        <w:rPr>
          <w:b/>
        </w:rPr>
      </w:pPr>
    </w:p>
    <w:p w:rsidR="00B630C4" w:rsidRDefault="00B630C4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Заключительные положения 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7.1. Споры по настоящему Договору рассматриваются в суде по месту нахождения Объекта.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7.2.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7.3.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B630C4" w:rsidRDefault="00B630C4" w:rsidP="00B630C4">
      <w:pPr>
        <w:pStyle w:val="33"/>
        <w:suppressLineNumbers/>
        <w:suppressAutoHyphens/>
        <w:rPr>
          <w:b/>
          <w:sz w:val="28"/>
          <w:szCs w:val="28"/>
        </w:rPr>
      </w:pPr>
    </w:p>
    <w:p w:rsidR="00B630C4" w:rsidRDefault="00B630C4" w:rsidP="00B630C4">
      <w:pPr>
        <w:pStyle w:val="33"/>
        <w:suppressLineNumbers/>
        <w:suppressAutoHyphens/>
        <w:rPr>
          <w:b/>
          <w:sz w:val="28"/>
          <w:szCs w:val="28"/>
        </w:rPr>
      </w:pPr>
    </w:p>
    <w:p w:rsidR="00B630C4" w:rsidRDefault="00B630C4" w:rsidP="00B630C4">
      <w:pPr>
        <w:pStyle w:val="33"/>
        <w:suppressLineNumbers/>
        <w:suppressAutoHyphens/>
        <w:rPr>
          <w:b/>
          <w:sz w:val="28"/>
          <w:szCs w:val="28"/>
        </w:rPr>
      </w:pPr>
    </w:p>
    <w:p w:rsidR="00B630C4" w:rsidRDefault="00B630C4" w:rsidP="00B630C4">
      <w:pPr>
        <w:pStyle w:val="33"/>
        <w:suppressLineNumbers/>
        <w:suppressAutoHyphens/>
        <w:rPr>
          <w:b/>
          <w:sz w:val="28"/>
          <w:szCs w:val="28"/>
        </w:rPr>
      </w:pPr>
    </w:p>
    <w:p w:rsidR="00B630C4" w:rsidRDefault="00B630C4" w:rsidP="00B630C4">
      <w:pPr>
        <w:pStyle w:val="33"/>
        <w:suppressLineNumbers/>
        <w:suppressAutoHyphens/>
        <w:rPr>
          <w:b/>
          <w:sz w:val="28"/>
          <w:szCs w:val="28"/>
        </w:rPr>
      </w:pPr>
    </w:p>
    <w:p w:rsidR="00B630C4" w:rsidRDefault="00B630C4" w:rsidP="00B630C4">
      <w:pPr>
        <w:pStyle w:val="33"/>
        <w:suppressLineNumbers/>
        <w:suppressAutoHyphens/>
        <w:rPr>
          <w:b/>
          <w:sz w:val="28"/>
          <w:szCs w:val="28"/>
        </w:rPr>
      </w:pPr>
    </w:p>
    <w:p w:rsidR="00B630C4" w:rsidRDefault="00B630C4" w:rsidP="00B630C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Юридические адреса и реквизиты сторон</w:t>
      </w:r>
    </w:p>
    <w:p w:rsidR="00B630C4" w:rsidRDefault="00B630C4" w:rsidP="00B630C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7"/>
        <w:gridCol w:w="5067"/>
      </w:tblGrid>
      <w:tr w:rsidR="00B630C4" w:rsidTr="00B630C4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Арендодатель: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4240005497 КПП 424001001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ромышленная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630C4" w:rsidRDefault="00B630C4">
            <w:pPr>
              <w:tabs>
                <w:tab w:val="right" w:pos="4851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оммунистическая, 23а</w:t>
            </w:r>
            <w:r>
              <w:rPr>
                <w:sz w:val="28"/>
                <w:szCs w:val="28"/>
              </w:rPr>
              <w:tab/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(38442)72509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факс: (38442)74797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 40101810400000010007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ГРКЦ Банка России по Кемеровской области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Комитета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________________/ Н.В. Удовиченко/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</w:rPr>
              <w:t>Хозяйствующий субъект:</w:t>
            </w:r>
          </w:p>
        </w:tc>
      </w:tr>
    </w:tbl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rPr>
          <w:sz w:val="28"/>
          <w:szCs w:val="28"/>
        </w:rPr>
      </w:pPr>
    </w:p>
    <w:p w:rsidR="00FA038C" w:rsidRPr="001E7B44" w:rsidRDefault="00FA038C" w:rsidP="001E7B44">
      <w:pPr>
        <w:tabs>
          <w:tab w:val="left" w:pos="2805"/>
        </w:tabs>
      </w:pPr>
    </w:p>
    <w:sectPr w:rsidR="00FA038C" w:rsidRPr="001E7B44" w:rsidSect="00375E5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multilevel"/>
    <w:tmpl w:val="537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E"/>
    <w:rsid w:val="0000331E"/>
    <w:rsid w:val="00024FD2"/>
    <w:rsid w:val="000437BE"/>
    <w:rsid w:val="000464BE"/>
    <w:rsid w:val="00050FD2"/>
    <w:rsid w:val="00064BFF"/>
    <w:rsid w:val="00067695"/>
    <w:rsid w:val="00070EB4"/>
    <w:rsid w:val="000943A8"/>
    <w:rsid w:val="0009528C"/>
    <w:rsid w:val="000B144B"/>
    <w:rsid w:val="000B2221"/>
    <w:rsid w:val="000B624A"/>
    <w:rsid w:val="000B6E6A"/>
    <w:rsid w:val="000C3A0E"/>
    <w:rsid w:val="000D1A70"/>
    <w:rsid w:val="001113F9"/>
    <w:rsid w:val="0011213D"/>
    <w:rsid w:val="00113F76"/>
    <w:rsid w:val="00117139"/>
    <w:rsid w:val="0012255A"/>
    <w:rsid w:val="001352F8"/>
    <w:rsid w:val="0017126F"/>
    <w:rsid w:val="00172695"/>
    <w:rsid w:val="00173B14"/>
    <w:rsid w:val="00174003"/>
    <w:rsid w:val="00187563"/>
    <w:rsid w:val="0019008F"/>
    <w:rsid w:val="00194B96"/>
    <w:rsid w:val="001A1B93"/>
    <w:rsid w:val="001A68C1"/>
    <w:rsid w:val="001B53F5"/>
    <w:rsid w:val="001B5FDD"/>
    <w:rsid w:val="001C5324"/>
    <w:rsid w:val="001D3CED"/>
    <w:rsid w:val="001E6209"/>
    <w:rsid w:val="001E6F47"/>
    <w:rsid w:val="001E7B44"/>
    <w:rsid w:val="001F7D46"/>
    <w:rsid w:val="00203F79"/>
    <w:rsid w:val="00210CA6"/>
    <w:rsid w:val="00242457"/>
    <w:rsid w:val="002505CF"/>
    <w:rsid w:val="00251056"/>
    <w:rsid w:val="00261B86"/>
    <w:rsid w:val="00275FCE"/>
    <w:rsid w:val="002860ED"/>
    <w:rsid w:val="00295B99"/>
    <w:rsid w:val="00295CA6"/>
    <w:rsid w:val="00296338"/>
    <w:rsid w:val="00297652"/>
    <w:rsid w:val="00297DB6"/>
    <w:rsid w:val="002A7882"/>
    <w:rsid w:val="002B54B5"/>
    <w:rsid w:val="002F0F97"/>
    <w:rsid w:val="002F5AC7"/>
    <w:rsid w:val="00302963"/>
    <w:rsid w:val="003068F9"/>
    <w:rsid w:val="00360589"/>
    <w:rsid w:val="00360F2D"/>
    <w:rsid w:val="0037283E"/>
    <w:rsid w:val="00375E52"/>
    <w:rsid w:val="00382ED5"/>
    <w:rsid w:val="003A118B"/>
    <w:rsid w:val="003A6CF8"/>
    <w:rsid w:val="003A7F72"/>
    <w:rsid w:val="003C2CF7"/>
    <w:rsid w:val="003C3301"/>
    <w:rsid w:val="003D6B3B"/>
    <w:rsid w:val="003E01A3"/>
    <w:rsid w:val="003E202B"/>
    <w:rsid w:val="004008F4"/>
    <w:rsid w:val="004239CB"/>
    <w:rsid w:val="004255FB"/>
    <w:rsid w:val="00434F06"/>
    <w:rsid w:val="00436078"/>
    <w:rsid w:val="00450475"/>
    <w:rsid w:val="004511C2"/>
    <w:rsid w:val="004B13EA"/>
    <w:rsid w:val="004D7943"/>
    <w:rsid w:val="004E0DD5"/>
    <w:rsid w:val="004E3011"/>
    <w:rsid w:val="004E67A6"/>
    <w:rsid w:val="004E6EAE"/>
    <w:rsid w:val="004F53A8"/>
    <w:rsid w:val="004F6D8D"/>
    <w:rsid w:val="005014D5"/>
    <w:rsid w:val="00513CB6"/>
    <w:rsid w:val="005271AE"/>
    <w:rsid w:val="00527BE9"/>
    <w:rsid w:val="00534446"/>
    <w:rsid w:val="00536CEF"/>
    <w:rsid w:val="00537424"/>
    <w:rsid w:val="00541BA0"/>
    <w:rsid w:val="005509C5"/>
    <w:rsid w:val="00553787"/>
    <w:rsid w:val="00556172"/>
    <w:rsid w:val="00595233"/>
    <w:rsid w:val="005D2766"/>
    <w:rsid w:val="005F409F"/>
    <w:rsid w:val="005F44B4"/>
    <w:rsid w:val="006161EB"/>
    <w:rsid w:val="00624334"/>
    <w:rsid w:val="00664CEF"/>
    <w:rsid w:val="00670801"/>
    <w:rsid w:val="00674777"/>
    <w:rsid w:val="0067678B"/>
    <w:rsid w:val="00681852"/>
    <w:rsid w:val="00681B96"/>
    <w:rsid w:val="006820D6"/>
    <w:rsid w:val="006B72F2"/>
    <w:rsid w:val="006C36E2"/>
    <w:rsid w:val="006E0DE1"/>
    <w:rsid w:val="006E2854"/>
    <w:rsid w:val="006F1342"/>
    <w:rsid w:val="00703AA3"/>
    <w:rsid w:val="00706A40"/>
    <w:rsid w:val="00706C66"/>
    <w:rsid w:val="007141FC"/>
    <w:rsid w:val="007169AC"/>
    <w:rsid w:val="00725A65"/>
    <w:rsid w:val="0076470A"/>
    <w:rsid w:val="00776797"/>
    <w:rsid w:val="00781385"/>
    <w:rsid w:val="00781CC6"/>
    <w:rsid w:val="0078768C"/>
    <w:rsid w:val="007C0C77"/>
    <w:rsid w:val="007D2A8F"/>
    <w:rsid w:val="007E1286"/>
    <w:rsid w:val="008039FC"/>
    <w:rsid w:val="00804FCB"/>
    <w:rsid w:val="008067DD"/>
    <w:rsid w:val="008071AA"/>
    <w:rsid w:val="00872AA3"/>
    <w:rsid w:val="00874D43"/>
    <w:rsid w:val="008847FB"/>
    <w:rsid w:val="00885691"/>
    <w:rsid w:val="00896066"/>
    <w:rsid w:val="008B0968"/>
    <w:rsid w:val="008B6841"/>
    <w:rsid w:val="008D1EBC"/>
    <w:rsid w:val="008E2A27"/>
    <w:rsid w:val="008E7217"/>
    <w:rsid w:val="008F5A93"/>
    <w:rsid w:val="00920C84"/>
    <w:rsid w:val="00932A15"/>
    <w:rsid w:val="00950E60"/>
    <w:rsid w:val="00952E78"/>
    <w:rsid w:val="00971E32"/>
    <w:rsid w:val="00983E74"/>
    <w:rsid w:val="009A7722"/>
    <w:rsid w:val="009B5DF5"/>
    <w:rsid w:val="009C09FD"/>
    <w:rsid w:val="009C4734"/>
    <w:rsid w:val="009C563B"/>
    <w:rsid w:val="009F23E0"/>
    <w:rsid w:val="00A04CD9"/>
    <w:rsid w:val="00A06A5C"/>
    <w:rsid w:val="00A07427"/>
    <w:rsid w:val="00A101C4"/>
    <w:rsid w:val="00A3743F"/>
    <w:rsid w:val="00A40404"/>
    <w:rsid w:val="00A440D7"/>
    <w:rsid w:val="00A53B83"/>
    <w:rsid w:val="00A617A7"/>
    <w:rsid w:val="00A8611C"/>
    <w:rsid w:val="00AB60C9"/>
    <w:rsid w:val="00AB7F37"/>
    <w:rsid w:val="00B13999"/>
    <w:rsid w:val="00B15382"/>
    <w:rsid w:val="00B2290A"/>
    <w:rsid w:val="00B240E5"/>
    <w:rsid w:val="00B269EC"/>
    <w:rsid w:val="00B36DC5"/>
    <w:rsid w:val="00B425FD"/>
    <w:rsid w:val="00B5285E"/>
    <w:rsid w:val="00B630C4"/>
    <w:rsid w:val="00B801E2"/>
    <w:rsid w:val="00B90BF4"/>
    <w:rsid w:val="00BA4234"/>
    <w:rsid w:val="00BB2AA4"/>
    <w:rsid w:val="00BD6E25"/>
    <w:rsid w:val="00BF038C"/>
    <w:rsid w:val="00BF07C0"/>
    <w:rsid w:val="00C02D5C"/>
    <w:rsid w:val="00C17E11"/>
    <w:rsid w:val="00C3079B"/>
    <w:rsid w:val="00C30E5C"/>
    <w:rsid w:val="00C37ECF"/>
    <w:rsid w:val="00C46285"/>
    <w:rsid w:val="00C62D65"/>
    <w:rsid w:val="00C66C12"/>
    <w:rsid w:val="00C678D4"/>
    <w:rsid w:val="00C81868"/>
    <w:rsid w:val="00CA5B4B"/>
    <w:rsid w:val="00CE230E"/>
    <w:rsid w:val="00CE3EAA"/>
    <w:rsid w:val="00CF4995"/>
    <w:rsid w:val="00D10652"/>
    <w:rsid w:val="00D30F63"/>
    <w:rsid w:val="00D43AC8"/>
    <w:rsid w:val="00D4499E"/>
    <w:rsid w:val="00D621CF"/>
    <w:rsid w:val="00DB6C16"/>
    <w:rsid w:val="00DC3C46"/>
    <w:rsid w:val="00DC68AE"/>
    <w:rsid w:val="00DF3A6C"/>
    <w:rsid w:val="00DF5985"/>
    <w:rsid w:val="00E01270"/>
    <w:rsid w:val="00E14D9F"/>
    <w:rsid w:val="00E303EB"/>
    <w:rsid w:val="00E43DED"/>
    <w:rsid w:val="00E45E0E"/>
    <w:rsid w:val="00E50C70"/>
    <w:rsid w:val="00E724FB"/>
    <w:rsid w:val="00EB6740"/>
    <w:rsid w:val="00EC5991"/>
    <w:rsid w:val="00EC5FF2"/>
    <w:rsid w:val="00ED1245"/>
    <w:rsid w:val="00EE2FCB"/>
    <w:rsid w:val="00EF4499"/>
    <w:rsid w:val="00EF773C"/>
    <w:rsid w:val="00F0167F"/>
    <w:rsid w:val="00F1198E"/>
    <w:rsid w:val="00F11B9B"/>
    <w:rsid w:val="00F131A7"/>
    <w:rsid w:val="00F30022"/>
    <w:rsid w:val="00F86227"/>
    <w:rsid w:val="00F97A77"/>
    <w:rsid w:val="00FA038C"/>
    <w:rsid w:val="00FB7D50"/>
    <w:rsid w:val="00FC2E1F"/>
    <w:rsid w:val="00FD4D38"/>
    <w:rsid w:val="00FD7D51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0B6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7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МУ Обычный стиль"/>
    <w:basedOn w:val="a"/>
    <w:rsid w:val="002F0F97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2F0F97"/>
    <w:rPr>
      <w:color w:val="000080"/>
      <w:u w:val="single"/>
    </w:rPr>
  </w:style>
  <w:style w:type="character" w:customStyle="1" w:styleId="apple-converted-space">
    <w:name w:val="apple-converted-space"/>
    <w:basedOn w:val="a0"/>
    <w:rsid w:val="00FA038C"/>
  </w:style>
  <w:style w:type="character" w:styleId="ab">
    <w:name w:val="Strong"/>
    <w:basedOn w:val="a0"/>
    <w:uiPriority w:val="22"/>
    <w:qFormat/>
    <w:rsid w:val="00FA038C"/>
    <w:rPr>
      <w:b/>
      <w:bCs/>
    </w:rPr>
  </w:style>
  <w:style w:type="paragraph" w:styleId="ac">
    <w:name w:val="Normal (Web)"/>
    <w:basedOn w:val="a"/>
    <w:uiPriority w:val="99"/>
    <w:semiHidden/>
    <w:unhideWhenUsed/>
    <w:rsid w:val="00FA038C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uiPriority w:val="99"/>
    <w:semiHidden/>
    <w:unhideWhenUsed/>
    <w:rsid w:val="00B630C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3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630C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3" Type="http://schemas.openxmlformats.org/officeDocument/2006/relationships/styles" Target="styles.xml"/><Relationship Id="rId7" Type="http://schemas.openxmlformats.org/officeDocument/2006/relationships/hyperlink" Target="mailto:adm-promishl-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promishl-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D8118-A407-4453-884D-5C9FAFCA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4668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7</cp:revision>
  <cp:lastPrinted>2015-08-13T03:07:00Z</cp:lastPrinted>
  <dcterms:created xsi:type="dcterms:W3CDTF">2017-07-10T05:30:00Z</dcterms:created>
  <dcterms:modified xsi:type="dcterms:W3CDTF">2017-07-19T08:26:00Z</dcterms:modified>
</cp:coreProperties>
</file>