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F968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F968EC">
        <w:rPr>
          <w:rFonts w:ascii="Times New Roman" w:eastAsia="Calibri" w:hAnsi="Times New Roman" w:cs="Times New Roman"/>
          <w:sz w:val="24"/>
          <w:szCs w:val="24"/>
          <w:lang w:eastAsia="ru-RU"/>
        </w:rPr>
        <w:t>22 марта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83,3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5B7908">
        <w:t xml:space="preserve"> 21.02.2018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tbl>
      <w:tblPr>
        <w:tblW w:w="9890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3546"/>
        <w:gridCol w:w="1798"/>
        <w:gridCol w:w="1887"/>
        <w:gridCol w:w="1985"/>
      </w:tblGrid>
      <w:tr w:rsidR="005B7908" w:rsidRPr="00E55810" w:rsidTr="005B7908">
        <w:tc>
          <w:tcPr>
            <w:tcW w:w="674" w:type="dxa"/>
          </w:tcPr>
          <w:p w:rsidR="005B7908" w:rsidRPr="00E55810" w:rsidRDefault="005B7908" w:rsidP="00421F77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546" w:type="dxa"/>
          </w:tcPr>
          <w:p w:rsidR="005B7908" w:rsidRPr="00E55810" w:rsidRDefault="005B7908" w:rsidP="00421F77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798" w:type="dxa"/>
          </w:tcPr>
          <w:p w:rsidR="005B7908" w:rsidRPr="00E55810" w:rsidRDefault="005B7908" w:rsidP="00421F77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887" w:type="dxa"/>
          </w:tcPr>
          <w:p w:rsidR="005B7908" w:rsidRPr="00E55810" w:rsidRDefault="005B7908" w:rsidP="00421F77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 xml:space="preserve">Задаток 20 % </w:t>
            </w:r>
          </w:p>
          <w:p w:rsidR="005B7908" w:rsidRPr="00E55810" w:rsidRDefault="005B7908" w:rsidP="00421F77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  <w:p w:rsidR="005B7908" w:rsidRPr="00E55810" w:rsidRDefault="005B7908" w:rsidP="00421F77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  <w:p w:rsidR="005B7908" w:rsidRPr="00E55810" w:rsidRDefault="005B7908" w:rsidP="00421F77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5B7908" w:rsidRPr="00E55810" w:rsidRDefault="005B7908" w:rsidP="00421F77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Шаг 5 %</w:t>
            </w:r>
          </w:p>
          <w:p w:rsidR="005B7908" w:rsidRPr="00E55810" w:rsidRDefault="005B7908" w:rsidP="00421F77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(руб.)</w:t>
            </w:r>
          </w:p>
        </w:tc>
      </w:tr>
      <w:tr w:rsidR="005B7908" w:rsidRPr="00E55810" w:rsidTr="005B7908">
        <w:tc>
          <w:tcPr>
            <w:tcW w:w="674" w:type="dxa"/>
          </w:tcPr>
          <w:p w:rsidR="005B7908" w:rsidRPr="00E55810" w:rsidRDefault="005B7908" w:rsidP="00421F77">
            <w:pPr>
              <w:pStyle w:val="a7"/>
              <w:jc w:val="both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6" w:type="dxa"/>
          </w:tcPr>
          <w:p w:rsidR="005B7908" w:rsidRPr="00E55810" w:rsidRDefault="005B7908" w:rsidP="00421F77">
            <w:pPr>
              <w:pStyle w:val="a7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</w:rPr>
              <w:t xml:space="preserve">Нежилое здание с кадастровым номером  42:11:0116014:398, расположенное по адресу: Кемеровская область, Промышленновский район, </w:t>
            </w:r>
            <w:proofErr w:type="spellStart"/>
            <w:r w:rsidRPr="00E55810">
              <w:rPr>
                <w:rFonts w:ascii="Times New Roman" w:eastAsia="Times New Roman" w:hAnsi="Times New Roman"/>
              </w:rPr>
              <w:t>пгт</w:t>
            </w:r>
            <w:proofErr w:type="spellEnd"/>
            <w:r w:rsidRPr="00E55810">
              <w:rPr>
                <w:rFonts w:ascii="Times New Roman" w:eastAsia="Times New Roman" w:hAnsi="Times New Roman"/>
              </w:rPr>
              <w:t xml:space="preserve">. </w:t>
            </w:r>
            <w:proofErr w:type="gramStart"/>
            <w:r w:rsidRPr="00E55810">
              <w:rPr>
                <w:rFonts w:ascii="Times New Roman" w:eastAsia="Times New Roman" w:hAnsi="Times New Roman"/>
              </w:rPr>
              <w:t>Промышленная</w:t>
            </w:r>
            <w:proofErr w:type="gramEnd"/>
            <w:r w:rsidRPr="00E55810">
              <w:rPr>
                <w:rFonts w:ascii="Times New Roman" w:eastAsia="Times New Roman" w:hAnsi="Times New Roman"/>
              </w:rPr>
              <w:t xml:space="preserve">, ул. Крупской, 4б, общей площадью 127,1 кв.м., </w:t>
            </w:r>
          </w:p>
          <w:p w:rsidR="005B7908" w:rsidRPr="00E55810" w:rsidRDefault="005B7908" w:rsidP="00421F77">
            <w:pPr>
              <w:pStyle w:val="a7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</w:rPr>
              <w:t>с земельным участком 42:11:0116014:403, общей площадью 2489 кв.м.</w:t>
            </w:r>
          </w:p>
        </w:tc>
        <w:tc>
          <w:tcPr>
            <w:tcW w:w="1798" w:type="dxa"/>
          </w:tcPr>
          <w:p w:rsidR="005B7908" w:rsidRPr="00E55810" w:rsidRDefault="005B7908" w:rsidP="00421F77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</w:rPr>
              <w:t>1 250 000,00</w:t>
            </w:r>
          </w:p>
        </w:tc>
        <w:tc>
          <w:tcPr>
            <w:tcW w:w="1887" w:type="dxa"/>
          </w:tcPr>
          <w:p w:rsidR="005B7908" w:rsidRPr="00E55810" w:rsidRDefault="005B7908" w:rsidP="00421F77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</w:rPr>
              <w:t>250 000,00</w:t>
            </w:r>
          </w:p>
        </w:tc>
        <w:tc>
          <w:tcPr>
            <w:tcW w:w="1985" w:type="dxa"/>
          </w:tcPr>
          <w:p w:rsidR="005B7908" w:rsidRPr="00E55810" w:rsidRDefault="005B7908" w:rsidP="00421F77">
            <w:pPr>
              <w:pStyle w:val="a7"/>
              <w:jc w:val="center"/>
              <w:rPr>
                <w:rFonts w:ascii="Times New Roman" w:eastAsia="Times New Roman" w:hAnsi="Times New Roman"/>
              </w:rPr>
            </w:pPr>
            <w:r w:rsidRPr="00E55810">
              <w:rPr>
                <w:rFonts w:ascii="Times New Roman" w:eastAsia="Times New Roman" w:hAnsi="Times New Roman"/>
              </w:rPr>
              <w:t>62 500,00</w:t>
            </w:r>
          </w:p>
        </w:tc>
      </w:tr>
    </w:tbl>
    <w:p w:rsidR="005B7908" w:rsidRDefault="005B7908" w:rsidP="00953B9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одн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E41EE9" w:rsidRDefault="008647E6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6F05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7908">
        <w:rPr>
          <w:rFonts w:ascii="Times New Roman" w:hAnsi="Times New Roman" w:cs="Times New Roman"/>
          <w:sz w:val="24"/>
          <w:szCs w:val="24"/>
        </w:rPr>
        <w:t xml:space="preserve">   </w:t>
      </w:r>
      <w:r w:rsidRPr="005A38AD">
        <w:rPr>
          <w:rFonts w:ascii="Times New Roman" w:hAnsi="Times New Roman" w:cs="Times New Roman"/>
          <w:sz w:val="24"/>
          <w:szCs w:val="24"/>
        </w:rPr>
        <w:t xml:space="preserve">Признать аукцион по продаже </w:t>
      </w:r>
      <w:r w:rsidR="00866F05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собственности </w:t>
      </w:r>
      <w:r w:rsidRPr="005A38AD">
        <w:rPr>
          <w:rFonts w:ascii="Times New Roman" w:hAnsi="Times New Roman" w:cs="Times New Roman"/>
          <w:sz w:val="24"/>
          <w:szCs w:val="24"/>
        </w:rPr>
        <w:t xml:space="preserve"> Промышленновского муниципального района  по Лоту № 1</w:t>
      </w:r>
      <w:r w:rsidR="00827B1F">
        <w:rPr>
          <w:rFonts w:ascii="Times New Roman" w:hAnsi="Times New Roman" w:cs="Times New Roman"/>
          <w:sz w:val="24"/>
          <w:szCs w:val="24"/>
        </w:rPr>
        <w:t xml:space="preserve"> </w:t>
      </w:r>
      <w:r w:rsidRPr="005A38AD">
        <w:rPr>
          <w:rFonts w:ascii="Times New Roman" w:hAnsi="Times New Roman" w:cs="Times New Roman"/>
          <w:sz w:val="24"/>
          <w:szCs w:val="24"/>
        </w:rPr>
        <w:t xml:space="preserve">несостоявшимся, </w:t>
      </w:r>
      <w:r w:rsidR="00866F05">
        <w:rPr>
          <w:rFonts w:ascii="Times New Roman" w:hAnsi="Times New Roman" w:cs="Times New Roman"/>
          <w:sz w:val="24"/>
          <w:szCs w:val="24"/>
        </w:rPr>
        <w:t xml:space="preserve">так как не предоставлено ни одной заявки на участие в аукционе. </w:t>
      </w:r>
    </w:p>
    <w:p w:rsidR="005A38AD" w:rsidRDefault="005A38AD" w:rsidP="00866F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A38AD" w:rsidRPr="00C00B55" w:rsidRDefault="005A38AD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B7908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5B7908" w:rsidRDefault="005B7908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A21" w:rsidRDefault="00606A21" w:rsidP="00202CEC">
      <w:pPr>
        <w:spacing w:after="0" w:line="240" w:lineRule="auto"/>
      </w:pPr>
      <w:r>
        <w:separator/>
      </w:r>
    </w:p>
  </w:endnote>
  <w:endnote w:type="continuationSeparator" w:id="0">
    <w:p w:rsidR="00606A21" w:rsidRDefault="00606A21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A21" w:rsidRDefault="00606A21" w:rsidP="00202CEC">
      <w:pPr>
        <w:spacing w:after="0" w:line="240" w:lineRule="auto"/>
      </w:pPr>
      <w:r>
        <w:separator/>
      </w:r>
    </w:p>
  </w:footnote>
  <w:footnote w:type="continuationSeparator" w:id="0">
    <w:p w:rsidR="00606A21" w:rsidRDefault="00606A21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202CEC"/>
    <w:rsid w:val="002241CD"/>
    <w:rsid w:val="00284073"/>
    <w:rsid w:val="00284971"/>
    <w:rsid w:val="002F5069"/>
    <w:rsid w:val="003448F5"/>
    <w:rsid w:val="00350B3A"/>
    <w:rsid w:val="00390698"/>
    <w:rsid w:val="0039444D"/>
    <w:rsid w:val="004A19DB"/>
    <w:rsid w:val="004B3D2D"/>
    <w:rsid w:val="004C063E"/>
    <w:rsid w:val="00572067"/>
    <w:rsid w:val="00574219"/>
    <w:rsid w:val="00576396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D2685"/>
    <w:rsid w:val="00716E25"/>
    <w:rsid w:val="00720963"/>
    <w:rsid w:val="00740DBB"/>
    <w:rsid w:val="007427F2"/>
    <w:rsid w:val="007F088B"/>
    <w:rsid w:val="00827B1F"/>
    <w:rsid w:val="008604F6"/>
    <w:rsid w:val="008647E6"/>
    <w:rsid w:val="00866F05"/>
    <w:rsid w:val="008A1809"/>
    <w:rsid w:val="008E120A"/>
    <w:rsid w:val="00902E8E"/>
    <w:rsid w:val="00945C5D"/>
    <w:rsid w:val="00953B9B"/>
    <w:rsid w:val="0097419F"/>
    <w:rsid w:val="009E346A"/>
    <w:rsid w:val="00A00E3D"/>
    <w:rsid w:val="00A02982"/>
    <w:rsid w:val="00A32B08"/>
    <w:rsid w:val="00A83CC5"/>
    <w:rsid w:val="00B25418"/>
    <w:rsid w:val="00B60EC3"/>
    <w:rsid w:val="00B94339"/>
    <w:rsid w:val="00C01377"/>
    <w:rsid w:val="00C717C9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7A63B-0DC6-4360-A696-5D765BC2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2018-01-25T09:47:00Z</cp:lastPrinted>
  <dcterms:created xsi:type="dcterms:W3CDTF">2018-03-21T10:00:00Z</dcterms:created>
  <dcterms:modified xsi:type="dcterms:W3CDTF">2018-03-21T10:00:00Z</dcterms:modified>
</cp:coreProperties>
</file>