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EB4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54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пгт. Промышленная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EB4EC7">
        <w:rPr>
          <w:rFonts w:ascii="Times New Roman" w:eastAsia="Calibri" w:hAnsi="Times New Roman" w:cs="Times New Roman"/>
          <w:sz w:val="24"/>
          <w:szCs w:val="24"/>
          <w:lang w:eastAsia="ru-RU"/>
        </w:rPr>
        <w:t>25 октября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пгт.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а 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>О проведении 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EB4EC7" w:rsidRPr="00EB4EC7" w:rsidRDefault="00EB4EC7" w:rsidP="00EB4E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 w:rsidRPr="00EB4EC7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EB4EC7" w:rsidRPr="00EB4EC7" w:rsidRDefault="00EB4EC7" w:rsidP="00EB4E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4EC7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EB4EC7" w:rsidRPr="00EB4EC7" w:rsidRDefault="00EB4EC7" w:rsidP="00EB4E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4EC7">
        <w:rPr>
          <w:rFonts w:ascii="Times New Roman" w:hAnsi="Times New Roman" w:cs="Times New Roman"/>
          <w:sz w:val="24"/>
          <w:szCs w:val="24"/>
        </w:rPr>
        <w:t>Науменко Валентина Владимировна – заведующий сектором имущественных отношений комитета по управлению муниципальным имуществом;</w:t>
      </w:r>
    </w:p>
    <w:p w:rsidR="00EB4EC7" w:rsidRPr="00EB4EC7" w:rsidRDefault="00EB4EC7" w:rsidP="00EB4E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4EC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B4EC7" w:rsidRPr="00EB4EC7" w:rsidRDefault="00EB4EC7" w:rsidP="00EB4E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4EC7">
        <w:rPr>
          <w:rFonts w:ascii="Times New Roman" w:hAnsi="Times New Roman" w:cs="Times New Roman"/>
          <w:sz w:val="24"/>
          <w:szCs w:val="24"/>
        </w:rPr>
        <w:t>Чекалдина Елена Сергеевна  –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EB4EC7" w:rsidRPr="00EB4EC7" w:rsidRDefault="00EB4EC7" w:rsidP="00EB4E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4EC7">
        <w:rPr>
          <w:rFonts w:ascii="Times New Roman" w:hAnsi="Times New Roman" w:cs="Times New Roman"/>
          <w:sz w:val="24"/>
          <w:szCs w:val="24"/>
        </w:rPr>
        <w:t>Рысятова Ольга Викторовна -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EB4EC7" w:rsidRPr="00EB4EC7" w:rsidRDefault="00EB4EC7" w:rsidP="00EB4E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4EC7">
        <w:rPr>
          <w:rFonts w:ascii="Times New Roman" w:hAnsi="Times New Roman" w:cs="Times New Roman"/>
          <w:sz w:val="24"/>
          <w:szCs w:val="24"/>
        </w:rPr>
        <w:t>Хахалина Оксана Алексеевна - заведующий</w:t>
      </w:r>
      <w:r w:rsidRPr="00EB4EC7">
        <w:rPr>
          <w:rFonts w:ascii="Times New Roman" w:hAnsi="Times New Roman" w:cs="Times New Roman"/>
          <w:sz w:val="24"/>
          <w:szCs w:val="24"/>
        </w:rPr>
        <w:tab/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EB4EC7" w:rsidRPr="00EB4EC7" w:rsidRDefault="00EB4EC7" w:rsidP="00EB4E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4EC7">
        <w:rPr>
          <w:rFonts w:ascii="Times New Roman" w:hAnsi="Times New Roman" w:cs="Times New Roman"/>
          <w:sz w:val="24"/>
          <w:szCs w:val="24"/>
        </w:rPr>
        <w:t>Всего присутствовало 5 членов комиссии, что составляет более 71,4 % от общего состава членов комиссии.</w:t>
      </w:r>
    </w:p>
    <w:p w:rsidR="00EB4EC7" w:rsidRPr="00EB4EC7" w:rsidRDefault="00EB4EC7" w:rsidP="00EB4E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4EC7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8" w:history="1">
        <w:r w:rsidRPr="00EB4EC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B4EC7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EB4EC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4EC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B4EC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B4EC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B4EC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B4EC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B4EC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B4EC7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EB4EC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19.09.2018 г.</w:t>
      </w:r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p w:rsidR="0074458D" w:rsidRDefault="0074458D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17"/>
        <w:gridCol w:w="1417"/>
        <w:gridCol w:w="1276"/>
        <w:gridCol w:w="1418"/>
        <w:gridCol w:w="1417"/>
        <w:gridCol w:w="1418"/>
      </w:tblGrid>
      <w:tr w:rsidR="00EB4EC7" w:rsidRPr="00EB4EC7" w:rsidTr="00EB4EC7">
        <w:trPr>
          <w:trHeight w:val="1670"/>
        </w:trPr>
        <w:tc>
          <w:tcPr>
            <w:tcW w:w="710" w:type="dxa"/>
          </w:tcPr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Лот№ п/п</w:t>
            </w:r>
          </w:p>
        </w:tc>
        <w:tc>
          <w:tcPr>
            <w:tcW w:w="2517" w:type="dxa"/>
          </w:tcPr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417" w:type="dxa"/>
          </w:tcPr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Начальная цена имущества</w:t>
            </w:r>
          </w:p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6" w:type="dxa"/>
          </w:tcPr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Цена отсечения (50% нач.цены) (руб.)</w:t>
            </w:r>
          </w:p>
        </w:tc>
        <w:tc>
          <w:tcPr>
            <w:tcW w:w="1418" w:type="dxa"/>
          </w:tcPr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Шаг аукциона (50% шага понижения) (руб.)</w:t>
            </w:r>
          </w:p>
        </w:tc>
        <w:tc>
          <w:tcPr>
            <w:tcW w:w="1417" w:type="dxa"/>
          </w:tcPr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Шаг понижения (5% нач.цены) (руб.)</w:t>
            </w:r>
          </w:p>
        </w:tc>
        <w:tc>
          <w:tcPr>
            <w:tcW w:w="1418" w:type="dxa"/>
          </w:tcPr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Задаток (20% нач.цены)</w:t>
            </w:r>
          </w:p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(руб.)</w:t>
            </w:r>
          </w:p>
        </w:tc>
      </w:tr>
      <w:tr w:rsidR="00EB4EC7" w:rsidRPr="00EB4EC7" w:rsidTr="00EB4EC7">
        <w:trPr>
          <w:trHeight w:val="3265"/>
        </w:trPr>
        <w:tc>
          <w:tcPr>
            <w:tcW w:w="710" w:type="dxa"/>
          </w:tcPr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EB4EC7" w:rsidRPr="00EB4EC7" w:rsidRDefault="00EB4EC7" w:rsidP="005D4EFE">
            <w:pPr>
              <w:pStyle w:val="ac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Нежилое  здание, кадастровый номер 42:11:0116019:282 расположенное  по адресу: Кемеровская область, Промышленновский район,</w:t>
            </w:r>
          </w:p>
          <w:p w:rsidR="00EB4EC7" w:rsidRPr="00EB4EC7" w:rsidRDefault="00EB4EC7" w:rsidP="005D4EFE">
            <w:pPr>
              <w:pStyle w:val="ac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 xml:space="preserve"> пгт. Промышленная,  </w:t>
            </w:r>
          </w:p>
          <w:p w:rsidR="00EB4EC7" w:rsidRPr="00EB4EC7" w:rsidRDefault="00EB4EC7" w:rsidP="005D4EFE">
            <w:pPr>
              <w:pStyle w:val="ac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 xml:space="preserve"> ул. Степная ,1д,</w:t>
            </w:r>
          </w:p>
          <w:p w:rsidR="00EB4EC7" w:rsidRPr="00EB4EC7" w:rsidRDefault="00EB4EC7" w:rsidP="005D4EFE">
            <w:pPr>
              <w:pStyle w:val="ac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площадью 106,7 кв. м.</w:t>
            </w:r>
          </w:p>
          <w:p w:rsidR="00EB4EC7" w:rsidRPr="00EB4EC7" w:rsidRDefault="00EB4EC7" w:rsidP="005D4EFE">
            <w:pPr>
              <w:pStyle w:val="ac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 xml:space="preserve"> с земельным участком , площадью    48 кв. м.,</w:t>
            </w:r>
          </w:p>
          <w:p w:rsidR="00EB4EC7" w:rsidRPr="00EB4EC7" w:rsidRDefault="00EB4EC7" w:rsidP="005D4EFE">
            <w:pPr>
              <w:pStyle w:val="ac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 xml:space="preserve"> кадастровый  номер 42:11:00000000:1215</w:t>
            </w:r>
          </w:p>
        </w:tc>
        <w:tc>
          <w:tcPr>
            <w:tcW w:w="1417" w:type="dxa"/>
          </w:tcPr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 xml:space="preserve"> 1 272 000,00</w:t>
            </w:r>
          </w:p>
        </w:tc>
        <w:tc>
          <w:tcPr>
            <w:tcW w:w="1276" w:type="dxa"/>
          </w:tcPr>
          <w:p w:rsid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636 000,00</w:t>
            </w:r>
          </w:p>
        </w:tc>
        <w:tc>
          <w:tcPr>
            <w:tcW w:w="1418" w:type="dxa"/>
          </w:tcPr>
          <w:p w:rsid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63 600,00</w:t>
            </w:r>
          </w:p>
        </w:tc>
        <w:tc>
          <w:tcPr>
            <w:tcW w:w="1417" w:type="dxa"/>
          </w:tcPr>
          <w:p w:rsid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127 200,00</w:t>
            </w:r>
          </w:p>
        </w:tc>
        <w:tc>
          <w:tcPr>
            <w:tcW w:w="1418" w:type="dxa"/>
          </w:tcPr>
          <w:p w:rsid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EB4EC7" w:rsidRPr="00EB4EC7" w:rsidRDefault="00EB4EC7" w:rsidP="005D4E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4EC7">
              <w:rPr>
                <w:rFonts w:ascii="Times New Roman" w:hAnsi="Times New Roman" w:cs="Times New Roman"/>
              </w:rPr>
              <w:t>254 400,00</w:t>
            </w:r>
          </w:p>
        </w:tc>
      </w:tr>
    </w:tbl>
    <w:p w:rsidR="00EB4EC7" w:rsidRDefault="00EB4EC7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7E6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7908">
        <w:rPr>
          <w:rFonts w:ascii="Times New Roman" w:hAnsi="Times New Roman" w:cs="Times New Roman"/>
          <w:sz w:val="24"/>
          <w:szCs w:val="24"/>
        </w:rPr>
        <w:t xml:space="preserve">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="00866F05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EB4EC7" w:rsidRPr="00C717C9" w:rsidRDefault="00EB4EC7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>В.В. Науменко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4458D">
        <w:rPr>
          <w:rFonts w:ascii="Times New Roman" w:hAnsi="Times New Roman" w:cs="Times New Roman"/>
          <w:sz w:val="24"/>
          <w:szCs w:val="24"/>
        </w:rPr>
        <w:t>О.В. Рысятова</w:t>
      </w:r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EB4EC7">
        <w:rPr>
          <w:rFonts w:ascii="Times New Roman" w:eastAsia="Calibri" w:hAnsi="Times New Roman" w:cs="Times New Roman"/>
          <w:sz w:val="24"/>
          <w:szCs w:val="24"/>
        </w:rPr>
        <w:t>О.А. Хахалина</w:t>
      </w:r>
    </w:p>
    <w:p w:rsidR="0074458D" w:rsidRDefault="0074458D" w:rsidP="005A38AD"/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>Е.С. Чекалдина</w:t>
      </w:r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A3" w:rsidRDefault="006879A3" w:rsidP="00202CEC">
      <w:pPr>
        <w:spacing w:after="0" w:line="240" w:lineRule="auto"/>
      </w:pPr>
      <w:r>
        <w:separator/>
      </w:r>
    </w:p>
  </w:endnote>
  <w:endnote w:type="continuationSeparator" w:id="0">
    <w:p w:rsidR="006879A3" w:rsidRDefault="006879A3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A3" w:rsidRDefault="006879A3" w:rsidP="00202CEC">
      <w:pPr>
        <w:spacing w:after="0" w:line="240" w:lineRule="auto"/>
      </w:pPr>
      <w:r>
        <w:separator/>
      </w:r>
    </w:p>
  </w:footnote>
  <w:footnote w:type="continuationSeparator" w:id="0">
    <w:p w:rsidR="006879A3" w:rsidRDefault="006879A3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C1778"/>
    <w:rsid w:val="00160392"/>
    <w:rsid w:val="0017356D"/>
    <w:rsid w:val="00202CEC"/>
    <w:rsid w:val="002241CD"/>
    <w:rsid w:val="00284073"/>
    <w:rsid w:val="00284971"/>
    <w:rsid w:val="002F5069"/>
    <w:rsid w:val="003448F5"/>
    <w:rsid w:val="00350B3A"/>
    <w:rsid w:val="00390698"/>
    <w:rsid w:val="0039444D"/>
    <w:rsid w:val="003C5A01"/>
    <w:rsid w:val="004A19DB"/>
    <w:rsid w:val="004B0E6C"/>
    <w:rsid w:val="004B3D2D"/>
    <w:rsid w:val="004C063E"/>
    <w:rsid w:val="00572067"/>
    <w:rsid w:val="00574219"/>
    <w:rsid w:val="00576396"/>
    <w:rsid w:val="005A38AD"/>
    <w:rsid w:val="005B200B"/>
    <w:rsid w:val="005B7908"/>
    <w:rsid w:val="005D25B6"/>
    <w:rsid w:val="005D7860"/>
    <w:rsid w:val="005E25CA"/>
    <w:rsid w:val="006031D9"/>
    <w:rsid w:val="00606A21"/>
    <w:rsid w:val="0064033D"/>
    <w:rsid w:val="006417F4"/>
    <w:rsid w:val="00644715"/>
    <w:rsid w:val="006879A3"/>
    <w:rsid w:val="006D2685"/>
    <w:rsid w:val="00716E25"/>
    <w:rsid w:val="00720963"/>
    <w:rsid w:val="007223B2"/>
    <w:rsid w:val="00722A33"/>
    <w:rsid w:val="00740DBB"/>
    <w:rsid w:val="007427F2"/>
    <w:rsid w:val="0074458D"/>
    <w:rsid w:val="007F088B"/>
    <w:rsid w:val="00827B1F"/>
    <w:rsid w:val="008604F6"/>
    <w:rsid w:val="008647E6"/>
    <w:rsid w:val="00866F05"/>
    <w:rsid w:val="008A1809"/>
    <w:rsid w:val="008E120A"/>
    <w:rsid w:val="00902E8E"/>
    <w:rsid w:val="00945C5D"/>
    <w:rsid w:val="00953B9B"/>
    <w:rsid w:val="0097419F"/>
    <w:rsid w:val="009E346A"/>
    <w:rsid w:val="00A00E3D"/>
    <w:rsid w:val="00A02982"/>
    <w:rsid w:val="00A32B08"/>
    <w:rsid w:val="00A83CC5"/>
    <w:rsid w:val="00B02D97"/>
    <w:rsid w:val="00B25418"/>
    <w:rsid w:val="00B60EC3"/>
    <w:rsid w:val="00B94339"/>
    <w:rsid w:val="00C01377"/>
    <w:rsid w:val="00C717C9"/>
    <w:rsid w:val="00CB3704"/>
    <w:rsid w:val="00DA7098"/>
    <w:rsid w:val="00DB34CD"/>
    <w:rsid w:val="00DE50B1"/>
    <w:rsid w:val="00E41EE9"/>
    <w:rsid w:val="00E8574B"/>
    <w:rsid w:val="00EB4EC7"/>
    <w:rsid w:val="00EC4420"/>
    <w:rsid w:val="00EE2ADD"/>
    <w:rsid w:val="00F622B4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D6C3E-0DFF-412A-BA0D-77FCFE46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2018-07-31T05:48:00Z</cp:lastPrinted>
  <dcterms:created xsi:type="dcterms:W3CDTF">2018-10-25T09:22:00Z</dcterms:created>
  <dcterms:modified xsi:type="dcterms:W3CDTF">2018-10-25T09:22:00Z</dcterms:modified>
</cp:coreProperties>
</file>