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367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3678F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367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марта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3678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аренде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 xml:space="preserve">Удовиченко Наталья Викторовна </w:t>
      </w:r>
      <w:proofErr w:type="gramStart"/>
      <w:r w:rsidRPr="008C13D8">
        <w:rPr>
          <w:rFonts w:ascii="Times New Roman" w:hAnsi="Times New Roman" w:cs="Times New Roman"/>
          <w:sz w:val="24"/>
          <w:szCs w:val="24"/>
        </w:rPr>
        <w:t>Викторовна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D8">
        <w:rPr>
          <w:rFonts w:ascii="Times New Roman" w:hAnsi="Times New Roman" w:cs="Times New Roman"/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51B8E" w:rsidRPr="00B51B8E" w:rsidRDefault="00B51B8E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1B8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51B8E" w:rsidRPr="00B51B8E" w:rsidRDefault="00B51B8E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B8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51B8E">
        <w:rPr>
          <w:rFonts w:ascii="Times New Roman" w:hAnsi="Times New Roman" w:cs="Times New Roman"/>
          <w:sz w:val="24"/>
          <w:szCs w:val="24"/>
        </w:rPr>
        <w:t xml:space="preserve"> Валентина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имущественных отношений </w:t>
      </w:r>
      <w:r w:rsidRPr="00B51B8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13D8" w:rsidRPr="008C13D8" w:rsidRDefault="0083678F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8C13D8" w:rsidRPr="008C13D8">
        <w:rPr>
          <w:rFonts w:ascii="Times New Roman" w:hAnsi="Times New Roman" w:cs="Times New Roman"/>
          <w:sz w:val="24"/>
          <w:szCs w:val="24"/>
        </w:rPr>
        <w:t xml:space="preserve">  – </w:t>
      </w:r>
      <w:r w:rsidRPr="008C13D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</w:t>
      </w:r>
      <w:r w:rsidR="008C13D8" w:rsidRPr="008C13D8">
        <w:rPr>
          <w:rFonts w:ascii="Times New Roman" w:hAnsi="Times New Roman" w:cs="Times New Roman"/>
          <w:sz w:val="24"/>
          <w:szCs w:val="24"/>
        </w:rPr>
        <w:t>.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Ольга Викторовна -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3D8">
        <w:rPr>
          <w:rFonts w:ascii="Times New Roman" w:hAnsi="Times New Roman" w:cs="Times New Roman"/>
          <w:sz w:val="24"/>
          <w:szCs w:val="24"/>
        </w:rPr>
        <w:t xml:space="preserve"> 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C13D8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учета и отчетности </w:t>
      </w:r>
      <w:r w:rsidRPr="008C13D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83678F">
        <w:t>01.02.2019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85"/>
        <w:gridCol w:w="1845"/>
        <w:gridCol w:w="2268"/>
      </w:tblGrid>
      <w:tr w:rsidR="00B51B8E" w:rsidRPr="00635042" w:rsidTr="00B51B8E">
        <w:tc>
          <w:tcPr>
            <w:tcW w:w="709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5385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5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 аренды в месяц</w:t>
            </w:r>
          </w:p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</w:tr>
      <w:tr w:rsidR="00B51B8E" w:rsidRPr="00177E85" w:rsidTr="00B51B8E">
        <w:tc>
          <w:tcPr>
            <w:tcW w:w="709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B51B8E" w:rsidRPr="00B51B8E" w:rsidRDefault="00B51B8E" w:rsidP="00616F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газопровод, общей протяженностью </w:t>
            </w:r>
            <w:smartTag w:uri="urn:schemas-microsoft-com:office:smarttags" w:element="metricconverter">
              <w:smartTagPr>
                <w:attr w:name="ProductID" w:val="453 м"/>
              </w:smartTagPr>
              <w:r w:rsidRPr="00B51B8E">
                <w:rPr>
                  <w:rFonts w:ascii="Times New Roman" w:hAnsi="Times New Roman" w:cs="Times New Roman"/>
                  <w:sz w:val="24"/>
                  <w:szCs w:val="24"/>
                </w:rPr>
                <w:t>453 м</w:t>
              </w:r>
            </w:smartTag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Кемеровская область,   </w:t>
            </w:r>
            <w:proofErr w:type="spellStart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. Промышленная, ул. Чапаева</w:t>
            </w:r>
          </w:p>
        </w:tc>
        <w:tc>
          <w:tcPr>
            <w:tcW w:w="1845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268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51B8E" w:rsidRPr="00177E85" w:rsidTr="00B51B8E">
        <w:tc>
          <w:tcPr>
            <w:tcW w:w="709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B51B8E" w:rsidRPr="00B51B8E" w:rsidRDefault="00B51B8E" w:rsidP="00616F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резервуарная установка, расположенная по адресу: Кемеровская область, </w:t>
            </w:r>
            <w:proofErr w:type="spellStart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51B8E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 на юг от дома по ул. Чапаева, д. 2, объемом 8 куб.м.</w:t>
            </w:r>
          </w:p>
        </w:tc>
        <w:tc>
          <w:tcPr>
            <w:tcW w:w="1845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268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Лоту № 2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67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(1)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одной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 w:rsidR="0083678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83678F" w:rsidRPr="0083678F" w:rsidRDefault="0083678F" w:rsidP="008367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3678F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p w:rsidR="0083678F" w:rsidRDefault="0083678F" w:rsidP="0083678F">
      <w:pPr>
        <w:ind w:right="-284" w:firstLine="708"/>
        <w:jc w:val="both"/>
        <w:rPr>
          <w:sz w:val="24"/>
          <w:szCs w:val="24"/>
        </w:rPr>
      </w:pPr>
    </w:p>
    <w:tbl>
      <w:tblPr>
        <w:tblStyle w:val="ae"/>
        <w:tblW w:w="10632" w:type="dxa"/>
        <w:tblInd w:w="-318" w:type="dxa"/>
        <w:tblLayout w:type="fixed"/>
        <w:tblLook w:val="04A0"/>
      </w:tblPr>
      <w:tblGrid>
        <w:gridCol w:w="993"/>
        <w:gridCol w:w="851"/>
        <w:gridCol w:w="2693"/>
        <w:gridCol w:w="2126"/>
        <w:gridCol w:w="1418"/>
        <w:gridCol w:w="1276"/>
        <w:gridCol w:w="1275"/>
      </w:tblGrid>
      <w:tr w:rsidR="0083678F" w:rsidRPr="00B265A9" w:rsidTr="0083678F">
        <w:tc>
          <w:tcPr>
            <w:tcW w:w="993" w:type="dxa"/>
          </w:tcPr>
          <w:p w:rsidR="0083678F" w:rsidRPr="0083678F" w:rsidRDefault="0083678F" w:rsidP="002C4C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78F" w:rsidRPr="0083678F" w:rsidRDefault="0083678F" w:rsidP="002C4C79">
            <w:pPr>
              <w:tabs>
                <w:tab w:val="left" w:pos="0"/>
              </w:tabs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851" w:type="dxa"/>
          </w:tcPr>
          <w:p w:rsidR="0083678F" w:rsidRPr="0083678F" w:rsidRDefault="0083678F" w:rsidP="002C4C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693" w:type="dxa"/>
          </w:tcPr>
          <w:p w:rsidR="0083678F" w:rsidRPr="0083678F" w:rsidRDefault="0083678F" w:rsidP="002C4C79">
            <w:pPr>
              <w:tabs>
                <w:tab w:val="left" w:pos="0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26" w:type="dxa"/>
          </w:tcPr>
          <w:p w:rsidR="0083678F" w:rsidRPr="0083678F" w:rsidRDefault="0083678F" w:rsidP="002C4C79">
            <w:pPr>
              <w:tabs>
                <w:tab w:val="left" w:pos="0"/>
              </w:tabs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8" w:type="dxa"/>
          </w:tcPr>
          <w:p w:rsidR="0083678F" w:rsidRPr="0083678F" w:rsidRDefault="0083678F" w:rsidP="002C4C7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83678F" w:rsidRPr="0083678F" w:rsidRDefault="0083678F" w:rsidP="002C4C79">
            <w:pPr>
              <w:tabs>
                <w:tab w:val="left" w:pos="142"/>
              </w:tabs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83678F" w:rsidRPr="0083678F" w:rsidRDefault="0083678F" w:rsidP="002C4C7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83678F" w:rsidRPr="00B265A9" w:rsidTr="0083678F">
        <w:tc>
          <w:tcPr>
            <w:tcW w:w="993" w:type="dxa"/>
          </w:tcPr>
          <w:p w:rsidR="0083678F" w:rsidRPr="0083678F" w:rsidRDefault="0083678F" w:rsidP="002C4C79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678F" w:rsidRPr="0083678F" w:rsidRDefault="0083678F" w:rsidP="002C4C79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678F" w:rsidRPr="0083678F" w:rsidRDefault="0083678F" w:rsidP="0083678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Промышленная-райгаз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678F" w:rsidRPr="0083678F" w:rsidRDefault="0083678F" w:rsidP="0083678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83678F" w:rsidRPr="0083678F" w:rsidRDefault="0083678F" w:rsidP="0083678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Промышленная</w:t>
            </w:r>
            <w:r w:rsidRPr="0083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3678F" w:rsidRPr="0083678F" w:rsidRDefault="0083678F" w:rsidP="0083678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r w:rsidRPr="0083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83678F" w:rsidRPr="0083678F" w:rsidRDefault="0083678F" w:rsidP="002C4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25.02.2019</w:t>
            </w:r>
            <w:r w:rsidRPr="0083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83678F" w:rsidRPr="0083678F" w:rsidRDefault="0083678F" w:rsidP="002C4C79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15</w:t>
            </w:r>
            <w:r w:rsidRPr="0083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83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3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3678F" w:rsidRPr="0083678F" w:rsidRDefault="0083678F" w:rsidP="0083678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</w:t>
            </w:r>
            <w:r w:rsidRPr="008367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</w:tcPr>
          <w:p w:rsidR="0083678F" w:rsidRPr="0083678F" w:rsidRDefault="0083678F" w:rsidP="002C4C79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bookmarkEnd w:id="1"/>
      <w:bookmarkEnd w:id="2"/>
      <w:bookmarkEnd w:id="3"/>
    </w:tbl>
    <w:p w:rsidR="00E41EE9" w:rsidRDefault="00E41EE9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1B8E" w:rsidRDefault="00B51B8E" w:rsidP="00B51B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3678F" w:rsidRPr="0083678F" w:rsidRDefault="0083678F" w:rsidP="008367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8F">
        <w:rPr>
          <w:rFonts w:ascii="Times New Roman" w:hAnsi="Times New Roman" w:cs="Times New Roman"/>
          <w:sz w:val="24"/>
          <w:szCs w:val="24"/>
        </w:rPr>
        <w:t>Аукцион по Лоту № 1</w:t>
      </w:r>
      <w:r>
        <w:rPr>
          <w:rFonts w:ascii="Times New Roman" w:hAnsi="Times New Roman" w:cs="Times New Roman"/>
          <w:sz w:val="24"/>
          <w:szCs w:val="24"/>
        </w:rPr>
        <w:t>, Лоту № 2</w:t>
      </w:r>
      <w:r w:rsidRPr="0083678F">
        <w:rPr>
          <w:rFonts w:ascii="Times New Roman" w:hAnsi="Times New Roman" w:cs="Times New Roman"/>
          <w:sz w:val="24"/>
          <w:szCs w:val="24"/>
        </w:rPr>
        <w:t xml:space="preserve">  считать несостоявшимся, ввиду подачи одной заявки. </w:t>
      </w:r>
    </w:p>
    <w:p w:rsidR="0083678F" w:rsidRPr="0083678F" w:rsidRDefault="0083678F" w:rsidP="008367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8F">
        <w:rPr>
          <w:rFonts w:ascii="Times New Roman" w:hAnsi="Times New Roman" w:cs="Times New Roman"/>
          <w:sz w:val="24"/>
          <w:szCs w:val="24"/>
        </w:rPr>
        <w:t xml:space="preserve"> Заключить договор аренды на недвижимое имущество, находящееся в муниципальной собственности с единственным </w:t>
      </w:r>
      <w:proofErr w:type="gramStart"/>
      <w:r w:rsidRPr="0083678F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Pr="0083678F">
        <w:rPr>
          <w:rFonts w:ascii="Times New Roman" w:hAnsi="Times New Roman" w:cs="Times New Roman"/>
          <w:sz w:val="24"/>
          <w:szCs w:val="24"/>
        </w:rPr>
        <w:t xml:space="preserve"> подавшим заявку </w:t>
      </w:r>
      <w:r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Pr="008367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Промышленнаярайгаз</w:t>
      </w:r>
      <w:proofErr w:type="spellEnd"/>
      <w:r w:rsidRPr="0083678F">
        <w:rPr>
          <w:rFonts w:ascii="Times New Roman" w:hAnsi="Times New Roman" w:cs="Times New Roman"/>
          <w:sz w:val="24"/>
          <w:szCs w:val="24"/>
        </w:rPr>
        <w:t>».</w:t>
      </w:r>
    </w:p>
    <w:p w:rsidR="0083678F" w:rsidRPr="0083678F" w:rsidRDefault="0083678F" w:rsidP="0083678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17C9" w:rsidRDefault="0068119C" w:rsidP="00B51B8E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1B8E" w:rsidRDefault="00B51B8E" w:rsidP="00B51B8E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B8E" w:rsidRDefault="00B51B8E" w:rsidP="00B51B8E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B8E" w:rsidRPr="005A38AD" w:rsidRDefault="00B51B8E" w:rsidP="00B51B8E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3C2F64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4B3D2D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B51B8E" w:rsidRDefault="00B51B8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____________Ю.Ю. Белоконь</w:t>
      </w:r>
    </w:p>
    <w:p w:rsidR="00B51B8E" w:rsidRPr="00C717C9" w:rsidRDefault="00B51B8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3678F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C13D8">
        <w:rPr>
          <w:rFonts w:ascii="Times New Roman" w:hAnsi="Times New Roman" w:cs="Times New Roman"/>
          <w:sz w:val="24"/>
          <w:szCs w:val="24"/>
        </w:rPr>
        <w:t>О.А. Хахалина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83678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1D" w:rsidRDefault="00C15E1D" w:rsidP="00202CEC">
      <w:pPr>
        <w:spacing w:after="0" w:line="240" w:lineRule="auto"/>
      </w:pPr>
      <w:r>
        <w:separator/>
      </w:r>
    </w:p>
  </w:endnote>
  <w:endnote w:type="continuationSeparator" w:id="0">
    <w:p w:rsidR="00C15E1D" w:rsidRDefault="00C15E1D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1D" w:rsidRDefault="00C15E1D" w:rsidP="00202CEC">
      <w:pPr>
        <w:spacing w:after="0" w:line="240" w:lineRule="auto"/>
      </w:pPr>
      <w:r>
        <w:separator/>
      </w:r>
    </w:p>
  </w:footnote>
  <w:footnote w:type="continuationSeparator" w:id="0">
    <w:p w:rsidR="00C15E1D" w:rsidRDefault="00C15E1D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18093B"/>
    <w:rsid w:val="00202CEC"/>
    <w:rsid w:val="002241CD"/>
    <w:rsid w:val="002369AC"/>
    <w:rsid w:val="00284971"/>
    <w:rsid w:val="00290CE5"/>
    <w:rsid w:val="002A7D03"/>
    <w:rsid w:val="002D2395"/>
    <w:rsid w:val="002F5069"/>
    <w:rsid w:val="00331E71"/>
    <w:rsid w:val="00350B3A"/>
    <w:rsid w:val="00390698"/>
    <w:rsid w:val="003C2F64"/>
    <w:rsid w:val="004A19DB"/>
    <w:rsid w:val="004B3D2D"/>
    <w:rsid w:val="004C063E"/>
    <w:rsid w:val="00574219"/>
    <w:rsid w:val="005835A6"/>
    <w:rsid w:val="005A38AD"/>
    <w:rsid w:val="005B200B"/>
    <w:rsid w:val="005D7860"/>
    <w:rsid w:val="00635008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3678F"/>
    <w:rsid w:val="008604F6"/>
    <w:rsid w:val="008C13D8"/>
    <w:rsid w:val="008E120A"/>
    <w:rsid w:val="00902E8E"/>
    <w:rsid w:val="00915DED"/>
    <w:rsid w:val="00953B9B"/>
    <w:rsid w:val="0097419F"/>
    <w:rsid w:val="009E346A"/>
    <w:rsid w:val="00A00E3D"/>
    <w:rsid w:val="00A02982"/>
    <w:rsid w:val="00A32B08"/>
    <w:rsid w:val="00A83CC5"/>
    <w:rsid w:val="00B21235"/>
    <w:rsid w:val="00B25418"/>
    <w:rsid w:val="00B43FE4"/>
    <w:rsid w:val="00B44A25"/>
    <w:rsid w:val="00B51B8E"/>
    <w:rsid w:val="00B60EC3"/>
    <w:rsid w:val="00B861EE"/>
    <w:rsid w:val="00B94339"/>
    <w:rsid w:val="00C01377"/>
    <w:rsid w:val="00C15E1D"/>
    <w:rsid w:val="00C632DE"/>
    <w:rsid w:val="00C717C9"/>
    <w:rsid w:val="00C958CD"/>
    <w:rsid w:val="00CA19A5"/>
    <w:rsid w:val="00CB3704"/>
    <w:rsid w:val="00D313B9"/>
    <w:rsid w:val="00D455C9"/>
    <w:rsid w:val="00DA7098"/>
    <w:rsid w:val="00DB34CD"/>
    <w:rsid w:val="00DE50B1"/>
    <w:rsid w:val="00DE6827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C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DBAA-2625-4CCF-AFE9-70CDE832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2019-03-05T09:18:00Z</cp:lastPrinted>
  <dcterms:created xsi:type="dcterms:W3CDTF">2019-03-11T02:32:00Z</dcterms:created>
  <dcterms:modified xsi:type="dcterms:W3CDTF">2019-03-11T02:32:00Z</dcterms:modified>
</cp:coreProperties>
</file>