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F" w:rsidRDefault="009615BF" w:rsidP="00961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="009E7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5F1F1E">
        <w:rPr>
          <w:rFonts w:ascii="Times New Roman" w:eastAsia="Times New Roman" w:hAnsi="Times New Roman"/>
          <w:b/>
          <w:sz w:val="24"/>
          <w:szCs w:val="24"/>
          <w:lang w:eastAsia="ru-RU"/>
        </w:rPr>
        <w:t>64</w:t>
      </w:r>
    </w:p>
    <w:p w:rsidR="009615BF" w:rsidRPr="00F50B9D" w:rsidRDefault="009615BF" w:rsidP="009615BF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</w:pPr>
      <w:r w:rsidRPr="00F50B9D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об итогах продажи муниципального имущества </w:t>
      </w:r>
      <w:r w:rsidRPr="00F50B9D">
        <w:rPr>
          <w:rFonts w:ascii="Times New Roman" w:eastAsia="Arial" w:hAnsi="Times New Roman"/>
          <w:b/>
          <w:bCs/>
          <w:color w:val="000000"/>
          <w:sz w:val="24"/>
          <w:szCs w:val="24"/>
          <w:lang w:eastAsia="ru-RU"/>
        </w:rPr>
        <w:t>без объявления цены</w:t>
      </w:r>
      <w:r w:rsidRPr="00F50B9D">
        <w:rPr>
          <w:rFonts w:ascii="Times New Roman" w:eastAsia="Arial" w:hAnsi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203CEE" w:rsidRPr="0051043A" w:rsidRDefault="00203CEE" w:rsidP="002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CEE" w:rsidRPr="0051043A" w:rsidRDefault="00203CEE" w:rsidP="00203CEE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43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043A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5104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5F1F1E">
        <w:rPr>
          <w:rFonts w:ascii="Times New Roman" w:hAnsi="Times New Roman" w:cs="Times New Roman"/>
          <w:sz w:val="24"/>
          <w:szCs w:val="24"/>
        </w:rPr>
        <w:t xml:space="preserve">                                              20.12</w:t>
      </w:r>
      <w:r w:rsidR="009615BF">
        <w:rPr>
          <w:rFonts w:ascii="Times New Roman" w:hAnsi="Times New Roman" w:cs="Times New Roman"/>
          <w:sz w:val="24"/>
          <w:szCs w:val="24"/>
        </w:rPr>
        <w:t>.</w:t>
      </w:r>
      <w:r w:rsidRPr="0051043A">
        <w:rPr>
          <w:rFonts w:ascii="Times New Roman" w:hAnsi="Times New Roman" w:cs="Times New Roman"/>
          <w:sz w:val="24"/>
          <w:szCs w:val="24"/>
        </w:rPr>
        <w:t>201</w:t>
      </w:r>
      <w:r w:rsidR="005F1F1E">
        <w:rPr>
          <w:rFonts w:ascii="Times New Roman" w:hAnsi="Times New Roman" w:cs="Times New Roman"/>
          <w:sz w:val="24"/>
          <w:szCs w:val="24"/>
        </w:rPr>
        <w:t>8</w:t>
      </w:r>
      <w:r w:rsidRPr="005104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3CEE" w:rsidRPr="0051043A" w:rsidRDefault="009615BF" w:rsidP="00203C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15</w:t>
      </w:r>
      <w:r w:rsidR="00203CEE" w:rsidRPr="0051043A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03CEE" w:rsidRPr="0051043A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203CEE" w:rsidRPr="0051043A" w:rsidRDefault="00203CEE" w:rsidP="000920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>Единая ко</w:t>
      </w:r>
      <w:r w:rsidR="003045FE">
        <w:rPr>
          <w:rFonts w:ascii="Times New Roman" w:hAnsi="Times New Roman" w:cs="Times New Roman"/>
          <w:sz w:val="24"/>
          <w:szCs w:val="24"/>
        </w:rPr>
        <w:t>нкурсная (аукционная) комиссия а</w:t>
      </w:r>
      <w:r w:rsidRPr="0051043A">
        <w:rPr>
          <w:rFonts w:ascii="Times New Roman" w:hAnsi="Times New Roman" w:cs="Times New Roman"/>
          <w:sz w:val="24"/>
          <w:szCs w:val="24"/>
        </w:rPr>
        <w:t xml:space="preserve">дминистрации Промышленновского </w:t>
      </w:r>
      <w:r w:rsidR="003045F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1043A">
        <w:rPr>
          <w:rFonts w:ascii="Times New Roman" w:hAnsi="Times New Roman" w:cs="Times New Roman"/>
          <w:sz w:val="24"/>
          <w:szCs w:val="24"/>
        </w:rPr>
        <w:t xml:space="preserve">района Кемеровской области провела </w:t>
      </w:r>
      <w:r w:rsidR="00E43F1D">
        <w:rPr>
          <w:rFonts w:ascii="Times New Roman" w:hAnsi="Times New Roman" w:cs="Times New Roman"/>
          <w:sz w:val="24"/>
          <w:szCs w:val="24"/>
        </w:rPr>
        <w:t>рассмотрения</w:t>
      </w:r>
      <w:r w:rsidR="00E43F1D" w:rsidRPr="00E43F1D">
        <w:rPr>
          <w:rFonts w:ascii="Times New Roman" w:hAnsi="Times New Roman" w:cs="Times New Roman"/>
          <w:sz w:val="24"/>
          <w:szCs w:val="24"/>
        </w:rPr>
        <w:t xml:space="preserve"> предложений о цене приобретения муниципального имущества</w:t>
      </w:r>
      <w:r w:rsidR="007621D3">
        <w:rPr>
          <w:rFonts w:ascii="Times New Roman" w:hAnsi="Times New Roman" w:cs="Times New Roman"/>
          <w:sz w:val="24"/>
          <w:szCs w:val="24"/>
        </w:rPr>
        <w:t xml:space="preserve"> в 1</w:t>
      </w:r>
      <w:r w:rsidR="00E43F1D">
        <w:rPr>
          <w:rFonts w:ascii="Times New Roman" w:hAnsi="Times New Roman" w:cs="Times New Roman"/>
          <w:sz w:val="24"/>
          <w:szCs w:val="24"/>
        </w:rPr>
        <w:t>5</w:t>
      </w:r>
      <w:r w:rsidR="007621D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F1F1E">
        <w:rPr>
          <w:rFonts w:ascii="Times New Roman" w:hAnsi="Times New Roman" w:cs="Times New Roman"/>
          <w:sz w:val="24"/>
          <w:szCs w:val="24"/>
        </w:rPr>
        <w:t>00 минут 20.12</w:t>
      </w:r>
      <w:r w:rsidRPr="0051043A">
        <w:rPr>
          <w:rFonts w:ascii="Times New Roman" w:hAnsi="Times New Roman" w:cs="Times New Roman"/>
          <w:sz w:val="24"/>
          <w:szCs w:val="24"/>
        </w:rPr>
        <w:t>.201</w:t>
      </w:r>
      <w:r w:rsidR="005F1F1E">
        <w:rPr>
          <w:rFonts w:ascii="Times New Roman" w:hAnsi="Times New Roman" w:cs="Times New Roman"/>
          <w:sz w:val="24"/>
          <w:szCs w:val="24"/>
        </w:rPr>
        <w:t>8</w:t>
      </w:r>
      <w:r w:rsidRPr="0051043A">
        <w:rPr>
          <w:rFonts w:ascii="Times New Roman" w:hAnsi="Times New Roman" w:cs="Times New Roman"/>
          <w:sz w:val="24"/>
          <w:szCs w:val="24"/>
        </w:rPr>
        <w:t xml:space="preserve"> года по адресу: Кемеровская область, Промышленновский район, </w:t>
      </w:r>
      <w:proofErr w:type="spellStart"/>
      <w:r w:rsidRPr="0051043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. Промышленная, </w:t>
      </w:r>
      <w:r w:rsidR="005F1F1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1043A">
        <w:rPr>
          <w:rFonts w:ascii="Times New Roman" w:hAnsi="Times New Roman" w:cs="Times New Roman"/>
          <w:sz w:val="24"/>
          <w:szCs w:val="24"/>
        </w:rPr>
        <w:t>ул. Коммунистическая, 23 а</w:t>
      </w:r>
      <w:r w:rsidRPr="00222318">
        <w:rPr>
          <w:rFonts w:ascii="Times New Roman" w:hAnsi="Times New Roman" w:cs="Times New Roman"/>
          <w:sz w:val="24"/>
          <w:szCs w:val="24"/>
        </w:rPr>
        <w:t>,</w:t>
      </w:r>
      <w:r w:rsidRPr="0051043A">
        <w:rPr>
          <w:rFonts w:ascii="Times New Roman" w:hAnsi="Times New Roman" w:cs="Times New Roman"/>
          <w:sz w:val="24"/>
          <w:szCs w:val="24"/>
        </w:rPr>
        <w:t xml:space="preserve"> каб</w:t>
      </w:r>
      <w:r w:rsidRPr="00222318">
        <w:rPr>
          <w:rFonts w:ascii="Times New Roman" w:hAnsi="Times New Roman" w:cs="Times New Roman"/>
          <w:sz w:val="24"/>
          <w:szCs w:val="24"/>
        </w:rPr>
        <w:t>.</w:t>
      </w:r>
      <w:r w:rsidR="005F1F1E">
        <w:rPr>
          <w:rFonts w:ascii="Times New Roman" w:hAnsi="Times New Roman" w:cs="Times New Roman"/>
          <w:sz w:val="24"/>
          <w:szCs w:val="24"/>
        </w:rPr>
        <w:t>301</w:t>
      </w:r>
      <w:r w:rsidRPr="00222318">
        <w:rPr>
          <w:rFonts w:ascii="Times New Roman" w:hAnsi="Times New Roman" w:cs="Times New Roman"/>
          <w:sz w:val="24"/>
          <w:szCs w:val="24"/>
        </w:rPr>
        <w:t>.</w:t>
      </w:r>
    </w:p>
    <w:p w:rsidR="00203CE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43F1D" w:rsidRPr="005F1F1E">
        <w:rPr>
          <w:rFonts w:ascii="Times New Roman" w:hAnsi="Times New Roman" w:cs="Times New Roman"/>
          <w:sz w:val="24"/>
          <w:szCs w:val="24"/>
        </w:rPr>
        <w:t xml:space="preserve">предложений о цене </w:t>
      </w:r>
      <w:r w:rsidR="00FC4879" w:rsidRPr="005F1F1E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Pr="005F1F1E">
        <w:rPr>
          <w:rFonts w:ascii="Times New Roman" w:hAnsi="Times New Roman" w:cs="Times New Roman"/>
          <w:sz w:val="24"/>
          <w:szCs w:val="24"/>
        </w:rPr>
        <w:t>проводилось комиссией, в следующем составе:</w:t>
      </w:r>
    </w:p>
    <w:p w:rsidR="005F1F1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E43F1D" w:rsidRPr="005F1F1E">
        <w:rPr>
          <w:rFonts w:ascii="Times New Roman" w:hAnsi="Times New Roman" w:cs="Times New Roman"/>
          <w:sz w:val="24"/>
          <w:szCs w:val="24"/>
        </w:rPr>
        <w:t>:</w:t>
      </w:r>
    </w:p>
    <w:p w:rsidR="005F1F1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03CE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E43F1D" w:rsidRPr="005F1F1E">
        <w:rPr>
          <w:rFonts w:ascii="Times New Roman" w:hAnsi="Times New Roman" w:cs="Times New Roman"/>
          <w:sz w:val="24"/>
          <w:szCs w:val="24"/>
        </w:rPr>
        <w:t>:</w:t>
      </w:r>
    </w:p>
    <w:p w:rsidR="00203CEE" w:rsidRDefault="005F1F1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="00203CEE" w:rsidRPr="005F1F1E">
        <w:t xml:space="preserve"> – </w:t>
      </w:r>
      <w:r w:rsidR="00203CEE" w:rsidRPr="005F1F1E">
        <w:rPr>
          <w:rFonts w:ascii="Times New Roman" w:hAnsi="Times New Roman" w:cs="Times New Roman"/>
          <w:sz w:val="24"/>
          <w:szCs w:val="24"/>
        </w:rPr>
        <w:t>заместитель председателя комитета по управлению муниципальным имуществом</w:t>
      </w:r>
    </w:p>
    <w:p w:rsidR="00214BE7" w:rsidRDefault="00214BE7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14BE7" w:rsidRPr="005F1F1E" w:rsidRDefault="00214BE7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Викторовна - заведующий сектором имущественных отношений </w:t>
      </w:r>
      <w:r w:rsidRPr="005F1F1E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</w:p>
    <w:p w:rsidR="00203CEE" w:rsidRPr="005F1F1E" w:rsidRDefault="00203CE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1F1E">
        <w:rPr>
          <w:rFonts w:ascii="Times New Roman" w:hAnsi="Times New Roman" w:cs="Times New Roman"/>
          <w:sz w:val="24"/>
          <w:szCs w:val="24"/>
        </w:rPr>
        <w:t>Члены комиссии</w:t>
      </w:r>
      <w:r w:rsidR="00E43F1D" w:rsidRPr="005F1F1E">
        <w:rPr>
          <w:rFonts w:ascii="Times New Roman" w:hAnsi="Times New Roman" w:cs="Times New Roman"/>
          <w:sz w:val="24"/>
          <w:szCs w:val="24"/>
        </w:rPr>
        <w:t>:</w:t>
      </w:r>
    </w:p>
    <w:p w:rsidR="00203CEE" w:rsidRPr="005F1F1E" w:rsidRDefault="005F1F1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203CEE" w:rsidRPr="005F1F1E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03CEE" w:rsidRPr="005F1F1E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203CEE" w:rsidRPr="005F1F1E" w:rsidRDefault="005F1F1E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203CEE" w:rsidRPr="005F1F1E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</w:p>
    <w:p w:rsidR="00203CEE" w:rsidRPr="005F1F1E" w:rsidRDefault="00214BE7" w:rsidP="005F1F1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F1E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03CEE" w:rsidRPr="0051043A" w:rsidRDefault="00203CEE" w:rsidP="005F1F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 xml:space="preserve">Всего на заседании </w:t>
      </w:r>
      <w:r>
        <w:rPr>
          <w:rFonts w:ascii="Times New Roman" w:hAnsi="Times New Roman" w:cs="Times New Roman"/>
          <w:sz w:val="24"/>
          <w:szCs w:val="24"/>
        </w:rPr>
        <w:t>присутствовало 6</w:t>
      </w:r>
      <w:r w:rsidRPr="0051043A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</w:t>
      </w:r>
      <w:r w:rsidR="00214BE7">
        <w:rPr>
          <w:rFonts w:ascii="Times New Roman" w:hAnsi="Times New Roman" w:cs="Times New Roman"/>
          <w:sz w:val="24"/>
          <w:szCs w:val="24"/>
        </w:rPr>
        <w:t xml:space="preserve"> 85,7</w:t>
      </w:r>
      <w:r w:rsidRPr="0051043A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 </w:t>
      </w:r>
    </w:p>
    <w:p w:rsidR="00203CEE" w:rsidRDefault="00203CEE" w:rsidP="000920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E43F1D">
        <w:rPr>
          <w:rFonts w:ascii="Times New Roman" w:hAnsi="Times New Roman" w:cs="Times New Roman"/>
          <w:sz w:val="24"/>
          <w:szCs w:val="24"/>
        </w:rPr>
        <w:t xml:space="preserve">продажи муниципального имущества без объявления цены </w:t>
      </w:r>
      <w:r w:rsidRPr="0051043A">
        <w:rPr>
          <w:rFonts w:ascii="Times New Roman" w:hAnsi="Times New Roman" w:cs="Times New Roman"/>
          <w:sz w:val="24"/>
          <w:szCs w:val="24"/>
        </w:rPr>
        <w:t xml:space="preserve">было размещено на официальном сайте торгов РФ </w:t>
      </w:r>
      <w:hyperlink r:id="rId5" w:history="1"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04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043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14BE7">
        <w:rPr>
          <w:rFonts w:ascii="Times New Roman" w:hAnsi="Times New Roman" w:cs="Times New Roman"/>
          <w:sz w:val="24"/>
          <w:szCs w:val="24"/>
        </w:rPr>
        <w:t xml:space="preserve"> 15.11.2018</w:t>
      </w:r>
    </w:p>
    <w:p w:rsidR="00092085" w:rsidRDefault="00092085" w:rsidP="00092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продажи: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6"/>
        <w:gridCol w:w="8157"/>
      </w:tblGrid>
      <w:tr w:rsidR="00214BE7" w:rsidRPr="00AF2E0E" w:rsidTr="001D31AA">
        <w:trPr>
          <w:trHeight w:val="37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E7" w:rsidRPr="00214BE7" w:rsidRDefault="00214BE7" w:rsidP="001D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E7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4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5" w:rsidRDefault="00214BE7" w:rsidP="001D31AA">
            <w:pPr>
              <w:pStyle w:val="ab"/>
              <w:rPr>
                <w:sz w:val="24"/>
                <w:szCs w:val="24"/>
              </w:rPr>
            </w:pPr>
            <w:r w:rsidRPr="00214BE7">
              <w:rPr>
                <w:sz w:val="24"/>
                <w:szCs w:val="24"/>
              </w:rPr>
              <w:t xml:space="preserve">Нежилое  здание, кадастровый номер 42:11:0116019:282 расположенное  по адресу: Кемеровская область, Промышленновский район,    </w:t>
            </w:r>
          </w:p>
          <w:p w:rsidR="00214BE7" w:rsidRPr="00214BE7" w:rsidRDefault="00214BE7" w:rsidP="001D31AA">
            <w:pPr>
              <w:pStyle w:val="ab"/>
              <w:rPr>
                <w:sz w:val="24"/>
                <w:szCs w:val="24"/>
              </w:rPr>
            </w:pPr>
            <w:proofErr w:type="spellStart"/>
            <w:r w:rsidRPr="00214BE7">
              <w:rPr>
                <w:sz w:val="24"/>
                <w:szCs w:val="24"/>
              </w:rPr>
              <w:t>пгт</w:t>
            </w:r>
            <w:proofErr w:type="spellEnd"/>
            <w:r w:rsidRPr="00214BE7">
              <w:rPr>
                <w:sz w:val="24"/>
                <w:szCs w:val="24"/>
              </w:rPr>
              <w:t>. Промышленная,   ул. Степная ,1д,</w:t>
            </w:r>
          </w:p>
          <w:p w:rsidR="00214BE7" w:rsidRPr="00214BE7" w:rsidRDefault="00214BE7" w:rsidP="001D31AA">
            <w:pPr>
              <w:pStyle w:val="ab"/>
              <w:rPr>
                <w:sz w:val="24"/>
                <w:szCs w:val="24"/>
              </w:rPr>
            </w:pPr>
            <w:r w:rsidRPr="00214BE7">
              <w:rPr>
                <w:sz w:val="24"/>
                <w:szCs w:val="24"/>
              </w:rPr>
              <w:t>площадью 106,7 кв. м.</w:t>
            </w:r>
          </w:p>
          <w:p w:rsidR="00214BE7" w:rsidRPr="00214BE7" w:rsidRDefault="00450895" w:rsidP="001D31A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земельным участком</w:t>
            </w:r>
            <w:r w:rsidR="00214BE7" w:rsidRPr="00214BE7">
              <w:rPr>
                <w:sz w:val="24"/>
                <w:szCs w:val="24"/>
              </w:rPr>
              <w:t>, площадью    48 кв. м.,</w:t>
            </w:r>
          </w:p>
          <w:p w:rsidR="00214BE7" w:rsidRPr="00214BE7" w:rsidRDefault="00214BE7" w:rsidP="001D31AA">
            <w:pPr>
              <w:pStyle w:val="a6"/>
              <w:rPr>
                <w:rFonts w:ascii="Times New Roman" w:hAnsi="Times New Roman" w:cs="Times New Roman"/>
              </w:rPr>
            </w:pPr>
            <w:r w:rsidRPr="00214BE7">
              <w:rPr>
                <w:rFonts w:ascii="Times New Roman" w:hAnsi="Times New Roman" w:cs="Times New Roman"/>
              </w:rPr>
              <w:t xml:space="preserve"> кадастровый  номер 42:11:00000000:1215</w:t>
            </w:r>
          </w:p>
        </w:tc>
      </w:tr>
    </w:tbl>
    <w:p w:rsidR="00092085" w:rsidRDefault="00092085" w:rsidP="00214BE7">
      <w:pPr>
        <w:tabs>
          <w:tab w:val="left" w:pos="142"/>
        </w:tabs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92085" w:rsidRPr="00F50B9D" w:rsidRDefault="00092085" w:rsidP="0009208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Сведения о количестве поступивших заявок:</w:t>
      </w:r>
    </w:p>
    <w:p w:rsidR="00092085" w:rsidRPr="00F50B9D" w:rsidRDefault="00092085" w:rsidP="005E1E9F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До установленного в информационном сообщении срока окончания приема заявок до 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00 мин. 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 xml:space="preserve">17  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14BE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 г.:  </w:t>
      </w:r>
    </w:p>
    <w:p w:rsidR="00092085" w:rsidRPr="00F50B9D" w:rsidRDefault="00214BE7" w:rsidP="00214B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 лоту № 1 поступили  4 (четыре) </w:t>
      </w:r>
      <w:r w:rsidR="00092085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092085" w:rsidRPr="00F50B9D">
        <w:rPr>
          <w:rFonts w:ascii="Times New Roman" w:eastAsia="Times New Roman" w:hAnsi="Times New Roman"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092085" w:rsidRPr="00F50B9D" w:rsidRDefault="00092085" w:rsidP="0009208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>К заявкам прилагаются запечатанные конверты с предложением цены приобретаемого имущества, целостность конвертов не нарушена.</w:t>
      </w:r>
    </w:p>
    <w:p w:rsidR="00092085" w:rsidRDefault="00092085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4BE7" w:rsidRDefault="00214BE7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4BE7" w:rsidRDefault="00214BE7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0895" w:rsidRDefault="00450895" w:rsidP="00092085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085" w:rsidRDefault="00092085" w:rsidP="00092085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3. Сведения о претендентах, подавших заявки на участие в продаже:</w:t>
      </w: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513"/>
        <w:gridCol w:w="2410"/>
      </w:tblGrid>
      <w:tr w:rsidR="00092085" w:rsidRPr="00F50B9D" w:rsidTr="00092085">
        <w:tc>
          <w:tcPr>
            <w:tcW w:w="709" w:type="dxa"/>
            <w:shd w:val="clear" w:color="auto" w:fill="auto"/>
          </w:tcPr>
          <w:p w:rsidR="00092085" w:rsidRPr="00B75A5E" w:rsidRDefault="00092085" w:rsidP="0009208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  <w:p w:rsidR="00092085" w:rsidRPr="00B75A5E" w:rsidRDefault="00092085" w:rsidP="00092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092085" w:rsidRPr="00B75A5E" w:rsidRDefault="00092085" w:rsidP="000920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(для юридического лица), фамилия, имя,</w:t>
            </w:r>
          </w:p>
          <w:p w:rsidR="00092085" w:rsidRPr="00B75A5E" w:rsidRDefault="00092085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отчество (для физического лица) и почтовый адрес</w:t>
            </w:r>
          </w:p>
          <w:p w:rsidR="00092085" w:rsidRPr="00B75A5E" w:rsidRDefault="00092085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претендента</w:t>
            </w:r>
          </w:p>
        </w:tc>
        <w:tc>
          <w:tcPr>
            <w:tcW w:w="2410" w:type="dxa"/>
            <w:shd w:val="clear" w:color="auto" w:fill="auto"/>
          </w:tcPr>
          <w:p w:rsidR="00092085" w:rsidRPr="00B75A5E" w:rsidRDefault="00092085" w:rsidP="00092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номер, время и дата подачи заявок</w:t>
            </w:r>
          </w:p>
        </w:tc>
      </w:tr>
      <w:tr w:rsidR="00092085" w:rsidRPr="003E5CA4" w:rsidTr="0009208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092085" w:rsidRPr="00B75A5E" w:rsidRDefault="00092085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092085" w:rsidRDefault="00450895" w:rsidP="0009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BE7">
              <w:rPr>
                <w:rFonts w:ascii="Times New Roman" w:hAnsi="Times New Roman"/>
                <w:sz w:val="24"/>
                <w:szCs w:val="24"/>
              </w:rPr>
              <w:t xml:space="preserve"> Нина Александровна, 05.02.1985  года рождения, паспорт 9507 № 639550</w:t>
            </w:r>
            <w:r w:rsidR="00092085">
              <w:rPr>
                <w:rFonts w:ascii="Times New Roman" w:hAnsi="Times New Roman"/>
                <w:sz w:val="24"/>
                <w:szCs w:val="24"/>
              </w:rPr>
              <w:t xml:space="preserve"> выдан </w:t>
            </w:r>
            <w:r w:rsidR="00214BE7">
              <w:rPr>
                <w:rFonts w:ascii="Times New Roman" w:hAnsi="Times New Roman"/>
                <w:sz w:val="24"/>
                <w:szCs w:val="24"/>
              </w:rPr>
              <w:t>Отделением УФМС России по республике Хакасия в городе Саяногорске 01.11.2007</w:t>
            </w:r>
            <w:r w:rsidR="00674605">
              <w:rPr>
                <w:rFonts w:ascii="Times New Roman" w:hAnsi="Times New Roman"/>
                <w:sz w:val="24"/>
                <w:szCs w:val="24"/>
              </w:rPr>
              <w:t xml:space="preserve">, зарегистрированная </w:t>
            </w:r>
            <w:r w:rsidR="0009208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7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085">
              <w:rPr>
                <w:rFonts w:ascii="Times New Roman" w:hAnsi="Times New Roman"/>
                <w:sz w:val="24"/>
                <w:szCs w:val="24"/>
              </w:rPr>
              <w:t xml:space="preserve"> адресу: </w:t>
            </w:r>
            <w:proofErr w:type="spellStart"/>
            <w:r w:rsidR="00674605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="00674605">
              <w:rPr>
                <w:rFonts w:ascii="Times New Roman" w:hAnsi="Times New Roman"/>
                <w:sz w:val="24"/>
                <w:szCs w:val="24"/>
              </w:rPr>
              <w:t>. Хакасия, гор. Саяногорск</w:t>
            </w:r>
            <w:r w:rsidR="000920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74605">
              <w:rPr>
                <w:rFonts w:ascii="Times New Roman" w:hAnsi="Times New Roman"/>
                <w:sz w:val="24"/>
                <w:szCs w:val="24"/>
              </w:rPr>
              <w:t>ул. Ленинградский мир, д.23 б кв. 33</w:t>
            </w:r>
          </w:p>
          <w:p w:rsidR="00092085" w:rsidRPr="00B75A5E" w:rsidRDefault="00092085" w:rsidP="00092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2085" w:rsidRPr="00B75A5E" w:rsidRDefault="00092085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</w:p>
          <w:p w:rsidR="00092085" w:rsidRPr="00B75A5E" w:rsidRDefault="00092085" w:rsidP="0009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7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 w:rsidR="0067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092085" w:rsidRPr="00B75A5E" w:rsidRDefault="00674605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  <w:r w:rsidR="00092085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92085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92085" w:rsidRPr="003E5CA4" w:rsidTr="0009208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092085" w:rsidRPr="00B75A5E" w:rsidRDefault="006B1363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6B1363" w:rsidRDefault="00674605" w:rsidP="006B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Степная Евгения Петровна, 02.02.1979 года рождения, паспорт 6911 № 499515</w:t>
            </w:r>
            <w:r w:rsidR="006B1363">
              <w:rPr>
                <w:rFonts w:ascii="Times New Roman" w:hAnsi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/>
                <w:sz w:val="24"/>
                <w:szCs w:val="24"/>
              </w:rPr>
              <w:t>Отделом УФМС России по Томской области в Ленинском районе гор. Томска, 12.07.2012</w:t>
            </w:r>
            <w:r w:rsidR="006B1363">
              <w:rPr>
                <w:rFonts w:ascii="Times New Roman" w:hAnsi="Times New Roman"/>
                <w:sz w:val="24"/>
                <w:szCs w:val="24"/>
              </w:rPr>
              <w:t>,  зарегистрирова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B136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по адрес: 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Томск</w:t>
            </w:r>
            <w:proofErr w:type="gramStart"/>
            <w:r w:rsidR="006B13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Иркутский тракт, д. 96 кв.14</w:t>
            </w:r>
          </w:p>
          <w:p w:rsidR="00092085" w:rsidRDefault="00092085" w:rsidP="00674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1363" w:rsidRPr="00B75A5E" w:rsidRDefault="006B1363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B1363" w:rsidRPr="00B75A5E" w:rsidRDefault="00674605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B1363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</w:t>
            </w:r>
            <w:r w:rsidR="006B1363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092085" w:rsidRPr="00B75A5E" w:rsidRDefault="00674605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  <w:r w:rsidR="006B1363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B1363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B1363" w:rsidRPr="003E5CA4" w:rsidTr="0009208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B1363" w:rsidRDefault="006B1363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6B1363" w:rsidRDefault="00674605" w:rsidP="00674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17.11.1981 года рождения, паспорт 0417    </w:t>
            </w:r>
            <w:r w:rsidR="006B136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195514</w:t>
            </w:r>
            <w:r w:rsidR="006B1363">
              <w:rPr>
                <w:rFonts w:ascii="Times New Roman" w:hAnsi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  МВД России по Красноярскому краю, 19.05.2018</w:t>
            </w:r>
            <w:r w:rsidR="006B1363">
              <w:rPr>
                <w:rFonts w:ascii="Times New Roman" w:hAnsi="Times New Roman"/>
                <w:sz w:val="24"/>
                <w:szCs w:val="24"/>
              </w:rPr>
              <w:t>,  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r w:rsidR="006B1363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Красноярский край,             </w:t>
            </w:r>
            <w:r w:rsidR="006B1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Красноярск, ул. 3 Августа, д.1 Б</w:t>
            </w:r>
            <w:r w:rsidR="00BA63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A636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A63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363" w:rsidRDefault="006B1363" w:rsidP="006B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B1363" w:rsidRPr="00B75A5E" w:rsidRDefault="006B1363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B1363" w:rsidRPr="00B75A5E" w:rsidRDefault="006B1363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7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 w:rsidR="00674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6B1363" w:rsidRPr="00B75A5E" w:rsidRDefault="00674605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  <w:r w:rsidR="006B1363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B1363"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74605" w:rsidRPr="003E5CA4" w:rsidTr="00092085">
        <w:tblPrEx>
          <w:tblLook w:val="04A0"/>
        </w:tblPrEx>
        <w:tc>
          <w:tcPr>
            <w:tcW w:w="709" w:type="dxa"/>
            <w:shd w:val="clear" w:color="auto" w:fill="auto"/>
            <w:vAlign w:val="center"/>
          </w:tcPr>
          <w:p w:rsidR="00674605" w:rsidRDefault="00674605" w:rsidP="0009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674605" w:rsidRDefault="00674605" w:rsidP="00BA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Дешевых </w:t>
            </w:r>
            <w:r w:rsidR="00BA6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  <w:r w:rsidR="00BA6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Анатольевич, </w:t>
            </w:r>
            <w:r w:rsidR="00BA636C">
              <w:rPr>
                <w:rFonts w:ascii="Times New Roman" w:hAnsi="Times New Roman"/>
                <w:sz w:val="24"/>
                <w:szCs w:val="24"/>
              </w:rPr>
              <w:t>01.03.1976 года рождения, паспорт 3201     № 314663 выдан  Промышленновским РОВД Кемеровской области, 04.03.2002,  зарегистрированный по адресу:</w:t>
            </w:r>
            <w:proofErr w:type="gramEnd"/>
            <w:r w:rsidR="00BA636C">
              <w:rPr>
                <w:rFonts w:ascii="Times New Roman" w:hAnsi="Times New Roman"/>
                <w:sz w:val="24"/>
                <w:szCs w:val="24"/>
              </w:rPr>
              <w:t xml:space="preserve"> Кемеровская область, Промышленновский район,                                </w:t>
            </w:r>
            <w:proofErr w:type="spellStart"/>
            <w:r w:rsidR="00BA636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BA636C">
              <w:rPr>
                <w:rFonts w:ascii="Times New Roman" w:hAnsi="Times New Roman"/>
                <w:sz w:val="24"/>
                <w:szCs w:val="24"/>
              </w:rPr>
              <w:t>. Промышленная, ул. Береговая, д. 40</w:t>
            </w:r>
          </w:p>
        </w:tc>
        <w:tc>
          <w:tcPr>
            <w:tcW w:w="2410" w:type="dxa"/>
            <w:shd w:val="clear" w:color="auto" w:fill="auto"/>
          </w:tcPr>
          <w:p w:rsidR="00674605" w:rsidRDefault="00BA636C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</w:t>
            </w:r>
          </w:p>
          <w:p w:rsidR="00BA636C" w:rsidRPr="00B75A5E" w:rsidRDefault="00BA636C" w:rsidP="00BA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мин.</w:t>
            </w:r>
          </w:p>
          <w:p w:rsidR="00BA636C" w:rsidRPr="00B75A5E" w:rsidRDefault="00BA636C" w:rsidP="00BA6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5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92085" w:rsidRDefault="00092085" w:rsidP="005E6B15">
      <w:pPr>
        <w:tabs>
          <w:tab w:val="left" w:pos="142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434BE" w:rsidRDefault="00D434BE" w:rsidP="005E6B15">
      <w:pPr>
        <w:tabs>
          <w:tab w:val="left" w:pos="142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434BE" w:rsidRDefault="00D434BE" w:rsidP="005E6B15">
      <w:pPr>
        <w:tabs>
          <w:tab w:val="left" w:pos="142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6B1363" w:rsidRPr="00F50B9D" w:rsidRDefault="006B1363" w:rsidP="006B1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</w:t>
      </w:r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ведения о рассмотренных </w:t>
      </w:r>
      <w:proofErr w:type="gramStart"/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предложениях</w:t>
      </w:r>
      <w:proofErr w:type="gramEnd"/>
      <w:r w:rsidRPr="00F5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цене приобретения имущества с указанием подавших их претендентов</w:t>
      </w:r>
      <w:r w:rsidRPr="00F50B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tbl>
      <w:tblPr>
        <w:tblW w:w="106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661"/>
        <w:gridCol w:w="4465"/>
        <w:gridCol w:w="2624"/>
        <w:gridCol w:w="2168"/>
      </w:tblGrid>
      <w:tr w:rsidR="006B1363" w:rsidRPr="00F50B9D" w:rsidTr="006B1363">
        <w:tc>
          <w:tcPr>
            <w:tcW w:w="740" w:type="dxa"/>
            <w:shd w:val="clear" w:color="auto" w:fill="auto"/>
          </w:tcPr>
          <w:p w:rsidR="006B1363" w:rsidRPr="00B75A5E" w:rsidRDefault="006B1363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61" w:type="dxa"/>
            <w:shd w:val="clear" w:color="auto" w:fill="auto"/>
          </w:tcPr>
          <w:p w:rsidR="006B1363" w:rsidRPr="00B75A5E" w:rsidRDefault="006B1363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465" w:type="dxa"/>
            <w:shd w:val="clear" w:color="auto" w:fill="auto"/>
          </w:tcPr>
          <w:p w:rsidR="006B1363" w:rsidRPr="00B75A5E" w:rsidRDefault="006B1363" w:rsidP="00BA63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2624" w:type="dxa"/>
            <w:shd w:val="clear" w:color="auto" w:fill="auto"/>
          </w:tcPr>
          <w:p w:rsidR="006B1363" w:rsidRPr="00B75A5E" w:rsidRDefault="006B1363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Предложенная цена приобретения имущества (руб.)</w:t>
            </w:r>
          </w:p>
        </w:tc>
        <w:tc>
          <w:tcPr>
            <w:tcW w:w="2168" w:type="dxa"/>
            <w:shd w:val="clear" w:color="auto" w:fill="auto"/>
          </w:tcPr>
          <w:p w:rsidR="006B1363" w:rsidRPr="00B75A5E" w:rsidRDefault="006B1363" w:rsidP="006B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Наличие сведений и </w:t>
            </w:r>
            <w:proofErr w:type="gramStart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B75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предусмотренных извещением об аукционе</w:t>
            </w:r>
          </w:p>
        </w:tc>
      </w:tr>
      <w:tr w:rsidR="006B1363" w:rsidRPr="003E5CA4" w:rsidTr="00450895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6B1363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6B1363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6B1363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 w:rsidRPr="00BA636C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24" w:type="dxa"/>
            <w:shd w:val="clear" w:color="auto" w:fill="auto"/>
          </w:tcPr>
          <w:p w:rsidR="006B1363" w:rsidRPr="00BA636C" w:rsidRDefault="00450895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68" w:type="dxa"/>
            <w:shd w:val="clear" w:color="auto" w:fill="auto"/>
            <w:vAlign w:val="bottom"/>
          </w:tcPr>
          <w:p w:rsidR="006B1363" w:rsidRPr="00BA636C" w:rsidRDefault="00450895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50895" w:rsidRPr="003E5CA4" w:rsidTr="00450895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450895" w:rsidRPr="00BA636C" w:rsidRDefault="00450895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450895" w:rsidRPr="00BA636C" w:rsidRDefault="00450895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450895" w:rsidRPr="00BA636C" w:rsidRDefault="00450895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Степная Евгения Петровна</w:t>
            </w:r>
          </w:p>
        </w:tc>
        <w:tc>
          <w:tcPr>
            <w:tcW w:w="2624" w:type="dxa"/>
            <w:shd w:val="clear" w:color="auto" w:fill="auto"/>
          </w:tcPr>
          <w:p w:rsidR="00450895" w:rsidRPr="00BA636C" w:rsidRDefault="00450895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450895" w:rsidRPr="00BA636C" w:rsidRDefault="00450895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50895" w:rsidRPr="003E5CA4" w:rsidTr="00BA636C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450895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450895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450895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 xml:space="preserve">Попова Олеся </w:t>
            </w:r>
            <w:proofErr w:type="spellStart"/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2624" w:type="dxa"/>
            <w:shd w:val="clear" w:color="auto" w:fill="auto"/>
          </w:tcPr>
          <w:p w:rsidR="00450895" w:rsidRPr="00BA636C" w:rsidRDefault="00450895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450895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50895" w:rsidRPr="003E5CA4" w:rsidTr="00BA636C">
        <w:tblPrEx>
          <w:tblLook w:val="04A0"/>
        </w:tblPrEx>
        <w:tc>
          <w:tcPr>
            <w:tcW w:w="740" w:type="dxa"/>
            <w:shd w:val="clear" w:color="auto" w:fill="auto"/>
            <w:vAlign w:val="bottom"/>
          </w:tcPr>
          <w:p w:rsidR="00450895" w:rsidRPr="00BA636C" w:rsidRDefault="00450895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450895" w:rsidRPr="00BA636C" w:rsidRDefault="00450895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  <w:shd w:val="clear" w:color="auto" w:fill="auto"/>
            <w:vAlign w:val="bottom"/>
          </w:tcPr>
          <w:p w:rsidR="00450895" w:rsidRPr="00BA636C" w:rsidRDefault="00450895" w:rsidP="001D31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ешевых</w:t>
            </w:r>
            <w:proofErr w:type="gramEnd"/>
            <w:r w:rsidRPr="00BA636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2624" w:type="dxa"/>
            <w:shd w:val="clear" w:color="auto" w:fill="auto"/>
          </w:tcPr>
          <w:p w:rsidR="00450895" w:rsidRPr="00BA636C" w:rsidRDefault="00450895" w:rsidP="0045089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 руб.</w:t>
            </w:r>
          </w:p>
        </w:tc>
        <w:tc>
          <w:tcPr>
            <w:tcW w:w="2168" w:type="dxa"/>
            <w:shd w:val="clear" w:color="auto" w:fill="auto"/>
            <w:vAlign w:val="bottom"/>
          </w:tcPr>
          <w:p w:rsidR="00450895" w:rsidRPr="00BA636C" w:rsidRDefault="00450895" w:rsidP="00BA636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92085" w:rsidRDefault="00092085" w:rsidP="005E6B15">
      <w:pPr>
        <w:tabs>
          <w:tab w:val="left" w:pos="142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434BE" w:rsidRDefault="00D434BE" w:rsidP="005E6B15">
      <w:pPr>
        <w:tabs>
          <w:tab w:val="left" w:pos="142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D434BE" w:rsidRDefault="00D434BE" w:rsidP="005E6B15">
      <w:pPr>
        <w:tabs>
          <w:tab w:val="left" w:pos="142"/>
        </w:tabs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6B1363" w:rsidRPr="00F50B9D" w:rsidRDefault="006B1363" w:rsidP="006B1363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F50B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Итоги продажи имущества</w:t>
      </w:r>
      <w:r w:rsidRPr="00F50B9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0F13" w:rsidRPr="00B75A5E" w:rsidRDefault="006B1363" w:rsidP="00D434B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50B9D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Ввиду поступления </w:t>
      </w:r>
      <w:r w:rsidR="00D434BE">
        <w:rPr>
          <w:rFonts w:ascii="Times New Roman" w:hAnsi="Times New Roman" w:cs="Times New Roman"/>
          <w:sz w:val="24"/>
          <w:szCs w:val="24"/>
        </w:rPr>
        <w:t>наибольшего</w:t>
      </w:r>
      <w:r w:rsidRPr="006B1363">
        <w:rPr>
          <w:rFonts w:ascii="Times New Roman" w:hAnsi="Times New Roman" w:cs="Times New Roman"/>
          <w:sz w:val="24"/>
          <w:szCs w:val="24"/>
        </w:rPr>
        <w:t xml:space="preserve"> предложения о цене приобретения муниципального имущества</w:t>
      </w:r>
      <w:r w:rsidR="00D434BE">
        <w:rPr>
          <w:rFonts w:ascii="Times New Roman" w:hAnsi="Times New Roman" w:cs="Times New Roman"/>
          <w:sz w:val="24"/>
          <w:szCs w:val="24"/>
        </w:rPr>
        <w:t xml:space="preserve"> </w:t>
      </w:r>
      <w:r w:rsidR="00D434BE" w:rsidRPr="00450895">
        <w:rPr>
          <w:rFonts w:ascii="Times New Roman" w:hAnsi="Times New Roman" w:cs="Times New Roman"/>
          <w:sz w:val="24"/>
          <w:szCs w:val="24"/>
        </w:rPr>
        <w:t>Дешевых Константина Анатольевича</w:t>
      </w:r>
      <w:r w:rsidR="00450895" w:rsidRPr="00450895">
        <w:rPr>
          <w:rFonts w:ascii="Times New Roman" w:hAnsi="Times New Roman" w:cs="Times New Roman"/>
          <w:sz w:val="24"/>
          <w:szCs w:val="24"/>
        </w:rPr>
        <w:t xml:space="preserve"> 200 000 рублей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434BE">
        <w:rPr>
          <w:rFonts w:ascii="Times New Roman" w:hAnsi="Times New Roman"/>
          <w:sz w:val="24"/>
          <w:szCs w:val="24"/>
        </w:rPr>
        <w:t>ризнать его покупателем муниципального имущества.</w:t>
      </w:r>
      <w:r w:rsidRPr="006B1363">
        <w:rPr>
          <w:rFonts w:ascii="Times New Roman" w:hAnsi="Times New Roman"/>
          <w:sz w:val="24"/>
          <w:szCs w:val="24"/>
        </w:rPr>
        <w:t xml:space="preserve"> </w:t>
      </w:r>
    </w:p>
    <w:p w:rsidR="00F70F13" w:rsidRPr="00F70F13" w:rsidRDefault="00450895" w:rsidP="004508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70F13">
        <w:rPr>
          <w:rFonts w:ascii="Times New Roman" w:hAnsi="Times New Roman"/>
          <w:sz w:val="24"/>
          <w:szCs w:val="24"/>
        </w:rPr>
        <w:t>5</w:t>
      </w:r>
      <w:r w:rsidR="006B1363" w:rsidRPr="00F50B9D">
        <w:rPr>
          <w:rFonts w:ascii="Times New Roman" w:hAnsi="Times New Roman"/>
          <w:sz w:val="24"/>
          <w:szCs w:val="24"/>
        </w:rPr>
        <w:t xml:space="preserve">.2. Договор купли-продажи </w:t>
      </w:r>
      <w:r w:rsidR="00F70F13" w:rsidRPr="00F70F13">
        <w:rPr>
          <w:rFonts w:ascii="Times New Roman" w:hAnsi="Times New Roman" w:cs="Times New Roman"/>
          <w:sz w:val="24"/>
          <w:szCs w:val="24"/>
        </w:rPr>
        <w:t xml:space="preserve">муниципального имущества без объявления цены заключается с покупателем в течение пяти рабочих дней </w:t>
      </w:r>
      <w:proofErr w:type="gramStart"/>
      <w:r w:rsidR="00F70F13" w:rsidRPr="00F70F13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F70F13" w:rsidRPr="00F70F13">
        <w:rPr>
          <w:rFonts w:ascii="Times New Roman" w:hAnsi="Times New Roman" w:cs="Times New Roman"/>
          <w:sz w:val="24"/>
          <w:szCs w:val="24"/>
        </w:rPr>
        <w:t xml:space="preserve"> итогов продажи.</w:t>
      </w:r>
    </w:p>
    <w:p w:rsidR="00D434BE" w:rsidRDefault="00D434BE" w:rsidP="006B1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895" w:rsidRDefault="00450895" w:rsidP="006B1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363" w:rsidRPr="00F50B9D" w:rsidRDefault="006B1363" w:rsidP="006B1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B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E1E9F" w:rsidRDefault="005E1E9F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E9F" w:rsidRDefault="005E1E9F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EE" w:rsidRPr="003A6FFF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203CEE" w:rsidRDefault="00203CEE" w:rsidP="005E5547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EE" w:rsidRPr="0051043A" w:rsidRDefault="00203CEE" w:rsidP="005E5547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комиссии:_____________ Н.В. Удовиченко           </w:t>
      </w:r>
    </w:p>
    <w:p w:rsidR="00203CEE" w:rsidRPr="0051043A" w:rsidRDefault="00203CEE" w:rsidP="005E5547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 w:rsidRPr="00222318">
        <w:rPr>
          <w:rFonts w:ascii="Times New Roman" w:eastAsia="Calibri" w:hAnsi="Times New Roman" w:cs="Times New Roman"/>
          <w:sz w:val="24"/>
          <w:szCs w:val="24"/>
        </w:rPr>
        <w:t>: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 </w:t>
      </w:r>
      <w:r w:rsidR="00D434BE">
        <w:rPr>
          <w:rFonts w:ascii="Times New Roman" w:hAnsi="Times New Roman" w:cs="Times New Roman"/>
          <w:color w:val="000000"/>
          <w:sz w:val="24"/>
          <w:szCs w:val="24"/>
        </w:rPr>
        <w:t>Ю.Ю. Белоконь</w:t>
      </w:r>
    </w:p>
    <w:p w:rsidR="00D434BE" w:rsidRDefault="00D434B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4BE" w:rsidRPr="0051043A" w:rsidRDefault="00D434B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комиссии:________________ 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3045FE" w:rsidRDefault="003045F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434BE">
        <w:rPr>
          <w:rFonts w:ascii="Times New Roman" w:eastAsia="Calibri" w:hAnsi="Times New Roman" w:cs="Times New Roman"/>
          <w:sz w:val="24"/>
          <w:szCs w:val="24"/>
        </w:rPr>
        <w:t xml:space="preserve"> Е.С. </w:t>
      </w:r>
      <w:proofErr w:type="spellStart"/>
      <w:r w:rsidR="00D434BE">
        <w:rPr>
          <w:rFonts w:ascii="Times New Roman" w:eastAsia="Calibri" w:hAnsi="Times New Roman" w:cs="Times New Roman"/>
          <w:sz w:val="24"/>
          <w:szCs w:val="24"/>
        </w:rPr>
        <w:t>Чекалдина</w:t>
      </w:r>
      <w:proofErr w:type="spellEnd"/>
      <w:r w:rsidRPr="0051043A">
        <w:rPr>
          <w:rFonts w:ascii="Times New Roman" w:eastAsia="Calibri" w:hAnsi="Times New Roman" w:cs="Times New Roman"/>
          <w:sz w:val="24"/>
          <w:szCs w:val="24"/>
        </w:rPr>
        <w:tab/>
      </w:r>
    </w:p>
    <w:p w:rsidR="00F44F1F" w:rsidRPr="00222318" w:rsidRDefault="00F44F1F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D434BE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="00D434BE">
        <w:rPr>
          <w:rFonts w:ascii="Times New Roman" w:hAnsi="Times New Roman" w:cs="Times New Roman"/>
          <w:color w:val="000000"/>
          <w:sz w:val="24"/>
          <w:szCs w:val="24"/>
        </w:rPr>
        <w:t>Рысятова</w:t>
      </w:r>
      <w:proofErr w:type="spellEnd"/>
    </w:p>
    <w:p w:rsidR="00F44F1F" w:rsidRPr="0051043A" w:rsidRDefault="00F44F1F" w:rsidP="005E5547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CEE" w:rsidRDefault="00203CEE" w:rsidP="005E5547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D434BE">
        <w:rPr>
          <w:rFonts w:ascii="Times New Roman" w:hAnsi="Times New Roman" w:cs="Times New Roman"/>
          <w:color w:val="000000"/>
          <w:sz w:val="24"/>
          <w:szCs w:val="24"/>
        </w:rPr>
        <w:t>М.А. Баженова</w:t>
      </w:r>
    </w:p>
    <w:p w:rsidR="005E6B15" w:rsidRDefault="005E6B15" w:rsidP="005E6B15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sectPr w:rsidR="005E6B15" w:rsidSect="005E1E9F">
      <w:pgSz w:w="11906" w:h="16838" w:code="9"/>
      <w:pgMar w:top="568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A0D"/>
    <w:multiLevelType w:val="hybridMultilevel"/>
    <w:tmpl w:val="2D6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3021"/>
    <w:multiLevelType w:val="hybridMultilevel"/>
    <w:tmpl w:val="E9CA90A6"/>
    <w:lvl w:ilvl="0" w:tplc="CEF8A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03CEE"/>
    <w:rsid w:val="00092085"/>
    <w:rsid w:val="00193D71"/>
    <w:rsid w:val="00203CEE"/>
    <w:rsid w:val="00214BE7"/>
    <w:rsid w:val="00231E3D"/>
    <w:rsid w:val="003045FE"/>
    <w:rsid w:val="00336575"/>
    <w:rsid w:val="0037489C"/>
    <w:rsid w:val="003B5197"/>
    <w:rsid w:val="00406200"/>
    <w:rsid w:val="00436426"/>
    <w:rsid w:val="00450895"/>
    <w:rsid w:val="00450995"/>
    <w:rsid w:val="00573730"/>
    <w:rsid w:val="005D6901"/>
    <w:rsid w:val="005E1E9F"/>
    <w:rsid w:val="005E5547"/>
    <w:rsid w:val="005E6B15"/>
    <w:rsid w:val="005F1F1E"/>
    <w:rsid w:val="00674605"/>
    <w:rsid w:val="006B1363"/>
    <w:rsid w:val="006E5102"/>
    <w:rsid w:val="00723413"/>
    <w:rsid w:val="007313C9"/>
    <w:rsid w:val="007621D3"/>
    <w:rsid w:val="00766B1A"/>
    <w:rsid w:val="009121CC"/>
    <w:rsid w:val="009615BF"/>
    <w:rsid w:val="009E7006"/>
    <w:rsid w:val="00A11B39"/>
    <w:rsid w:val="00A23DA8"/>
    <w:rsid w:val="00AB673D"/>
    <w:rsid w:val="00B419A6"/>
    <w:rsid w:val="00BA62C6"/>
    <w:rsid w:val="00BA636C"/>
    <w:rsid w:val="00BF35E4"/>
    <w:rsid w:val="00C50870"/>
    <w:rsid w:val="00CB302C"/>
    <w:rsid w:val="00CF661E"/>
    <w:rsid w:val="00D434BE"/>
    <w:rsid w:val="00D7000C"/>
    <w:rsid w:val="00E27231"/>
    <w:rsid w:val="00E43F1D"/>
    <w:rsid w:val="00EA54C7"/>
    <w:rsid w:val="00F44F1F"/>
    <w:rsid w:val="00F54F4E"/>
    <w:rsid w:val="00F56148"/>
    <w:rsid w:val="00F70F13"/>
    <w:rsid w:val="00F943B1"/>
    <w:rsid w:val="00FC4879"/>
    <w:rsid w:val="00FC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E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C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basedOn w:val="a0"/>
    <w:link w:val="a6"/>
    <w:rsid w:val="00203CEE"/>
    <w:rPr>
      <w:rFonts w:ascii="Courier New" w:hAnsi="Courier New" w:cs="Courier New"/>
      <w:sz w:val="24"/>
      <w:szCs w:val="24"/>
      <w:lang w:eastAsia="ru-RU"/>
    </w:rPr>
  </w:style>
  <w:style w:type="paragraph" w:styleId="a6">
    <w:name w:val="Plain Text"/>
    <w:basedOn w:val="a"/>
    <w:link w:val="a5"/>
    <w:rsid w:val="00203CEE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">
    <w:name w:val="Текст Знак1"/>
    <w:basedOn w:val="a0"/>
    <w:link w:val="a6"/>
    <w:rsid w:val="00203CEE"/>
    <w:rPr>
      <w:rFonts w:ascii="Consolas" w:hAnsi="Consolas"/>
      <w:sz w:val="21"/>
      <w:szCs w:val="21"/>
    </w:rPr>
  </w:style>
  <w:style w:type="paragraph" w:styleId="a7">
    <w:name w:val="Body Text Indent"/>
    <w:basedOn w:val="a"/>
    <w:link w:val="a8"/>
    <w:uiPriority w:val="99"/>
    <w:unhideWhenUsed/>
    <w:rsid w:val="00203C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0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43B1"/>
    <w:pPr>
      <w:ind w:left="720"/>
      <w:contextualSpacing/>
    </w:pPr>
  </w:style>
  <w:style w:type="paragraph" w:customStyle="1" w:styleId="ConsPlusNormal">
    <w:name w:val="ConsPlusNormal"/>
    <w:rsid w:val="006B136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5F1F1E"/>
    <w:pPr>
      <w:jc w:val="left"/>
    </w:pPr>
  </w:style>
  <w:style w:type="paragraph" w:styleId="ab">
    <w:name w:val="footer"/>
    <w:basedOn w:val="a"/>
    <w:link w:val="ac"/>
    <w:uiPriority w:val="99"/>
    <w:unhideWhenUsed/>
    <w:rsid w:val="00214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14B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П</cp:lastModifiedBy>
  <cp:revision>2</cp:revision>
  <cp:lastPrinted>2018-12-20T09:51:00Z</cp:lastPrinted>
  <dcterms:created xsi:type="dcterms:W3CDTF">2018-12-20T10:19:00Z</dcterms:created>
  <dcterms:modified xsi:type="dcterms:W3CDTF">2018-12-20T10:19:00Z</dcterms:modified>
</cp:coreProperties>
</file>