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5C" w:rsidRPr="008F0389" w:rsidRDefault="009E6486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-276225</wp:posOffset>
            </wp:positionV>
            <wp:extent cx="748030" cy="915035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25C" w:rsidRDefault="009C725C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8F0389" w:rsidRPr="008F0389" w:rsidRDefault="008F0389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7E5BFB" w:rsidRPr="008F0389" w:rsidRDefault="007E5BFB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5726DD" w:rsidRPr="008F0389" w:rsidRDefault="005726DD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</w:p>
    <w:p w:rsidR="005726DD" w:rsidRPr="008F0389" w:rsidRDefault="002F1374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4</w:t>
      </w:r>
      <w:r w:rsidR="005726DD" w:rsidRPr="008F0389">
        <w:rPr>
          <w:rFonts w:cs="Arial"/>
          <w:b/>
          <w:bCs/>
          <w:kern w:val="28"/>
          <w:sz w:val="32"/>
          <w:szCs w:val="32"/>
        </w:rPr>
        <w:t>-й созыв</w:t>
      </w:r>
      <w:r w:rsidR="009C725C" w:rsidRPr="008F0389">
        <w:rPr>
          <w:rFonts w:cs="Arial"/>
          <w:b/>
          <w:bCs/>
          <w:kern w:val="28"/>
          <w:sz w:val="32"/>
          <w:szCs w:val="32"/>
        </w:rPr>
        <w:t xml:space="preserve">, </w:t>
      </w:r>
      <w:r w:rsidR="007E5BFB" w:rsidRPr="008F0389">
        <w:rPr>
          <w:rFonts w:cs="Arial"/>
          <w:b/>
          <w:bCs/>
          <w:kern w:val="28"/>
          <w:sz w:val="32"/>
          <w:szCs w:val="32"/>
        </w:rPr>
        <w:t xml:space="preserve">5 </w:t>
      </w:r>
      <w:r w:rsidR="00EB0A0E" w:rsidRPr="008F0389">
        <w:rPr>
          <w:rFonts w:cs="Arial"/>
          <w:b/>
          <w:bCs/>
          <w:kern w:val="28"/>
          <w:sz w:val="32"/>
          <w:szCs w:val="32"/>
        </w:rPr>
        <w:t>-</w:t>
      </w:r>
      <w:r w:rsidR="005726DD" w:rsidRPr="008F0389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5726DD" w:rsidRPr="008F0389" w:rsidRDefault="005726DD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5726DD" w:rsidRPr="008F0389" w:rsidRDefault="005726DD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РЕШЕНИЕ</w:t>
      </w:r>
    </w:p>
    <w:p w:rsidR="005726DD" w:rsidRPr="008F0389" w:rsidRDefault="008F0389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5726DD" w:rsidRPr="008F0389">
        <w:rPr>
          <w:rFonts w:cs="Arial"/>
          <w:b/>
          <w:bCs/>
          <w:kern w:val="28"/>
          <w:sz w:val="32"/>
          <w:szCs w:val="32"/>
        </w:rPr>
        <w:t>т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3B3C49" w:rsidRPr="008F0389">
        <w:rPr>
          <w:rFonts w:cs="Arial"/>
          <w:b/>
          <w:bCs/>
          <w:kern w:val="28"/>
          <w:sz w:val="32"/>
          <w:szCs w:val="32"/>
        </w:rPr>
        <w:t>9 апреля</w:t>
      </w:r>
      <w:r w:rsidR="00EC05B8" w:rsidRPr="008F0389">
        <w:rPr>
          <w:rFonts w:cs="Arial"/>
          <w:b/>
          <w:bCs/>
          <w:kern w:val="28"/>
          <w:sz w:val="32"/>
          <w:szCs w:val="32"/>
        </w:rPr>
        <w:t xml:space="preserve"> </w:t>
      </w:r>
      <w:r w:rsidR="005726DD" w:rsidRPr="008F0389">
        <w:rPr>
          <w:rFonts w:cs="Arial"/>
          <w:b/>
          <w:bCs/>
          <w:kern w:val="28"/>
          <w:sz w:val="32"/>
          <w:szCs w:val="32"/>
        </w:rPr>
        <w:t>200</w:t>
      </w:r>
      <w:r w:rsidR="00EC05B8" w:rsidRPr="008F0389">
        <w:rPr>
          <w:rFonts w:cs="Arial"/>
          <w:b/>
          <w:bCs/>
          <w:kern w:val="28"/>
          <w:sz w:val="32"/>
          <w:szCs w:val="32"/>
        </w:rPr>
        <w:t>9</w:t>
      </w:r>
      <w:r w:rsidR="005726DD" w:rsidRPr="008F0389">
        <w:rPr>
          <w:rFonts w:cs="Arial"/>
          <w:b/>
          <w:bCs/>
          <w:kern w:val="28"/>
          <w:sz w:val="32"/>
          <w:szCs w:val="32"/>
        </w:rPr>
        <w:t>г</w:t>
      </w:r>
      <w:r>
        <w:rPr>
          <w:rFonts w:cs="Arial"/>
          <w:b/>
          <w:bCs/>
          <w:kern w:val="28"/>
          <w:sz w:val="32"/>
          <w:szCs w:val="32"/>
        </w:rPr>
        <w:t xml:space="preserve"> №</w:t>
      </w:r>
      <w:r w:rsidR="003B3C49" w:rsidRPr="008F0389">
        <w:rPr>
          <w:rFonts w:cs="Arial"/>
          <w:b/>
          <w:bCs/>
          <w:kern w:val="28"/>
          <w:sz w:val="32"/>
          <w:szCs w:val="32"/>
        </w:rPr>
        <w:t>31</w:t>
      </w:r>
    </w:p>
    <w:p w:rsidR="005726DD" w:rsidRPr="008F0389" w:rsidRDefault="005726DD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5726DD" w:rsidRPr="008F0389" w:rsidRDefault="005726DD" w:rsidP="008F0389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«О вне</w:t>
      </w:r>
      <w:r w:rsidR="007E5BFB" w:rsidRPr="008F0389">
        <w:rPr>
          <w:rFonts w:cs="Arial"/>
          <w:b/>
          <w:bCs/>
          <w:kern w:val="28"/>
          <w:sz w:val="32"/>
          <w:szCs w:val="32"/>
        </w:rPr>
        <w:t>сении изменений и дополнений в р</w:t>
      </w:r>
      <w:r w:rsidRPr="008F0389">
        <w:rPr>
          <w:rFonts w:cs="Arial"/>
          <w:b/>
          <w:bCs/>
          <w:kern w:val="28"/>
          <w:sz w:val="32"/>
          <w:szCs w:val="32"/>
        </w:rPr>
        <w:t>ешение районного Совета народных депутатов</w:t>
      </w:r>
      <w:r w:rsidR="007E5BFB" w:rsidRPr="008F0389">
        <w:rPr>
          <w:rFonts w:cs="Arial"/>
          <w:b/>
          <w:bCs/>
          <w:kern w:val="28"/>
          <w:sz w:val="32"/>
          <w:szCs w:val="32"/>
        </w:rPr>
        <w:t xml:space="preserve"> №15</w:t>
      </w:r>
      <w:r w:rsidR="008F0389">
        <w:rPr>
          <w:rFonts w:cs="Arial"/>
          <w:b/>
          <w:bCs/>
          <w:kern w:val="28"/>
          <w:sz w:val="32"/>
          <w:szCs w:val="32"/>
        </w:rPr>
        <w:t xml:space="preserve"> </w:t>
      </w:r>
      <w:r w:rsidR="007E5BFB" w:rsidRPr="008F0389">
        <w:rPr>
          <w:rFonts w:cs="Arial"/>
          <w:b/>
          <w:bCs/>
          <w:kern w:val="28"/>
          <w:sz w:val="32"/>
          <w:szCs w:val="32"/>
        </w:rPr>
        <w:t>от 29.12.2008 г.</w:t>
      </w:r>
      <w:r w:rsidR="008F0389">
        <w:rPr>
          <w:rFonts w:cs="Arial"/>
          <w:b/>
          <w:bCs/>
          <w:kern w:val="28"/>
          <w:sz w:val="32"/>
          <w:szCs w:val="32"/>
        </w:rPr>
        <w:t xml:space="preserve"> </w:t>
      </w:r>
      <w:r w:rsidRPr="008F0389">
        <w:rPr>
          <w:rFonts w:cs="Arial"/>
          <w:b/>
          <w:bCs/>
          <w:kern w:val="28"/>
          <w:sz w:val="32"/>
          <w:szCs w:val="32"/>
        </w:rPr>
        <w:t>«О районном бюджете на 200</w:t>
      </w:r>
      <w:r w:rsidR="00EC05B8" w:rsidRPr="008F0389">
        <w:rPr>
          <w:rFonts w:cs="Arial"/>
          <w:b/>
          <w:bCs/>
          <w:kern w:val="28"/>
          <w:sz w:val="32"/>
          <w:szCs w:val="32"/>
        </w:rPr>
        <w:t>9</w:t>
      </w:r>
      <w:r w:rsidRPr="008F0389">
        <w:rPr>
          <w:rFonts w:cs="Arial"/>
          <w:b/>
          <w:bCs/>
          <w:kern w:val="28"/>
          <w:sz w:val="32"/>
          <w:szCs w:val="32"/>
        </w:rPr>
        <w:t>год и на плановый период 20</w:t>
      </w:r>
      <w:r w:rsidR="00EC05B8" w:rsidRPr="008F0389">
        <w:rPr>
          <w:rFonts w:cs="Arial"/>
          <w:b/>
          <w:bCs/>
          <w:kern w:val="28"/>
          <w:sz w:val="32"/>
          <w:szCs w:val="32"/>
        </w:rPr>
        <w:t>10</w:t>
      </w:r>
      <w:r w:rsidRPr="008F0389">
        <w:rPr>
          <w:rFonts w:cs="Arial"/>
          <w:b/>
          <w:bCs/>
          <w:kern w:val="28"/>
          <w:sz w:val="32"/>
          <w:szCs w:val="32"/>
        </w:rPr>
        <w:t xml:space="preserve"> и 201</w:t>
      </w:r>
      <w:r w:rsidR="00EC05B8" w:rsidRPr="008F0389">
        <w:rPr>
          <w:rFonts w:cs="Arial"/>
          <w:b/>
          <w:bCs/>
          <w:kern w:val="28"/>
          <w:sz w:val="32"/>
          <w:szCs w:val="32"/>
        </w:rPr>
        <w:t>1</w:t>
      </w:r>
      <w:r w:rsidRPr="008F0389">
        <w:rPr>
          <w:rFonts w:cs="Arial"/>
          <w:b/>
          <w:bCs/>
          <w:kern w:val="28"/>
          <w:sz w:val="32"/>
          <w:szCs w:val="32"/>
        </w:rPr>
        <w:t xml:space="preserve"> годов»</w:t>
      </w:r>
    </w:p>
    <w:p w:rsidR="005726DD" w:rsidRPr="008F0389" w:rsidRDefault="005726DD" w:rsidP="008F0389">
      <w:pPr>
        <w:suppressAutoHyphens/>
      </w:pPr>
    </w:p>
    <w:p w:rsidR="00AB3B1D" w:rsidRPr="008F0389" w:rsidRDefault="005726DD" w:rsidP="008F0389">
      <w:pPr>
        <w:suppressAutoHyphens/>
      </w:pPr>
      <w:r w:rsidRPr="008F0389">
        <w:t xml:space="preserve">Статья 1. Внести в Решение районного Совета народных депутатов </w:t>
      </w:r>
      <w:hyperlink r:id="rId8" w:history="1">
        <w:r w:rsidR="008853E3" w:rsidRPr="00D5330A">
          <w:rPr>
            <w:rStyle w:val="ac"/>
          </w:rPr>
          <w:t>от</w:t>
        </w:r>
        <w:r w:rsidR="008F0389" w:rsidRPr="00D5330A">
          <w:rPr>
            <w:rStyle w:val="ac"/>
          </w:rPr>
          <w:t xml:space="preserve"> </w:t>
        </w:r>
        <w:r w:rsidR="008C3949" w:rsidRPr="00D5330A">
          <w:rPr>
            <w:rStyle w:val="ac"/>
          </w:rPr>
          <w:t xml:space="preserve">29.12.2008г </w:t>
        </w:r>
        <w:r w:rsidR="008853E3" w:rsidRPr="00D5330A">
          <w:rPr>
            <w:rStyle w:val="ac"/>
          </w:rPr>
          <w:t>№</w:t>
        </w:r>
        <w:r w:rsidR="008C3949" w:rsidRPr="00D5330A">
          <w:rPr>
            <w:rStyle w:val="ac"/>
          </w:rPr>
          <w:t>15</w:t>
        </w:r>
      </w:hyperlink>
      <w:r w:rsidR="008F0389">
        <w:t xml:space="preserve"> </w:t>
      </w:r>
      <w:r w:rsidRPr="008F0389">
        <w:t>следующие изменения и дополнения:</w:t>
      </w:r>
    </w:p>
    <w:p w:rsidR="008E34D4" w:rsidRPr="008F0389" w:rsidRDefault="008E34D4" w:rsidP="008F0389">
      <w:pPr>
        <w:suppressAutoHyphens/>
      </w:pPr>
      <w:r w:rsidRPr="008F0389">
        <w:t>Приложение №1 изложить в новой редакции согласно приложению №1 к настоящему Решению.</w:t>
      </w:r>
    </w:p>
    <w:p w:rsidR="005726DD" w:rsidRPr="008F0389" w:rsidRDefault="005726DD" w:rsidP="008F0389">
      <w:pPr>
        <w:suppressAutoHyphens/>
      </w:pPr>
      <w:r w:rsidRPr="008F0389">
        <w:t>Статья 2. Контроль за исполнением данного Решения возложить на комиссию по бюджету, финансам и налоговой политике (П. А. Петров).</w:t>
      </w:r>
    </w:p>
    <w:p w:rsidR="005726DD" w:rsidRPr="008F0389" w:rsidRDefault="005726DD" w:rsidP="008F0389">
      <w:pPr>
        <w:suppressAutoHyphens/>
      </w:pPr>
      <w:r w:rsidRPr="008F0389">
        <w:t>Статья 3.</w:t>
      </w:r>
      <w:r w:rsidR="008F0389">
        <w:t xml:space="preserve"> </w:t>
      </w:r>
      <w:r w:rsidRPr="008F0389">
        <w:t>Настоящее Решение вступает в силу с момента подписания.</w:t>
      </w:r>
    </w:p>
    <w:p w:rsidR="005726DD" w:rsidRPr="008F0389" w:rsidRDefault="005726DD" w:rsidP="008F0389">
      <w:pPr>
        <w:suppressAutoHyphens/>
      </w:pPr>
      <w:r w:rsidRPr="008F0389">
        <w:t>Статья</w:t>
      </w:r>
      <w:r w:rsidR="008F0389">
        <w:t xml:space="preserve"> </w:t>
      </w:r>
      <w:r w:rsidRPr="008F0389">
        <w:t>4.</w:t>
      </w:r>
      <w:r w:rsidR="008F0389">
        <w:t xml:space="preserve"> </w:t>
      </w:r>
      <w:r w:rsidRPr="008F0389">
        <w:t>Решение опубликовать в газете «Эхо».</w:t>
      </w:r>
    </w:p>
    <w:p w:rsidR="005726DD" w:rsidRPr="008F0389" w:rsidRDefault="005726DD" w:rsidP="008F0389">
      <w:pPr>
        <w:suppressAutoHyphens/>
      </w:pPr>
    </w:p>
    <w:p w:rsidR="008F0389" w:rsidRDefault="003B3C49" w:rsidP="008F0389">
      <w:pPr>
        <w:suppressAutoHyphens/>
      </w:pPr>
      <w:r w:rsidRPr="008F0389">
        <w:t xml:space="preserve"> Глава</w:t>
      </w:r>
      <w:r w:rsidR="008F0389">
        <w:t xml:space="preserve"> района</w:t>
      </w:r>
    </w:p>
    <w:p w:rsidR="005726DD" w:rsidRPr="008F0389" w:rsidRDefault="003B3C49" w:rsidP="008F0389">
      <w:pPr>
        <w:suppressAutoHyphens/>
      </w:pPr>
      <w:r w:rsidRPr="008F0389">
        <w:t>А.И. Шмидт</w:t>
      </w:r>
    </w:p>
    <w:p w:rsidR="00AD7D59" w:rsidRPr="008F0389" w:rsidRDefault="00AD7D59" w:rsidP="008F0389">
      <w:pPr>
        <w:suppressAutoHyphens/>
      </w:pPr>
    </w:p>
    <w:p w:rsidR="00AD7D59" w:rsidRPr="008F0389" w:rsidRDefault="00AD7D59" w:rsidP="008F0389">
      <w:pPr>
        <w:suppressAutoHyphens/>
      </w:pPr>
    </w:p>
    <w:p w:rsidR="008F0389" w:rsidRPr="008F0389" w:rsidRDefault="008F0389" w:rsidP="008F038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8F0389" w:rsidRDefault="008F0389" w:rsidP="008F038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к реше</w:t>
      </w:r>
      <w:r>
        <w:rPr>
          <w:rFonts w:cs="Arial"/>
          <w:b/>
          <w:bCs/>
          <w:kern w:val="28"/>
          <w:sz w:val="32"/>
          <w:szCs w:val="32"/>
        </w:rPr>
        <w:t>нию Промышленновского районного</w:t>
      </w:r>
    </w:p>
    <w:p w:rsidR="008F0389" w:rsidRPr="008F0389" w:rsidRDefault="008F0389" w:rsidP="008F038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8F0389" w:rsidRPr="008F0389" w:rsidRDefault="008F0389" w:rsidP="008F038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№ 31 от 09.04.2009г.</w:t>
      </w:r>
    </w:p>
    <w:p w:rsidR="008F0389" w:rsidRPr="008F0389" w:rsidRDefault="008F0389" w:rsidP="008F038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8F0389" w:rsidRDefault="008F0389" w:rsidP="008F038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к решению №15 от 29.12.2008г.</w:t>
      </w:r>
    </w:p>
    <w:p w:rsidR="008F0389" w:rsidRDefault="008F0389" w:rsidP="008F038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Промышленновского районного Совета</w:t>
      </w:r>
    </w:p>
    <w:p w:rsidR="008F0389" w:rsidRDefault="008F0389" w:rsidP="008F038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народных</w:t>
      </w:r>
      <w:r>
        <w:rPr>
          <w:rFonts w:cs="Arial"/>
          <w:b/>
          <w:bCs/>
          <w:kern w:val="28"/>
          <w:sz w:val="32"/>
          <w:szCs w:val="32"/>
        </w:rPr>
        <w:t xml:space="preserve"> депутатов "О районном бюджете</w:t>
      </w:r>
    </w:p>
    <w:p w:rsidR="008F0389" w:rsidRDefault="008F0389" w:rsidP="008F038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F0389">
        <w:rPr>
          <w:rFonts w:cs="Arial"/>
          <w:b/>
          <w:bCs/>
          <w:kern w:val="28"/>
          <w:sz w:val="32"/>
          <w:szCs w:val="32"/>
        </w:rPr>
        <w:t>на 2009 год</w:t>
      </w:r>
      <w:r>
        <w:rPr>
          <w:rFonts w:cs="Arial"/>
          <w:b/>
          <w:bCs/>
          <w:kern w:val="28"/>
          <w:sz w:val="32"/>
          <w:szCs w:val="32"/>
        </w:rPr>
        <w:t xml:space="preserve"> и на плановый период</w:t>
      </w:r>
    </w:p>
    <w:p w:rsidR="00AD7D59" w:rsidRPr="008F0389" w:rsidRDefault="008F0389" w:rsidP="008F0389">
      <w:pPr>
        <w:suppressAutoHyphens/>
        <w:jc w:val="right"/>
      </w:pPr>
      <w:r w:rsidRPr="008F0389">
        <w:rPr>
          <w:rFonts w:cs="Arial"/>
          <w:b/>
          <w:bCs/>
          <w:kern w:val="28"/>
          <w:sz w:val="32"/>
          <w:szCs w:val="32"/>
        </w:rPr>
        <w:t>2010 и 2011 годов"</w:t>
      </w:r>
    </w:p>
    <w:p w:rsidR="00AD7D59" w:rsidRPr="008F0389" w:rsidRDefault="00AD7D59" w:rsidP="008F0389">
      <w:pPr>
        <w:suppressAutoHyphens/>
      </w:pPr>
    </w:p>
    <w:p w:rsidR="00AD7D59" w:rsidRPr="008F0389" w:rsidRDefault="008F0389" w:rsidP="008F0389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8F0389">
        <w:rPr>
          <w:rFonts w:cs="Arial"/>
          <w:b/>
          <w:bCs/>
          <w:iCs/>
          <w:sz w:val="30"/>
          <w:szCs w:val="28"/>
        </w:rPr>
        <w:t xml:space="preserve">Перечень поступлений в местный бюджет, подлежащих учету и распределению в бюджет муниципального района органами Федерального казначейства на 2009 год в </w:t>
      </w:r>
      <w:r w:rsidRPr="008F0389">
        <w:rPr>
          <w:rFonts w:cs="Arial"/>
          <w:b/>
          <w:bCs/>
          <w:iCs/>
          <w:sz w:val="30"/>
          <w:szCs w:val="28"/>
        </w:rPr>
        <w:lastRenderedPageBreak/>
        <w:t>соответствии с нормативами, утвержденными решениями органов местного самоуправления</w:t>
      </w:r>
    </w:p>
    <w:p w:rsidR="008F0389" w:rsidRPr="008F0389" w:rsidRDefault="008F0389" w:rsidP="008F0389">
      <w:pPr>
        <w:suppressAutoHyphens/>
        <w:ind w:firstLine="0"/>
      </w:pPr>
    </w:p>
    <w:tbl>
      <w:tblPr>
        <w:tblW w:w="5000" w:type="pct"/>
        <w:jc w:val="center"/>
        <w:tblLayout w:type="fixed"/>
        <w:tblCellMar>
          <w:left w:w="30" w:type="dxa"/>
          <w:right w:w="57" w:type="dxa"/>
        </w:tblCellMar>
        <w:tblLook w:val="0000"/>
      </w:tblPr>
      <w:tblGrid>
        <w:gridCol w:w="2320"/>
        <w:gridCol w:w="164"/>
        <w:gridCol w:w="5863"/>
        <w:gridCol w:w="1435"/>
      </w:tblGrid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0"/>
              <w:suppressAutoHyphens/>
            </w:pPr>
            <w:r w:rsidRPr="008F0389">
              <w:t>Код бюджетной классификации Российской Федерации</w:t>
            </w:r>
          </w:p>
        </w:tc>
        <w:tc>
          <w:tcPr>
            <w:tcW w:w="6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0"/>
              <w:suppressAutoHyphens/>
            </w:pPr>
            <w:r w:rsidRPr="008F0389">
              <w:t>Наименование дохода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0"/>
              <w:suppressAutoHyphens/>
            </w:pPr>
            <w:r w:rsidRPr="008F0389">
              <w:t>Бюджет муниципального района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 ГОСУДАРСТВЕННОЙ ПОШЛИНЫ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1 08 07140 01 1000 110</w:t>
            </w:r>
          </w:p>
        </w:tc>
        <w:tc>
          <w:tcPr>
            <w:tcW w:w="6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1 08 07150 01 1000 110</w:t>
            </w:r>
          </w:p>
        </w:tc>
        <w:tc>
          <w:tcPr>
            <w:tcW w:w="6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1 09 07030 05 0000 110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1 09 07050 05 0000 110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1 11 02033 05 0000 120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1 11 05010 10 0000 120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50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1 11 05035 05 0000 120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1 11 07015 05 0000 120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>1 11 09045 05 0000 120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 ПЛАТЕЖЕЙ ПРИ ПОЛЬЗОВАНИИ ПРИРОДНЫМИ РЕСУРСАМИ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1 12 01000 01 0000 120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Платежи за негативное воздействие на окружающую среду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40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 ДОХОДОВ ОТ ОКАЗАНИЯ ПЛАТНЫХ УСЛУГ И КОМПЕНСАЦИИ ЗАТРАТ ГОСУДАРСТВА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1 13 03050 05 0052 130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доходы от оказания платных услуг, получателями средств бюджетов муниципальных районов и компенсации затрат бюджетов муниципальных районов (доходы от платных услуг, оказываемых бюджетными учреждениями муниципального района)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1 13 03050 05 0003 130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(возврат дебиторской задолженности прошлых лет)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1 13 03050 05 0005 130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(доходы от компенсации затрат бюджетов муниципального района)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1 13 03050 05 0009 130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от оказания платных услуг получателями</w:t>
            </w:r>
            <w:r w:rsidR="008F0389">
              <w:t xml:space="preserve"> </w:t>
            </w:r>
            <w:r w:rsidRPr="008F0389">
              <w:t>средств бюджетов 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и компенсации затрат бюджетов муниципальных районов (прочие)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 ДОХОДОВ ОТ ПРОДАЖИ МАТЕРИАЛЬНЫХ И НЕМАТЕРИАЛЬНЫХ АКТИВОВ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1 14 01050 05 0000 410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1 14 02032 05 0000 410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от реализации имущества, находящегося в оперативном управлении учреждений. находящихся в ведении органов управления муниципальных районов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1 14 02033 05 0000 410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 АДМИНИСТРАТИВНЫХ ПЛАТЕЖЕЙ И СБОРОВ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>1 15 02050 05 0000 140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</w:t>
            </w:r>
            <w:r w:rsidR="008F0389">
              <w:t xml:space="preserve"> </w:t>
            </w:r>
            <w:r w:rsidRPr="008F0389">
              <w:t>ШТРАФОВ, САНКЦИЙ, ВОЗМЕЩЕНИЯ УЩЕРБА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1 16 21050 05 0000 140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1 16 23050 05 0000 140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1 16 32050 05 0000 140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Возмещение сумм, израсходованных незаконно или не по целевому назначению, а также доходов, полученных от их использования ( в части бюджетов муниципальных районов)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1 16 90050 05 0000 140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34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 ПРОЧИХ НЕНАЛОГОВЫХ ДОХОДОВ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1 17 01050 05 0000 180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Невыясненные поступления, зачисляемые в бюджеты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1 17 02000 10 0000 180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 до 1 января 2008г.)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1 17 05050 05 0000 180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неналоговые доходы бюджетов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 БЮДЖЕТОВ БЮДЖЕТНОЙ СИСТЕМЫ РОССИЙСКОЙ ФЕДЕРАЦИИ ОТ ВОЗВРАТА ОСТАТКОВ СУБСИДИЙ И СУБВЕНЦИЙ ПРОШЛЫХ ЛЕТ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1 18 05010 05 0000 180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бюджетов муниципальных районов от возврата остатков субсидий и субвенций прошлых лет небюджетными организациями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1 18 05020 05 0000 151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бюджетов муниципальных районов от возврата остатков субсидий и субвенций прошлых лет из бюджетов государственных</w:t>
            </w:r>
            <w:r w:rsidR="008F0389">
              <w:t xml:space="preserve"> </w:t>
            </w:r>
            <w:r w:rsidRPr="008F0389">
              <w:t>внебюджетных фондов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1 18 05030 05 0000 151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Доходы бюджетов муниципальных районов от возврата остатков субсидий и субвенций прошлых лет из бюджетов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ВОЗВРАТ ОСТАТКОВ СУБСИДИЙ И СУБВЕНЦИЙ ПРОШЛЫХ ЛЕТ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1 19 05000 05 0000 151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Возврат остатков субсидий и субвенций из бюджетов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1 19 05000 10 0000 151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Возврат остатков субсидий и субвенций из бюджетов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8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В ЧАСТИ БЕЗВОЗМЕЗДНЫХ ПОСТУПЛЕНИЙ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2 01 05000 05 0000 180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Безвозмездные поступления от нерезидентов в бюджеты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2 02 01001 05 0000 151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Дотации бюджетам муниципальных районов на выравнивание</w:t>
            </w:r>
            <w:r w:rsidR="008F0389">
              <w:t xml:space="preserve"> </w:t>
            </w:r>
            <w:r w:rsidRPr="008F0389">
              <w:t>бюджетной обеспеченности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 xml:space="preserve">2 02 01003 05 0000 151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2 02 01008 05 0000 151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2 02 01999 05 0000 151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дотации бюджетам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2 02 02003 05 0000 151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реформирование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2 02 02004 05 0000 151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развитие социальной и инженерной инфраструктуры муниципальных образований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2 02 02008 05 0000 151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2 02 02009 05 0000 151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государственную поддержку малого и среднего предпринимательства, включая ферестьянские (фермерские) хозяйства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2 02 02021 05 0000 151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2 02 02022 05 0000 151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внедрение инновационных образовательных программ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2 02 02023 05 0000 151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внедрение современных образовательных технологий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2 02 02024 05 0000 151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2 02 02036 05 0000 151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2 02 02041 05 0000 151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строительство и модернизацию автомобильных дорог общего пользования, в том числе дорог в поселениях (за исключением дорог федерального назначения)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2 02 02042 05 0000 151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2 02 02051 05 0000 151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</w:t>
            </w:r>
            <w:r w:rsidR="008F0389">
              <w:t xml:space="preserve"> </w:t>
            </w:r>
            <w:r w:rsidRPr="008F0389">
              <w:t>бюджетам</w:t>
            </w:r>
            <w:r w:rsidR="008F0389">
              <w:t xml:space="preserve"> </w:t>
            </w:r>
            <w:r w:rsidRPr="008F0389">
              <w:t>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реализацию федеральных целевых программ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2 02 02068 05 0000 151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Субсидии бюджетам муниципальных районов на комплектование книжных фондов библиотек </w:t>
            </w:r>
            <w:r w:rsidRPr="008F0389">
              <w:lastRenderedPageBreak/>
              <w:t>муниципальных образований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>2 02 02071 05 0000 151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</w:t>
            </w:r>
            <w:r w:rsidR="008F0389">
              <w:t xml:space="preserve"> </w:t>
            </w:r>
            <w:r w:rsidRPr="008F0389">
              <w:t>бюджетам</w:t>
            </w:r>
            <w:r w:rsidR="008F0389">
              <w:t xml:space="preserve"> </w:t>
            </w:r>
            <w:r w:rsidRPr="008F0389">
              <w:t>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2 02 02074 05 0000 151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</w:t>
            </w:r>
            <w:r w:rsidR="008F0389">
              <w:t xml:space="preserve"> </w:t>
            </w:r>
            <w:r w:rsidRPr="008F0389">
              <w:t>на совершенствование организации питания учащихся в общеобразовательных учреждениях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2 02 02077 05 0000 151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</w:t>
            </w:r>
            <w:r w:rsidR="008F0389">
              <w:t xml:space="preserve"> </w:t>
            </w:r>
            <w:r w:rsidRPr="008F0389">
              <w:t>бюджетам</w:t>
            </w:r>
            <w:r w:rsidR="008F0389">
              <w:t xml:space="preserve"> </w:t>
            </w:r>
            <w:r w:rsidRPr="008F0389">
              <w:t>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бюджетные</w:t>
            </w:r>
            <w:r w:rsidR="008F0389">
              <w:t xml:space="preserve"> </w:t>
            </w:r>
            <w:r w:rsidRPr="008F0389">
              <w:t>инвестиции</w:t>
            </w:r>
            <w:r w:rsidR="008F0389">
              <w:t xml:space="preserve"> </w:t>
            </w:r>
            <w:r w:rsidRPr="008F0389">
              <w:t>в</w:t>
            </w:r>
            <w:r w:rsidR="008F0389">
              <w:t xml:space="preserve"> </w:t>
            </w:r>
            <w:r w:rsidRPr="008F0389">
              <w:t>объекты</w:t>
            </w:r>
            <w:r w:rsidR="008F0389">
              <w:t xml:space="preserve"> </w:t>
            </w:r>
            <w:r w:rsidRPr="008F0389">
              <w:t>капитального</w:t>
            </w:r>
            <w:r w:rsidR="008F0389">
              <w:t xml:space="preserve"> </w:t>
            </w:r>
            <w:r w:rsidRPr="008F0389">
              <w:t>строительства</w:t>
            </w:r>
            <w:r w:rsidR="008F0389">
              <w:t xml:space="preserve"> </w:t>
            </w:r>
            <w:r w:rsidRPr="008F0389">
              <w:t>собственности</w:t>
            </w:r>
            <w:r w:rsidR="008F0389">
              <w:t xml:space="preserve"> </w:t>
            </w:r>
            <w:r w:rsidRPr="008F0389">
              <w:t>муниципальных</w:t>
            </w:r>
            <w:r w:rsidR="008F0389">
              <w:t xml:space="preserve"> </w:t>
            </w:r>
            <w:r w:rsidRPr="008F0389">
              <w:t>образований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2 02 02078 05 0000 151</w:t>
            </w:r>
          </w:p>
        </w:tc>
        <w:tc>
          <w:tcPr>
            <w:tcW w:w="7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2 02 02079 05 0000 151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2 02 02080 05 0000 151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2 02 02085 05 0000 151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2 02 02087 05 0000 151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2 02 02088 05 0000 151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2 02 02088 05 0001 151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</w:t>
            </w:r>
            <w:r w:rsidR="008F0389">
              <w:t xml:space="preserve"> </w:t>
            </w:r>
            <w:r w:rsidRPr="008F0389">
              <w:t>бюджетам</w:t>
            </w:r>
            <w:r w:rsidR="008F0389">
              <w:t xml:space="preserve"> </w:t>
            </w:r>
            <w:r w:rsidRPr="008F0389">
              <w:t>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обеспечение мероприятий по</w:t>
            </w:r>
            <w:r w:rsidR="008F0389">
              <w:t xml:space="preserve"> </w:t>
            </w:r>
            <w:r w:rsidRPr="008F0389">
              <w:t>капитальному</w:t>
            </w:r>
            <w:r w:rsidR="008F0389">
              <w:t xml:space="preserve"> </w:t>
            </w:r>
            <w:r w:rsidRPr="008F0389">
              <w:t>ремонту</w:t>
            </w:r>
            <w:r w:rsidR="008F0389">
              <w:t xml:space="preserve"> </w:t>
            </w:r>
            <w:r w:rsidRPr="008F0389">
              <w:t>многоквартирных</w:t>
            </w:r>
            <w:r w:rsidR="008F0389">
              <w:t xml:space="preserve"> </w:t>
            </w:r>
            <w:r w:rsidRPr="008F0389">
              <w:t>домов</w:t>
            </w:r>
            <w:r w:rsidR="008F0389">
              <w:t xml:space="preserve"> </w:t>
            </w:r>
            <w:r w:rsidRPr="008F0389">
              <w:t>за</w:t>
            </w:r>
            <w:r w:rsidR="008F0389">
              <w:t xml:space="preserve"> </w:t>
            </w:r>
            <w:r w:rsidRPr="008F0389">
              <w:t>счет</w:t>
            </w:r>
            <w:r w:rsidR="008F0389">
              <w:t xml:space="preserve"> </w:t>
            </w:r>
            <w:r w:rsidRPr="008F0389">
              <w:t>средств, поступивших от</w:t>
            </w:r>
            <w:r w:rsidR="008F0389">
              <w:t xml:space="preserve"> </w:t>
            </w:r>
            <w:r w:rsidRPr="008F0389">
              <w:t>государственной</w:t>
            </w:r>
            <w:r w:rsidR="008F0389">
              <w:t xml:space="preserve"> </w:t>
            </w:r>
            <w:r w:rsidRPr="008F0389">
              <w:t>корпорации</w:t>
            </w:r>
            <w:r w:rsidR="008F0389">
              <w:t xml:space="preserve"> </w:t>
            </w:r>
            <w:r w:rsidRPr="008F0389">
              <w:t>Фонд</w:t>
            </w:r>
            <w:r w:rsidR="008F0389">
              <w:t xml:space="preserve"> </w:t>
            </w:r>
            <w:r w:rsidRPr="008F0389">
              <w:t>содействия</w:t>
            </w:r>
            <w:r w:rsidR="008F0389">
              <w:t xml:space="preserve"> </w:t>
            </w:r>
            <w:r w:rsidRPr="008F0389">
              <w:t>реформированию</w:t>
            </w:r>
            <w:r w:rsidR="008F0389">
              <w:t xml:space="preserve"> </w:t>
            </w:r>
            <w:r w:rsidRPr="008F0389">
              <w:t>жилищно-коммунального хозяйства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2 02 02088 05 0002 151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</w:t>
            </w:r>
            <w:r w:rsidR="008F0389">
              <w:t xml:space="preserve"> </w:t>
            </w:r>
            <w:r w:rsidRPr="008F0389">
              <w:t>бюджетам</w:t>
            </w:r>
            <w:r w:rsidR="008F0389">
              <w:t xml:space="preserve"> </w:t>
            </w:r>
            <w:r w:rsidRPr="008F0389">
              <w:t>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обеспечение мероприятий по переселению граждан из аварийного</w:t>
            </w:r>
            <w:r w:rsidR="008F0389">
              <w:t xml:space="preserve"> </w:t>
            </w:r>
            <w:r w:rsidRPr="008F0389">
              <w:t>жилищного</w:t>
            </w:r>
            <w:r w:rsidR="008F0389">
              <w:t xml:space="preserve"> </w:t>
            </w:r>
            <w:r w:rsidRPr="008F0389">
              <w:t>фонда</w:t>
            </w:r>
            <w:r w:rsidR="008F0389">
              <w:t xml:space="preserve"> </w:t>
            </w:r>
            <w:r w:rsidRPr="008F0389">
              <w:t>за</w:t>
            </w:r>
            <w:r w:rsidR="008F0389">
              <w:t xml:space="preserve"> </w:t>
            </w:r>
            <w:r w:rsidRPr="008F0389">
              <w:t>счет</w:t>
            </w:r>
            <w:r w:rsidR="008F0389">
              <w:t xml:space="preserve"> </w:t>
            </w:r>
            <w:r w:rsidRPr="008F0389">
              <w:t>средств, поступивших от</w:t>
            </w:r>
            <w:r w:rsidR="008F0389">
              <w:t xml:space="preserve"> </w:t>
            </w:r>
            <w:r w:rsidRPr="008F0389">
              <w:t>государственной</w:t>
            </w:r>
            <w:r w:rsidR="008F0389">
              <w:t xml:space="preserve"> </w:t>
            </w:r>
            <w:r w:rsidRPr="008F0389">
              <w:t>корпорации</w:t>
            </w:r>
            <w:r w:rsidR="008F0389">
              <w:t xml:space="preserve"> </w:t>
            </w:r>
            <w:r w:rsidRPr="008F0389">
              <w:t>Фонд</w:t>
            </w:r>
            <w:r w:rsidR="008F0389">
              <w:t xml:space="preserve"> </w:t>
            </w:r>
            <w:r w:rsidRPr="008F0389">
              <w:t>содействия</w:t>
            </w:r>
            <w:r w:rsidR="008F0389">
              <w:t xml:space="preserve"> </w:t>
            </w:r>
            <w:r w:rsidRPr="008F0389">
              <w:t>реформированию</w:t>
            </w:r>
            <w:r w:rsidR="008F0389">
              <w:t xml:space="preserve"> </w:t>
            </w:r>
            <w:r w:rsidRPr="008F0389">
              <w:t>жилищно-коммунального хозяйства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>2 02 02089 05 0000 151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</w:t>
            </w:r>
            <w:r w:rsidR="008F0389">
              <w:t xml:space="preserve"> </w:t>
            </w:r>
            <w:r w:rsidRPr="008F0389">
              <w:t>бюджетам</w:t>
            </w:r>
            <w:r w:rsidR="008F0389">
              <w:t xml:space="preserve"> </w:t>
            </w:r>
            <w:r w:rsidRPr="008F0389">
              <w:t>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обеспечение мероприятий по</w:t>
            </w:r>
            <w:r w:rsidR="008F0389">
              <w:t xml:space="preserve"> </w:t>
            </w:r>
            <w:r w:rsidRPr="008F0389">
              <w:t>капитальному</w:t>
            </w:r>
            <w:r w:rsidR="008F0389">
              <w:t xml:space="preserve"> </w:t>
            </w:r>
            <w:r w:rsidRPr="008F0389">
              <w:t>ремонту</w:t>
            </w:r>
            <w:r w:rsidR="008F0389">
              <w:t xml:space="preserve"> </w:t>
            </w:r>
            <w:r w:rsidRPr="008F0389">
              <w:t>многоквартирных домов и</w:t>
            </w:r>
            <w:r w:rsidR="008F0389">
              <w:t xml:space="preserve"> </w:t>
            </w:r>
            <w:r w:rsidRPr="008F0389">
              <w:t>переселению</w:t>
            </w:r>
            <w:r w:rsidR="008F0389">
              <w:t xml:space="preserve"> </w:t>
            </w:r>
            <w:r w:rsidRPr="008F0389">
              <w:t>граждан</w:t>
            </w:r>
            <w:r w:rsidR="008F0389">
              <w:t xml:space="preserve"> </w:t>
            </w:r>
            <w:r w:rsidRPr="008F0389">
              <w:t>из аварийного</w:t>
            </w:r>
            <w:r w:rsidR="008F0389">
              <w:t xml:space="preserve"> </w:t>
            </w:r>
            <w:r w:rsidRPr="008F0389">
              <w:t>жилищного</w:t>
            </w:r>
            <w:r w:rsidR="008F0389">
              <w:t xml:space="preserve"> </w:t>
            </w:r>
            <w:r w:rsidRPr="008F0389">
              <w:t>фонда</w:t>
            </w:r>
            <w:r w:rsidR="008F0389">
              <w:t xml:space="preserve"> </w:t>
            </w:r>
            <w:r w:rsidRPr="008F0389">
              <w:t>за</w:t>
            </w:r>
            <w:r w:rsidR="008F0389">
              <w:t xml:space="preserve"> </w:t>
            </w:r>
            <w:r w:rsidRPr="008F0389">
              <w:t>счет</w:t>
            </w:r>
            <w:r w:rsidR="008F0389">
              <w:t xml:space="preserve"> </w:t>
            </w:r>
            <w:r w:rsidRPr="008F0389">
              <w:t>средств</w:t>
            </w:r>
            <w:r w:rsidR="008F0389">
              <w:t xml:space="preserve"> </w:t>
            </w:r>
            <w:r w:rsidRPr="008F0389">
              <w:t>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2 02 02089 05 0001 151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</w:t>
            </w:r>
            <w:r w:rsidR="008F0389">
              <w:t xml:space="preserve"> </w:t>
            </w:r>
            <w:r w:rsidRPr="008F0389">
              <w:t>бюджетам</w:t>
            </w:r>
            <w:r w:rsidR="008F0389">
              <w:t xml:space="preserve"> </w:t>
            </w:r>
            <w:r w:rsidRPr="008F0389">
              <w:t>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обеспечение мероприятий по</w:t>
            </w:r>
            <w:r w:rsidR="008F0389">
              <w:t xml:space="preserve"> </w:t>
            </w:r>
            <w:r w:rsidRPr="008F0389">
              <w:t>капитальному</w:t>
            </w:r>
            <w:r w:rsidR="008F0389">
              <w:t xml:space="preserve"> </w:t>
            </w:r>
            <w:r w:rsidRPr="008F0389">
              <w:t>ремонту</w:t>
            </w:r>
            <w:r w:rsidR="008F0389">
              <w:t xml:space="preserve"> </w:t>
            </w:r>
            <w:r w:rsidRPr="008F0389">
              <w:t>многоквартирных домов за счет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2 02 02089 05 0002 151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</w:t>
            </w:r>
            <w:r w:rsidR="008F0389">
              <w:t xml:space="preserve"> </w:t>
            </w:r>
            <w:r w:rsidRPr="008F0389">
              <w:t>бюджетам</w:t>
            </w:r>
            <w:r w:rsidR="008F0389">
              <w:t xml:space="preserve"> </w:t>
            </w:r>
            <w:r w:rsidRPr="008F0389">
              <w:t>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обеспечение мероприятий по переселению граждан из</w:t>
            </w:r>
            <w:r w:rsidR="008F0389">
              <w:t xml:space="preserve"> </w:t>
            </w:r>
            <w:r w:rsidRPr="008F0389">
              <w:t>аварийного</w:t>
            </w:r>
            <w:r w:rsidR="008F0389">
              <w:t xml:space="preserve"> </w:t>
            </w:r>
            <w:r w:rsidRPr="008F0389">
              <w:t>жилищного</w:t>
            </w:r>
            <w:r w:rsidR="008F0389">
              <w:t xml:space="preserve"> </w:t>
            </w:r>
            <w:r w:rsidRPr="008F0389">
              <w:t>фонда</w:t>
            </w:r>
            <w:r w:rsidR="008F0389">
              <w:t xml:space="preserve"> </w:t>
            </w:r>
            <w:r w:rsidRPr="008F0389">
              <w:t>за</w:t>
            </w:r>
            <w:r w:rsidR="008F0389">
              <w:t xml:space="preserve"> </w:t>
            </w:r>
            <w:r w:rsidRPr="008F0389">
              <w:t>счет</w:t>
            </w:r>
            <w:r w:rsidR="008F0389">
              <w:t xml:space="preserve"> </w:t>
            </w:r>
            <w:r w:rsidRPr="008F0389">
              <w:t>средств</w:t>
            </w:r>
            <w:r w:rsidR="008F0389">
              <w:t xml:space="preserve"> </w:t>
            </w:r>
            <w:r w:rsidRPr="008F0389">
              <w:t>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2 02 02999 05 0000 151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субсидии бюджетам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2 02 03001 05 0000 151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2 02 03002 05 0000 151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</w:t>
            </w:r>
            <w:r w:rsidR="008F0389">
              <w:t xml:space="preserve"> </w:t>
            </w:r>
            <w:r w:rsidRPr="008F0389">
              <w:t>бюджетам</w:t>
            </w:r>
            <w:r w:rsidR="008F0389">
              <w:t xml:space="preserve"> </w:t>
            </w:r>
            <w:r w:rsidRPr="008F0389">
              <w:t>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осуществление полномочий по подготовке проведения</w:t>
            </w:r>
            <w:r w:rsidR="008F0389">
              <w:t xml:space="preserve"> </w:t>
            </w:r>
            <w:r w:rsidRPr="008F0389">
              <w:t>статистических переписей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2 02 03004 05 0000 151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2 02 03008 05 0000 151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Субвенции бюджетам муниципальных районов на обеспечение мер социальной поддержки ветеранов труда и тружеников тыла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2 02 03009 05 0000 151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2 02 03010 05 0000 151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2 02 03012 05 0000 151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2 02 03013 05 0000 151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2 02 03014 05 0000 151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поощрение лучших учителей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2 02 03015 05 0000 151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>2 02 03020 05 0000 151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2 02 03021 05 0000 151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2 02 03022 05 0000 151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2 02 03024 05 0000 151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2 02 03025 05 0000 151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Субсидии бюджетам муниципальных районов на 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2 02 03026 05 0000 151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2 02 03027 05 0000 151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2 02 03029 05 0000 151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280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2 02 03030 05 0000 151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года.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2 02 03033 05 0000 151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оздоровление детей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>2 02 03040 05 0000 151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</w:t>
            </w:r>
            <w:r w:rsidR="008F0389">
              <w:t xml:space="preserve"> </w:t>
            </w:r>
            <w:r w:rsidRPr="008F0389">
              <w:t>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2 02 03043 05 0000 151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поддержку племенного животноводства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2 02 03049 05 0000 151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 оказание высокотехнологичной медицинской помощи гражданам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2 02 03055 05 0000 151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Субвенции бюджетам муниципальных районов на</w:t>
            </w:r>
            <w:r w:rsidR="008F0389">
              <w:t xml:space="preserve"> </w:t>
            </w:r>
            <w:r w:rsidRPr="008F038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2 02 03999 05 0000 151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субвенции бюджетам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255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2 02 04005 05 0000 151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Межбюджетные трансферты, передаваемые бюджетам муниципальных районов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2 02 04012 05 0000 151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2 02 04014 05 0000 151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2 02 04999 05 0000 151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 Прочие межбюджетные трансферты, передаваемые бюджетам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2 02 09014 05 0000 151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безвозмездные поступления в бюджеты муниципальных районов от федерального бюджета</w:t>
            </w:r>
            <w:r w:rsidR="008F0389">
              <w:t xml:space="preserve"> </w:t>
            </w:r>
            <w:r w:rsidRPr="008F0389">
              <w:t>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2 02 09024 05 0000 151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2 02 09065 05 0000 151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2 02 09071 05 0000 151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2 02 09072 05 0000 151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2 02 09073 05 0000 </w:t>
            </w:r>
            <w:r w:rsidRPr="008F0389">
              <w:lastRenderedPageBreak/>
              <w:t>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 xml:space="preserve">Прочие безвозмездные поступления в бюджеты </w:t>
            </w:r>
            <w:r w:rsidRPr="008F0389">
              <w:lastRenderedPageBreak/>
              <w:t xml:space="preserve">муниципальных районов от бюджета Федерального фонда обязательного медицинского страхования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lastRenderedPageBreak/>
              <w:t>2 02 09074 05 0000 151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безвозмездные поступления в бюджеты муниципальных районов от бюджетов территориальных</w:t>
            </w:r>
            <w:r w:rsidR="008F0389">
              <w:t xml:space="preserve"> </w:t>
            </w:r>
            <w:r w:rsidRPr="008F0389">
              <w:t xml:space="preserve">фондов обязательного медицинского страхования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 xml:space="preserve">2 03 05000 05 0000 180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Безвозмездные поступления от государственных организаций в бюджеты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2 03 10001 05 0000 180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Безвозмездные поступления в бюджеты 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от</w:t>
            </w:r>
            <w:r w:rsidR="008F0389">
              <w:t xml:space="preserve"> </w:t>
            </w:r>
            <w:r w:rsidRPr="008F0389">
              <w:t>государственной</w:t>
            </w:r>
            <w:r w:rsidR="008F0389">
              <w:t xml:space="preserve"> </w:t>
            </w:r>
            <w:r w:rsidRPr="008F0389">
              <w:t>корпорации</w:t>
            </w:r>
            <w:r w:rsidR="008F0389">
              <w:t xml:space="preserve"> </w:t>
            </w:r>
            <w:r w:rsidRPr="008F0389">
              <w:t>Фонд</w:t>
            </w:r>
            <w:r w:rsidR="008F0389">
              <w:t xml:space="preserve"> </w:t>
            </w:r>
            <w:r w:rsidRPr="008F0389">
              <w:t>содействия</w:t>
            </w:r>
            <w:r w:rsidR="008F0389">
              <w:t xml:space="preserve"> </w:t>
            </w:r>
            <w:r w:rsidRPr="008F0389">
              <w:t>реформированию</w:t>
            </w:r>
            <w:r w:rsidR="008F0389">
              <w:t xml:space="preserve"> </w:t>
            </w:r>
            <w:r w:rsidRPr="008F0389">
              <w:t>жилищно-коммунального</w:t>
            </w:r>
            <w:r w:rsidR="008F0389">
              <w:t xml:space="preserve"> </w:t>
            </w:r>
            <w:r w:rsidRPr="008F0389">
              <w:t>хозяйства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обеспечение</w:t>
            </w:r>
            <w:r w:rsidR="008F0389">
              <w:t xml:space="preserve"> </w:t>
            </w:r>
            <w:r w:rsidRPr="008F0389">
              <w:t>мероприятий</w:t>
            </w:r>
            <w:r w:rsidR="008F0389">
              <w:t xml:space="preserve"> </w:t>
            </w:r>
            <w:r w:rsidRPr="008F0389">
              <w:t>по</w:t>
            </w:r>
            <w:r w:rsidR="008F0389">
              <w:t xml:space="preserve"> </w:t>
            </w:r>
            <w:r w:rsidRPr="008F0389">
              <w:t>капитальному</w:t>
            </w:r>
            <w:r w:rsidR="008F0389">
              <w:t xml:space="preserve"> </w:t>
            </w:r>
            <w:r w:rsidRPr="008F0389">
              <w:t>ремонту</w:t>
            </w:r>
            <w:r w:rsidR="008F0389">
              <w:t xml:space="preserve"> </w:t>
            </w:r>
            <w:r w:rsidRPr="008F0389">
              <w:t>многоквартирных</w:t>
            </w:r>
            <w:r w:rsidR="008F0389">
              <w:t xml:space="preserve"> </w:t>
            </w:r>
            <w:r w:rsidRPr="008F0389">
              <w:t>домов</w:t>
            </w:r>
            <w:r w:rsidR="008F0389">
              <w:t xml:space="preserve"> </w:t>
            </w:r>
            <w:r w:rsidRPr="008F0389">
              <w:t>и</w:t>
            </w:r>
            <w:r w:rsidR="008F0389">
              <w:t xml:space="preserve"> </w:t>
            </w:r>
            <w:r w:rsidRPr="008F0389">
              <w:t>переселению граждан из аварийного жилищного фонда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2 03 10001 05 0001 180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Безвозмездные поступления в бюджеты 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от</w:t>
            </w:r>
            <w:r w:rsidR="008F0389">
              <w:t xml:space="preserve"> </w:t>
            </w:r>
            <w:r w:rsidRPr="008F0389">
              <w:t>государственной</w:t>
            </w:r>
            <w:r w:rsidR="008F0389">
              <w:t xml:space="preserve"> </w:t>
            </w:r>
            <w:r w:rsidRPr="008F0389">
              <w:t>корпорации</w:t>
            </w:r>
            <w:r w:rsidR="008F0389">
              <w:t xml:space="preserve"> </w:t>
            </w:r>
            <w:r w:rsidRPr="008F0389">
              <w:t>Фонд</w:t>
            </w:r>
            <w:r w:rsidR="008F0389">
              <w:t xml:space="preserve"> </w:t>
            </w:r>
            <w:r w:rsidRPr="008F0389">
              <w:t>содействия</w:t>
            </w:r>
            <w:r w:rsidR="008F0389">
              <w:t xml:space="preserve"> </w:t>
            </w:r>
            <w:r w:rsidRPr="008F0389">
              <w:t>реформированию</w:t>
            </w:r>
            <w:r w:rsidR="008F0389">
              <w:t xml:space="preserve"> </w:t>
            </w:r>
            <w:r w:rsidRPr="008F0389">
              <w:t>жилищно-коммунального</w:t>
            </w:r>
            <w:r w:rsidR="008F0389">
              <w:t xml:space="preserve"> </w:t>
            </w:r>
            <w:r w:rsidRPr="008F0389">
              <w:t>хозяйства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обеспечение</w:t>
            </w:r>
            <w:r w:rsidR="008F0389">
              <w:t xml:space="preserve"> </w:t>
            </w:r>
            <w:r w:rsidRPr="008F0389">
              <w:t>мероприятий</w:t>
            </w:r>
            <w:r w:rsidR="008F0389">
              <w:t xml:space="preserve"> </w:t>
            </w:r>
            <w:r w:rsidRPr="008F0389">
              <w:t>по</w:t>
            </w:r>
            <w:r w:rsidR="008F0389">
              <w:t xml:space="preserve"> </w:t>
            </w:r>
            <w:r w:rsidRPr="008F0389">
              <w:t>капитальному ремонту многоквартирных домов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2 03 10001 05 0002 180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Безвозмездные поступления в бюджеты муниципальных</w:t>
            </w:r>
            <w:r w:rsidR="008F0389">
              <w:t xml:space="preserve"> </w:t>
            </w:r>
            <w:r w:rsidRPr="008F0389">
              <w:t>районов</w:t>
            </w:r>
            <w:r w:rsidR="008F0389">
              <w:t xml:space="preserve"> </w:t>
            </w:r>
            <w:r w:rsidRPr="008F0389">
              <w:t>от</w:t>
            </w:r>
            <w:r w:rsidR="008F0389">
              <w:t xml:space="preserve"> </w:t>
            </w:r>
            <w:r w:rsidRPr="008F0389">
              <w:t>государственной</w:t>
            </w:r>
            <w:r w:rsidR="008F0389">
              <w:t xml:space="preserve"> </w:t>
            </w:r>
            <w:r w:rsidRPr="008F0389">
              <w:t>корпорации</w:t>
            </w:r>
            <w:r w:rsidR="008F0389">
              <w:t xml:space="preserve"> </w:t>
            </w:r>
            <w:r w:rsidRPr="008F0389">
              <w:t>Фонд</w:t>
            </w:r>
            <w:r w:rsidR="008F0389">
              <w:t xml:space="preserve"> </w:t>
            </w:r>
            <w:r w:rsidRPr="008F0389">
              <w:t>содействия</w:t>
            </w:r>
            <w:r w:rsidR="008F0389">
              <w:t xml:space="preserve"> </w:t>
            </w:r>
            <w:r w:rsidRPr="008F0389">
              <w:t>реформированию</w:t>
            </w:r>
            <w:r w:rsidR="008F0389">
              <w:t xml:space="preserve"> </w:t>
            </w:r>
            <w:r w:rsidRPr="008F0389">
              <w:t>жилищно-коммунального</w:t>
            </w:r>
            <w:r w:rsidR="008F0389">
              <w:t xml:space="preserve"> </w:t>
            </w:r>
            <w:r w:rsidRPr="008F0389">
              <w:t>хозяйства</w:t>
            </w:r>
            <w:r w:rsidR="008F0389">
              <w:t xml:space="preserve"> </w:t>
            </w:r>
            <w:r w:rsidRPr="008F0389">
              <w:t>на</w:t>
            </w:r>
            <w:r w:rsidR="008F0389">
              <w:t xml:space="preserve"> </w:t>
            </w:r>
            <w:r w:rsidRPr="008F0389">
              <w:t>обеспечение</w:t>
            </w:r>
            <w:r w:rsidR="008F0389">
              <w:t xml:space="preserve"> </w:t>
            </w:r>
            <w:r w:rsidRPr="008F0389">
              <w:t>мероприятий</w:t>
            </w:r>
            <w:r w:rsidR="008F0389">
              <w:t xml:space="preserve"> </w:t>
            </w:r>
            <w:r w:rsidRPr="008F0389">
              <w:t>по переселению граждан из аварийного жилищного фонда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2 07 05000 05 0000 180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безвозмездные поступления в бюджеты муниципальных районов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2 07 05000 05 0053 180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безвозмездные поступления в бюджеты муниципальных районов (средства безвозмездных поступлений и иной,</w:t>
            </w:r>
            <w:r w:rsidR="008F0389">
              <w:t xml:space="preserve"> </w:t>
            </w:r>
            <w:r w:rsidRPr="008F0389">
              <w:t>приносящей доход деятельности)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2 07 05000 05 0009 180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Прочие безвозмездные поступления в бюджеты муниципальных районов (прочие доходы)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  <w:tr w:rsidR="00AD7D59" w:rsidRPr="008F0389" w:rsidTr="008F0389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2 08 05000 05 0000 180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59" w:rsidRPr="008F0389" w:rsidRDefault="00AD7D59" w:rsidP="008F0389">
            <w:pPr>
              <w:pStyle w:val="Table"/>
              <w:suppressAutoHyphens/>
            </w:pPr>
            <w:r w:rsidRPr="008F0389">
              <w:t>100</w:t>
            </w:r>
          </w:p>
        </w:tc>
      </w:tr>
    </w:tbl>
    <w:p w:rsidR="009779A4" w:rsidRPr="008F0389" w:rsidRDefault="009779A4" w:rsidP="008F0389">
      <w:pPr>
        <w:suppressAutoHyphens/>
      </w:pPr>
    </w:p>
    <w:sectPr w:rsidR="009779A4" w:rsidRPr="008F0389" w:rsidSect="008F0389">
      <w:headerReference w:type="even" r:id="rId9"/>
      <w:headerReference w:type="default" r:id="rId10"/>
      <w:pgSz w:w="11906" w:h="16838"/>
      <w:pgMar w:top="992" w:right="737" w:bottom="1276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86" w:rsidRDefault="009E6486">
      <w:r>
        <w:separator/>
      </w:r>
    </w:p>
  </w:endnote>
  <w:endnote w:type="continuationSeparator" w:id="0">
    <w:p w:rsidR="009E6486" w:rsidRDefault="009E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86" w:rsidRDefault="009E6486">
      <w:r>
        <w:separator/>
      </w:r>
    </w:p>
  </w:footnote>
  <w:footnote w:type="continuationSeparator" w:id="0">
    <w:p w:rsidR="009E6486" w:rsidRDefault="009E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47" w:rsidRDefault="009F2247" w:rsidP="009E08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2247" w:rsidRDefault="009F22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47" w:rsidRDefault="009F2247" w:rsidP="009E0845">
    <w:pPr>
      <w:pStyle w:val="a8"/>
      <w:framePr w:wrap="around" w:vAnchor="text" w:hAnchor="margin" w:xAlign="center" w:y="1"/>
      <w:rPr>
        <w:rStyle w:val="a9"/>
      </w:rPr>
    </w:pPr>
  </w:p>
  <w:p w:rsidR="009F2247" w:rsidRDefault="009F22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A7"/>
    <w:multiLevelType w:val="hybridMultilevel"/>
    <w:tmpl w:val="A0461AF6"/>
    <w:lvl w:ilvl="0" w:tplc="C5E8F190">
      <w:start w:val="1"/>
      <w:numFmt w:val="decimal"/>
      <w:lvlText w:val="%1."/>
      <w:lvlJc w:val="left"/>
      <w:pPr>
        <w:tabs>
          <w:tab w:val="num" w:pos="1515"/>
        </w:tabs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2594292"/>
    <w:multiLevelType w:val="hybridMultilevel"/>
    <w:tmpl w:val="4E8A9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F04EB"/>
    <w:multiLevelType w:val="hybridMultilevel"/>
    <w:tmpl w:val="E80E08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C2492"/>
    <w:multiLevelType w:val="hybridMultilevel"/>
    <w:tmpl w:val="5A108D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8B35940"/>
    <w:multiLevelType w:val="hybridMultilevel"/>
    <w:tmpl w:val="9EB28828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8FB055B"/>
    <w:multiLevelType w:val="hybridMultilevel"/>
    <w:tmpl w:val="93CC7E58"/>
    <w:lvl w:ilvl="0" w:tplc="7876B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B124F"/>
    <w:multiLevelType w:val="hybridMultilevel"/>
    <w:tmpl w:val="7764C6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117BE"/>
    <w:multiLevelType w:val="multilevel"/>
    <w:tmpl w:val="93C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370B1"/>
    <w:multiLevelType w:val="hybridMultilevel"/>
    <w:tmpl w:val="C1A0BE5E"/>
    <w:lvl w:ilvl="0" w:tplc="8FCC08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1FD7062"/>
    <w:multiLevelType w:val="hybridMultilevel"/>
    <w:tmpl w:val="2E34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C217F"/>
    <w:multiLevelType w:val="hybridMultilevel"/>
    <w:tmpl w:val="687A90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642C08"/>
    <w:multiLevelType w:val="hybridMultilevel"/>
    <w:tmpl w:val="073E3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A513C"/>
    <w:multiLevelType w:val="hybridMultilevel"/>
    <w:tmpl w:val="F64A205E"/>
    <w:lvl w:ilvl="0" w:tplc="7A048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719A63CC"/>
    <w:multiLevelType w:val="hybridMultilevel"/>
    <w:tmpl w:val="D93C6CEA"/>
    <w:lvl w:ilvl="0" w:tplc="67AE1F3E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98A629E"/>
    <w:multiLevelType w:val="hybridMultilevel"/>
    <w:tmpl w:val="F2A6946A"/>
    <w:lvl w:ilvl="0" w:tplc="051A0B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F60"/>
    <w:rsid w:val="000F7083"/>
    <w:rsid w:val="00142C6A"/>
    <w:rsid w:val="001A3463"/>
    <w:rsid w:val="001A4393"/>
    <w:rsid w:val="001B3AA7"/>
    <w:rsid w:val="001E78DA"/>
    <w:rsid w:val="00223E22"/>
    <w:rsid w:val="002337FF"/>
    <w:rsid w:val="002D71DB"/>
    <w:rsid w:val="002F1374"/>
    <w:rsid w:val="00321594"/>
    <w:rsid w:val="0037033D"/>
    <w:rsid w:val="00393120"/>
    <w:rsid w:val="003B3C49"/>
    <w:rsid w:val="003E4BF2"/>
    <w:rsid w:val="00402F95"/>
    <w:rsid w:val="00423E96"/>
    <w:rsid w:val="004759B7"/>
    <w:rsid w:val="004940A6"/>
    <w:rsid w:val="004E71CB"/>
    <w:rsid w:val="00507C3F"/>
    <w:rsid w:val="005726DD"/>
    <w:rsid w:val="005B175E"/>
    <w:rsid w:val="005C20D1"/>
    <w:rsid w:val="005E3465"/>
    <w:rsid w:val="006526B2"/>
    <w:rsid w:val="00660DB5"/>
    <w:rsid w:val="00685FBE"/>
    <w:rsid w:val="006A4066"/>
    <w:rsid w:val="006B6154"/>
    <w:rsid w:val="006F4EE5"/>
    <w:rsid w:val="00764048"/>
    <w:rsid w:val="007E5BFB"/>
    <w:rsid w:val="0080679A"/>
    <w:rsid w:val="00824FA5"/>
    <w:rsid w:val="008853E3"/>
    <w:rsid w:val="008C2371"/>
    <w:rsid w:val="008C3949"/>
    <w:rsid w:val="008E34D4"/>
    <w:rsid w:val="008F0389"/>
    <w:rsid w:val="009118AD"/>
    <w:rsid w:val="009779A4"/>
    <w:rsid w:val="009C725C"/>
    <w:rsid w:val="009E0845"/>
    <w:rsid w:val="009E6486"/>
    <w:rsid w:val="009F2247"/>
    <w:rsid w:val="00A252C0"/>
    <w:rsid w:val="00A83266"/>
    <w:rsid w:val="00AA1459"/>
    <w:rsid w:val="00AB3B1D"/>
    <w:rsid w:val="00AD7D59"/>
    <w:rsid w:val="00B32341"/>
    <w:rsid w:val="00B32629"/>
    <w:rsid w:val="00B54837"/>
    <w:rsid w:val="00B9769A"/>
    <w:rsid w:val="00BA5680"/>
    <w:rsid w:val="00BD6E8A"/>
    <w:rsid w:val="00C133BB"/>
    <w:rsid w:val="00C154EA"/>
    <w:rsid w:val="00C85B14"/>
    <w:rsid w:val="00CC2C09"/>
    <w:rsid w:val="00CD57E9"/>
    <w:rsid w:val="00D11C42"/>
    <w:rsid w:val="00D5330A"/>
    <w:rsid w:val="00D73873"/>
    <w:rsid w:val="00DA074C"/>
    <w:rsid w:val="00DB0C6B"/>
    <w:rsid w:val="00E32F60"/>
    <w:rsid w:val="00E57659"/>
    <w:rsid w:val="00EB0A0E"/>
    <w:rsid w:val="00EC05B8"/>
    <w:rsid w:val="00EC7DDA"/>
    <w:rsid w:val="00F30C88"/>
    <w:rsid w:val="00F978FE"/>
    <w:rsid w:val="00FD241F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E648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E64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E64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E64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E64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E648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E6486"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="720" w:hanging="360"/>
    </w:pPr>
  </w:style>
  <w:style w:type="paragraph" w:styleId="20">
    <w:name w:val="Body Text 2"/>
    <w:basedOn w:val="a"/>
    <w:rPr>
      <w:b/>
      <w:bCs/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semiHidden/>
    <w:rsid w:val="007E5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9F224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2247"/>
  </w:style>
  <w:style w:type="character" w:customStyle="1" w:styleId="40">
    <w:name w:val="Заголовок 4 Знак"/>
    <w:link w:val="4"/>
    <w:rsid w:val="008F038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E64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9E648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link w:val="aa"/>
    <w:rsid w:val="008F038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E64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E6486"/>
    <w:rPr>
      <w:color w:val="0000FF"/>
      <w:u w:val="none"/>
    </w:rPr>
  </w:style>
  <w:style w:type="paragraph" w:customStyle="1" w:styleId="Application">
    <w:name w:val="Application!Приложение"/>
    <w:rsid w:val="009E64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E648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648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footer"/>
    <w:basedOn w:val="a"/>
    <w:link w:val="ae"/>
    <w:rsid w:val="008F03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F0389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9E64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E64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10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РФО Промышленная</Company>
  <LinksUpToDate>false</LinksUpToDate>
  <CharactersWithSpaces>21192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</dc:creator>
  <cp:keywords/>
  <dc:description/>
  <cp:lastModifiedBy>Юрист</cp:lastModifiedBy>
  <cp:revision>1</cp:revision>
  <cp:lastPrinted>2009-04-08T02:46:00Z</cp:lastPrinted>
  <dcterms:created xsi:type="dcterms:W3CDTF">2017-10-31T05:18:00Z</dcterms:created>
  <dcterms:modified xsi:type="dcterms:W3CDTF">2017-10-31T05:18:00Z</dcterms:modified>
</cp:coreProperties>
</file>