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20" w:rsidRPr="007D012B" w:rsidRDefault="00B0667C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2950" cy="9144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5C" w:rsidRPr="007D012B" w:rsidRDefault="00AD7F5C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D7F5C" w:rsidRPr="007D012B" w:rsidRDefault="00AD7F5C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ПРОМЫШЛЕННОВСКИЙ РАЙОННЫЙ СОВЕТ</w:t>
      </w: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A631FB" w:rsidRPr="007D012B" w:rsidRDefault="005C1370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4</w:t>
      </w:r>
      <w:r w:rsidR="00A631F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5E7C02" w:rsidRPr="007D012B">
        <w:rPr>
          <w:rFonts w:cs="Arial"/>
          <w:b/>
          <w:bCs/>
          <w:kern w:val="28"/>
          <w:sz w:val="32"/>
          <w:szCs w:val="32"/>
        </w:rPr>
        <w:t xml:space="preserve">- </w:t>
      </w:r>
      <w:r w:rsidR="00D3202B" w:rsidRPr="007D012B">
        <w:rPr>
          <w:rFonts w:cs="Arial"/>
          <w:b/>
          <w:bCs/>
          <w:kern w:val="28"/>
          <w:sz w:val="32"/>
          <w:szCs w:val="32"/>
        </w:rPr>
        <w:t xml:space="preserve">созыв; 57 </w:t>
      </w:r>
      <w:r w:rsidRPr="007D012B">
        <w:rPr>
          <w:rFonts w:cs="Arial"/>
          <w:b/>
          <w:bCs/>
          <w:kern w:val="28"/>
          <w:sz w:val="32"/>
          <w:szCs w:val="32"/>
        </w:rPr>
        <w:t>-</w:t>
      </w:r>
      <w:r w:rsidR="00D320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Pr="007D012B">
        <w:rPr>
          <w:rFonts w:cs="Arial"/>
          <w:b/>
          <w:bCs/>
          <w:kern w:val="28"/>
          <w:sz w:val="32"/>
          <w:szCs w:val="32"/>
        </w:rPr>
        <w:t>е</w:t>
      </w:r>
      <w:r w:rsidR="00A631FB" w:rsidRPr="007D012B">
        <w:rPr>
          <w:rFonts w:cs="Arial"/>
          <w:b/>
          <w:bCs/>
          <w:kern w:val="28"/>
          <w:sz w:val="32"/>
          <w:szCs w:val="32"/>
        </w:rPr>
        <w:t xml:space="preserve"> заседание</w:t>
      </w: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РЕШЕНИЕ</w:t>
      </w: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От</w:t>
      </w:r>
      <w:r w:rsidR="00D3202B" w:rsidRPr="007D012B">
        <w:rPr>
          <w:rFonts w:cs="Arial"/>
          <w:b/>
          <w:bCs/>
          <w:kern w:val="28"/>
          <w:sz w:val="32"/>
          <w:szCs w:val="32"/>
        </w:rPr>
        <w:t xml:space="preserve"> 31.01.2013 г.</w:t>
      </w:r>
      <w:r w:rsidR="007D01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D3202B" w:rsidRPr="007D012B">
        <w:rPr>
          <w:rFonts w:cs="Arial"/>
          <w:b/>
          <w:bCs/>
          <w:kern w:val="28"/>
          <w:sz w:val="32"/>
          <w:szCs w:val="32"/>
        </w:rPr>
        <w:t>280</w:t>
      </w:r>
    </w:p>
    <w:p w:rsidR="00A631FB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D7F5C" w:rsidRPr="007D012B" w:rsidRDefault="00A631FB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 xml:space="preserve">О </w:t>
      </w:r>
      <w:r w:rsidR="009D7BF1" w:rsidRPr="007D012B">
        <w:rPr>
          <w:rFonts w:cs="Arial"/>
          <w:b/>
          <w:bCs/>
          <w:kern w:val="28"/>
          <w:sz w:val="32"/>
          <w:szCs w:val="32"/>
        </w:rPr>
        <w:t>продлении действия</w:t>
      </w:r>
      <w:r w:rsidR="00AD7F5C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9D7BF1" w:rsidRPr="007D012B">
        <w:rPr>
          <w:rFonts w:cs="Arial"/>
          <w:b/>
          <w:bCs/>
          <w:kern w:val="28"/>
          <w:sz w:val="32"/>
          <w:szCs w:val="32"/>
        </w:rPr>
        <w:t>постановления</w:t>
      </w:r>
      <w:r w:rsidR="00512FDD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AD7F5C" w:rsidRPr="007D012B">
        <w:rPr>
          <w:rFonts w:cs="Arial"/>
          <w:b/>
          <w:bCs/>
          <w:kern w:val="28"/>
          <w:sz w:val="32"/>
          <w:szCs w:val="32"/>
        </w:rPr>
        <w:t>Промышленновского районного Совета</w:t>
      </w:r>
    </w:p>
    <w:p w:rsidR="00A631FB" w:rsidRPr="007D012B" w:rsidRDefault="00AD7F5C" w:rsidP="007D012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D012B">
        <w:rPr>
          <w:rFonts w:cs="Arial"/>
          <w:b/>
          <w:bCs/>
          <w:kern w:val="28"/>
          <w:sz w:val="32"/>
          <w:szCs w:val="32"/>
        </w:rPr>
        <w:t>народных депутатов</w:t>
      </w:r>
      <w:r w:rsidR="007D01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Pr="007D012B">
        <w:rPr>
          <w:rFonts w:cs="Arial"/>
          <w:b/>
          <w:bCs/>
          <w:kern w:val="28"/>
          <w:sz w:val="32"/>
          <w:szCs w:val="32"/>
        </w:rPr>
        <w:t>от 26.06.2003</w:t>
      </w:r>
      <w:r w:rsidR="007D01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9D7BF1" w:rsidRPr="007D012B">
        <w:rPr>
          <w:rFonts w:cs="Arial"/>
          <w:b/>
          <w:bCs/>
          <w:kern w:val="28"/>
          <w:sz w:val="32"/>
          <w:szCs w:val="32"/>
        </w:rPr>
        <w:t>20</w:t>
      </w:r>
      <w:r w:rsidR="00512FDD" w:rsidRPr="007D012B">
        <w:rPr>
          <w:rFonts w:cs="Arial"/>
          <w:b/>
          <w:bCs/>
          <w:kern w:val="28"/>
          <w:sz w:val="32"/>
          <w:szCs w:val="32"/>
        </w:rPr>
        <w:t xml:space="preserve"> «О ежемесячной доплате к пенсии лицам, работающих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49-ОЗ «О муниципальной службе в Кемеровской области»</w:t>
      </w:r>
      <w:r w:rsidR="007D01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A631FB" w:rsidRPr="007D012B">
        <w:rPr>
          <w:rFonts w:cs="Arial"/>
          <w:b/>
          <w:bCs/>
          <w:kern w:val="28"/>
          <w:sz w:val="32"/>
          <w:szCs w:val="32"/>
        </w:rPr>
        <w:t>(в ред. от 17.01.2008</w:t>
      </w:r>
      <w:r w:rsidR="007D01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A631FB" w:rsidRPr="007D012B">
        <w:rPr>
          <w:rFonts w:cs="Arial"/>
          <w:b/>
          <w:bCs/>
          <w:kern w:val="28"/>
          <w:sz w:val="32"/>
          <w:szCs w:val="32"/>
        </w:rPr>
        <w:t>412</w:t>
      </w:r>
      <w:r w:rsidR="00917568" w:rsidRPr="007D012B">
        <w:rPr>
          <w:rFonts w:cs="Arial"/>
          <w:b/>
          <w:bCs/>
          <w:kern w:val="28"/>
          <w:sz w:val="32"/>
          <w:szCs w:val="32"/>
        </w:rPr>
        <w:t>, от 25.03.2010 87, от 12.01.2011</w:t>
      </w:r>
      <w:r w:rsidR="007D012B" w:rsidRPr="007D012B">
        <w:rPr>
          <w:rFonts w:cs="Arial"/>
          <w:b/>
          <w:bCs/>
          <w:kern w:val="28"/>
          <w:sz w:val="32"/>
          <w:szCs w:val="32"/>
        </w:rPr>
        <w:t xml:space="preserve"> </w:t>
      </w:r>
      <w:r w:rsidR="00917568" w:rsidRPr="007D012B">
        <w:rPr>
          <w:rFonts w:cs="Arial"/>
          <w:b/>
          <w:bCs/>
          <w:kern w:val="28"/>
          <w:sz w:val="32"/>
          <w:szCs w:val="32"/>
        </w:rPr>
        <w:t>139</w:t>
      </w:r>
      <w:r w:rsidR="00A631FB" w:rsidRPr="007D012B">
        <w:rPr>
          <w:rFonts w:cs="Arial"/>
          <w:b/>
          <w:bCs/>
          <w:kern w:val="28"/>
          <w:sz w:val="32"/>
          <w:szCs w:val="32"/>
        </w:rPr>
        <w:t xml:space="preserve">) </w:t>
      </w:r>
    </w:p>
    <w:p w:rsidR="00A631FB" w:rsidRPr="007D012B" w:rsidRDefault="00A631FB" w:rsidP="007D012B">
      <w:pPr>
        <w:ind w:left="567" w:firstLine="0"/>
      </w:pPr>
    </w:p>
    <w:p w:rsidR="00A631FB" w:rsidRPr="007D012B" w:rsidRDefault="00A631FB" w:rsidP="007D012B">
      <w:pPr>
        <w:ind w:left="567" w:firstLine="0"/>
      </w:pPr>
      <w:r w:rsidRPr="007D012B">
        <w:t xml:space="preserve">В </w:t>
      </w:r>
      <w:r w:rsidR="008F3120" w:rsidRPr="007D012B">
        <w:t>соответствии</w:t>
      </w:r>
      <w:r w:rsidRPr="007D012B">
        <w:t xml:space="preserve"> с </w:t>
      </w:r>
      <w:r w:rsidR="00AD7F5C" w:rsidRPr="007D012B">
        <w:t xml:space="preserve">Федеральным </w:t>
      </w:r>
      <w:r w:rsidR="00731DF4" w:rsidRPr="007D012B">
        <w:t>з</w:t>
      </w:r>
      <w:r w:rsidRPr="007D012B">
        <w:t>акон</w:t>
      </w:r>
      <w:r w:rsidR="008F3120" w:rsidRPr="007D012B">
        <w:t>ам</w:t>
      </w:r>
      <w:r w:rsidR="00731DF4" w:rsidRPr="007D012B">
        <w:t xml:space="preserve"> от 06.10.2003</w:t>
      </w:r>
      <w:r w:rsidR="007D012B">
        <w:t xml:space="preserve"> </w:t>
      </w:r>
      <w:r w:rsidR="00731DF4" w:rsidRPr="007D012B">
        <w:t xml:space="preserve">131-ФЗ «Об общих принципах организации </w:t>
      </w:r>
      <w:r w:rsidR="00DE05FB" w:rsidRPr="007D012B">
        <w:t>местного самоуправления в Российской Федерации</w:t>
      </w:r>
      <w:r w:rsidR="00731DF4" w:rsidRPr="007D012B">
        <w:t>»</w:t>
      </w:r>
      <w:r w:rsidR="00DE05FB" w:rsidRPr="007D012B">
        <w:t xml:space="preserve">, Уставом Промышленновского муниципального района </w:t>
      </w:r>
      <w:r w:rsidR="008F3120" w:rsidRPr="007D012B">
        <w:t>Промышленновский районный Совет народных депутатов</w:t>
      </w:r>
    </w:p>
    <w:p w:rsidR="00DE05FB" w:rsidRPr="007D012B" w:rsidRDefault="00A631FB" w:rsidP="007D012B">
      <w:pPr>
        <w:ind w:left="567" w:firstLine="0"/>
        <w:jc w:val="center"/>
      </w:pPr>
      <w:r w:rsidRPr="007D012B">
        <w:t>РЕШИЛ:</w:t>
      </w:r>
    </w:p>
    <w:p w:rsidR="009D7BF1" w:rsidRPr="007D012B" w:rsidRDefault="00A631FB" w:rsidP="007D012B">
      <w:pPr>
        <w:ind w:left="567" w:firstLine="0"/>
      </w:pPr>
      <w:r w:rsidRPr="007D012B">
        <w:t>1.</w:t>
      </w:r>
      <w:r w:rsidR="009D7BF1" w:rsidRPr="007D012B">
        <w:t xml:space="preserve">Продлить срок действия постановления </w:t>
      </w:r>
      <w:r w:rsidR="00DE05FB" w:rsidRPr="007D012B">
        <w:t xml:space="preserve">Промышленновского районного Совета народных депутатов </w:t>
      </w:r>
      <w:r w:rsidR="009D7BF1" w:rsidRPr="007D012B">
        <w:t>от 26.06.2003</w:t>
      </w:r>
      <w:r w:rsidR="007D012B">
        <w:t xml:space="preserve"> </w:t>
      </w:r>
      <w:r w:rsidR="00DE05FB" w:rsidRPr="007D012B">
        <w:t>20</w:t>
      </w:r>
      <w:r w:rsidR="009D7BF1" w:rsidRPr="007D012B">
        <w:t xml:space="preserve"> «</w:t>
      </w:r>
      <w:r w:rsidR="00467945" w:rsidRPr="007D012B">
        <w:t>О ежемесячной доплате к пенсии лицам, работающих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</w:t>
      </w:r>
      <w:r w:rsidR="007D012B">
        <w:t xml:space="preserve"> </w:t>
      </w:r>
      <w:r w:rsidR="00467945" w:rsidRPr="007D012B">
        <w:t>49-ОЗ «О муниципальной службе в Кемеровской области</w:t>
      </w:r>
      <w:r w:rsidR="009D7BF1" w:rsidRPr="007D012B">
        <w:t>»</w:t>
      </w:r>
      <w:r w:rsidR="00467945" w:rsidRPr="007D012B">
        <w:t xml:space="preserve"> до 31.12.20</w:t>
      </w:r>
      <w:r w:rsidR="00DE05FB" w:rsidRPr="007D012B">
        <w:t>1</w:t>
      </w:r>
      <w:r w:rsidR="00917568" w:rsidRPr="007D012B">
        <w:t>3</w:t>
      </w:r>
      <w:r w:rsidR="00467945" w:rsidRPr="007D012B">
        <w:t>г.</w:t>
      </w:r>
    </w:p>
    <w:p w:rsidR="00A631FB" w:rsidRPr="007D012B" w:rsidRDefault="00DE05FB" w:rsidP="007D012B">
      <w:pPr>
        <w:ind w:left="567" w:firstLine="0"/>
      </w:pPr>
      <w:r w:rsidRPr="007D012B">
        <w:t>2</w:t>
      </w:r>
      <w:r w:rsidR="00A631FB" w:rsidRPr="007D012B">
        <w:t>.Настоящее решение вступает в силу</w:t>
      </w:r>
      <w:r w:rsidRPr="007D012B">
        <w:t xml:space="preserve"> со дня подписания и распространяется на правоотношения, возникшие</w:t>
      </w:r>
      <w:r w:rsidR="00A631FB" w:rsidRPr="007D012B">
        <w:t xml:space="preserve"> с </w:t>
      </w:r>
      <w:r w:rsidR="008F3120" w:rsidRPr="007D012B">
        <w:t>01.01</w:t>
      </w:r>
      <w:r w:rsidR="00A631FB" w:rsidRPr="007D012B">
        <w:t>.</w:t>
      </w:r>
      <w:r w:rsidR="008F3120" w:rsidRPr="007D012B">
        <w:t>20</w:t>
      </w:r>
      <w:r w:rsidRPr="007D012B">
        <w:t>1</w:t>
      </w:r>
      <w:r w:rsidR="00917568" w:rsidRPr="007D012B">
        <w:t>2</w:t>
      </w:r>
      <w:r w:rsidR="008F3120" w:rsidRPr="007D012B">
        <w:t>г.</w:t>
      </w:r>
    </w:p>
    <w:p w:rsidR="00A631FB" w:rsidRPr="007D012B" w:rsidRDefault="00DE05FB" w:rsidP="007D012B">
      <w:pPr>
        <w:ind w:left="567" w:firstLine="0"/>
      </w:pPr>
      <w:r w:rsidRPr="007D012B">
        <w:t>3</w:t>
      </w:r>
      <w:r w:rsidR="00A631FB" w:rsidRPr="007D012B">
        <w:t xml:space="preserve">.Решение подлежит опубликованию в районной газете «Эхо». </w:t>
      </w:r>
    </w:p>
    <w:p w:rsidR="00A631FB" w:rsidRPr="007D012B" w:rsidRDefault="00DE05FB" w:rsidP="007D012B">
      <w:pPr>
        <w:ind w:left="567" w:firstLine="0"/>
      </w:pPr>
      <w:r w:rsidRPr="007D012B">
        <w:t>4</w:t>
      </w:r>
      <w:r w:rsidR="00A631FB" w:rsidRPr="007D012B">
        <w:t xml:space="preserve">.Контроль за исполнением настоящего решения возложить на комиссию по </w:t>
      </w:r>
      <w:r w:rsidR="005C1370" w:rsidRPr="007D012B">
        <w:t>бюджету, финансам и налоговой политике (По</w:t>
      </w:r>
      <w:r w:rsidR="00917568" w:rsidRPr="007D012B">
        <w:t>лозков С.Я.</w:t>
      </w:r>
      <w:r w:rsidR="00A631FB" w:rsidRPr="007D012B">
        <w:t xml:space="preserve">). </w:t>
      </w:r>
    </w:p>
    <w:p w:rsidR="00512FDD" w:rsidRPr="007D012B" w:rsidRDefault="00512FDD" w:rsidP="007D012B">
      <w:pPr>
        <w:ind w:left="567" w:firstLine="0"/>
      </w:pPr>
    </w:p>
    <w:p w:rsidR="00512FDD" w:rsidRPr="007D012B" w:rsidRDefault="00512FDD" w:rsidP="007D012B">
      <w:pPr>
        <w:ind w:left="567" w:firstLine="0"/>
      </w:pPr>
      <w:r w:rsidRPr="007D012B">
        <w:t>Председатель Промышленновского</w:t>
      </w:r>
    </w:p>
    <w:p w:rsidR="00D3202B" w:rsidRDefault="00512FDD" w:rsidP="007D012B">
      <w:pPr>
        <w:ind w:left="567" w:firstLine="0"/>
      </w:pPr>
      <w:r w:rsidRPr="007D012B">
        <w:t>районного Совета народных депутатов</w:t>
      </w:r>
      <w:r w:rsidR="007D012B">
        <w:t xml:space="preserve"> </w:t>
      </w:r>
      <w:r w:rsidR="00917568" w:rsidRPr="007D012B">
        <w:t>П</w:t>
      </w:r>
      <w:r w:rsidRPr="007D012B">
        <w:t>.</w:t>
      </w:r>
      <w:r w:rsidR="00917568" w:rsidRPr="007D012B">
        <w:t>А.Петров</w:t>
      </w:r>
    </w:p>
    <w:p w:rsidR="007D012B" w:rsidRPr="007D012B" w:rsidRDefault="007D012B" w:rsidP="007D012B">
      <w:pPr>
        <w:ind w:left="567" w:firstLine="0"/>
      </w:pPr>
    </w:p>
    <w:p w:rsidR="00A631FB" w:rsidRPr="007D012B" w:rsidRDefault="00A631FB" w:rsidP="007D012B">
      <w:pPr>
        <w:ind w:left="567" w:firstLine="0"/>
      </w:pPr>
      <w:r w:rsidRPr="007D012B">
        <w:t>Глава района</w:t>
      </w:r>
      <w:r w:rsidR="007D012B">
        <w:t xml:space="preserve"> </w:t>
      </w:r>
      <w:r w:rsidRPr="007D012B">
        <w:t>А.И.Шмидт</w:t>
      </w:r>
    </w:p>
    <w:p w:rsidR="00A631FB" w:rsidRPr="007D012B" w:rsidRDefault="00A631FB" w:rsidP="007D012B">
      <w:pPr>
        <w:ind w:left="567" w:firstLine="0"/>
      </w:pPr>
    </w:p>
    <w:sectPr w:rsidR="00A631FB" w:rsidRPr="007D012B" w:rsidSect="007D012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8F3120"/>
    <w:rsid w:val="001A0DCB"/>
    <w:rsid w:val="00467945"/>
    <w:rsid w:val="00512FDD"/>
    <w:rsid w:val="00532386"/>
    <w:rsid w:val="005C1370"/>
    <w:rsid w:val="005E7C02"/>
    <w:rsid w:val="00675A19"/>
    <w:rsid w:val="0073132E"/>
    <w:rsid w:val="00731DF4"/>
    <w:rsid w:val="007D012B"/>
    <w:rsid w:val="008F3120"/>
    <w:rsid w:val="00917568"/>
    <w:rsid w:val="009777F5"/>
    <w:rsid w:val="009D7BF1"/>
    <w:rsid w:val="00A631FB"/>
    <w:rsid w:val="00AD7F5C"/>
    <w:rsid w:val="00B0667C"/>
    <w:rsid w:val="00D3202B"/>
    <w:rsid w:val="00DE05FB"/>
    <w:rsid w:val="00E3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066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066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066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066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0667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0667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667C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character" w:styleId="HTML">
    <w:name w:val="HTML Variable"/>
    <w:aliases w:val="!Ссылки в документе"/>
    <w:basedOn w:val="a0"/>
    <w:rsid w:val="00B066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B0667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066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0667C"/>
    <w:rPr>
      <w:color w:val="0000FF"/>
      <w:u w:val="none"/>
    </w:rPr>
  </w:style>
  <w:style w:type="paragraph" w:customStyle="1" w:styleId="Application">
    <w:name w:val="Application!Приложение"/>
    <w:rsid w:val="00B066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66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66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0667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0667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2013-01-25T06:34:00Z</cp:lastPrinted>
  <dcterms:created xsi:type="dcterms:W3CDTF">2017-10-31T05:59:00Z</dcterms:created>
  <dcterms:modified xsi:type="dcterms:W3CDTF">2017-10-31T05:59:00Z</dcterms:modified>
</cp:coreProperties>
</file>