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4A" w:rsidRPr="005310E9" w:rsidRDefault="0080614A" w:rsidP="0080614A">
      <w:pPr>
        <w:tabs>
          <w:tab w:val="left" w:pos="4536"/>
        </w:tabs>
        <w:autoSpaceDE w:val="0"/>
        <w:autoSpaceDN w:val="0"/>
        <w:adjustRightInd w:val="0"/>
        <w:spacing w:before="360"/>
        <w:ind w:right="141"/>
        <w:rPr>
          <w:rFonts w:eastAsia="Times New Roman"/>
          <w:sz w:val="32"/>
          <w:szCs w:val="32"/>
          <w:lang w:eastAsia="ru-RU"/>
        </w:rPr>
      </w:pPr>
      <w:r w:rsidRPr="005310E9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985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3" cy="69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B4" w:rsidRDefault="00D22AB4" w:rsidP="0080614A">
      <w:pPr>
        <w:keepNext/>
        <w:spacing w:before="120"/>
        <w:outlineLvl w:val="4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КЕМЕРОВСКАЯ ОБЛАСТЬ</w:t>
      </w:r>
    </w:p>
    <w:p w:rsidR="0080614A" w:rsidRPr="005310E9" w:rsidRDefault="0080614A" w:rsidP="0080614A">
      <w:pPr>
        <w:keepNext/>
        <w:spacing w:before="120"/>
        <w:outlineLvl w:val="4"/>
        <w:rPr>
          <w:rFonts w:eastAsia="Times New Roman"/>
          <w:b/>
          <w:bCs/>
          <w:sz w:val="32"/>
          <w:szCs w:val="32"/>
          <w:lang w:eastAsia="ru-RU"/>
        </w:rPr>
      </w:pPr>
      <w:r w:rsidRPr="005310E9">
        <w:rPr>
          <w:rFonts w:eastAsia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80614A" w:rsidRDefault="0080614A" w:rsidP="0080614A">
      <w:pPr>
        <w:keepNext/>
        <w:spacing w:before="120"/>
        <w:ind w:left="-180" w:right="-251"/>
        <w:outlineLvl w:val="4"/>
        <w:rPr>
          <w:rFonts w:eastAsia="Times New Roman"/>
          <w:b/>
          <w:bCs/>
          <w:sz w:val="32"/>
          <w:szCs w:val="32"/>
          <w:lang w:eastAsia="ru-RU"/>
        </w:rPr>
      </w:pPr>
      <w:r w:rsidRPr="005310E9">
        <w:rPr>
          <w:rFonts w:eastAsia="Times New Roman"/>
          <w:b/>
          <w:bCs/>
          <w:sz w:val="32"/>
          <w:szCs w:val="32"/>
          <w:lang w:eastAsia="ru-RU"/>
        </w:rPr>
        <w:t>ПРОМЫШЛЕННОВСКОГО МУНИЦИПАЛЬНОГО РАЙОНА</w:t>
      </w:r>
    </w:p>
    <w:p w:rsidR="0080614A" w:rsidRPr="005310E9" w:rsidRDefault="0080614A" w:rsidP="0080614A">
      <w:pPr>
        <w:keepNext/>
        <w:spacing w:before="360"/>
        <w:outlineLvl w:val="3"/>
        <w:rPr>
          <w:rFonts w:eastAsia="Times New Roman"/>
          <w:spacing w:val="60"/>
          <w:sz w:val="28"/>
          <w:szCs w:val="28"/>
          <w:lang w:eastAsia="ru-RU"/>
        </w:rPr>
      </w:pPr>
      <w:r w:rsidRPr="005310E9">
        <w:rPr>
          <w:rFonts w:eastAsia="Times New Roman"/>
          <w:spacing w:val="60"/>
          <w:sz w:val="28"/>
          <w:szCs w:val="28"/>
          <w:lang w:eastAsia="ru-RU"/>
        </w:rPr>
        <w:t>ПОСТАНОВЛЕНИЕ</w:t>
      </w:r>
    </w:p>
    <w:p w:rsidR="0080614A" w:rsidRPr="005310E9" w:rsidRDefault="0080614A" w:rsidP="0080614A">
      <w:pPr>
        <w:autoSpaceDE w:val="0"/>
        <w:autoSpaceDN w:val="0"/>
        <w:adjustRightInd w:val="0"/>
        <w:spacing w:before="480"/>
        <w:rPr>
          <w:rFonts w:eastAsia="Times New Roman"/>
          <w:sz w:val="28"/>
          <w:szCs w:val="28"/>
          <w:u w:val="single"/>
          <w:lang w:eastAsia="ru-RU"/>
        </w:rPr>
      </w:pPr>
      <w:r w:rsidRPr="005310E9">
        <w:rPr>
          <w:rFonts w:eastAsia="Times New Roman"/>
          <w:sz w:val="20"/>
          <w:szCs w:val="20"/>
          <w:lang w:eastAsia="ru-RU"/>
        </w:rPr>
        <w:t>от</w:t>
      </w:r>
      <w:r w:rsidRPr="005310E9">
        <w:rPr>
          <w:rFonts w:eastAsia="Times New Roman"/>
          <w:sz w:val="28"/>
          <w:szCs w:val="28"/>
          <w:u w:val="single"/>
          <w:lang w:eastAsia="ru-RU"/>
        </w:rPr>
        <w:t xml:space="preserve"> «</w:t>
      </w:r>
      <w:r w:rsidR="00C55B79">
        <w:rPr>
          <w:rFonts w:eastAsia="Times New Roman"/>
          <w:sz w:val="28"/>
          <w:szCs w:val="28"/>
          <w:u w:val="single"/>
          <w:lang w:eastAsia="ru-RU"/>
        </w:rPr>
        <w:t>30</w:t>
      </w:r>
      <w:r w:rsidRPr="005310E9">
        <w:rPr>
          <w:rFonts w:eastAsia="Times New Roman"/>
          <w:sz w:val="28"/>
          <w:szCs w:val="28"/>
          <w:u w:val="single"/>
          <w:lang w:eastAsia="ru-RU"/>
        </w:rPr>
        <w:t>»</w:t>
      </w:r>
      <w:r w:rsidR="00C55B79">
        <w:rPr>
          <w:rFonts w:eastAsia="Times New Roman"/>
          <w:sz w:val="28"/>
          <w:szCs w:val="28"/>
          <w:u w:val="single"/>
          <w:lang w:eastAsia="ru-RU"/>
        </w:rPr>
        <w:t xml:space="preserve"> июня 2018</w:t>
      </w:r>
      <w:r w:rsidR="00EB7B3D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Pr="005310E9">
        <w:rPr>
          <w:rFonts w:eastAsia="Times New Roman"/>
          <w:sz w:val="20"/>
          <w:szCs w:val="20"/>
          <w:u w:val="single"/>
          <w:lang w:eastAsia="ru-RU"/>
        </w:rPr>
        <w:t>г.</w:t>
      </w:r>
      <w:r w:rsidRPr="005310E9">
        <w:rPr>
          <w:rFonts w:eastAsia="Times New Roman"/>
          <w:sz w:val="28"/>
          <w:szCs w:val="28"/>
          <w:lang w:eastAsia="ru-RU"/>
        </w:rPr>
        <w:t xml:space="preserve"> </w:t>
      </w:r>
      <w:r w:rsidRPr="005310E9">
        <w:rPr>
          <w:rFonts w:eastAsia="Times New Roman"/>
          <w:sz w:val="20"/>
          <w:szCs w:val="20"/>
          <w:lang w:eastAsia="ru-RU"/>
        </w:rPr>
        <w:t>№</w:t>
      </w:r>
      <w:r w:rsidR="00102255">
        <w:rPr>
          <w:rFonts w:eastAsia="Times New Roman"/>
          <w:sz w:val="20"/>
          <w:szCs w:val="20"/>
          <w:lang w:eastAsia="ru-RU"/>
        </w:rPr>
        <w:t xml:space="preserve"> </w:t>
      </w:r>
      <w:r w:rsidR="00102255">
        <w:rPr>
          <w:rFonts w:eastAsia="Times New Roman"/>
          <w:sz w:val="28"/>
          <w:szCs w:val="28"/>
          <w:lang w:eastAsia="ru-RU"/>
        </w:rPr>
        <w:t>_</w:t>
      </w:r>
      <w:r w:rsidR="00C55B79">
        <w:rPr>
          <w:rFonts w:eastAsia="Times New Roman"/>
          <w:sz w:val="28"/>
          <w:szCs w:val="28"/>
          <w:u w:val="single"/>
          <w:lang w:eastAsia="ru-RU"/>
        </w:rPr>
        <w:t>798-П</w:t>
      </w:r>
      <w:r w:rsidR="00D01795" w:rsidRPr="00D01795">
        <w:rPr>
          <w:rFonts w:eastAsia="Times New Roman"/>
          <w:sz w:val="28"/>
          <w:szCs w:val="28"/>
          <w:u w:val="single"/>
          <w:lang w:eastAsia="ru-RU"/>
        </w:rPr>
        <w:t xml:space="preserve"> </w:t>
      </w:r>
    </w:p>
    <w:p w:rsidR="0080614A" w:rsidRDefault="0080614A" w:rsidP="0080614A">
      <w:pPr>
        <w:autoSpaceDE w:val="0"/>
        <w:autoSpaceDN w:val="0"/>
        <w:adjustRightInd w:val="0"/>
        <w:spacing w:before="120"/>
        <w:rPr>
          <w:rFonts w:eastAsia="Times New Roman"/>
          <w:sz w:val="20"/>
          <w:szCs w:val="20"/>
          <w:lang w:eastAsia="ru-RU"/>
        </w:rPr>
      </w:pPr>
      <w:proofErr w:type="spellStart"/>
      <w:r w:rsidRPr="005310E9">
        <w:rPr>
          <w:rFonts w:eastAsia="Times New Roman"/>
          <w:sz w:val="20"/>
          <w:szCs w:val="20"/>
          <w:lang w:eastAsia="ru-RU"/>
        </w:rPr>
        <w:t>пгт</w:t>
      </w:r>
      <w:proofErr w:type="spellEnd"/>
      <w:r w:rsidRPr="005310E9">
        <w:rPr>
          <w:rFonts w:eastAsia="Times New Roman"/>
          <w:sz w:val="20"/>
          <w:szCs w:val="20"/>
          <w:lang w:eastAsia="ru-RU"/>
        </w:rPr>
        <w:t>. Промышленная</w:t>
      </w:r>
    </w:p>
    <w:p w:rsidR="00D428F3" w:rsidRPr="005310E9" w:rsidRDefault="00D428F3" w:rsidP="0080614A">
      <w:pPr>
        <w:autoSpaceDE w:val="0"/>
        <w:autoSpaceDN w:val="0"/>
        <w:adjustRightInd w:val="0"/>
        <w:spacing w:before="120"/>
        <w:rPr>
          <w:rFonts w:eastAsia="Times New Roman"/>
          <w:sz w:val="28"/>
          <w:szCs w:val="28"/>
          <w:lang w:eastAsia="ru-RU"/>
        </w:rPr>
      </w:pPr>
    </w:p>
    <w:p w:rsidR="0080614A" w:rsidRPr="005310E9" w:rsidRDefault="0080614A" w:rsidP="0080614A">
      <w:pPr>
        <w:tabs>
          <w:tab w:val="left" w:pos="567"/>
        </w:tabs>
        <w:spacing w:before="120"/>
        <w:rPr>
          <w:rFonts w:eastAsia="Times New Roman"/>
          <w:b/>
          <w:sz w:val="28"/>
          <w:szCs w:val="28"/>
          <w:lang w:eastAsia="ru-RU"/>
        </w:rPr>
      </w:pPr>
      <w:r w:rsidRPr="005310E9">
        <w:rPr>
          <w:rFonts w:eastAsia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C5441B" w:rsidRPr="00C5441B">
        <w:rPr>
          <w:b/>
          <w:sz w:val="28"/>
          <w:szCs w:val="28"/>
        </w:rPr>
        <w:t xml:space="preserve">«Признание молодых семей участниками </w:t>
      </w:r>
      <w:r w:rsidR="00C5441B" w:rsidRPr="00C5441B">
        <w:rPr>
          <w:b/>
          <w:sz w:val="28"/>
        </w:rPr>
        <w:t>основного мероприятий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5441B" w:rsidRPr="00BB4B99">
        <w:rPr>
          <w:color w:val="000000"/>
          <w:sz w:val="28"/>
          <w:szCs w:val="28"/>
        </w:rPr>
        <w:t xml:space="preserve"> </w:t>
      </w:r>
    </w:p>
    <w:p w:rsidR="0080614A" w:rsidRDefault="0080614A" w:rsidP="0080614A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D428F3" w:rsidRPr="005310E9" w:rsidRDefault="00D428F3" w:rsidP="0080614A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80614A" w:rsidRPr="005310E9" w:rsidRDefault="0080614A" w:rsidP="0080614A">
      <w:pPr>
        <w:tabs>
          <w:tab w:val="left" w:pos="709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5310E9">
        <w:rPr>
          <w:rFonts w:eastAsia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Промышленновского муниципального района от 19.09.2011</w:t>
      </w:r>
      <w:r w:rsidR="00F978A7">
        <w:rPr>
          <w:rFonts w:eastAsia="Times New Roman"/>
          <w:sz w:val="28"/>
          <w:szCs w:val="28"/>
          <w:lang w:eastAsia="ru-RU"/>
        </w:rPr>
        <w:t xml:space="preserve"> </w:t>
      </w:r>
      <w:r w:rsidRPr="005310E9">
        <w:rPr>
          <w:rFonts w:eastAsia="Times New Roman"/>
          <w:sz w:val="28"/>
          <w:szCs w:val="28"/>
          <w:lang w:eastAsia="ru-RU"/>
        </w:rPr>
        <w:t>№ 1182-П «Об утверждении порядка разработки и утверждения административных регламентов предоставления муниципальных услуг»:</w:t>
      </w:r>
    </w:p>
    <w:p w:rsidR="0080614A" w:rsidRDefault="0080614A" w:rsidP="0080614A">
      <w:pPr>
        <w:tabs>
          <w:tab w:val="left" w:pos="709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5310E9">
        <w:rPr>
          <w:rFonts w:eastAsia="Times New Roman"/>
          <w:sz w:val="28"/>
          <w:szCs w:val="28"/>
          <w:lang w:eastAsia="ru-RU"/>
        </w:rPr>
        <w:t>1.</w:t>
      </w:r>
      <w:r w:rsidR="00865F6F">
        <w:rPr>
          <w:rFonts w:eastAsia="Times New Roman"/>
          <w:sz w:val="28"/>
          <w:szCs w:val="28"/>
          <w:lang w:eastAsia="ru-RU"/>
        </w:rPr>
        <w:t xml:space="preserve"> </w:t>
      </w:r>
      <w:r w:rsidRPr="005310E9">
        <w:rPr>
          <w:rFonts w:eastAsia="Times New Roman"/>
          <w:sz w:val="28"/>
          <w:szCs w:val="28"/>
          <w:lang w:eastAsia="ru-RU"/>
        </w:rPr>
        <w:t xml:space="preserve">Утвердить прилагаемый административный регламент предоставления муниципальной услуги </w:t>
      </w:r>
      <w:r w:rsidR="00C5441B" w:rsidRPr="00BB4B99">
        <w:rPr>
          <w:sz w:val="28"/>
          <w:szCs w:val="28"/>
        </w:rPr>
        <w:t>«</w:t>
      </w:r>
      <w:r w:rsidR="00C5441B" w:rsidRPr="006F2F99">
        <w:rPr>
          <w:sz w:val="28"/>
          <w:szCs w:val="28"/>
        </w:rPr>
        <w:t xml:space="preserve">Признание молодых семей участниками </w:t>
      </w:r>
      <w:r w:rsidR="00C5441B" w:rsidRPr="00C45141">
        <w:rPr>
          <w:sz w:val="28"/>
        </w:rPr>
        <w:t>основного мероприятий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C5441B">
        <w:rPr>
          <w:sz w:val="28"/>
        </w:rPr>
        <w:t>.</w:t>
      </w:r>
    </w:p>
    <w:p w:rsidR="00DE6C81" w:rsidRPr="00A024DF" w:rsidRDefault="0080614A" w:rsidP="00DE6C81">
      <w:pPr>
        <w:widowControl w:val="0"/>
        <w:autoSpaceDE w:val="0"/>
        <w:autoSpaceDN w:val="0"/>
        <w:adjustRightInd w:val="0"/>
        <w:jc w:val="both"/>
      </w:pPr>
      <w:r>
        <w:rPr>
          <w:rFonts w:eastAsia="Times New Roman"/>
          <w:sz w:val="28"/>
          <w:szCs w:val="28"/>
          <w:lang w:eastAsia="ru-RU"/>
        </w:rPr>
        <w:tab/>
      </w:r>
      <w:r w:rsidRPr="005310E9">
        <w:rPr>
          <w:rFonts w:eastAsia="Times New Roman"/>
          <w:sz w:val="28"/>
          <w:szCs w:val="28"/>
          <w:lang w:eastAsia="ru-RU"/>
        </w:rPr>
        <w:t>2</w:t>
      </w:r>
      <w:r w:rsidRPr="005310E9">
        <w:rPr>
          <w:rFonts w:eastAsia="Times New Roman"/>
          <w:sz w:val="16"/>
          <w:szCs w:val="16"/>
          <w:lang w:eastAsia="ru-RU"/>
        </w:rPr>
        <w:t xml:space="preserve">. </w:t>
      </w:r>
      <w:r w:rsidRPr="005310E9">
        <w:rPr>
          <w:rFonts w:eastAsia="Times New Roman"/>
          <w:sz w:val="28"/>
          <w:szCs w:val="28"/>
          <w:lang w:eastAsia="ru-RU"/>
        </w:rPr>
        <w:t xml:space="preserve">Постановление администрации Промышленновского муниципального района от </w:t>
      </w:r>
      <w:r>
        <w:rPr>
          <w:sz w:val="28"/>
          <w:szCs w:val="28"/>
        </w:rPr>
        <w:t>0</w:t>
      </w:r>
      <w:r w:rsidR="00C5441B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C5441B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C5441B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C5441B">
        <w:rPr>
          <w:sz w:val="28"/>
          <w:szCs w:val="28"/>
        </w:rPr>
        <w:t>537</w:t>
      </w:r>
      <w:r>
        <w:rPr>
          <w:sz w:val="28"/>
          <w:szCs w:val="28"/>
        </w:rPr>
        <w:t>-П</w:t>
      </w:r>
      <w:r w:rsidRPr="005310E9">
        <w:rPr>
          <w:rFonts w:eastAsia="Times New Roman"/>
          <w:sz w:val="28"/>
          <w:szCs w:val="28"/>
          <w:lang w:eastAsia="ru-RU"/>
        </w:rPr>
        <w:t xml:space="preserve"> </w:t>
      </w:r>
      <w:r w:rsidR="00DE6C81">
        <w:rPr>
          <w:rFonts w:eastAsia="Times New Roman"/>
          <w:sz w:val="28"/>
          <w:szCs w:val="28"/>
          <w:lang w:eastAsia="ru-RU"/>
        </w:rPr>
        <w:t>«</w:t>
      </w:r>
      <w:r w:rsidR="00DE6C81">
        <w:rPr>
          <w:bCs/>
          <w:sz w:val="28"/>
        </w:rPr>
        <w:t>О</w:t>
      </w:r>
      <w:r w:rsidR="00DE6C81" w:rsidRPr="00DE6C81">
        <w:rPr>
          <w:bCs/>
          <w:sz w:val="28"/>
        </w:rPr>
        <w:t xml:space="preserve">б утверждении административного регламента по предоставлению муниципальной услуги по признанию молодых семей участниками подпрограммы </w:t>
      </w:r>
      <w:r w:rsidR="00DE6C81" w:rsidRPr="00DE6C81">
        <w:rPr>
          <w:bCs/>
          <w:sz w:val="28"/>
        </w:rPr>
        <w:lastRenderedPageBreak/>
        <w:t>«Обеспечение жильем молодых семей» федеральной целевой программы «Жилище» на 20</w:t>
      </w:r>
      <w:r w:rsidR="00C5441B">
        <w:rPr>
          <w:bCs/>
          <w:sz w:val="28"/>
        </w:rPr>
        <w:t>15</w:t>
      </w:r>
      <w:r w:rsidR="00DE6C81" w:rsidRPr="00DE6C81">
        <w:rPr>
          <w:bCs/>
          <w:sz w:val="28"/>
        </w:rPr>
        <w:noBreakHyphen/>
        <w:t>20</w:t>
      </w:r>
      <w:r w:rsidR="00C5441B">
        <w:rPr>
          <w:bCs/>
          <w:sz w:val="28"/>
        </w:rPr>
        <w:t>20</w:t>
      </w:r>
      <w:r w:rsidR="00DE6C81" w:rsidRPr="00DE6C81">
        <w:rPr>
          <w:bCs/>
          <w:sz w:val="28"/>
        </w:rPr>
        <w:t xml:space="preserve"> годы»</w:t>
      </w:r>
      <w:r w:rsidR="00DE6C81">
        <w:rPr>
          <w:bCs/>
          <w:sz w:val="28"/>
        </w:rPr>
        <w:t xml:space="preserve"> признать утратившим силу.</w:t>
      </w:r>
    </w:p>
    <w:p w:rsidR="0080614A" w:rsidRDefault="00E37BFB" w:rsidP="00DE6C8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27B10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80614A" w:rsidRDefault="0080614A" w:rsidP="0080614A">
      <w:pPr>
        <w:tabs>
          <w:tab w:val="left" w:pos="709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>4</w:t>
      </w:r>
      <w:r w:rsidRPr="005310E9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5310E9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5310E9">
        <w:rPr>
          <w:rFonts w:eastAsia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Промышленновского му</w:t>
      </w:r>
      <w:r>
        <w:rPr>
          <w:rFonts w:eastAsia="Times New Roman"/>
          <w:sz w:val="28"/>
          <w:szCs w:val="28"/>
          <w:lang w:eastAsia="ru-RU"/>
        </w:rPr>
        <w:t>ниципального района</w:t>
      </w:r>
      <w:r w:rsidR="005C02CC">
        <w:rPr>
          <w:rFonts w:eastAsia="Times New Roman"/>
          <w:sz w:val="28"/>
          <w:szCs w:val="28"/>
          <w:lang w:eastAsia="ru-RU"/>
        </w:rPr>
        <w:t xml:space="preserve"> В.Е.Сереброва</w:t>
      </w:r>
      <w:r w:rsidRPr="005310E9">
        <w:rPr>
          <w:rFonts w:eastAsia="Times New Roman"/>
          <w:sz w:val="28"/>
          <w:szCs w:val="28"/>
          <w:lang w:eastAsia="ru-RU"/>
        </w:rPr>
        <w:t>.</w:t>
      </w:r>
    </w:p>
    <w:p w:rsidR="0080614A" w:rsidRPr="005310E9" w:rsidRDefault="0056733E" w:rsidP="0080614A">
      <w:pPr>
        <w:tabs>
          <w:tab w:val="left" w:pos="709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80614A">
        <w:rPr>
          <w:rFonts w:eastAsia="Times New Roman"/>
          <w:sz w:val="28"/>
          <w:szCs w:val="28"/>
          <w:lang w:eastAsia="ru-RU"/>
        </w:rPr>
        <w:t>5</w:t>
      </w:r>
      <w:r w:rsidR="0080614A" w:rsidRPr="005310E9">
        <w:rPr>
          <w:rFonts w:eastAsia="Times New Roman"/>
          <w:sz w:val="28"/>
          <w:szCs w:val="28"/>
          <w:lang w:eastAsia="ru-RU"/>
        </w:rPr>
        <w:t xml:space="preserve">. </w:t>
      </w:r>
      <w:r w:rsidR="00E37BFB">
        <w:rPr>
          <w:rFonts w:eastAsia="Times New Roman"/>
          <w:sz w:val="28"/>
          <w:szCs w:val="28"/>
          <w:lang w:eastAsia="ru-RU"/>
        </w:rPr>
        <w:t xml:space="preserve">   </w:t>
      </w:r>
      <w:r w:rsidR="0080614A" w:rsidRPr="005310E9">
        <w:rPr>
          <w:rFonts w:eastAsia="Times New Roman"/>
          <w:sz w:val="28"/>
          <w:szCs w:val="28"/>
          <w:lang w:eastAsia="ru-RU"/>
        </w:rPr>
        <w:t>Постановление в</w:t>
      </w:r>
      <w:r w:rsidR="00514294">
        <w:rPr>
          <w:rFonts w:eastAsia="Times New Roman"/>
          <w:sz w:val="28"/>
          <w:szCs w:val="28"/>
          <w:lang w:eastAsia="ru-RU"/>
        </w:rPr>
        <w:t>ступает в сил</w:t>
      </w:r>
      <w:r w:rsidR="00A159D7">
        <w:rPr>
          <w:rFonts w:eastAsia="Times New Roman"/>
          <w:sz w:val="28"/>
          <w:szCs w:val="28"/>
          <w:lang w:eastAsia="ru-RU"/>
        </w:rPr>
        <w:t>у со дня его обнародования</w:t>
      </w:r>
      <w:r w:rsidR="0080614A" w:rsidRPr="005310E9">
        <w:rPr>
          <w:rFonts w:eastAsia="Times New Roman"/>
          <w:sz w:val="28"/>
          <w:szCs w:val="28"/>
          <w:lang w:eastAsia="ru-RU"/>
        </w:rPr>
        <w:t>.</w:t>
      </w:r>
    </w:p>
    <w:p w:rsidR="0080614A" w:rsidRDefault="0080614A" w:rsidP="0080614A">
      <w:pPr>
        <w:tabs>
          <w:tab w:val="left" w:pos="567"/>
          <w:tab w:val="left" w:pos="709"/>
          <w:tab w:val="left" w:pos="851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80614A" w:rsidRDefault="0080614A" w:rsidP="0080614A">
      <w:pPr>
        <w:tabs>
          <w:tab w:val="left" w:pos="567"/>
          <w:tab w:val="left" w:pos="709"/>
          <w:tab w:val="left" w:pos="851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5C02CC" w:rsidRPr="005310E9" w:rsidRDefault="005C02CC" w:rsidP="0080614A">
      <w:pPr>
        <w:tabs>
          <w:tab w:val="left" w:pos="567"/>
          <w:tab w:val="left" w:pos="709"/>
          <w:tab w:val="left" w:pos="851"/>
        </w:tabs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80614A" w:rsidRPr="005310E9" w:rsidTr="00873E33">
        <w:tc>
          <w:tcPr>
            <w:tcW w:w="5882" w:type="dxa"/>
            <w:shd w:val="clear" w:color="auto" w:fill="auto"/>
          </w:tcPr>
          <w:p w:rsidR="0080614A" w:rsidRPr="005310E9" w:rsidRDefault="0080614A" w:rsidP="00873E33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5310E9">
              <w:rPr>
                <w:rFonts w:eastAsia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80614A" w:rsidRPr="005310E9" w:rsidRDefault="0080614A" w:rsidP="00873E3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</w:p>
        </w:tc>
      </w:tr>
      <w:tr w:rsidR="0080614A" w:rsidRPr="005310E9" w:rsidTr="00873E33">
        <w:tc>
          <w:tcPr>
            <w:tcW w:w="5882" w:type="dxa"/>
            <w:shd w:val="clear" w:color="auto" w:fill="auto"/>
          </w:tcPr>
          <w:p w:rsidR="0080614A" w:rsidRPr="005310E9" w:rsidRDefault="0080614A" w:rsidP="00873E3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ru-RU"/>
              </w:rPr>
            </w:pPr>
            <w:r w:rsidRPr="005310E9">
              <w:rPr>
                <w:rFonts w:eastAsia="Times New Roman"/>
                <w:sz w:val="28"/>
                <w:szCs w:val="28"/>
                <w:lang w:eastAsia="ru-RU"/>
              </w:rPr>
              <w:t>Промышленновского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80614A" w:rsidRPr="005310E9" w:rsidRDefault="0080614A" w:rsidP="00873E33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lang w:eastAsia="ru-RU"/>
              </w:rPr>
            </w:pPr>
            <w:r w:rsidRPr="005310E9">
              <w:rPr>
                <w:rFonts w:eastAsia="Times New Roman"/>
                <w:sz w:val="28"/>
                <w:szCs w:val="28"/>
                <w:lang w:eastAsia="ru-RU"/>
              </w:rPr>
              <w:t>Д.П. Ильин</w:t>
            </w:r>
          </w:p>
        </w:tc>
      </w:tr>
    </w:tbl>
    <w:p w:rsidR="005121AB" w:rsidRDefault="005121AB" w:rsidP="0080614A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B46C67" w:rsidRDefault="00B46C67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C5441B" w:rsidRDefault="00C5441B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69599F" w:rsidRDefault="0069599F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D92696" w:rsidRDefault="00D92696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D92696" w:rsidRDefault="00D92696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D92696" w:rsidRDefault="00D92696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p w:rsidR="00D92696" w:rsidRDefault="00D92696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tbl>
      <w:tblPr>
        <w:tblW w:w="10138" w:type="dxa"/>
        <w:tblLook w:val="04A0"/>
      </w:tblPr>
      <w:tblGrid>
        <w:gridCol w:w="4644"/>
        <w:gridCol w:w="5494"/>
      </w:tblGrid>
      <w:tr w:rsidR="00D92696" w:rsidRPr="00132227" w:rsidTr="00E261EA">
        <w:trPr>
          <w:trHeight w:val="1269"/>
        </w:trPr>
        <w:tc>
          <w:tcPr>
            <w:tcW w:w="4644" w:type="dxa"/>
          </w:tcPr>
          <w:p w:rsidR="00D92696" w:rsidRPr="00132227" w:rsidRDefault="00D92696" w:rsidP="00E261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494" w:type="dxa"/>
          </w:tcPr>
          <w:p w:rsidR="00D92696" w:rsidRPr="00132227" w:rsidRDefault="00D92696" w:rsidP="00E261EA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92696" w:rsidRPr="00132227" w:rsidRDefault="00D92696" w:rsidP="00E261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227">
              <w:rPr>
                <w:sz w:val="28"/>
                <w:szCs w:val="28"/>
              </w:rPr>
              <w:t xml:space="preserve">постановлением </w:t>
            </w:r>
          </w:p>
          <w:p w:rsidR="00D92696" w:rsidRPr="00132227" w:rsidRDefault="00D92696" w:rsidP="00E261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227">
              <w:rPr>
                <w:sz w:val="28"/>
                <w:szCs w:val="28"/>
              </w:rPr>
              <w:t>администрации Промышленновского муниципального района</w:t>
            </w:r>
          </w:p>
          <w:p w:rsidR="00D92696" w:rsidRPr="00132227" w:rsidRDefault="00D92696" w:rsidP="00E261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3F81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30</w:t>
            </w:r>
            <w:r w:rsidRPr="00C13F8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июня 2018 г.</w:t>
            </w:r>
            <w:r w:rsidRPr="00C13F8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798-П</w:t>
            </w:r>
            <w:r w:rsidRPr="00C13F81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D92696" w:rsidRDefault="00D92696" w:rsidP="00E261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  <w:p w:rsidR="00D92696" w:rsidRPr="00132227" w:rsidRDefault="00D92696" w:rsidP="00E261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D92696" w:rsidRPr="006F2F99" w:rsidRDefault="00D92696" w:rsidP="00D9269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Par28"/>
      <w:bookmarkStart w:id="1" w:name="Par33"/>
      <w:bookmarkEnd w:id="0"/>
      <w:bookmarkEnd w:id="1"/>
      <w:r>
        <w:rPr>
          <w:rFonts w:eastAsia="Times New Roman"/>
          <w:b/>
          <w:bCs/>
          <w:sz w:val="28"/>
          <w:szCs w:val="28"/>
          <w:lang w:eastAsia="ru-RU"/>
        </w:rPr>
        <w:t>Административный регламент предоставления муниципальной услуги</w:t>
      </w:r>
      <w:r>
        <w:rPr>
          <w:b/>
          <w:bCs/>
          <w:sz w:val="28"/>
          <w:szCs w:val="28"/>
        </w:rPr>
        <w:t xml:space="preserve"> «</w:t>
      </w:r>
      <w:r w:rsidRPr="00826AAF">
        <w:rPr>
          <w:b/>
          <w:bCs/>
          <w:sz w:val="28"/>
          <w:szCs w:val="28"/>
        </w:rPr>
        <w:t xml:space="preserve">Признание молодых семей участниками </w:t>
      </w:r>
      <w:r>
        <w:rPr>
          <w:b/>
          <w:sz w:val="28"/>
        </w:rPr>
        <w:t>о</w:t>
      </w:r>
      <w:r w:rsidRPr="00106828">
        <w:rPr>
          <w:b/>
          <w:sz w:val="28"/>
        </w:rPr>
        <w:t>сновного мероприятий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D92696" w:rsidRPr="00A024DF" w:rsidRDefault="00D92696" w:rsidP="00D92696">
      <w:pPr>
        <w:widowControl w:val="0"/>
        <w:autoSpaceDE w:val="0"/>
        <w:autoSpaceDN w:val="0"/>
        <w:adjustRightInd w:val="0"/>
      </w:pPr>
    </w:p>
    <w:p w:rsidR="00D92696" w:rsidRDefault="00D92696" w:rsidP="00D92696">
      <w:pPr>
        <w:widowControl w:val="0"/>
        <w:autoSpaceDE w:val="0"/>
        <w:autoSpaceDN w:val="0"/>
        <w:adjustRightInd w:val="0"/>
      </w:pPr>
    </w:p>
    <w:p w:rsidR="00D92696" w:rsidRDefault="00D92696" w:rsidP="00D92696">
      <w:pPr>
        <w:tabs>
          <w:tab w:val="left" w:pos="567"/>
          <w:tab w:val="left" w:pos="709"/>
        </w:tabs>
        <w:rPr>
          <w:sz w:val="28"/>
          <w:szCs w:val="28"/>
        </w:rPr>
      </w:pPr>
      <w:bookmarkStart w:id="2" w:name="Par44"/>
      <w:bookmarkEnd w:id="2"/>
      <w:r w:rsidRPr="00BB4B99">
        <w:rPr>
          <w:sz w:val="28"/>
          <w:szCs w:val="28"/>
        </w:rPr>
        <w:t>1. ОБЩИЕ ПОЛОЖЕНИЯ.</w:t>
      </w:r>
    </w:p>
    <w:p w:rsidR="00D92696" w:rsidRDefault="00D92696" w:rsidP="00D92696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5E6C11">
        <w:rPr>
          <w:color w:val="000000"/>
          <w:sz w:val="28"/>
          <w:szCs w:val="28"/>
        </w:rPr>
        <w:t xml:space="preserve">1.1. Предмет регулирования регламента. </w:t>
      </w:r>
    </w:p>
    <w:p w:rsidR="00D92696" w:rsidRPr="00BB4B99" w:rsidRDefault="00D92696" w:rsidP="00D92696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BB4B99">
        <w:rPr>
          <w:color w:val="000000"/>
          <w:sz w:val="28"/>
          <w:szCs w:val="28"/>
        </w:rPr>
        <w:t xml:space="preserve">Административный регламент (далее – регламент) предоставления муниципальной услуги </w:t>
      </w:r>
      <w:r w:rsidRPr="00BB4B99">
        <w:rPr>
          <w:sz w:val="28"/>
          <w:szCs w:val="28"/>
        </w:rPr>
        <w:t>«</w:t>
      </w:r>
      <w:r w:rsidRPr="006F2F99">
        <w:rPr>
          <w:sz w:val="28"/>
          <w:szCs w:val="28"/>
        </w:rPr>
        <w:t xml:space="preserve">Признание молодых семей участниками </w:t>
      </w:r>
      <w:r w:rsidRPr="00C45141">
        <w:rPr>
          <w:sz w:val="28"/>
        </w:rPr>
        <w:t>основного мероприятий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BB4B99">
        <w:rPr>
          <w:color w:val="000000"/>
          <w:sz w:val="28"/>
          <w:szCs w:val="28"/>
        </w:rPr>
        <w:t xml:space="preserve"> (далее – муниципальная услуга) разработан</w:t>
      </w:r>
      <w:r w:rsidRPr="00BB4B99">
        <w:rPr>
          <w:sz w:val="28"/>
          <w:szCs w:val="28"/>
        </w:rPr>
        <w:t xml:space="preserve"> в целях повышения качества исполнения и доступности муниципальной услуги по </w:t>
      </w:r>
      <w:r>
        <w:rPr>
          <w:sz w:val="28"/>
          <w:szCs w:val="28"/>
        </w:rPr>
        <w:t>п</w:t>
      </w:r>
      <w:r w:rsidRPr="006F2F99">
        <w:rPr>
          <w:sz w:val="28"/>
          <w:szCs w:val="28"/>
        </w:rPr>
        <w:t>ризнани</w:t>
      </w:r>
      <w:r>
        <w:rPr>
          <w:sz w:val="28"/>
          <w:szCs w:val="28"/>
        </w:rPr>
        <w:t>ю</w:t>
      </w:r>
      <w:r w:rsidRPr="006F2F99">
        <w:rPr>
          <w:sz w:val="28"/>
          <w:szCs w:val="28"/>
        </w:rPr>
        <w:t xml:space="preserve"> молодых семей участниками </w:t>
      </w:r>
      <w:r>
        <w:rPr>
          <w:sz w:val="28"/>
          <w:szCs w:val="28"/>
        </w:rPr>
        <w:t>основного мероприятия</w:t>
      </w:r>
      <w:r w:rsidRPr="006F2F99">
        <w:rPr>
          <w:sz w:val="28"/>
          <w:szCs w:val="28"/>
        </w:rPr>
        <w:t xml:space="preserve"> «Обеспечение жильем молодых семей» </w:t>
      </w:r>
      <w:r w:rsidRPr="00752528">
        <w:rPr>
          <w:sz w:val="28"/>
        </w:rPr>
        <w:t>государственной программы Российской Федерации</w:t>
      </w:r>
      <w:proofErr w:type="gramEnd"/>
      <w:r w:rsidRPr="00752528">
        <w:rPr>
          <w:sz w:val="28"/>
        </w:rPr>
        <w:t xml:space="preserve">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 xml:space="preserve"> и </w:t>
      </w:r>
      <w:r w:rsidRPr="00BB4B99">
        <w:rPr>
          <w:sz w:val="28"/>
          <w:szCs w:val="28"/>
        </w:rPr>
        <w:t xml:space="preserve">определяет условия, сроки и последовательность действий </w:t>
      </w:r>
      <w:r w:rsidRPr="00BB4B99">
        <w:rPr>
          <w:color w:val="000000"/>
          <w:sz w:val="28"/>
          <w:szCs w:val="28"/>
        </w:rPr>
        <w:t>(административных процедур) при оказании муниципальной услуги.</w:t>
      </w:r>
    </w:p>
    <w:p w:rsidR="00D92696" w:rsidRDefault="00D92696" w:rsidP="00D9269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5E6C11">
        <w:rPr>
          <w:color w:val="000000"/>
          <w:sz w:val="28"/>
          <w:szCs w:val="28"/>
        </w:rPr>
        <w:t xml:space="preserve">1.2. Круг заявителей. </w:t>
      </w:r>
    </w:p>
    <w:p w:rsidR="00D92696" w:rsidRDefault="00D92696" w:rsidP="00D92696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F2F99">
        <w:rPr>
          <w:rFonts w:eastAsia="Arial CYR"/>
          <w:sz w:val="28"/>
          <w:szCs w:val="28"/>
          <w:lang w:bidi="en-US"/>
        </w:rPr>
        <w:t>Получателями услуги является молод</w:t>
      </w:r>
      <w:r>
        <w:rPr>
          <w:rFonts w:eastAsia="Arial CYR"/>
          <w:sz w:val="28"/>
          <w:szCs w:val="28"/>
          <w:lang w:bidi="en-US"/>
        </w:rPr>
        <w:t>ые</w:t>
      </w:r>
      <w:r w:rsidRPr="006F2F99">
        <w:rPr>
          <w:rFonts w:eastAsia="Arial CYR"/>
          <w:sz w:val="28"/>
          <w:szCs w:val="28"/>
          <w:lang w:bidi="en-US"/>
        </w:rPr>
        <w:t xml:space="preserve"> семь</w:t>
      </w:r>
      <w:r>
        <w:rPr>
          <w:rFonts w:eastAsia="Arial CYR"/>
          <w:sz w:val="28"/>
          <w:szCs w:val="28"/>
          <w:lang w:bidi="en-US"/>
        </w:rPr>
        <w:t>и</w:t>
      </w:r>
      <w:r w:rsidRPr="006F2F99">
        <w:rPr>
          <w:rFonts w:eastAsia="Arial CYR"/>
          <w:sz w:val="28"/>
          <w:szCs w:val="28"/>
          <w:lang w:bidi="en-US"/>
        </w:rPr>
        <w:t xml:space="preserve"> (граждане, состоящие в зарегистрированном браке), в том числе неполная молодая семья, состоящая из одного молодого родителя и одного и более детей, соответствующая условиям, утвержденным </w:t>
      </w:r>
      <w:r w:rsidRPr="00752528">
        <w:rPr>
          <w:rFonts w:eastAsia="Arial CYR"/>
          <w:sz w:val="28"/>
          <w:szCs w:val="28"/>
        </w:rPr>
        <w:t>Постановление</w:t>
      </w:r>
      <w:r>
        <w:rPr>
          <w:rFonts w:eastAsia="Arial CYR"/>
          <w:sz w:val="28"/>
          <w:szCs w:val="28"/>
        </w:rPr>
        <w:t>м</w:t>
      </w:r>
      <w:r w:rsidRPr="00752528">
        <w:rPr>
          <w:rFonts w:eastAsia="Arial CYR"/>
          <w:sz w:val="28"/>
          <w:szCs w:val="28"/>
        </w:rPr>
        <w:t xml:space="preserve"> Правительства РФ от 17.12.2010 </w:t>
      </w:r>
      <w:r>
        <w:rPr>
          <w:rFonts w:eastAsia="Arial CYR"/>
          <w:sz w:val="28"/>
          <w:szCs w:val="28"/>
        </w:rPr>
        <w:t>№</w:t>
      </w:r>
      <w:r w:rsidRPr="00752528">
        <w:rPr>
          <w:rFonts w:eastAsia="Arial CYR"/>
          <w:sz w:val="28"/>
          <w:szCs w:val="28"/>
        </w:rPr>
        <w:t xml:space="preserve"> 1050 (ред. от 30.12.2017) "О реализации отдельных мероприятий государственной программы Российской Федерации </w:t>
      </w:r>
      <w:r>
        <w:rPr>
          <w:rFonts w:eastAsia="Arial CYR"/>
          <w:sz w:val="28"/>
          <w:szCs w:val="28"/>
        </w:rPr>
        <w:t>«</w:t>
      </w:r>
      <w:r w:rsidRPr="00752528">
        <w:rPr>
          <w:rFonts w:eastAsia="Arial CYR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eastAsia="Arial CYR"/>
          <w:sz w:val="28"/>
          <w:szCs w:val="28"/>
        </w:rPr>
        <w:t>»</w:t>
      </w:r>
      <w:r w:rsidRPr="006F2F99">
        <w:rPr>
          <w:rFonts w:eastAsia="Arial CYR"/>
          <w:sz w:val="28"/>
          <w:szCs w:val="28"/>
        </w:rPr>
        <w:t xml:space="preserve">, </w:t>
      </w:r>
      <w:r w:rsidRPr="006F2F99">
        <w:rPr>
          <w:sz w:val="28"/>
          <w:szCs w:val="28"/>
        </w:rPr>
        <w:t>проживающие на территории</w:t>
      </w:r>
      <w:proofErr w:type="gramEnd"/>
      <w:r w:rsidRPr="006F2F99">
        <w:rPr>
          <w:sz w:val="28"/>
          <w:szCs w:val="28"/>
        </w:rPr>
        <w:t xml:space="preserve"> Промышленновского муниципального района и </w:t>
      </w:r>
      <w:proofErr w:type="gramStart"/>
      <w:r w:rsidRPr="006F2F99">
        <w:rPr>
          <w:sz w:val="28"/>
          <w:szCs w:val="28"/>
        </w:rPr>
        <w:t>являющиеся</w:t>
      </w:r>
      <w:proofErr w:type="gramEnd"/>
      <w:r w:rsidRPr="006F2F99">
        <w:rPr>
          <w:sz w:val="28"/>
          <w:szCs w:val="28"/>
        </w:rPr>
        <w:t xml:space="preserve"> нуждающимися в жилых помещениях</w:t>
      </w:r>
      <w:r>
        <w:rPr>
          <w:sz w:val="28"/>
          <w:szCs w:val="28"/>
        </w:rPr>
        <w:t xml:space="preserve">, при этом </w:t>
      </w:r>
      <w:r w:rsidRPr="006F2F99">
        <w:rPr>
          <w:sz w:val="28"/>
          <w:szCs w:val="28"/>
        </w:rPr>
        <w:t>возраст каждого из супругов либо одного родителя в неполной семье не превышает 35 лет.</w:t>
      </w:r>
    </w:p>
    <w:p w:rsidR="00D92696" w:rsidRPr="005E6C11" w:rsidRDefault="00D92696" w:rsidP="00D92696">
      <w:pPr>
        <w:tabs>
          <w:tab w:val="left" w:pos="-2694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5E6C11">
        <w:rPr>
          <w:color w:val="000000"/>
          <w:sz w:val="28"/>
          <w:szCs w:val="28"/>
        </w:rPr>
        <w:t xml:space="preserve">1.3. Требования к порядку информирования о предоставлении услуги. </w:t>
      </w:r>
    </w:p>
    <w:p w:rsidR="00D92696" w:rsidRPr="00BB4B99" w:rsidRDefault="00D92696" w:rsidP="00D9269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4B99">
        <w:rPr>
          <w:color w:val="000000"/>
          <w:sz w:val="28"/>
          <w:szCs w:val="28"/>
        </w:rPr>
        <w:t xml:space="preserve">1.3.1. Место нахождения </w:t>
      </w:r>
      <w:r>
        <w:rPr>
          <w:color w:val="000000"/>
          <w:sz w:val="28"/>
          <w:szCs w:val="28"/>
        </w:rPr>
        <w:t xml:space="preserve">жилищного </w:t>
      </w:r>
      <w:r w:rsidRPr="00BB4B99">
        <w:rPr>
          <w:color w:val="000000"/>
          <w:sz w:val="28"/>
          <w:szCs w:val="28"/>
        </w:rPr>
        <w:t xml:space="preserve">отдела </w:t>
      </w:r>
      <w:r w:rsidRPr="005E6C11">
        <w:rPr>
          <w:color w:val="000000"/>
          <w:sz w:val="28"/>
          <w:szCs w:val="28"/>
        </w:rPr>
        <w:t>Управления по жизнеобеспечению и строительству</w:t>
      </w:r>
      <w:r w:rsidRPr="00BB4B99">
        <w:rPr>
          <w:color w:val="000000"/>
          <w:sz w:val="28"/>
          <w:szCs w:val="28"/>
        </w:rPr>
        <w:t xml:space="preserve"> администрации Промышленновского района (далее - отдел): 652380, </w:t>
      </w:r>
      <w:proofErr w:type="gramStart"/>
      <w:r w:rsidRPr="00BB4B99">
        <w:rPr>
          <w:color w:val="000000"/>
          <w:sz w:val="28"/>
          <w:szCs w:val="28"/>
        </w:rPr>
        <w:t>Кемеровская</w:t>
      </w:r>
      <w:proofErr w:type="gramEnd"/>
      <w:r w:rsidRPr="00BB4B99">
        <w:rPr>
          <w:color w:val="000000"/>
          <w:sz w:val="28"/>
          <w:szCs w:val="28"/>
        </w:rPr>
        <w:t xml:space="preserve"> обл., </w:t>
      </w:r>
      <w:proofErr w:type="spellStart"/>
      <w:r w:rsidRPr="00BB4B99">
        <w:rPr>
          <w:color w:val="000000"/>
          <w:sz w:val="28"/>
          <w:szCs w:val="28"/>
        </w:rPr>
        <w:t>пгт</w:t>
      </w:r>
      <w:proofErr w:type="spellEnd"/>
      <w:r w:rsidRPr="00BB4B99">
        <w:rPr>
          <w:color w:val="000000"/>
          <w:sz w:val="28"/>
          <w:szCs w:val="28"/>
        </w:rPr>
        <w:t>. Промышленная,</w:t>
      </w:r>
      <w:r>
        <w:rPr>
          <w:color w:val="000000"/>
          <w:sz w:val="28"/>
          <w:szCs w:val="28"/>
        </w:rPr>
        <w:t xml:space="preserve">       </w:t>
      </w:r>
      <w:r w:rsidRPr="00BB4B99">
        <w:rPr>
          <w:color w:val="000000"/>
          <w:sz w:val="28"/>
          <w:szCs w:val="28"/>
        </w:rPr>
        <w:t xml:space="preserve"> ул. Коммунистическа</w:t>
      </w:r>
      <w:r>
        <w:rPr>
          <w:color w:val="000000"/>
          <w:sz w:val="28"/>
          <w:szCs w:val="28"/>
        </w:rPr>
        <w:t xml:space="preserve">я, 23а,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>. 313</w:t>
      </w:r>
      <w:r w:rsidRPr="00BB4B99">
        <w:rPr>
          <w:color w:val="000000"/>
          <w:sz w:val="28"/>
          <w:szCs w:val="28"/>
        </w:rPr>
        <w:t>.</w:t>
      </w:r>
    </w:p>
    <w:p w:rsidR="00D92696" w:rsidRDefault="00D92696" w:rsidP="00D9269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Дни приема граждан: понедельник, среда </w:t>
      </w:r>
      <w:r w:rsidRPr="002859F2">
        <w:rPr>
          <w:color w:val="000000"/>
          <w:sz w:val="28"/>
          <w:szCs w:val="28"/>
        </w:rPr>
        <w:t>с</w:t>
      </w:r>
      <w:r w:rsidRPr="002859F2">
        <w:rPr>
          <w:i/>
          <w:iCs/>
          <w:color w:val="000000"/>
          <w:sz w:val="28"/>
          <w:szCs w:val="28"/>
        </w:rPr>
        <w:t xml:space="preserve"> </w:t>
      </w:r>
      <w:r w:rsidRPr="002859F2">
        <w:rPr>
          <w:iCs/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-30 ч. до 17-30 ч</w:t>
      </w:r>
      <w:r w:rsidRPr="002859F2">
        <w:rPr>
          <w:color w:val="000000"/>
          <w:sz w:val="28"/>
          <w:szCs w:val="28"/>
        </w:rPr>
        <w:t xml:space="preserve">,  перерыв: с 13-00 ч. до 14-00 ч. </w:t>
      </w:r>
    </w:p>
    <w:p w:rsidR="00D92696" w:rsidRPr="00B948D5" w:rsidRDefault="00D92696" w:rsidP="00D9269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643D8">
        <w:rPr>
          <w:color w:val="000000"/>
          <w:sz w:val="28"/>
          <w:szCs w:val="28"/>
        </w:rPr>
        <w:tab/>
        <w:t xml:space="preserve">Прием </w:t>
      </w:r>
      <w:proofErr w:type="spellStart"/>
      <w:r w:rsidRPr="001643D8">
        <w:rPr>
          <w:color w:val="000000"/>
          <w:sz w:val="28"/>
          <w:szCs w:val="28"/>
        </w:rPr>
        <w:t>маломобильных</w:t>
      </w:r>
      <w:proofErr w:type="spellEnd"/>
      <w:r w:rsidRPr="001643D8">
        <w:rPr>
          <w:color w:val="000000"/>
          <w:sz w:val="28"/>
          <w:szCs w:val="28"/>
        </w:rPr>
        <w:t xml:space="preserve"> граждан и граждан со стойкими расстройствами функций организма осуществляется по средам.</w:t>
      </w:r>
      <w:r>
        <w:rPr>
          <w:color w:val="000000"/>
          <w:sz w:val="28"/>
          <w:szCs w:val="28"/>
        </w:rPr>
        <w:t xml:space="preserve"> </w:t>
      </w:r>
    </w:p>
    <w:p w:rsidR="00D92696" w:rsidRPr="00BB4B99" w:rsidRDefault="00D92696" w:rsidP="00D9269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4B99">
        <w:rPr>
          <w:color w:val="000000"/>
          <w:sz w:val="28"/>
          <w:szCs w:val="28"/>
        </w:rPr>
        <w:t xml:space="preserve">Место нахождения МАУ «Многофункциональный центр предоставления государственных и муниципальных услуг в Промышленновском муниципальном районе» (далее - МФЦ): 652380, </w:t>
      </w:r>
      <w:proofErr w:type="gramStart"/>
      <w:r w:rsidRPr="00BB4B99">
        <w:rPr>
          <w:color w:val="000000"/>
          <w:sz w:val="28"/>
          <w:szCs w:val="28"/>
        </w:rPr>
        <w:t>Кемеровская</w:t>
      </w:r>
      <w:proofErr w:type="gramEnd"/>
      <w:r w:rsidRPr="00BB4B99">
        <w:rPr>
          <w:color w:val="000000"/>
          <w:sz w:val="28"/>
          <w:szCs w:val="28"/>
        </w:rPr>
        <w:t xml:space="preserve"> обл., </w:t>
      </w:r>
      <w:proofErr w:type="spellStart"/>
      <w:r w:rsidRPr="00BB4B99">
        <w:rPr>
          <w:color w:val="000000"/>
          <w:sz w:val="28"/>
          <w:szCs w:val="28"/>
        </w:rPr>
        <w:t>пгт</w:t>
      </w:r>
      <w:proofErr w:type="spellEnd"/>
      <w:r w:rsidRPr="00BB4B99">
        <w:rPr>
          <w:color w:val="000000"/>
          <w:sz w:val="28"/>
          <w:szCs w:val="28"/>
        </w:rPr>
        <w:t>. Промышле</w:t>
      </w:r>
      <w:r>
        <w:rPr>
          <w:color w:val="000000"/>
          <w:sz w:val="28"/>
          <w:szCs w:val="28"/>
        </w:rPr>
        <w:t>нная, ул. Коммунистическая, 20а</w:t>
      </w:r>
      <w:r w:rsidRPr="00BB4B99">
        <w:rPr>
          <w:color w:val="000000"/>
          <w:sz w:val="28"/>
          <w:szCs w:val="28"/>
        </w:rPr>
        <w:t>.</w:t>
      </w:r>
    </w:p>
    <w:p w:rsidR="00D92696" w:rsidRPr="00BB4B99" w:rsidRDefault="00D92696" w:rsidP="00D9269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4B99">
        <w:rPr>
          <w:color w:val="000000"/>
          <w:sz w:val="28"/>
          <w:szCs w:val="28"/>
        </w:rPr>
        <w:t>График работы: с понедельника по четверг - с</w:t>
      </w:r>
      <w:r w:rsidRPr="00BB4B99">
        <w:rPr>
          <w:i/>
          <w:iCs/>
          <w:color w:val="000000"/>
          <w:sz w:val="28"/>
          <w:szCs w:val="28"/>
        </w:rPr>
        <w:t xml:space="preserve"> </w:t>
      </w:r>
      <w:r w:rsidRPr="00BB4B99">
        <w:rPr>
          <w:iCs/>
          <w:color w:val="000000"/>
          <w:sz w:val="28"/>
          <w:szCs w:val="28"/>
        </w:rPr>
        <w:t>8</w:t>
      </w:r>
      <w:r w:rsidRPr="00BB4B99">
        <w:rPr>
          <w:color w:val="000000"/>
          <w:sz w:val="28"/>
          <w:szCs w:val="28"/>
        </w:rPr>
        <w:t>-30 ч. до 18-30 ч., в пятницу с 8-30 ч. до 17-30 ч.,  в субботу с 9-00 ч. до 14-00 ч., без перерыва.</w:t>
      </w:r>
    </w:p>
    <w:p w:rsidR="00D92696" w:rsidRPr="00BB4B99" w:rsidRDefault="00D92696" w:rsidP="00D9269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1.3.2. Справочные телефон</w:t>
      </w:r>
      <w:r w:rsidRPr="00BB4B99">
        <w:rPr>
          <w:color w:val="000000"/>
          <w:sz w:val="28"/>
          <w:szCs w:val="28"/>
        </w:rPr>
        <w:t xml:space="preserve"> отдела: </w:t>
      </w:r>
      <w:r>
        <w:rPr>
          <w:color w:val="000000"/>
          <w:sz w:val="28"/>
          <w:szCs w:val="28"/>
        </w:rPr>
        <w:t>8(38442) 7-46-21</w:t>
      </w:r>
      <w:r w:rsidRPr="00BB4B99">
        <w:rPr>
          <w:color w:val="000000"/>
          <w:sz w:val="28"/>
          <w:szCs w:val="28"/>
        </w:rPr>
        <w:t xml:space="preserve">. Справочные телефоны МФЦ: </w:t>
      </w:r>
      <w:r>
        <w:rPr>
          <w:color w:val="000000"/>
          <w:sz w:val="28"/>
          <w:szCs w:val="28"/>
        </w:rPr>
        <w:t>8</w:t>
      </w:r>
      <w:r w:rsidRPr="00BB4B99">
        <w:rPr>
          <w:color w:val="000000"/>
          <w:sz w:val="28"/>
          <w:szCs w:val="28"/>
        </w:rPr>
        <w:t>(38442) 7-26-89;</w:t>
      </w:r>
    </w:p>
    <w:p w:rsidR="00D92696" w:rsidRPr="00BB4B99" w:rsidRDefault="00D92696" w:rsidP="00D92696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4B99">
        <w:rPr>
          <w:color w:val="000000"/>
          <w:sz w:val="28"/>
          <w:szCs w:val="28"/>
        </w:rPr>
        <w:t xml:space="preserve">1.3.3. Информацию о порядке предоставления муниципальной услуги </w:t>
      </w:r>
      <w:r w:rsidRPr="00BB4B99">
        <w:rPr>
          <w:sz w:val="28"/>
          <w:szCs w:val="28"/>
        </w:rPr>
        <w:t>заявитель</w:t>
      </w:r>
      <w:r>
        <w:rPr>
          <w:color w:val="000000"/>
          <w:sz w:val="28"/>
          <w:szCs w:val="28"/>
        </w:rPr>
        <w:t xml:space="preserve"> может получить</w:t>
      </w:r>
      <w:r w:rsidRPr="00BB4B99">
        <w:rPr>
          <w:color w:val="000000"/>
          <w:sz w:val="28"/>
          <w:szCs w:val="28"/>
        </w:rPr>
        <w:t xml:space="preserve"> в сети Интернет на официальном сайте администрации Промышленновского муниципального района (</w:t>
      </w:r>
      <w:hyperlink r:id="rId8" w:history="1">
        <w:r w:rsidRPr="00962E92">
          <w:rPr>
            <w:rStyle w:val="a9"/>
            <w:sz w:val="28"/>
            <w:szCs w:val="28"/>
          </w:rPr>
          <w:t>http://www.admprom.ru/</w:t>
        </w:r>
      </w:hyperlink>
      <w:r w:rsidRPr="00BB4B99">
        <w:rPr>
          <w:color w:val="000000"/>
          <w:sz w:val="28"/>
          <w:szCs w:val="28"/>
        </w:rPr>
        <w:t>); в МАУ «Многофункциональный центр предоставления государственных и муниципальных услуг в Промышленновском муниципальном районе» (</w:t>
      </w:r>
      <w:hyperlink r:id="rId9" w:history="1">
        <w:r w:rsidRPr="00BB4B99">
          <w:rPr>
            <w:rStyle w:val="a9"/>
            <w:sz w:val="28"/>
            <w:szCs w:val="28"/>
          </w:rPr>
          <w:t>http://www.mfc-prom.ru/</w:t>
        </w:r>
      </w:hyperlink>
      <w:r w:rsidRPr="00BB4B99">
        <w:rPr>
          <w:color w:val="000000"/>
          <w:sz w:val="28"/>
          <w:szCs w:val="28"/>
        </w:rPr>
        <w:t>).</w:t>
      </w:r>
      <w:r w:rsidRPr="00BB4B99">
        <w:rPr>
          <w:sz w:val="28"/>
          <w:szCs w:val="28"/>
        </w:rPr>
        <w:t xml:space="preserve"> </w:t>
      </w:r>
    </w:p>
    <w:p w:rsidR="00D92696" w:rsidRDefault="00D92696" w:rsidP="00D926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B99">
        <w:rPr>
          <w:sz w:val="28"/>
          <w:szCs w:val="28"/>
        </w:rPr>
        <w:t xml:space="preserve">Адрес электронной почты администрации: </w:t>
      </w:r>
      <w:hyperlink r:id="rId10" w:history="1">
        <w:r w:rsidRPr="00BB4B99">
          <w:rPr>
            <w:rStyle w:val="a9"/>
            <w:sz w:val="28"/>
            <w:szCs w:val="28"/>
          </w:rPr>
          <w:t>adm-Promishl-rn@ako.ru</w:t>
        </w:r>
      </w:hyperlink>
      <w:r w:rsidRPr="00BB4B99">
        <w:rPr>
          <w:sz w:val="28"/>
          <w:szCs w:val="28"/>
        </w:rPr>
        <w:t xml:space="preserve">, </w:t>
      </w:r>
      <w:hyperlink r:id="rId11" w:history="1">
        <w:r w:rsidRPr="00BB4B99">
          <w:rPr>
            <w:rStyle w:val="a9"/>
            <w:sz w:val="28"/>
            <w:szCs w:val="28"/>
          </w:rPr>
          <w:t>adm-Promishl-rn@rambler.ru</w:t>
        </w:r>
      </w:hyperlink>
      <w:r w:rsidRPr="00BB4B99">
        <w:rPr>
          <w:sz w:val="28"/>
          <w:szCs w:val="28"/>
        </w:rPr>
        <w:t xml:space="preserve">, адрес электронной почты МФЦ: </w:t>
      </w:r>
      <w:hyperlink r:id="rId12" w:history="1">
        <w:r w:rsidRPr="00BB4B99">
          <w:rPr>
            <w:rStyle w:val="a9"/>
            <w:sz w:val="28"/>
            <w:szCs w:val="28"/>
          </w:rPr>
          <w:t>mfc</w:t>
        </w:r>
        <w:r w:rsidRPr="00E46BF8">
          <w:rPr>
            <w:rStyle w:val="a9"/>
            <w:sz w:val="28"/>
            <w:szCs w:val="28"/>
          </w:rPr>
          <w:t>_</w:t>
        </w:r>
        <w:r w:rsidRPr="00BB4B99">
          <w:rPr>
            <w:rStyle w:val="a9"/>
            <w:sz w:val="28"/>
            <w:szCs w:val="28"/>
          </w:rPr>
          <w:t>prom@mail.ru</w:t>
        </w:r>
      </w:hyperlink>
      <w:r w:rsidRPr="00BB4B99">
        <w:rPr>
          <w:sz w:val="28"/>
          <w:szCs w:val="28"/>
        </w:rPr>
        <w:t>.</w:t>
      </w:r>
    </w:p>
    <w:p w:rsidR="00D92696" w:rsidRDefault="00D92696" w:rsidP="00D9269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B4B99">
        <w:rPr>
          <w:sz w:val="28"/>
          <w:szCs w:val="28"/>
        </w:rPr>
        <w:t xml:space="preserve">Информацию о порядке предоставления муниципальной услуги заявитель может получить </w:t>
      </w:r>
      <w:r w:rsidRPr="00BB4B99">
        <w:rPr>
          <w:color w:val="000000"/>
          <w:sz w:val="28"/>
          <w:szCs w:val="28"/>
        </w:rPr>
        <w:t>в местах нахождения органа, предоставляющего муниципальную услугу, на информационных стендах</w:t>
      </w:r>
      <w:r w:rsidRPr="00BB4B99">
        <w:rPr>
          <w:sz w:val="28"/>
          <w:szCs w:val="28"/>
        </w:rPr>
        <w:t xml:space="preserve"> либо с использованием телефонной, почтовой и электронной связи, средств массовой информации</w:t>
      </w:r>
      <w:r w:rsidRPr="00BB4B99">
        <w:rPr>
          <w:color w:val="000000"/>
          <w:sz w:val="28"/>
          <w:szCs w:val="28"/>
        </w:rPr>
        <w:t>.</w:t>
      </w:r>
    </w:p>
    <w:p w:rsidR="00D92696" w:rsidRPr="006F2F99" w:rsidRDefault="00D92696" w:rsidP="00D92696">
      <w:pPr>
        <w:tabs>
          <w:tab w:val="left" w:pos="709"/>
        </w:tabs>
        <w:autoSpaceDE w:val="0"/>
        <w:jc w:val="both"/>
        <w:rPr>
          <w:sz w:val="28"/>
          <w:szCs w:val="28"/>
        </w:rPr>
      </w:pPr>
    </w:p>
    <w:p w:rsidR="00D92696" w:rsidRDefault="00D92696" w:rsidP="00D92696">
      <w:pPr>
        <w:tabs>
          <w:tab w:val="left" w:pos="567"/>
        </w:tabs>
        <w:rPr>
          <w:color w:val="000000"/>
          <w:sz w:val="28"/>
          <w:szCs w:val="28"/>
        </w:rPr>
      </w:pPr>
      <w:bookmarkStart w:id="3" w:name="Par72"/>
      <w:bookmarkStart w:id="4" w:name="Par54"/>
      <w:bookmarkEnd w:id="3"/>
      <w:bookmarkEnd w:id="4"/>
      <w:r w:rsidRPr="00BB4B99">
        <w:rPr>
          <w:color w:val="000000"/>
          <w:sz w:val="28"/>
          <w:szCs w:val="28"/>
        </w:rPr>
        <w:t>2. СТАНДАРТ ПРЕДОСТАВЛЕНИЯ МУНИЦИПАЛЬНОЙ УСЛУГИ.</w:t>
      </w:r>
    </w:p>
    <w:p w:rsidR="00D92696" w:rsidRPr="005E6C11" w:rsidRDefault="00D92696" w:rsidP="00D9269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E6C11">
        <w:rPr>
          <w:color w:val="000000"/>
          <w:sz w:val="28"/>
          <w:szCs w:val="28"/>
        </w:rPr>
        <w:t xml:space="preserve">2.1. Наименование услуги. </w:t>
      </w:r>
    </w:p>
    <w:p w:rsidR="00D92696" w:rsidRPr="00E46BF8" w:rsidRDefault="00D92696" w:rsidP="00D92696">
      <w:pPr>
        <w:tabs>
          <w:tab w:val="left" w:pos="567"/>
          <w:tab w:val="left" w:pos="709"/>
        </w:tabs>
        <w:jc w:val="both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4B99">
        <w:rPr>
          <w:color w:val="000000"/>
          <w:sz w:val="28"/>
          <w:szCs w:val="28"/>
        </w:rPr>
        <w:t>Наи</w:t>
      </w:r>
      <w:r>
        <w:rPr>
          <w:color w:val="000000"/>
          <w:sz w:val="28"/>
          <w:szCs w:val="28"/>
        </w:rPr>
        <w:t xml:space="preserve">менование муниципальной услуги </w:t>
      </w:r>
      <w:r>
        <w:rPr>
          <w:color w:val="000000"/>
          <w:sz w:val="28"/>
          <w:szCs w:val="28"/>
        </w:rPr>
        <w:noBreakHyphen/>
      </w:r>
      <w:r w:rsidRPr="00BB4B99">
        <w:rPr>
          <w:color w:val="000000"/>
          <w:sz w:val="28"/>
          <w:szCs w:val="28"/>
        </w:rPr>
        <w:t xml:space="preserve"> </w:t>
      </w:r>
      <w:r w:rsidRPr="00BB4B99">
        <w:rPr>
          <w:sz w:val="28"/>
          <w:szCs w:val="28"/>
        </w:rPr>
        <w:t>«</w:t>
      </w:r>
      <w:r w:rsidRPr="006F2F99">
        <w:rPr>
          <w:sz w:val="28"/>
          <w:szCs w:val="28"/>
        </w:rPr>
        <w:t xml:space="preserve">Признание молодых семей участниками </w:t>
      </w:r>
      <w:r w:rsidRPr="00C45141">
        <w:rPr>
          <w:sz w:val="28"/>
        </w:rPr>
        <w:t>основного мероприятий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BB4B99">
        <w:rPr>
          <w:snapToGrid w:val="0"/>
          <w:sz w:val="28"/>
          <w:szCs w:val="28"/>
        </w:rPr>
        <w:t>.</w:t>
      </w:r>
    </w:p>
    <w:p w:rsidR="00D92696" w:rsidRPr="005E6C11" w:rsidRDefault="00D92696" w:rsidP="00D9269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5E6C11">
        <w:rPr>
          <w:color w:val="000000"/>
          <w:sz w:val="28"/>
          <w:szCs w:val="28"/>
        </w:rPr>
        <w:t>2.2. Наименование органа, предоставляющего услугу.</w:t>
      </w:r>
    </w:p>
    <w:p w:rsidR="00D92696" w:rsidRPr="00BB4B99" w:rsidRDefault="00D92696" w:rsidP="00D9269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BB4B99">
        <w:rPr>
          <w:color w:val="000000"/>
          <w:sz w:val="28"/>
          <w:szCs w:val="28"/>
        </w:rPr>
        <w:t xml:space="preserve">Муниципальную услугу предоставляет </w:t>
      </w:r>
      <w:r>
        <w:rPr>
          <w:color w:val="000000"/>
          <w:sz w:val="28"/>
          <w:szCs w:val="28"/>
        </w:rPr>
        <w:t>жилищный отдел</w:t>
      </w:r>
      <w:r w:rsidRPr="00BB4B99">
        <w:rPr>
          <w:color w:val="000000"/>
          <w:sz w:val="28"/>
          <w:szCs w:val="28"/>
        </w:rPr>
        <w:t xml:space="preserve"> </w:t>
      </w:r>
      <w:r w:rsidRPr="005E6C11">
        <w:rPr>
          <w:color w:val="000000"/>
          <w:sz w:val="28"/>
          <w:szCs w:val="28"/>
        </w:rPr>
        <w:t>Управления по жизнеобеспечению и строительству</w:t>
      </w:r>
      <w:r w:rsidRPr="00BB4B99">
        <w:rPr>
          <w:color w:val="000000"/>
          <w:sz w:val="28"/>
          <w:szCs w:val="28"/>
        </w:rPr>
        <w:t xml:space="preserve"> администрации Промышленновского муниципального района</w:t>
      </w:r>
      <w:r w:rsidRPr="00BB4B99">
        <w:rPr>
          <w:sz w:val="28"/>
          <w:szCs w:val="28"/>
        </w:rPr>
        <w:t xml:space="preserve">, </w:t>
      </w:r>
      <w:r w:rsidRPr="00BB4B99">
        <w:rPr>
          <w:color w:val="000000"/>
          <w:sz w:val="28"/>
          <w:szCs w:val="28"/>
        </w:rPr>
        <w:t>МАУ «Многофункциональный центр предоставления государственных и муниципальных услуг в Промышленновском муниципальном районе».</w:t>
      </w:r>
    </w:p>
    <w:p w:rsidR="00D92696" w:rsidRDefault="00D92696" w:rsidP="00D92696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E6C11">
        <w:rPr>
          <w:sz w:val="28"/>
          <w:szCs w:val="28"/>
        </w:rPr>
        <w:t>2.3. Результат предоставления муниципальной услуги.</w:t>
      </w:r>
    </w:p>
    <w:p w:rsidR="00D92696" w:rsidRDefault="00D92696" w:rsidP="00D926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принятие </w:t>
      </w:r>
      <w:r w:rsidRPr="006F2F99">
        <w:rPr>
          <w:sz w:val="28"/>
          <w:szCs w:val="28"/>
        </w:rPr>
        <w:t>ре</w:t>
      </w:r>
      <w:r>
        <w:rPr>
          <w:sz w:val="28"/>
          <w:szCs w:val="28"/>
        </w:rPr>
        <w:t>шения о признании молодых семей</w:t>
      </w:r>
      <w:r w:rsidRPr="006F2F99">
        <w:rPr>
          <w:sz w:val="28"/>
          <w:szCs w:val="28"/>
        </w:rPr>
        <w:t xml:space="preserve"> участниками </w:t>
      </w:r>
      <w:r w:rsidRPr="00C45141">
        <w:rPr>
          <w:sz w:val="28"/>
        </w:rPr>
        <w:t>основного мероприятий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>.</w:t>
      </w:r>
    </w:p>
    <w:p w:rsidR="00D92696" w:rsidRDefault="00D92696" w:rsidP="00D92696">
      <w:pPr>
        <w:pStyle w:val="ConsPlusNormal"/>
        <w:jc w:val="both"/>
      </w:pPr>
      <w:r>
        <w:t xml:space="preserve">2) принятие </w:t>
      </w:r>
      <w:r w:rsidRPr="006F2F99">
        <w:t xml:space="preserve">решения об отказе в признании молодых семей участниками </w:t>
      </w:r>
      <w:r w:rsidRPr="00C45141">
        <w:t>основного мероприятий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 (далее </w:t>
      </w:r>
      <w:r>
        <w:noBreakHyphen/>
        <w:t xml:space="preserve"> признание молодых семей участниками подпрограммы).</w:t>
      </w:r>
    </w:p>
    <w:p w:rsidR="00D92696" w:rsidRPr="005E6C11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E6C11">
        <w:rPr>
          <w:sz w:val="28"/>
          <w:szCs w:val="28"/>
        </w:rPr>
        <w:t xml:space="preserve">2.4. Срок предоставления муниципальной услуги. </w:t>
      </w:r>
    </w:p>
    <w:p w:rsidR="00D92696" w:rsidRPr="00BC1D57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1D57">
        <w:rPr>
          <w:sz w:val="28"/>
          <w:szCs w:val="28"/>
        </w:rPr>
        <w:t>Срок предоставления услуги составляет не более 30 дней со дня регистрации заявления и предоставления документов</w:t>
      </w:r>
      <w:r>
        <w:rPr>
          <w:sz w:val="28"/>
          <w:szCs w:val="28"/>
        </w:rPr>
        <w:t>.</w:t>
      </w:r>
    </w:p>
    <w:p w:rsidR="00D92696" w:rsidRPr="00BC1D57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C1D57">
        <w:rPr>
          <w:sz w:val="28"/>
          <w:szCs w:val="28"/>
        </w:rPr>
        <w:t>2.5. Перечень нормативных актов.</w:t>
      </w:r>
    </w:p>
    <w:p w:rsidR="00D92696" w:rsidRDefault="00D92696" w:rsidP="00D926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B99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BB4B99">
        <w:rPr>
          <w:sz w:val="28"/>
          <w:szCs w:val="28"/>
        </w:rPr>
        <w:t>с</w:t>
      </w:r>
      <w:proofErr w:type="gramEnd"/>
      <w:r w:rsidRPr="00BB4B99">
        <w:rPr>
          <w:sz w:val="28"/>
          <w:szCs w:val="28"/>
        </w:rPr>
        <w:t>:</w:t>
      </w:r>
    </w:p>
    <w:p w:rsidR="00D92696" w:rsidRPr="00BC1D57" w:rsidRDefault="00D92696" w:rsidP="00D9269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13" w:history="1">
        <w:proofErr w:type="gramStart"/>
        <w:r w:rsidRPr="00132227">
          <w:rPr>
            <w:sz w:val="28"/>
            <w:szCs w:val="28"/>
          </w:rPr>
          <w:t>Конституци</w:t>
        </w:r>
        <w:r>
          <w:rPr>
            <w:sz w:val="28"/>
            <w:szCs w:val="28"/>
          </w:rPr>
          <w:t>ей</w:t>
        </w:r>
      </w:hyperlink>
      <w:r w:rsidRPr="00132227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</w:t>
      </w:r>
      <w:r w:rsidRPr="00A01242">
        <w:rPr>
          <w:sz w:val="28"/>
          <w:szCs w:val="28"/>
        </w:rPr>
        <w:t xml:space="preserve">источники публикации: </w:t>
      </w:r>
      <w:r>
        <w:rPr>
          <w:sz w:val="28"/>
          <w:szCs w:val="28"/>
        </w:rPr>
        <w:t>о</w:t>
      </w:r>
      <w:r w:rsidRPr="00BC1D57">
        <w:rPr>
          <w:sz w:val="28"/>
          <w:szCs w:val="28"/>
        </w:rPr>
        <w:t>фициальный текст Конституции РФ с внесенными поправками от 21.07.2014 опубликован</w:t>
      </w:r>
      <w:r>
        <w:rPr>
          <w:sz w:val="28"/>
          <w:szCs w:val="28"/>
        </w:rPr>
        <w:t xml:space="preserve"> на о</w:t>
      </w:r>
      <w:r w:rsidRPr="00BC1D57">
        <w:rPr>
          <w:sz w:val="28"/>
          <w:szCs w:val="28"/>
        </w:rPr>
        <w:t xml:space="preserve">фициальном </w:t>
      </w:r>
      <w:proofErr w:type="spellStart"/>
      <w:r w:rsidRPr="00BC1D57">
        <w:rPr>
          <w:sz w:val="28"/>
          <w:szCs w:val="28"/>
        </w:rPr>
        <w:t>интернет-портале</w:t>
      </w:r>
      <w:proofErr w:type="spellEnd"/>
      <w:r w:rsidRPr="00BC1D57">
        <w:rPr>
          <w:sz w:val="28"/>
          <w:szCs w:val="28"/>
        </w:rPr>
        <w:t xml:space="preserve"> правовой информации http://www.pravo.gov.ru, 01.08.2014,</w:t>
      </w:r>
      <w:r>
        <w:rPr>
          <w:sz w:val="28"/>
          <w:szCs w:val="28"/>
        </w:rPr>
        <w:t xml:space="preserve"> в «Собрании законодательства РФ», 04.08.2014, №</w:t>
      </w:r>
      <w:r w:rsidRPr="00BC1D57">
        <w:rPr>
          <w:sz w:val="28"/>
          <w:szCs w:val="28"/>
        </w:rPr>
        <w:t xml:space="preserve"> 31, ст. 4398</w:t>
      </w:r>
      <w:r>
        <w:rPr>
          <w:sz w:val="28"/>
          <w:szCs w:val="28"/>
        </w:rPr>
        <w:t>)</w:t>
      </w:r>
      <w:r w:rsidRPr="00BC1D57">
        <w:rPr>
          <w:sz w:val="28"/>
          <w:szCs w:val="28"/>
        </w:rPr>
        <w:t>;</w:t>
      </w:r>
      <w:proofErr w:type="gramEnd"/>
    </w:p>
    <w:p w:rsidR="00D92696" w:rsidRDefault="00D92696" w:rsidP="00D9269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32227">
        <w:rPr>
          <w:sz w:val="28"/>
          <w:szCs w:val="28"/>
        </w:rPr>
        <w:t>Жилищны</w:t>
      </w:r>
      <w:r>
        <w:rPr>
          <w:sz w:val="28"/>
          <w:szCs w:val="28"/>
        </w:rPr>
        <w:t>м</w:t>
      </w:r>
      <w:r w:rsidRPr="00132227">
        <w:rPr>
          <w:sz w:val="28"/>
          <w:szCs w:val="28"/>
        </w:rPr>
        <w:t xml:space="preserve"> </w:t>
      </w:r>
      <w:hyperlink r:id="rId14" w:history="1">
        <w:r w:rsidRPr="00132227">
          <w:rPr>
            <w:sz w:val="28"/>
            <w:szCs w:val="28"/>
          </w:rPr>
          <w:t>кодекс</w:t>
        </w:r>
      </w:hyperlink>
      <w:r w:rsidRPr="00F97DB6">
        <w:rPr>
          <w:sz w:val="28"/>
        </w:rPr>
        <w:t>ом</w:t>
      </w:r>
      <w:r w:rsidRPr="00132227">
        <w:rPr>
          <w:sz w:val="28"/>
          <w:szCs w:val="28"/>
        </w:rPr>
        <w:t xml:space="preserve"> Российской Федерации от 29.12.2004 № 188-ФЗ</w:t>
      </w:r>
      <w:r>
        <w:rPr>
          <w:sz w:val="28"/>
          <w:szCs w:val="28"/>
        </w:rPr>
        <w:t xml:space="preserve"> (источники публикации:</w:t>
      </w:r>
      <w:proofErr w:type="gramEnd"/>
      <w:r>
        <w:rPr>
          <w:sz w:val="28"/>
          <w:szCs w:val="28"/>
        </w:rPr>
        <w:t xml:space="preserve"> «</w:t>
      </w:r>
      <w:r w:rsidRPr="00BC1D57">
        <w:rPr>
          <w:sz w:val="28"/>
          <w:szCs w:val="28"/>
        </w:rPr>
        <w:t>Собрание законод</w:t>
      </w:r>
      <w:r>
        <w:rPr>
          <w:sz w:val="28"/>
          <w:szCs w:val="28"/>
        </w:rPr>
        <w:t>ательства РФ», 03.01.2005, №</w:t>
      </w:r>
      <w:r w:rsidRPr="00BC1D57">
        <w:rPr>
          <w:sz w:val="28"/>
          <w:szCs w:val="28"/>
        </w:rPr>
        <w:t xml:space="preserve"> 1 (часть 1), ст. 14,</w:t>
      </w:r>
      <w:r>
        <w:rPr>
          <w:sz w:val="28"/>
          <w:szCs w:val="28"/>
        </w:rPr>
        <w:t xml:space="preserve"> «Российская газета», №</w:t>
      </w:r>
      <w:r w:rsidRPr="00BC1D57">
        <w:rPr>
          <w:sz w:val="28"/>
          <w:szCs w:val="28"/>
        </w:rPr>
        <w:t xml:space="preserve"> 1, 12.01.2005,</w:t>
      </w:r>
      <w:r>
        <w:rPr>
          <w:sz w:val="28"/>
          <w:szCs w:val="28"/>
        </w:rPr>
        <w:t xml:space="preserve"> «Парламентская газета», № 7-8, 15.01.2005)</w:t>
      </w:r>
      <w:r w:rsidRPr="00BC1D57">
        <w:rPr>
          <w:sz w:val="28"/>
          <w:szCs w:val="28"/>
        </w:rPr>
        <w:t>;</w:t>
      </w:r>
    </w:p>
    <w:p w:rsidR="00D92696" w:rsidRDefault="00D92696" w:rsidP="00D9269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Федеральным законом Российской </w:t>
      </w:r>
      <w:r w:rsidRPr="00B46CB8">
        <w:rPr>
          <w:sz w:val="28"/>
          <w:szCs w:val="28"/>
        </w:rPr>
        <w:t>Федерации от 27.07.2010 № 210-ФЗ «Об организации предоставления государственный и муниципальных услуг» (</w:t>
      </w:r>
      <w:r>
        <w:rPr>
          <w:sz w:val="28"/>
          <w:szCs w:val="28"/>
        </w:rPr>
        <w:t>источники публикации: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B46CB8">
        <w:rPr>
          <w:sz w:val="28"/>
          <w:szCs w:val="28"/>
        </w:rPr>
        <w:t>«Российская газета», № 168, 30.07.2010, «Собрание законодательства Российской Федерации», 02.08.2010, № 31, ст. 4179);</w:t>
      </w:r>
      <w:proofErr w:type="gramEnd"/>
    </w:p>
    <w:p w:rsidR="00D92696" w:rsidRDefault="00D92696" w:rsidP="00D9269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Федеральным законом </w:t>
      </w:r>
      <w:r w:rsidRPr="00B948D5">
        <w:rPr>
          <w:sz w:val="28"/>
          <w:szCs w:val="28"/>
        </w:rPr>
        <w:t>Россий</w:t>
      </w:r>
      <w:r>
        <w:rPr>
          <w:sz w:val="28"/>
          <w:szCs w:val="28"/>
        </w:rPr>
        <w:t xml:space="preserve">ской Федерации от 02.05.2006 № 59-ФЗ </w:t>
      </w:r>
      <w:r w:rsidRPr="00B948D5">
        <w:rPr>
          <w:sz w:val="28"/>
          <w:szCs w:val="28"/>
        </w:rPr>
        <w:t>«О порядке обращения граждан Российской Федерации» (</w:t>
      </w:r>
      <w:r>
        <w:rPr>
          <w:sz w:val="28"/>
          <w:szCs w:val="28"/>
        </w:rPr>
        <w:t>источники публикации:</w:t>
      </w:r>
      <w:proofErr w:type="gramEnd"/>
      <w:r w:rsidRPr="00B948D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«Российская газета»</w:t>
      </w:r>
      <w:r w:rsidRPr="00B948D5">
        <w:rPr>
          <w:sz w:val="28"/>
          <w:szCs w:val="28"/>
        </w:rPr>
        <w:t xml:space="preserve">, </w:t>
      </w:r>
      <w:r>
        <w:rPr>
          <w:sz w:val="28"/>
          <w:szCs w:val="28"/>
        </w:rPr>
        <w:t>№ 95, 05.05.2006, «</w:t>
      </w:r>
      <w:r w:rsidRPr="00B948D5">
        <w:rPr>
          <w:sz w:val="28"/>
          <w:szCs w:val="28"/>
        </w:rPr>
        <w:t>Собрание законо</w:t>
      </w:r>
      <w:r>
        <w:rPr>
          <w:sz w:val="28"/>
          <w:szCs w:val="28"/>
        </w:rPr>
        <w:t>дательства Российской Федерации», 08.05.2006</w:t>
      </w:r>
      <w:r w:rsidRPr="00B948D5">
        <w:rPr>
          <w:sz w:val="28"/>
          <w:szCs w:val="28"/>
        </w:rPr>
        <w:t xml:space="preserve">, </w:t>
      </w:r>
      <w:r>
        <w:rPr>
          <w:sz w:val="28"/>
          <w:szCs w:val="28"/>
        </w:rPr>
        <w:t>№ 19, ст. 2060, «</w:t>
      </w:r>
      <w:r w:rsidRPr="00B948D5">
        <w:rPr>
          <w:sz w:val="28"/>
          <w:szCs w:val="28"/>
        </w:rPr>
        <w:t>Па</w:t>
      </w:r>
      <w:r>
        <w:rPr>
          <w:sz w:val="28"/>
          <w:szCs w:val="28"/>
        </w:rPr>
        <w:t>рламентская газета»</w:t>
      </w:r>
      <w:r w:rsidRPr="00B948D5">
        <w:rPr>
          <w:sz w:val="28"/>
          <w:szCs w:val="28"/>
        </w:rPr>
        <w:t xml:space="preserve">, </w:t>
      </w:r>
      <w:r>
        <w:rPr>
          <w:sz w:val="28"/>
          <w:szCs w:val="28"/>
        </w:rPr>
        <w:t>№ 70-71, 11.05.2006);</w:t>
      </w:r>
      <w:proofErr w:type="gramEnd"/>
    </w:p>
    <w:p w:rsidR="00D92696" w:rsidRDefault="00D92696" w:rsidP="00D9269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F2F9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F2F99">
        <w:rPr>
          <w:sz w:val="28"/>
          <w:szCs w:val="28"/>
        </w:rPr>
        <w:t xml:space="preserve"> Правительства Российской Федерации от </w:t>
      </w:r>
      <w:r w:rsidRPr="006F2F99">
        <w:rPr>
          <w:sz w:val="28"/>
          <w:szCs w:val="28"/>
        </w:rPr>
        <w:lastRenderedPageBreak/>
        <w:t xml:space="preserve">17.12.2010   № 1050 </w:t>
      </w:r>
      <w:r w:rsidRPr="009F5B87">
        <w:rPr>
          <w:sz w:val="28"/>
          <w:szCs w:val="28"/>
        </w:rPr>
        <w:t xml:space="preserve">«О реализации отдельных мероприятий государственной программы </w:t>
      </w:r>
      <w:r>
        <w:rPr>
          <w:sz w:val="28"/>
          <w:szCs w:val="28"/>
        </w:rPr>
        <w:t>Р</w:t>
      </w:r>
      <w:r w:rsidRPr="009F5B87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9F5B87">
        <w:rPr>
          <w:sz w:val="28"/>
          <w:szCs w:val="28"/>
        </w:rPr>
        <w:t>едерации "</w:t>
      </w:r>
      <w:r>
        <w:rPr>
          <w:sz w:val="28"/>
          <w:szCs w:val="28"/>
        </w:rPr>
        <w:t>О</w:t>
      </w:r>
      <w:r w:rsidRPr="009F5B87">
        <w:rPr>
          <w:sz w:val="28"/>
          <w:szCs w:val="28"/>
        </w:rPr>
        <w:t xml:space="preserve">беспечение доступным и комфортным жильем и коммунальными услугами граждан </w:t>
      </w:r>
      <w:r>
        <w:rPr>
          <w:sz w:val="28"/>
          <w:szCs w:val="28"/>
        </w:rPr>
        <w:t>Р</w:t>
      </w:r>
      <w:r w:rsidRPr="009F5B87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9F5B87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» </w:t>
      </w:r>
      <w:r w:rsidRPr="006F2F99">
        <w:rPr>
          <w:sz w:val="28"/>
          <w:szCs w:val="28"/>
        </w:rPr>
        <w:t>(источник публикации:</w:t>
      </w:r>
      <w:proofErr w:type="gramEnd"/>
      <w:r w:rsidRPr="006F2F9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6F2F99">
        <w:rPr>
          <w:sz w:val="28"/>
          <w:szCs w:val="28"/>
        </w:rPr>
        <w:t>Собрание зак</w:t>
      </w:r>
      <w:r>
        <w:rPr>
          <w:sz w:val="28"/>
          <w:szCs w:val="28"/>
        </w:rPr>
        <w:t>онодательства РФ», 31.01.2011, № 5, ст. 739</w:t>
      </w:r>
      <w:r w:rsidRPr="006F2F99">
        <w:rPr>
          <w:sz w:val="28"/>
          <w:szCs w:val="28"/>
        </w:rPr>
        <w:t>);</w:t>
      </w:r>
      <w:proofErr w:type="gramEnd"/>
    </w:p>
    <w:p w:rsidR="00D92696" w:rsidRPr="00150358" w:rsidRDefault="00D92696" w:rsidP="00D9269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2F9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6F2F99">
        <w:rPr>
          <w:sz w:val="28"/>
          <w:szCs w:val="28"/>
        </w:rPr>
        <w:t xml:space="preserve"> Коллегии Администрации Кемеровской области от 10.08.2011 № 379 «О реализации на территории Кемеровской области </w:t>
      </w:r>
      <w:r w:rsidRPr="00C45141">
        <w:rPr>
          <w:sz w:val="28"/>
        </w:rPr>
        <w:t>основного мероприятий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BB4B9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(источник публикации: сайт «</w:t>
      </w:r>
      <w:r w:rsidRPr="006F2F99">
        <w:rPr>
          <w:sz w:val="28"/>
          <w:szCs w:val="28"/>
        </w:rPr>
        <w:t>Электронный бюллетень Коллегии Ад</w:t>
      </w:r>
      <w:r>
        <w:rPr>
          <w:sz w:val="28"/>
          <w:szCs w:val="28"/>
        </w:rPr>
        <w:t>министрации Кемеровской области»</w:t>
      </w:r>
      <w:r w:rsidRPr="006F2F99">
        <w:rPr>
          <w:sz w:val="28"/>
          <w:szCs w:val="28"/>
        </w:rPr>
        <w:t xml:space="preserve"> http://www.zakon.kemobl.ru, 12.08.2011</w:t>
      </w:r>
      <w:r>
        <w:rPr>
          <w:sz w:val="28"/>
          <w:szCs w:val="28"/>
        </w:rPr>
        <w:t>)</w:t>
      </w:r>
      <w:r w:rsidRPr="006F2F99">
        <w:rPr>
          <w:sz w:val="28"/>
          <w:szCs w:val="28"/>
        </w:rPr>
        <w:t>.</w:t>
      </w:r>
    </w:p>
    <w:p w:rsidR="00D92696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Pr="006F2F99">
        <w:rPr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заявителем.</w:t>
      </w:r>
    </w:p>
    <w:p w:rsidR="00D92696" w:rsidRPr="006F2F99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2.6.1. </w:t>
      </w:r>
      <w:r w:rsidRPr="006F2F99">
        <w:rPr>
          <w:sz w:val="28"/>
          <w:szCs w:val="28"/>
        </w:rPr>
        <w:t>Для предоставления муниципальной услуги заявителю необходимо представить в отдел или в МФ</w:t>
      </w:r>
      <w:r>
        <w:rPr>
          <w:sz w:val="28"/>
          <w:szCs w:val="28"/>
        </w:rPr>
        <w:t>Ц</w:t>
      </w:r>
      <w:r w:rsidRPr="006F2F99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явление </w:t>
      </w:r>
      <w:r w:rsidRPr="006F2F99">
        <w:rPr>
          <w:sz w:val="28"/>
          <w:szCs w:val="28"/>
        </w:rPr>
        <w:t xml:space="preserve">в 2-х экземплярах по форме согласно </w:t>
      </w:r>
      <w:r>
        <w:rPr>
          <w:sz w:val="28"/>
          <w:szCs w:val="28"/>
        </w:rPr>
        <w:t>п</w:t>
      </w:r>
      <w:r w:rsidRPr="006F2F99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1</w:t>
      </w:r>
      <w:r w:rsidRPr="006F2F99">
        <w:rPr>
          <w:sz w:val="28"/>
          <w:szCs w:val="28"/>
        </w:rPr>
        <w:t xml:space="preserve"> к настоящему регламенту (один экземпляр возвращается заявителю с указанием даты принятия заявления и приложенных к нему документов), а также следующие документы:</w:t>
      </w:r>
    </w:p>
    <w:p w:rsidR="00D92696" w:rsidRPr="006F2F99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копии</w:t>
      </w:r>
      <w:r w:rsidRPr="006F2F99">
        <w:rPr>
          <w:sz w:val="28"/>
          <w:szCs w:val="28"/>
        </w:rPr>
        <w:t xml:space="preserve"> документов, удостоверяющих личность каждого члена семьи;</w:t>
      </w:r>
    </w:p>
    <w:p w:rsidR="00D92696" w:rsidRPr="006F2F99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копии</w:t>
      </w:r>
      <w:r w:rsidRPr="006F2F99">
        <w:rPr>
          <w:sz w:val="28"/>
          <w:szCs w:val="28"/>
        </w:rPr>
        <w:t xml:space="preserve"> свидетельств о рождении детей;</w:t>
      </w:r>
    </w:p>
    <w:p w:rsidR="00D92696" w:rsidRPr="006F2F99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копия</w:t>
      </w:r>
      <w:r w:rsidRPr="006F2F99">
        <w:rPr>
          <w:sz w:val="28"/>
          <w:szCs w:val="28"/>
        </w:rPr>
        <w:t xml:space="preserve"> свидетельства о заключении брака (на неполную семью не распространяется), копия свидетельства о расторжении брака (при наличии);</w:t>
      </w:r>
    </w:p>
    <w:p w:rsidR="00D92696" w:rsidRPr="006F2F99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2F99">
        <w:rPr>
          <w:sz w:val="28"/>
          <w:szCs w:val="28"/>
        </w:rPr>
        <w:t xml:space="preserve">4) копия документа, подтверждающего признание молодой семьи нуждающейся в </w:t>
      </w:r>
      <w:r>
        <w:rPr>
          <w:sz w:val="28"/>
          <w:szCs w:val="28"/>
        </w:rPr>
        <w:t>жилом помещении</w:t>
      </w:r>
      <w:r w:rsidRPr="006F2F99">
        <w:rPr>
          <w:sz w:val="28"/>
          <w:szCs w:val="28"/>
        </w:rPr>
        <w:t>;</w:t>
      </w:r>
    </w:p>
    <w:p w:rsidR="00D92696" w:rsidRPr="006F2F99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F2F99">
        <w:rPr>
          <w:sz w:val="28"/>
          <w:szCs w:val="28"/>
        </w:rPr>
        <w:t>5)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D92696" w:rsidRPr="006F2F99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2F99">
        <w:rPr>
          <w:sz w:val="28"/>
          <w:szCs w:val="28"/>
        </w:rPr>
        <w:t>6) документ, подтверждающий полномочия заявителя, в случае, если с запросом обратился представитель физического лица.</w:t>
      </w:r>
    </w:p>
    <w:p w:rsidR="00D92696" w:rsidRPr="006F2F99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2.6.2. </w:t>
      </w:r>
      <w:proofErr w:type="gramStart"/>
      <w:r w:rsidRPr="006F2F99">
        <w:rPr>
          <w:sz w:val="28"/>
          <w:szCs w:val="28"/>
        </w:rPr>
        <w:t>Для предоставления муниципальной услуги с целью использования социальной выплаты на погашение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01 января 2011 года, за исключением иных процентов, штрафов, комиссий и пеней за просрочку исполнения обязательств по этим кредитам или займам, заявителю</w:t>
      </w:r>
      <w:proofErr w:type="gramEnd"/>
      <w:r w:rsidRPr="006F2F99">
        <w:rPr>
          <w:sz w:val="28"/>
          <w:szCs w:val="28"/>
        </w:rPr>
        <w:t xml:space="preserve"> необходимо представить в отдел или в МФЦ </w:t>
      </w:r>
      <w:r>
        <w:rPr>
          <w:sz w:val="28"/>
          <w:szCs w:val="28"/>
        </w:rPr>
        <w:t>заявление</w:t>
      </w:r>
      <w:r w:rsidRPr="006F2F99">
        <w:rPr>
          <w:sz w:val="28"/>
          <w:szCs w:val="28"/>
        </w:rPr>
        <w:t xml:space="preserve"> в 2-х </w:t>
      </w:r>
      <w:r w:rsidRPr="006F2F99">
        <w:rPr>
          <w:sz w:val="28"/>
          <w:szCs w:val="28"/>
        </w:rPr>
        <w:lastRenderedPageBreak/>
        <w:t xml:space="preserve">экземплярах по форме согласно </w:t>
      </w:r>
      <w:r>
        <w:rPr>
          <w:sz w:val="28"/>
          <w:szCs w:val="28"/>
        </w:rPr>
        <w:t>п</w:t>
      </w:r>
      <w:r w:rsidRPr="006F2F99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1</w:t>
      </w:r>
      <w:r w:rsidRPr="006F2F99">
        <w:rPr>
          <w:sz w:val="28"/>
          <w:szCs w:val="28"/>
        </w:rPr>
        <w:t xml:space="preserve"> к настоящему регламенту (один экземпляр возвращается заявителю с указанием даты принятия заявления и приложенных к нему документов), а также следующие документы:</w:t>
      </w:r>
    </w:p>
    <w:p w:rsidR="00D92696" w:rsidRPr="006F2F99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копии</w:t>
      </w:r>
      <w:r w:rsidRPr="006F2F99">
        <w:rPr>
          <w:sz w:val="28"/>
          <w:szCs w:val="28"/>
        </w:rPr>
        <w:t xml:space="preserve"> документов, удостоверяющих личность каждого члена семьи;</w:t>
      </w:r>
    </w:p>
    <w:p w:rsidR="00D92696" w:rsidRPr="006F2F99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копии свидетельств</w:t>
      </w:r>
      <w:r w:rsidRPr="006F2F99">
        <w:rPr>
          <w:sz w:val="28"/>
          <w:szCs w:val="28"/>
        </w:rPr>
        <w:t xml:space="preserve"> о рождении детей;</w:t>
      </w:r>
    </w:p>
    <w:p w:rsidR="00D92696" w:rsidRPr="006F2F99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копии свидетельств</w:t>
      </w:r>
      <w:r w:rsidRPr="006F2F99">
        <w:rPr>
          <w:sz w:val="28"/>
          <w:szCs w:val="28"/>
        </w:rPr>
        <w:t xml:space="preserve"> о заключении брака (на неполную семью не распространяется), копия свидетельства о расторжении брака (при наличии);</w:t>
      </w:r>
    </w:p>
    <w:p w:rsidR="00D92696" w:rsidRPr="00C4038D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2F99">
        <w:rPr>
          <w:sz w:val="28"/>
          <w:szCs w:val="28"/>
        </w:rPr>
        <w:t xml:space="preserve">) </w:t>
      </w:r>
      <w:r w:rsidRPr="00C4038D">
        <w:rPr>
          <w:sz w:val="28"/>
          <w:szCs w:val="28"/>
        </w:rPr>
        <w:t>копия свидетельства о государственной регистрации права собственност</w:t>
      </w:r>
      <w:r>
        <w:rPr>
          <w:sz w:val="28"/>
          <w:szCs w:val="28"/>
        </w:rPr>
        <w:t>и на жилое помещение</w:t>
      </w:r>
      <w:r w:rsidRPr="00C4038D">
        <w:rPr>
          <w:sz w:val="28"/>
          <w:szCs w:val="28"/>
        </w:rPr>
        <w:t>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</w:t>
      </w:r>
      <w:r>
        <w:rPr>
          <w:sz w:val="28"/>
          <w:szCs w:val="28"/>
        </w:rPr>
        <w:t>о строительству жилого дома</w:t>
      </w:r>
      <w:r w:rsidRPr="00C4038D">
        <w:rPr>
          <w:sz w:val="28"/>
          <w:szCs w:val="28"/>
        </w:rPr>
        <w:t>, - при незавершенном строительстве жилого дома;</w:t>
      </w:r>
    </w:p>
    <w:p w:rsidR="00D92696" w:rsidRPr="006F2F99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F2F99">
        <w:rPr>
          <w:sz w:val="28"/>
          <w:szCs w:val="28"/>
        </w:rPr>
        <w:t>) копия кредитного договора (договор займа), заключенного в период с 01 января 2006 года по 31 декабря 2010 года включительно;</w:t>
      </w:r>
    </w:p>
    <w:p w:rsidR="00D92696" w:rsidRPr="006F2F99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F2F99">
        <w:rPr>
          <w:sz w:val="28"/>
          <w:szCs w:val="28"/>
        </w:rPr>
        <w:t>) документ, подтверждающий, что молодая семья была признана нуждающейся в жилом помещении на момент заключения кредитного договора (договора займа) (в период с 01 января 2006 года по 31 декабря 2010 года включительно);</w:t>
      </w:r>
    </w:p>
    <w:p w:rsidR="00D92696" w:rsidRPr="006F2F99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F2F99">
        <w:rPr>
          <w:sz w:val="28"/>
          <w:szCs w:val="28"/>
        </w:rPr>
        <w:t>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D92696" w:rsidRPr="006F2F99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F2F99">
        <w:rPr>
          <w:sz w:val="28"/>
          <w:szCs w:val="28"/>
        </w:rPr>
        <w:t>) документ, подтверждающий полномочия заявителя, в случае, если с запросом обратился представитель физического лица.</w:t>
      </w:r>
    </w:p>
    <w:p w:rsidR="00D92696" w:rsidRPr="006F2F99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2F99">
        <w:rPr>
          <w:sz w:val="28"/>
          <w:szCs w:val="28"/>
        </w:rPr>
        <w:t xml:space="preserve">Документы, удостоверяющие личность, подтверждающие родственные отношения, подтверждающие признание молодой семьи нуждающейся в </w:t>
      </w:r>
      <w:r>
        <w:rPr>
          <w:sz w:val="28"/>
          <w:szCs w:val="28"/>
        </w:rPr>
        <w:t>жилом помещении</w:t>
      </w:r>
      <w:r w:rsidRPr="006F2F99">
        <w:rPr>
          <w:sz w:val="28"/>
          <w:szCs w:val="28"/>
        </w:rPr>
        <w:t>, представляются в оригиналах и копиях, остальные документы представляются в оригиналах, либо при непредставлении оригиналов - в нотариально заверенных копиях.</w:t>
      </w:r>
    </w:p>
    <w:p w:rsidR="00D92696" w:rsidRPr="006F2F99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2F99">
        <w:rPr>
          <w:sz w:val="28"/>
          <w:szCs w:val="28"/>
        </w:rPr>
        <w:t>В случае представления документов в оригиналах и копиях специалист отдела или специалист МФЦ заверяет сверенные с оригиналами копии документов.</w:t>
      </w:r>
    </w:p>
    <w:p w:rsidR="00D92696" w:rsidRPr="00A55C13" w:rsidRDefault="00D92696" w:rsidP="00D92696">
      <w:pPr>
        <w:autoSpaceDE w:val="0"/>
        <w:autoSpaceDN w:val="0"/>
        <w:adjustRightInd w:val="0"/>
        <w:jc w:val="both"/>
        <w:rPr>
          <w:b/>
        </w:rPr>
      </w:pPr>
      <w:bookmarkStart w:id="5" w:name="Par86"/>
      <w:bookmarkStart w:id="6" w:name="Par114"/>
      <w:bookmarkEnd w:id="5"/>
      <w:bookmarkEnd w:id="6"/>
      <w:r>
        <w:rPr>
          <w:sz w:val="28"/>
          <w:szCs w:val="28"/>
        </w:rPr>
        <w:tab/>
        <w:t>2.7</w:t>
      </w:r>
      <w:r w:rsidRPr="00C403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07F83">
        <w:rPr>
          <w:sz w:val="28"/>
        </w:rPr>
        <w:t>Документы, находящиеся в распоряжении государственных органов, органов местного самоуправления и иных организаций  и которые заявитель вправе предоставить.</w:t>
      </w:r>
    </w:p>
    <w:p w:rsidR="00D92696" w:rsidRPr="00D2410D" w:rsidRDefault="00D92696" w:rsidP="00D9269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07F83">
        <w:rPr>
          <w:sz w:val="28"/>
        </w:rPr>
        <w:t xml:space="preserve">1) выписка о государственной регистрации </w:t>
      </w:r>
      <w:r>
        <w:rPr>
          <w:sz w:val="28"/>
        </w:rPr>
        <w:t>о правах отдельных лиц на имевшиеся (имеющиеся) объекты недвижимого имущества</w:t>
      </w:r>
      <w:r w:rsidRPr="00307F83">
        <w:rPr>
          <w:sz w:val="28"/>
        </w:rPr>
        <w:t xml:space="preserve"> </w:t>
      </w:r>
    </w:p>
    <w:p w:rsidR="00D92696" w:rsidRPr="00C4038D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ind w:left="540"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C4038D">
        <w:rPr>
          <w:sz w:val="28"/>
          <w:szCs w:val="28"/>
        </w:rPr>
        <w:t>Требования к документам:</w:t>
      </w:r>
    </w:p>
    <w:p w:rsidR="00D92696" w:rsidRPr="00C4038D" w:rsidRDefault="00D92696" w:rsidP="00D926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38D">
        <w:rPr>
          <w:sz w:val="28"/>
          <w:szCs w:val="28"/>
        </w:rPr>
        <w:t>- текст документов должен быть написан разборчиво;</w:t>
      </w:r>
    </w:p>
    <w:p w:rsidR="00D92696" w:rsidRPr="00C4038D" w:rsidRDefault="00D92696" w:rsidP="00D926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38D">
        <w:rPr>
          <w:sz w:val="28"/>
          <w:szCs w:val="28"/>
        </w:rPr>
        <w:t>- фамилии, имена и отчества должны соответствовать документам, удостоверяющим личность;</w:t>
      </w:r>
    </w:p>
    <w:p w:rsidR="00D92696" w:rsidRPr="00C4038D" w:rsidRDefault="00D92696" w:rsidP="00D926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38D">
        <w:rPr>
          <w:sz w:val="28"/>
          <w:szCs w:val="28"/>
        </w:rPr>
        <w:lastRenderedPageBreak/>
        <w:t>- не должно быть подчисток, приписок, зачеркнутых слов и иных исправлений;</w:t>
      </w:r>
    </w:p>
    <w:p w:rsidR="00D92696" w:rsidRPr="00C4038D" w:rsidRDefault="00D92696" w:rsidP="00D926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38D">
        <w:rPr>
          <w:sz w:val="28"/>
          <w:szCs w:val="28"/>
        </w:rPr>
        <w:t>- документы не должны быть исполнены карандашом;</w:t>
      </w:r>
    </w:p>
    <w:p w:rsidR="00D92696" w:rsidRDefault="00D92696" w:rsidP="00D926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38D">
        <w:rPr>
          <w:sz w:val="28"/>
          <w:szCs w:val="28"/>
        </w:rPr>
        <w:t>- в документах не должно быть серьезных повреждений, наличие которых не позволяло бы однозначно истолковать их содержание.</w:t>
      </w:r>
    </w:p>
    <w:p w:rsidR="00D92696" w:rsidRPr="00A01242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2.9</w:t>
      </w:r>
      <w:r w:rsidRPr="00A01242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D92696" w:rsidRPr="00BB4B99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B99">
        <w:rPr>
          <w:sz w:val="28"/>
          <w:szCs w:val="28"/>
        </w:rPr>
        <w:t>Перечень оснований для отказа в приеме документов законодательством не предусмотрен.</w:t>
      </w:r>
    </w:p>
    <w:p w:rsidR="00D92696" w:rsidRPr="00BB4B99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2.10</w:t>
      </w:r>
      <w:r w:rsidRPr="00A01242">
        <w:rPr>
          <w:sz w:val="28"/>
          <w:szCs w:val="28"/>
        </w:rPr>
        <w:t>.</w:t>
      </w:r>
      <w:r w:rsidRPr="00A01242">
        <w:rPr>
          <w:sz w:val="28"/>
          <w:szCs w:val="28"/>
          <w:lang w:val="tt-RU"/>
        </w:rPr>
        <w:t xml:space="preserve"> Исчерпывающий перечень оснований для приостановления предоставления муниципальной услуги или выдачи уведомления об</w:t>
      </w:r>
      <w:r>
        <w:rPr>
          <w:b/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отказе в признании молодых семей</w:t>
      </w:r>
      <w:r w:rsidRPr="006F2F99">
        <w:rPr>
          <w:sz w:val="28"/>
          <w:szCs w:val="28"/>
        </w:rPr>
        <w:t xml:space="preserve"> участниками </w:t>
      </w:r>
      <w:hyperlink r:id="rId15" w:history="1">
        <w:r w:rsidRPr="006F2F99">
          <w:rPr>
            <w:sz w:val="28"/>
            <w:szCs w:val="28"/>
          </w:rPr>
          <w:t>подпрограммы</w:t>
        </w:r>
      </w:hyperlink>
      <w:r w:rsidRPr="00BB4B99">
        <w:rPr>
          <w:b/>
          <w:sz w:val="28"/>
          <w:szCs w:val="28"/>
          <w:lang w:val="tt-RU"/>
        </w:rPr>
        <w:t>.</w:t>
      </w:r>
    </w:p>
    <w:p w:rsidR="00D92696" w:rsidRPr="00BB4B99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B99">
        <w:rPr>
          <w:sz w:val="28"/>
          <w:szCs w:val="28"/>
        </w:rPr>
        <w:t>Основания для приостановления предоставления услуги не предусмотрены.</w:t>
      </w:r>
    </w:p>
    <w:p w:rsidR="00D92696" w:rsidRPr="00C4038D" w:rsidRDefault="00D92696" w:rsidP="00D92696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038D">
        <w:rPr>
          <w:sz w:val="28"/>
          <w:szCs w:val="28"/>
        </w:rPr>
        <w:t xml:space="preserve">Основаниями для отказа </w:t>
      </w:r>
      <w:r>
        <w:rPr>
          <w:sz w:val="28"/>
          <w:szCs w:val="28"/>
        </w:rPr>
        <w:t>в признании молодых семей</w:t>
      </w:r>
      <w:r w:rsidRPr="006F2F99">
        <w:rPr>
          <w:sz w:val="28"/>
          <w:szCs w:val="28"/>
        </w:rPr>
        <w:t xml:space="preserve"> участниками </w:t>
      </w:r>
      <w:hyperlink r:id="rId16" w:history="1">
        <w:r w:rsidRPr="006F2F99">
          <w:rPr>
            <w:sz w:val="28"/>
            <w:szCs w:val="28"/>
          </w:rPr>
          <w:t>подпрограммы</w:t>
        </w:r>
      </w:hyperlink>
      <w:r>
        <w:rPr>
          <w:sz w:val="28"/>
          <w:szCs w:val="28"/>
        </w:rPr>
        <w:t xml:space="preserve"> </w:t>
      </w:r>
      <w:r w:rsidRPr="00C4038D">
        <w:rPr>
          <w:sz w:val="28"/>
          <w:szCs w:val="28"/>
        </w:rPr>
        <w:t>являются:</w:t>
      </w:r>
    </w:p>
    <w:p w:rsidR="00D92696" w:rsidRPr="00C4038D" w:rsidRDefault="00D92696" w:rsidP="00D926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38D">
        <w:rPr>
          <w:sz w:val="28"/>
          <w:szCs w:val="28"/>
        </w:rPr>
        <w:t xml:space="preserve">- несоответствие молодой семьи требованиям, предусмотренным </w:t>
      </w:r>
      <w:r>
        <w:rPr>
          <w:sz w:val="28"/>
          <w:szCs w:val="28"/>
        </w:rPr>
        <w:t xml:space="preserve">п. </w:t>
      </w:r>
      <w:hyperlink w:anchor="Par80" w:history="1">
        <w:r w:rsidRPr="00307F83">
          <w:rPr>
            <w:sz w:val="28"/>
            <w:szCs w:val="28"/>
          </w:rPr>
          <w:t>2.6</w:t>
        </w:r>
      </w:hyperlink>
      <w:r w:rsidRPr="00C4038D">
        <w:rPr>
          <w:sz w:val="28"/>
          <w:szCs w:val="28"/>
        </w:rPr>
        <w:t xml:space="preserve"> настоящего регламента;</w:t>
      </w:r>
    </w:p>
    <w:p w:rsidR="00D92696" w:rsidRPr="00C4038D" w:rsidRDefault="00D92696" w:rsidP="00D926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38D">
        <w:rPr>
          <w:sz w:val="28"/>
          <w:szCs w:val="28"/>
        </w:rPr>
        <w:t xml:space="preserve">- непредставление или представление не всех документов, предусмотренных </w:t>
      </w:r>
      <w:r>
        <w:rPr>
          <w:sz w:val="28"/>
          <w:szCs w:val="28"/>
        </w:rPr>
        <w:t xml:space="preserve">п. </w:t>
      </w:r>
      <w:hyperlink w:anchor="Par86" w:history="1">
        <w:r w:rsidRPr="00307F83">
          <w:rPr>
            <w:sz w:val="28"/>
          </w:rPr>
          <w:t>2.6 и п</w:t>
        </w:r>
        <w:r>
          <w:t xml:space="preserve">. </w:t>
        </w:r>
        <w:r w:rsidRPr="00307F83">
          <w:rPr>
            <w:sz w:val="28"/>
            <w:szCs w:val="28"/>
          </w:rPr>
          <w:t>2.7</w:t>
        </w:r>
        <w:r>
          <w:rPr>
            <w:sz w:val="28"/>
            <w:szCs w:val="28"/>
          </w:rPr>
          <w:t>.</w:t>
        </w:r>
      </w:hyperlink>
      <w:r w:rsidRPr="00C4038D">
        <w:rPr>
          <w:sz w:val="28"/>
          <w:szCs w:val="28"/>
        </w:rPr>
        <w:t xml:space="preserve"> настоящего регламента;</w:t>
      </w:r>
    </w:p>
    <w:p w:rsidR="00D92696" w:rsidRPr="00C4038D" w:rsidRDefault="00D92696" w:rsidP="00D926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38D">
        <w:rPr>
          <w:sz w:val="28"/>
          <w:szCs w:val="28"/>
        </w:rPr>
        <w:t>- недостоверность сведений, содержащихся в представленных документах;</w:t>
      </w:r>
    </w:p>
    <w:p w:rsidR="00D92696" w:rsidRDefault="00D92696" w:rsidP="00D926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38D">
        <w:rPr>
          <w:sz w:val="28"/>
          <w:szCs w:val="28"/>
        </w:rP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</w:r>
    </w:p>
    <w:p w:rsidR="00D92696" w:rsidRPr="00A01242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2.11</w:t>
      </w:r>
      <w:r w:rsidRPr="00A01242">
        <w:rPr>
          <w:color w:val="000000"/>
          <w:sz w:val="28"/>
          <w:szCs w:val="28"/>
        </w:rPr>
        <w:t xml:space="preserve">. </w:t>
      </w:r>
      <w:r w:rsidRPr="00A01242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92696" w:rsidRPr="00BB4B99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4B99">
        <w:rPr>
          <w:color w:val="000000"/>
          <w:sz w:val="28"/>
          <w:szCs w:val="28"/>
        </w:rPr>
        <w:t>Муниципальная услуга предоставляется на бесплатной основе.</w:t>
      </w:r>
    </w:p>
    <w:p w:rsidR="00D92696" w:rsidRPr="00A01242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2.12</w:t>
      </w:r>
      <w:r w:rsidRPr="00A01242">
        <w:rPr>
          <w:color w:val="000000"/>
          <w:sz w:val="28"/>
          <w:szCs w:val="28"/>
        </w:rPr>
        <w:t>.</w:t>
      </w:r>
      <w:r w:rsidRPr="00A01242">
        <w:rPr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  <w:r w:rsidRPr="00A01242">
        <w:rPr>
          <w:color w:val="000000"/>
          <w:sz w:val="28"/>
          <w:szCs w:val="28"/>
        </w:rPr>
        <w:t>.</w:t>
      </w:r>
    </w:p>
    <w:p w:rsidR="00D92696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B4B99">
        <w:rPr>
          <w:sz w:val="28"/>
          <w:szCs w:val="28"/>
        </w:rPr>
        <w:t>Предоставление необходимых и обязательных услуг не требуется.</w:t>
      </w:r>
    </w:p>
    <w:p w:rsidR="00D92696" w:rsidRPr="00A01242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2.13</w:t>
      </w:r>
      <w:r w:rsidRPr="00A01242">
        <w:rPr>
          <w:color w:val="000000"/>
          <w:sz w:val="28"/>
          <w:szCs w:val="28"/>
        </w:rPr>
        <w:t xml:space="preserve">. </w:t>
      </w:r>
      <w:r w:rsidRPr="00A01242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</w:t>
      </w:r>
      <w:r w:rsidRPr="00A01242">
        <w:rPr>
          <w:color w:val="000000"/>
          <w:sz w:val="28"/>
          <w:szCs w:val="28"/>
        </w:rPr>
        <w:t>.</w:t>
      </w:r>
    </w:p>
    <w:p w:rsidR="00D92696" w:rsidRPr="00BB4B99" w:rsidRDefault="00D92696" w:rsidP="00D9269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B99">
        <w:rPr>
          <w:sz w:val="28"/>
          <w:szCs w:val="28"/>
        </w:rPr>
        <w:t>Подача заявления на получение муниципальной услуги при наличии очереди - не более 15 минут.</w:t>
      </w:r>
    </w:p>
    <w:p w:rsidR="00D92696" w:rsidRPr="00BB4B99" w:rsidRDefault="00D92696" w:rsidP="00D926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B99">
        <w:rPr>
          <w:sz w:val="28"/>
          <w:szCs w:val="28"/>
        </w:rPr>
        <w:t>При получении результата предоставления муниципальной услуги максимальный срок ожидания в очере</w:t>
      </w:r>
      <w:r>
        <w:rPr>
          <w:sz w:val="28"/>
          <w:szCs w:val="28"/>
        </w:rPr>
        <w:t>ди не должен превышать 15 минут.</w:t>
      </w:r>
    </w:p>
    <w:p w:rsidR="00D92696" w:rsidRPr="00A01242" w:rsidRDefault="00D92696" w:rsidP="00D926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2.14</w:t>
      </w:r>
      <w:r w:rsidRPr="00A01242">
        <w:rPr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D92696" w:rsidRPr="00A92DB3" w:rsidRDefault="00D92696" w:rsidP="00D926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B4B99">
        <w:rPr>
          <w:sz w:val="28"/>
          <w:szCs w:val="28"/>
        </w:rPr>
        <w:t>В течение одного дня с момента поступления заявления.</w:t>
      </w:r>
    </w:p>
    <w:p w:rsidR="00D92696" w:rsidRPr="00A01242" w:rsidRDefault="00D92696" w:rsidP="00D9269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01242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A01242">
        <w:rPr>
          <w:color w:val="000000"/>
          <w:sz w:val="28"/>
          <w:szCs w:val="28"/>
        </w:rPr>
        <w:t>. Требования к местам предоставления муниципальной услуги.</w:t>
      </w:r>
    </w:p>
    <w:p w:rsidR="00D92696" w:rsidRPr="00BB4B99" w:rsidRDefault="00D92696" w:rsidP="00D9269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B4B99">
        <w:rPr>
          <w:sz w:val="28"/>
          <w:szCs w:val="28"/>
        </w:rPr>
        <w:t>2.1</w:t>
      </w:r>
      <w:r>
        <w:rPr>
          <w:sz w:val="28"/>
          <w:szCs w:val="28"/>
        </w:rPr>
        <w:t>5.1</w:t>
      </w:r>
      <w:r w:rsidRPr="00BB4B99">
        <w:rPr>
          <w:sz w:val="28"/>
          <w:szCs w:val="28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D92696" w:rsidRDefault="00D92696" w:rsidP="00D926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B99">
        <w:rPr>
          <w:sz w:val="28"/>
          <w:szCs w:val="28"/>
        </w:rPr>
        <w:t>Помещения содержат места для информирования, ожидания и приема граждан. Помещения соответствуют санитарно-эпидемиологическ</w:t>
      </w:r>
      <w:r>
        <w:rPr>
          <w:sz w:val="28"/>
          <w:szCs w:val="28"/>
        </w:rPr>
        <w:t>им правилам и нормам.</w:t>
      </w:r>
    </w:p>
    <w:p w:rsidR="00D92696" w:rsidRPr="00BB4B99" w:rsidRDefault="00D92696" w:rsidP="00D92696">
      <w:pPr>
        <w:tabs>
          <w:tab w:val="left" w:pos="-3828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2.15.2</w:t>
      </w:r>
      <w:r w:rsidRPr="00BB4B99">
        <w:rPr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</w:t>
      </w:r>
      <w:r>
        <w:rPr>
          <w:sz w:val="28"/>
          <w:szCs w:val="28"/>
        </w:rPr>
        <w:t xml:space="preserve">ются информационными стендами. </w:t>
      </w:r>
      <w:r w:rsidRPr="00BB4B99">
        <w:rPr>
          <w:sz w:val="28"/>
          <w:szCs w:val="28"/>
        </w:rPr>
        <w:t>К информационным стендам должна быть обеспечена возможно</w:t>
      </w:r>
      <w:r>
        <w:rPr>
          <w:sz w:val="28"/>
          <w:szCs w:val="28"/>
        </w:rPr>
        <w:t>сть свободного доступа</w:t>
      </w:r>
      <w:r w:rsidRPr="00BB4B99">
        <w:rPr>
          <w:sz w:val="28"/>
          <w:szCs w:val="28"/>
        </w:rPr>
        <w:t xml:space="preserve"> граждан.</w:t>
      </w:r>
    </w:p>
    <w:p w:rsidR="00D92696" w:rsidRPr="00A92DB3" w:rsidRDefault="00D92696" w:rsidP="00D926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B99">
        <w:rPr>
          <w:sz w:val="28"/>
          <w:szCs w:val="28"/>
        </w:rPr>
        <w:t>На информационных стендах размещается следующая информация: номера телефонов, факсов ис</w:t>
      </w:r>
      <w:r>
        <w:rPr>
          <w:sz w:val="28"/>
          <w:szCs w:val="28"/>
        </w:rPr>
        <w:t xml:space="preserve">полнителя муниципальной услуги; </w:t>
      </w:r>
      <w:r w:rsidRPr="00BB4B99">
        <w:rPr>
          <w:sz w:val="28"/>
          <w:szCs w:val="28"/>
        </w:rPr>
        <w:t>адрес официального портала администрации Промышленновского муниципального района в сети Интернет, содержащий информацию о предоставлении муниципальной услуги, адрес официального сайта, адрес электронной почты испо</w:t>
      </w:r>
      <w:r>
        <w:rPr>
          <w:sz w:val="28"/>
          <w:szCs w:val="28"/>
        </w:rPr>
        <w:t xml:space="preserve">лнителя муниципальной услуги; </w:t>
      </w:r>
      <w:r w:rsidRPr="00BB4B99">
        <w:rPr>
          <w:sz w:val="28"/>
          <w:szCs w:val="28"/>
        </w:rPr>
        <w:t>режим работы исполнителя муниципальной услуги;</w:t>
      </w:r>
      <w:r>
        <w:rPr>
          <w:sz w:val="28"/>
          <w:szCs w:val="28"/>
        </w:rPr>
        <w:t xml:space="preserve"> </w:t>
      </w:r>
      <w:r w:rsidRPr="00BB4B99">
        <w:rPr>
          <w:sz w:val="28"/>
          <w:szCs w:val="28"/>
        </w:rPr>
        <w:t>график приема граждан уполномо</w:t>
      </w:r>
      <w:r>
        <w:rPr>
          <w:sz w:val="28"/>
          <w:szCs w:val="28"/>
        </w:rPr>
        <w:t xml:space="preserve">ченными должностными лицами; </w:t>
      </w:r>
      <w:r w:rsidRPr="00BB4B99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</w:t>
      </w:r>
      <w:r>
        <w:rPr>
          <w:sz w:val="28"/>
          <w:szCs w:val="28"/>
        </w:rPr>
        <w:t xml:space="preserve"> </w:t>
      </w:r>
      <w:r w:rsidRPr="00BB4B99">
        <w:rPr>
          <w:sz w:val="28"/>
          <w:szCs w:val="28"/>
        </w:rPr>
        <w:t xml:space="preserve">перечень документов, необходимых для </w:t>
      </w:r>
      <w:r>
        <w:rPr>
          <w:sz w:val="28"/>
          <w:szCs w:val="28"/>
        </w:rPr>
        <w:t>предоставления муниципальной услуги.</w:t>
      </w:r>
    </w:p>
    <w:p w:rsidR="00D92696" w:rsidRPr="00BB4B99" w:rsidRDefault="00D92696" w:rsidP="00D926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B99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BB4B99">
        <w:rPr>
          <w:sz w:val="28"/>
          <w:szCs w:val="28"/>
        </w:rPr>
        <w:t>.3. Прием заявителей осуществляется в специально предназначенных для этих целей помещениях (кабинетах), имеющих оптимальные условия для работы.</w:t>
      </w:r>
    </w:p>
    <w:p w:rsidR="00D92696" w:rsidRDefault="00D92696" w:rsidP="00D92696">
      <w:pPr>
        <w:tabs>
          <w:tab w:val="left" w:pos="-3828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B99">
        <w:rPr>
          <w:sz w:val="28"/>
          <w:szCs w:val="28"/>
        </w:rPr>
        <w:t>Помещение для приема заявителей должно быть оборудовано</w:t>
      </w:r>
      <w:r w:rsidRPr="00BB4B99">
        <w:rPr>
          <w:color w:val="000000"/>
          <w:sz w:val="28"/>
          <w:szCs w:val="28"/>
        </w:rPr>
        <w:t xml:space="preserve"> </w:t>
      </w:r>
      <w:r w:rsidRPr="001643D8">
        <w:rPr>
          <w:color w:val="000000"/>
          <w:sz w:val="28"/>
          <w:szCs w:val="28"/>
        </w:rPr>
        <w:t>контрастными табличками</w:t>
      </w:r>
      <w:r w:rsidRPr="00BB4B99">
        <w:rPr>
          <w:color w:val="000000"/>
          <w:sz w:val="28"/>
          <w:szCs w:val="28"/>
        </w:rPr>
        <w:t xml:space="preserve"> с указанием номера кабинета, оснащено мебелью, необходимой для оформления письменных документов, оборудовано средствами телефонной связи, персональным компьютером, печатающим устройством, копировальной техникой.</w:t>
      </w:r>
      <w:r>
        <w:rPr>
          <w:color w:val="000000"/>
          <w:sz w:val="28"/>
          <w:szCs w:val="28"/>
        </w:rPr>
        <w:t xml:space="preserve"> </w:t>
      </w:r>
      <w:r w:rsidRPr="00BB4B99">
        <w:rPr>
          <w:color w:val="000000"/>
          <w:sz w:val="28"/>
          <w:szCs w:val="28"/>
        </w:rPr>
        <w:t xml:space="preserve">Места ожидания в очереди должны соответствовать комфортным условиям для </w:t>
      </w:r>
      <w:r w:rsidRPr="00BB4B99">
        <w:rPr>
          <w:sz w:val="28"/>
          <w:szCs w:val="28"/>
        </w:rPr>
        <w:t>заявителей, оборудуются стульями, кресельными секциями.</w:t>
      </w:r>
    </w:p>
    <w:p w:rsidR="00D92696" w:rsidRPr="001643D8" w:rsidRDefault="00D92696" w:rsidP="00D9269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2.15</w:t>
      </w:r>
      <w:r w:rsidRPr="001643D8">
        <w:rPr>
          <w:color w:val="000000"/>
          <w:sz w:val="28"/>
          <w:szCs w:val="28"/>
        </w:rPr>
        <w:t xml:space="preserve">.4. Должностные лица должны иметь личные идентификационные карточки и (или) контрастные настольные таблички с указанием их фамилии, имени, отчества и должности. Места ожидания в очереди должны соответствовать комфортным условиям для </w:t>
      </w:r>
      <w:r w:rsidRPr="001643D8">
        <w:rPr>
          <w:sz w:val="28"/>
          <w:szCs w:val="28"/>
        </w:rPr>
        <w:t>заявителей, оборудуются стульями, кресельными секциями.</w:t>
      </w:r>
    </w:p>
    <w:p w:rsidR="00D92696" w:rsidRPr="001643D8" w:rsidRDefault="00D92696" w:rsidP="00D92696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2.15</w:t>
      </w:r>
      <w:r w:rsidRPr="001643D8">
        <w:rPr>
          <w:sz w:val="28"/>
          <w:szCs w:val="28"/>
        </w:rPr>
        <w:t xml:space="preserve">.5. При обращении для предоставления муниципальной услуги </w:t>
      </w:r>
      <w:proofErr w:type="spellStart"/>
      <w:r w:rsidRPr="001643D8">
        <w:rPr>
          <w:sz w:val="28"/>
          <w:szCs w:val="28"/>
        </w:rPr>
        <w:t>маломобильных</w:t>
      </w:r>
      <w:proofErr w:type="spellEnd"/>
      <w:r w:rsidRPr="001643D8">
        <w:rPr>
          <w:sz w:val="28"/>
          <w:szCs w:val="28"/>
        </w:rPr>
        <w:t xml:space="preserve"> граждан, имеющих стойкие расстройства функций организма, должностное лицо отдела принимает его во внеочередном порядке.</w:t>
      </w:r>
    </w:p>
    <w:p w:rsidR="00D92696" w:rsidRPr="001643D8" w:rsidRDefault="00D92696" w:rsidP="00D92696">
      <w:pPr>
        <w:tabs>
          <w:tab w:val="left" w:pos="709"/>
        </w:tabs>
        <w:jc w:val="both"/>
        <w:rPr>
          <w:sz w:val="28"/>
          <w:szCs w:val="28"/>
        </w:rPr>
      </w:pPr>
      <w:r w:rsidRPr="001643D8">
        <w:rPr>
          <w:sz w:val="28"/>
          <w:szCs w:val="28"/>
        </w:rPr>
        <w:tab/>
        <w:t>2.1</w:t>
      </w:r>
      <w:r>
        <w:rPr>
          <w:sz w:val="28"/>
          <w:szCs w:val="28"/>
        </w:rPr>
        <w:t>5</w:t>
      </w:r>
      <w:r w:rsidRPr="001643D8">
        <w:rPr>
          <w:sz w:val="28"/>
          <w:szCs w:val="28"/>
        </w:rPr>
        <w:t xml:space="preserve">.6. В случае получения сообщения об обращении за получением муниципальной услуги </w:t>
      </w:r>
      <w:proofErr w:type="spellStart"/>
      <w:r w:rsidRPr="001643D8">
        <w:rPr>
          <w:sz w:val="28"/>
          <w:szCs w:val="28"/>
        </w:rPr>
        <w:t>маломобильного</w:t>
      </w:r>
      <w:proofErr w:type="spellEnd"/>
      <w:r w:rsidRPr="001643D8">
        <w:rPr>
          <w:sz w:val="28"/>
          <w:szCs w:val="28"/>
        </w:rPr>
        <w:t xml:space="preserve"> гражданина, должностное лицо </w:t>
      </w:r>
      <w:r w:rsidRPr="001643D8">
        <w:rPr>
          <w:sz w:val="28"/>
          <w:szCs w:val="28"/>
        </w:rPr>
        <w:lastRenderedPageBreak/>
        <w:t>отдела  обязан со всеми необходимыми для предоставления услуги документами спуститься на первый этаж здания и провести прием необходимого пакета документов и оказания консультативной помощи данному гражданину.</w:t>
      </w:r>
    </w:p>
    <w:p w:rsidR="00D92696" w:rsidRPr="00944796" w:rsidRDefault="00D92696" w:rsidP="00D926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2.15</w:t>
      </w:r>
      <w:r w:rsidRPr="001643D8">
        <w:rPr>
          <w:sz w:val="28"/>
          <w:szCs w:val="28"/>
        </w:rPr>
        <w:t>.7. Должностное лицо отдела, ведущее прием документов обеспечивает допуск в помещение отдела собаки – проводника при наличии документа, подтверждающего ее специальное обучение.</w:t>
      </w:r>
    </w:p>
    <w:p w:rsidR="00D92696" w:rsidRPr="00A01242" w:rsidRDefault="00D92696" w:rsidP="00D926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242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A01242">
        <w:rPr>
          <w:sz w:val="28"/>
          <w:szCs w:val="28"/>
        </w:rPr>
        <w:t>. Показатели доступности и качества муниципальной услуги.</w:t>
      </w:r>
    </w:p>
    <w:p w:rsidR="00D92696" w:rsidRPr="00BB4B99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B99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D92696" w:rsidRPr="00BB4B99" w:rsidRDefault="00D92696" w:rsidP="00D9269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4B99">
        <w:rPr>
          <w:sz w:val="28"/>
          <w:szCs w:val="28"/>
        </w:rPr>
        <w:t>а) расположенность помещения в зоне доступности общественного транспорта;</w:t>
      </w:r>
    </w:p>
    <w:p w:rsidR="00D92696" w:rsidRPr="00BB4B99" w:rsidRDefault="00D92696" w:rsidP="00D9269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4B99">
        <w:rPr>
          <w:sz w:val="28"/>
          <w:szCs w:val="28"/>
        </w:rPr>
        <w:t>б) наличие необходимого количества специалистов, а также помещений, в которых осуществляется прием документов от заявителей;</w:t>
      </w:r>
    </w:p>
    <w:p w:rsidR="00D92696" w:rsidRPr="00BB4B99" w:rsidRDefault="00D92696" w:rsidP="00D9269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4B99">
        <w:rPr>
          <w:sz w:val="28"/>
          <w:szCs w:val="28"/>
        </w:rPr>
        <w:t>в) наличие исчерпывающей информации о способах, порядке и сроках предоставления муниципальной услуги на информационных стендах, информационн</w:t>
      </w:r>
      <w:r>
        <w:rPr>
          <w:sz w:val="28"/>
          <w:szCs w:val="28"/>
        </w:rPr>
        <w:t>ых ресурсах в сети «Интернет»</w:t>
      </w:r>
      <w:r w:rsidRPr="00BB4B99">
        <w:rPr>
          <w:sz w:val="28"/>
          <w:szCs w:val="28"/>
        </w:rPr>
        <w:t>.</w:t>
      </w:r>
    </w:p>
    <w:p w:rsidR="00D92696" w:rsidRPr="00BB4B99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B99">
        <w:rPr>
          <w:sz w:val="28"/>
          <w:szCs w:val="28"/>
        </w:rPr>
        <w:t>Качество предоставления муниципальной услуги характеризуется отсутствием:</w:t>
      </w:r>
    </w:p>
    <w:p w:rsidR="00D92696" w:rsidRPr="00BB4B99" w:rsidRDefault="00D92696" w:rsidP="00D9269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4B99">
        <w:rPr>
          <w:sz w:val="28"/>
          <w:szCs w:val="28"/>
        </w:rPr>
        <w:t>а) очередей при приеме и выдаче документов заявителям;</w:t>
      </w:r>
    </w:p>
    <w:p w:rsidR="00D92696" w:rsidRPr="00BB4B99" w:rsidRDefault="00D92696" w:rsidP="00D9269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4B99">
        <w:rPr>
          <w:sz w:val="28"/>
          <w:szCs w:val="28"/>
        </w:rPr>
        <w:t>б) нарушений сроков предоставления муниципальной услуги;</w:t>
      </w:r>
    </w:p>
    <w:p w:rsidR="00D92696" w:rsidRPr="00BB4B99" w:rsidRDefault="00D92696" w:rsidP="00D9269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4B99">
        <w:rPr>
          <w:sz w:val="28"/>
          <w:szCs w:val="28"/>
        </w:rPr>
        <w:t>в) жалоб на действия (бездействие) муниципальных служащих, предоставляющих муниципальную услугу;</w:t>
      </w:r>
    </w:p>
    <w:p w:rsidR="00D92696" w:rsidRPr="00BB4B99" w:rsidRDefault="00D92696" w:rsidP="00D9269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4B99">
        <w:rPr>
          <w:sz w:val="28"/>
          <w:szCs w:val="28"/>
        </w:rPr>
        <w:t>г) жалоб на некорректное, невнимательное отношение муниципальных служащих, оказывающих муниципальную услугу, к заявителям.</w:t>
      </w:r>
    </w:p>
    <w:p w:rsidR="00D92696" w:rsidRPr="00B80BFE" w:rsidRDefault="00D92696" w:rsidP="00D926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10E9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5310E9">
        <w:rPr>
          <w:sz w:val="28"/>
          <w:szCs w:val="28"/>
        </w:rPr>
        <w:t xml:space="preserve">. </w:t>
      </w:r>
      <w:r w:rsidRPr="00BB4B99">
        <w:rPr>
          <w:sz w:val="28"/>
          <w:szCs w:val="28"/>
        </w:rPr>
        <w:t xml:space="preserve">При предоставлении муниципальной услуги в </w:t>
      </w:r>
      <w:r>
        <w:rPr>
          <w:sz w:val="28"/>
          <w:szCs w:val="28"/>
        </w:rPr>
        <w:t>МФЦ</w:t>
      </w:r>
      <w:r w:rsidRPr="00BB4B99">
        <w:rPr>
          <w:sz w:val="28"/>
          <w:szCs w:val="28"/>
        </w:rPr>
        <w:t xml:space="preserve"> </w:t>
      </w:r>
      <w:r w:rsidRPr="00B80BFE">
        <w:rPr>
          <w:sz w:val="28"/>
          <w:szCs w:val="28"/>
        </w:rPr>
        <w:t>консультацию, прием и выдачу документов осуществляет специалист МФЦ.</w:t>
      </w:r>
    </w:p>
    <w:p w:rsidR="00D92696" w:rsidRPr="005310E9" w:rsidRDefault="00D92696" w:rsidP="00D92696">
      <w:pPr>
        <w:tabs>
          <w:tab w:val="left" w:pos="709"/>
        </w:tabs>
        <w:jc w:val="both"/>
        <w:rPr>
          <w:sz w:val="28"/>
          <w:szCs w:val="28"/>
        </w:rPr>
      </w:pPr>
      <w:r w:rsidRPr="00B80BFE">
        <w:rPr>
          <w:sz w:val="28"/>
          <w:szCs w:val="28"/>
        </w:rPr>
        <w:tab/>
        <w:t>2.18.</w:t>
      </w:r>
      <w:r>
        <w:rPr>
          <w:b/>
          <w:sz w:val="28"/>
          <w:szCs w:val="28"/>
        </w:rPr>
        <w:t xml:space="preserve"> </w:t>
      </w:r>
      <w:r w:rsidRPr="005310E9">
        <w:rPr>
          <w:sz w:val="28"/>
          <w:szCs w:val="28"/>
        </w:rPr>
        <w:t>Особенности предоставления муниципальной услуги в электронной форме.</w:t>
      </w:r>
    </w:p>
    <w:p w:rsidR="00D92696" w:rsidRPr="00BB4B99" w:rsidRDefault="00D92696" w:rsidP="00D9269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B4B99">
        <w:rPr>
          <w:sz w:val="28"/>
          <w:szCs w:val="28"/>
        </w:rPr>
        <w:t>Консультацию о порядке получения муниципальной услуги в электронной форме можно получить через</w:t>
      </w:r>
      <w:r w:rsidRPr="00BB4B99">
        <w:rPr>
          <w:color w:val="000000"/>
          <w:sz w:val="28"/>
          <w:szCs w:val="28"/>
        </w:rPr>
        <w:t xml:space="preserve"> Интернет - приемную или через Портал государственных и муниципальных услуг администрации Промышленновского муниципального района.</w:t>
      </w:r>
    </w:p>
    <w:p w:rsidR="00D92696" w:rsidRDefault="00D92696" w:rsidP="00D926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B99">
        <w:rPr>
          <w:sz w:val="28"/>
          <w:szCs w:val="28"/>
        </w:rPr>
        <w:t xml:space="preserve">В электронной форме заявление </w:t>
      </w:r>
      <w:r>
        <w:rPr>
          <w:sz w:val="28"/>
          <w:szCs w:val="28"/>
        </w:rPr>
        <w:t>не принимаются. Подается лично.</w:t>
      </w:r>
    </w:p>
    <w:p w:rsidR="00D92696" w:rsidRPr="00BB4B99" w:rsidRDefault="00D92696" w:rsidP="00D92696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D92696" w:rsidRDefault="00D92696" w:rsidP="00D92696">
      <w:pPr>
        <w:tabs>
          <w:tab w:val="left" w:pos="567"/>
          <w:tab w:val="left" w:pos="709"/>
        </w:tabs>
        <w:rPr>
          <w:sz w:val="28"/>
          <w:szCs w:val="28"/>
        </w:rPr>
      </w:pPr>
      <w:r w:rsidRPr="00BB4B99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D92696" w:rsidRPr="005310E9" w:rsidRDefault="00D92696" w:rsidP="00D92696">
      <w:pPr>
        <w:tabs>
          <w:tab w:val="left" w:pos="-4395"/>
          <w:tab w:val="left" w:pos="709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5310E9"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D92696" w:rsidRDefault="00D92696" w:rsidP="00D92696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B99">
        <w:rPr>
          <w:sz w:val="28"/>
          <w:szCs w:val="28"/>
        </w:rPr>
        <w:t xml:space="preserve"> Предоставление муниципальной услуги включает в себя следующие процедуры:</w:t>
      </w:r>
    </w:p>
    <w:p w:rsidR="00D92696" w:rsidRDefault="00D92696" w:rsidP="00D92696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Pr="00BB4B99">
        <w:rPr>
          <w:color w:val="000000"/>
          <w:sz w:val="28"/>
          <w:szCs w:val="28"/>
        </w:rPr>
        <w:t xml:space="preserve">) прием, первичная </w:t>
      </w:r>
      <w:r>
        <w:rPr>
          <w:color w:val="000000"/>
          <w:sz w:val="28"/>
          <w:szCs w:val="28"/>
        </w:rPr>
        <w:t>обработка</w:t>
      </w:r>
      <w:r w:rsidRPr="00BB4B99">
        <w:rPr>
          <w:color w:val="000000"/>
          <w:sz w:val="28"/>
          <w:szCs w:val="28"/>
        </w:rPr>
        <w:t xml:space="preserve"> и регистрация заявления;</w:t>
      </w:r>
    </w:p>
    <w:p w:rsidR="00D92696" w:rsidRDefault="00D92696" w:rsidP="00D92696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5310E9">
        <w:rPr>
          <w:bCs/>
          <w:sz w:val="28"/>
          <w:szCs w:val="28"/>
        </w:rPr>
        <w:t>правовой анализ и проверка сведений, содержащихся в представленных документах;</w:t>
      </w:r>
    </w:p>
    <w:p w:rsidR="00D92696" w:rsidRDefault="00D92696" w:rsidP="00D92696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>3)</w:t>
      </w:r>
      <w:r w:rsidRPr="007D69E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7D69E3">
        <w:rPr>
          <w:sz w:val="28"/>
          <w:szCs w:val="28"/>
        </w:rPr>
        <w:t>ормирование и направление межведомственных запросов в органы, участвующие в предоставлении муниципальной услуги.</w:t>
      </w:r>
    </w:p>
    <w:p w:rsidR="00D92696" w:rsidRPr="005310E9" w:rsidRDefault="00D92696" w:rsidP="00D92696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5310E9">
        <w:rPr>
          <w:bCs/>
          <w:sz w:val="28"/>
          <w:szCs w:val="28"/>
        </w:rPr>
        <w:t xml:space="preserve">рассмотрение документов и принятие решения о предоставлении либо отказе в предоставлении муниципальной услуги </w:t>
      </w:r>
      <w:r>
        <w:rPr>
          <w:bCs/>
          <w:sz w:val="28"/>
          <w:szCs w:val="28"/>
        </w:rPr>
        <w:t xml:space="preserve">на заседании </w:t>
      </w:r>
      <w:r w:rsidRPr="005310E9">
        <w:rPr>
          <w:bCs/>
          <w:sz w:val="28"/>
          <w:szCs w:val="28"/>
        </w:rPr>
        <w:t>комисси</w:t>
      </w:r>
      <w:r>
        <w:rPr>
          <w:bCs/>
          <w:sz w:val="28"/>
          <w:szCs w:val="28"/>
        </w:rPr>
        <w:t>и</w:t>
      </w:r>
      <w:r w:rsidRPr="005310E9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рассмотрению заявлений граждан о предоставлении социальных выплат на приобретение жилых помещений администрации Промышленновского муниципального района (далее – комиссия)</w:t>
      </w:r>
      <w:r w:rsidRPr="005310E9">
        <w:rPr>
          <w:bCs/>
          <w:sz w:val="28"/>
          <w:szCs w:val="28"/>
        </w:rPr>
        <w:t>;</w:t>
      </w:r>
    </w:p>
    <w:p w:rsidR="00D92696" w:rsidRDefault="00D92696" w:rsidP="00D92696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Pr="005310E9">
        <w:rPr>
          <w:bCs/>
          <w:sz w:val="28"/>
          <w:szCs w:val="28"/>
        </w:rPr>
        <w:t>уведомление заявителя о предоставлении либо отказе в предоставлении муниципальной услуги;</w:t>
      </w:r>
    </w:p>
    <w:p w:rsidR="00D92696" w:rsidRPr="005310E9" w:rsidRDefault="00D92696" w:rsidP="00D92696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6)формирование списка граждан, принятых на учет.</w:t>
      </w:r>
    </w:p>
    <w:p w:rsidR="00D92696" w:rsidRPr="007467D8" w:rsidRDefault="00D92696" w:rsidP="00D92696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467D8">
        <w:rPr>
          <w:sz w:val="28"/>
          <w:szCs w:val="28"/>
        </w:rPr>
        <w:tab/>
      </w:r>
      <w:r w:rsidRPr="00BF570C">
        <w:rPr>
          <w:b/>
          <w:sz w:val="28"/>
          <w:szCs w:val="28"/>
        </w:rPr>
        <w:t>3.1.1 Прием, первичная обработка и регистрация заявления</w:t>
      </w:r>
      <w:r w:rsidRPr="007467D8">
        <w:rPr>
          <w:sz w:val="28"/>
          <w:szCs w:val="28"/>
        </w:rPr>
        <w:t>.</w:t>
      </w:r>
    </w:p>
    <w:p w:rsidR="00D92696" w:rsidRDefault="00D92696" w:rsidP="00D92696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Заявитель вправе обратиться в отдел лично, по телефону и (или) по электронной почте для получения консультаций о порядке получения муниципальной услуги.</w:t>
      </w:r>
    </w:p>
    <w:p w:rsidR="00D92696" w:rsidRDefault="00D92696" w:rsidP="00D92696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Должностное лицо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D92696" w:rsidRDefault="00D92696" w:rsidP="00D92696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Процедуры, устанавливаемые настоящим пунктом, осуществляются в день обращения заявителя.</w:t>
      </w:r>
    </w:p>
    <w:p w:rsidR="00D92696" w:rsidRDefault="00D92696" w:rsidP="00D92696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Результат процедур: консультация по составу, форме представляемой документации и другим вопросам включения в реестры получателей социальных выплат.</w:t>
      </w:r>
    </w:p>
    <w:p w:rsidR="00D92696" w:rsidRPr="00061524" w:rsidRDefault="00D92696" w:rsidP="00D92696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61524">
        <w:rPr>
          <w:b/>
          <w:sz w:val="28"/>
          <w:szCs w:val="28"/>
        </w:rPr>
        <w:t>3.1.2 Правовой анализ и проверка сведений, содержащихся в представленных документах.</w:t>
      </w:r>
    </w:p>
    <w:p w:rsidR="00D92696" w:rsidRPr="00B948D5" w:rsidRDefault="00D92696" w:rsidP="00D92696">
      <w:pPr>
        <w:tabs>
          <w:tab w:val="left" w:pos="709"/>
        </w:tabs>
        <w:suppressAutoHyphens/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B948D5">
        <w:rPr>
          <w:bCs/>
          <w:sz w:val="28"/>
          <w:szCs w:val="28"/>
        </w:rPr>
        <w:t>Должностное лицо отдела, ведущий прием заявлений, осуществляет:</w:t>
      </w:r>
    </w:p>
    <w:p w:rsidR="00D92696" w:rsidRPr="00B948D5" w:rsidRDefault="00D92696" w:rsidP="00D92696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948D5">
        <w:rPr>
          <w:bCs/>
          <w:sz w:val="28"/>
          <w:szCs w:val="28"/>
        </w:rPr>
        <w:t>- проверку наличия докуме</w:t>
      </w:r>
      <w:r>
        <w:rPr>
          <w:bCs/>
          <w:sz w:val="28"/>
          <w:szCs w:val="28"/>
        </w:rPr>
        <w:t>нтов, предусмотренных частью 2.6.</w:t>
      </w:r>
      <w:r w:rsidRPr="00B948D5">
        <w:rPr>
          <w:bCs/>
          <w:sz w:val="28"/>
          <w:szCs w:val="28"/>
        </w:rPr>
        <w:t xml:space="preserve"> настоящего регламента; </w:t>
      </w:r>
    </w:p>
    <w:p w:rsidR="00D92696" w:rsidRPr="00B948D5" w:rsidRDefault="00D92696" w:rsidP="00D92696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948D5">
        <w:rPr>
          <w:bCs/>
          <w:sz w:val="28"/>
          <w:szCs w:val="28"/>
        </w:rPr>
        <w:t>-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D92696" w:rsidRPr="00C4038D" w:rsidRDefault="00D92696" w:rsidP="00D92696">
      <w:pPr>
        <w:suppressAutoHyphens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948D5">
        <w:rPr>
          <w:bCs/>
          <w:sz w:val="28"/>
          <w:szCs w:val="28"/>
        </w:rPr>
        <w:t xml:space="preserve">- прием и регистрацию заявления в специальном журнале с </w:t>
      </w:r>
      <w:r w:rsidRPr="00B948D5">
        <w:rPr>
          <w:sz w:val="28"/>
          <w:szCs w:val="28"/>
        </w:rPr>
        <w:t>присвоением входящего номера, даты исполнения муниципальной услуги</w:t>
      </w:r>
      <w:r>
        <w:rPr>
          <w:sz w:val="28"/>
          <w:szCs w:val="28"/>
        </w:rPr>
        <w:t>.</w:t>
      </w:r>
    </w:p>
    <w:p w:rsidR="00D92696" w:rsidRPr="005310E9" w:rsidRDefault="00D92696" w:rsidP="00D9269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Процедуры, устанавливаемые данной частью, осуществляются в течение одного дня со дня </w:t>
      </w:r>
      <w:r w:rsidRPr="00B948D5">
        <w:rPr>
          <w:bCs/>
          <w:sz w:val="28"/>
          <w:szCs w:val="28"/>
        </w:rPr>
        <w:t>приема заявления.</w:t>
      </w:r>
    </w:p>
    <w:p w:rsidR="00D92696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8D5">
        <w:rPr>
          <w:sz w:val="28"/>
          <w:szCs w:val="28"/>
        </w:rPr>
        <w:t xml:space="preserve">Результат процедур: </w:t>
      </w:r>
      <w:r>
        <w:rPr>
          <w:bCs/>
          <w:sz w:val="28"/>
          <w:szCs w:val="28"/>
        </w:rPr>
        <w:t>д</w:t>
      </w:r>
      <w:r w:rsidRPr="00B948D5">
        <w:rPr>
          <w:bCs/>
          <w:sz w:val="28"/>
          <w:szCs w:val="28"/>
        </w:rPr>
        <w:t>олжностное лицо отдела</w:t>
      </w:r>
      <w:r w:rsidRPr="005310E9">
        <w:rPr>
          <w:sz w:val="28"/>
          <w:szCs w:val="28"/>
        </w:rPr>
        <w:t xml:space="preserve"> готовит предложения о </w:t>
      </w:r>
      <w:r>
        <w:rPr>
          <w:sz w:val="28"/>
          <w:szCs w:val="28"/>
        </w:rPr>
        <w:t>признании</w:t>
      </w:r>
      <w:r w:rsidRPr="00C4038D">
        <w:rPr>
          <w:sz w:val="28"/>
          <w:szCs w:val="28"/>
        </w:rPr>
        <w:t xml:space="preserve"> молодых семей участниками подпрограммы</w:t>
      </w:r>
      <w:r>
        <w:rPr>
          <w:sz w:val="28"/>
          <w:szCs w:val="28"/>
        </w:rPr>
        <w:t>, для рассмотрения на заседание комиссии</w:t>
      </w:r>
      <w:r w:rsidRPr="00B948D5">
        <w:rPr>
          <w:sz w:val="28"/>
          <w:szCs w:val="28"/>
        </w:rPr>
        <w:t>.</w:t>
      </w:r>
    </w:p>
    <w:p w:rsidR="00D92696" w:rsidRDefault="00D92696" w:rsidP="00D92696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ED31F4">
        <w:rPr>
          <w:b/>
          <w:sz w:val="28"/>
          <w:szCs w:val="28"/>
        </w:rPr>
        <w:t>3.1.3</w:t>
      </w:r>
      <w:r w:rsidRPr="007467D8">
        <w:rPr>
          <w:sz w:val="28"/>
          <w:szCs w:val="28"/>
        </w:rPr>
        <w:t xml:space="preserve"> </w:t>
      </w:r>
      <w:r w:rsidRPr="00ED31F4">
        <w:rPr>
          <w:b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>
        <w:rPr>
          <w:b/>
          <w:sz w:val="28"/>
          <w:szCs w:val="28"/>
        </w:rPr>
        <w:t>.</w:t>
      </w:r>
    </w:p>
    <w:p w:rsidR="00D92696" w:rsidRPr="00B948D5" w:rsidRDefault="00D92696" w:rsidP="00D92696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B948D5">
        <w:rPr>
          <w:spacing w:val="-1"/>
          <w:sz w:val="28"/>
          <w:szCs w:val="28"/>
        </w:rPr>
        <w:t>Должностное лицо отдела</w:t>
      </w:r>
      <w:r w:rsidRPr="00B948D5">
        <w:rPr>
          <w:color w:val="FF0000"/>
          <w:sz w:val="28"/>
          <w:szCs w:val="28"/>
        </w:rPr>
        <w:t xml:space="preserve"> </w:t>
      </w:r>
      <w:r w:rsidRPr="00B948D5">
        <w:rPr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запросы о предоставлении документов, их копий (сведений о них) предусмотренных </w:t>
      </w:r>
      <w:r>
        <w:rPr>
          <w:sz w:val="28"/>
          <w:szCs w:val="28"/>
        </w:rPr>
        <w:t>частью</w:t>
      </w:r>
      <w:r w:rsidRPr="00003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2.7 </w:t>
      </w:r>
      <w:r w:rsidRPr="00003658">
        <w:rPr>
          <w:sz w:val="28"/>
          <w:szCs w:val="28"/>
        </w:rPr>
        <w:t>настоящего рег</w:t>
      </w:r>
      <w:r>
        <w:rPr>
          <w:sz w:val="28"/>
          <w:szCs w:val="28"/>
        </w:rPr>
        <w:t>ламента.</w:t>
      </w:r>
    </w:p>
    <w:p w:rsidR="00D92696" w:rsidRPr="003D18CA" w:rsidRDefault="00D92696" w:rsidP="00D92696">
      <w:pPr>
        <w:suppressAutoHyphens/>
        <w:ind w:firstLine="708"/>
        <w:jc w:val="both"/>
        <w:rPr>
          <w:spacing w:val="-1"/>
          <w:sz w:val="28"/>
          <w:szCs w:val="28"/>
        </w:rPr>
      </w:pPr>
      <w:r w:rsidRPr="003D18CA">
        <w:rPr>
          <w:spacing w:val="-1"/>
          <w:sz w:val="28"/>
          <w:szCs w:val="28"/>
        </w:rPr>
        <w:t xml:space="preserve">Процедуры, устанавливаемые настоящим пунктом, осуществляются </w:t>
      </w:r>
      <w:r>
        <w:rPr>
          <w:spacing w:val="-1"/>
          <w:sz w:val="28"/>
          <w:szCs w:val="28"/>
        </w:rPr>
        <w:t>в течение одного рабочего дня со дня регистрации</w:t>
      </w:r>
      <w:r w:rsidRPr="003D18CA">
        <w:rPr>
          <w:spacing w:val="-1"/>
          <w:sz w:val="28"/>
          <w:szCs w:val="28"/>
        </w:rPr>
        <w:t xml:space="preserve"> заявления о предоставлении муниципальной услуги.</w:t>
      </w:r>
    </w:p>
    <w:p w:rsidR="00D92696" w:rsidRPr="003D18CA" w:rsidRDefault="00D92696" w:rsidP="00D9269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18CA">
        <w:rPr>
          <w:sz w:val="28"/>
          <w:szCs w:val="28"/>
        </w:rPr>
        <w:t xml:space="preserve">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3D18CA">
        <w:rPr>
          <w:sz w:val="28"/>
          <w:szCs w:val="28"/>
        </w:rPr>
        <w:t>предоставляют запрашиваемые документы</w:t>
      </w:r>
      <w:proofErr w:type="gramEnd"/>
      <w:r w:rsidRPr="003D18CA">
        <w:rPr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D92696" w:rsidRPr="003D18CA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D18CA">
        <w:rPr>
          <w:sz w:val="28"/>
          <w:szCs w:val="28"/>
        </w:rPr>
        <w:t>Процедуры, устанавливаемые настоящим пунктом, осуществляются в течение 3-х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Федерации.</w:t>
      </w:r>
    </w:p>
    <w:p w:rsidR="00D92696" w:rsidRPr="003D18CA" w:rsidRDefault="00D92696" w:rsidP="00D92696">
      <w:pPr>
        <w:tabs>
          <w:tab w:val="left" w:pos="567"/>
          <w:tab w:val="left" w:pos="709"/>
        </w:tabs>
        <w:suppressAutoHyphens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3D18CA">
        <w:rPr>
          <w:spacing w:val="-1"/>
          <w:sz w:val="28"/>
          <w:szCs w:val="28"/>
        </w:rPr>
        <w:t xml:space="preserve">Процедуры, устанавливаемые настоящим пунктом, осуществляются в течение одного рабочего дня </w:t>
      </w:r>
      <w:r>
        <w:rPr>
          <w:spacing w:val="-1"/>
          <w:sz w:val="28"/>
          <w:szCs w:val="28"/>
        </w:rPr>
        <w:t>со дня регистрации</w:t>
      </w:r>
      <w:r w:rsidRPr="003D18CA">
        <w:rPr>
          <w:spacing w:val="-1"/>
          <w:sz w:val="28"/>
          <w:szCs w:val="28"/>
        </w:rPr>
        <w:t xml:space="preserve"> заявления о предоставлении муниципальной услуги.</w:t>
      </w:r>
    </w:p>
    <w:p w:rsidR="00D92696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3D18CA">
        <w:rPr>
          <w:spacing w:val="-1"/>
          <w:sz w:val="28"/>
          <w:szCs w:val="28"/>
        </w:rPr>
        <w:t>Результат процедуры: направленные в органы власти запросы</w:t>
      </w:r>
    </w:p>
    <w:p w:rsidR="00D92696" w:rsidRPr="007467D8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467D8">
        <w:rPr>
          <w:sz w:val="28"/>
          <w:szCs w:val="28"/>
        </w:rPr>
        <w:tab/>
      </w:r>
      <w:r w:rsidRPr="00061524">
        <w:rPr>
          <w:b/>
          <w:sz w:val="28"/>
          <w:szCs w:val="28"/>
        </w:rPr>
        <w:t>3.1.4 Рассмотрение документов и принятие решения о предоставлении либо отказе в предоставлении муниципальной услуги комиссией по признанию молодых семей участниками подпрограммы</w:t>
      </w:r>
      <w:r w:rsidRPr="007467D8">
        <w:rPr>
          <w:sz w:val="28"/>
          <w:szCs w:val="28"/>
        </w:rPr>
        <w:t>.</w:t>
      </w:r>
    </w:p>
    <w:p w:rsidR="00D92696" w:rsidRPr="005310E9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</w:t>
      </w:r>
      <w:r w:rsidRPr="005310E9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выносит на рассмотрение</w:t>
      </w:r>
      <w:r w:rsidRPr="005310E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заявление и пакет документов заявителя</w:t>
      </w:r>
      <w:r w:rsidRPr="005310E9">
        <w:rPr>
          <w:sz w:val="28"/>
          <w:szCs w:val="28"/>
        </w:rPr>
        <w:t>.</w:t>
      </w:r>
    </w:p>
    <w:p w:rsidR="00D92696" w:rsidRPr="005310E9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10E9">
        <w:rPr>
          <w:sz w:val="28"/>
          <w:szCs w:val="28"/>
        </w:rPr>
        <w:t>Ответственность за выполнение административной процедуры возлагается на членов комиссии.</w:t>
      </w:r>
    </w:p>
    <w:p w:rsidR="00D92696" w:rsidRPr="005310E9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10E9">
        <w:rPr>
          <w:sz w:val="28"/>
          <w:szCs w:val="28"/>
        </w:rPr>
        <w:t xml:space="preserve">Комиссия принимает решение </w:t>
      </w:r>
      <w:r>
        <w:rPr>
          <w:sz w:val="28"/>
          <w:szCs w:val="28"/>
        </w:rPr>
        <w:t xml:space="preserve">по </w:t>
      </w:r>
      <w:r w:rsidRPr="00C4038D">
        <w:rPr>
          <w:sz w:val="28"/>
          <w:szCs w:val="28"/>
        </w:rPr>
        <w:t>признани</w:t>
      </w:r>
      <w:r>
        <w:rPr>
          <w:sz w:val="28"/>
          <w:szCs w:val="28"/>
        </w:rPr>
        <w:t>ю</w:t>
      </w:r>
      <w:r w:rsidRPr="00C4038D">
        <w:rPr>
          <w:sz w:val="28"/>
          <w:szCs w:val="28"/>
        </w:rPr>
        <w:t xml:space="preserve"> молодых семей участниками подпрограммы </w:t>
      </w:r>
      <w:r w:rsidRPr="005310E9">
        <w:rPr>
          <w:sz w:val="28"/>
          <w:szCs w:val="28"/>
        </w:rPr>
        <w:t xml:space="preserve">либо об отказе </w:t>
      </w:r>
      <w:r>
        <w:rPr>
          <w:sz w:val="28"/>
          <w:szCs w:val="28"/>
        </w:rPr>
        <w:t>в признание</w:t>
      </w:r>
      <w:r w:rsidRPr="00C4038D">
        <w:rPr>
          <w:sz w:val="28"/>
          <w:szCs w:val="28"/>
        </w:rPr>
        <w:t xml:space="preserve"> молодых семей участниками подпрограммы</w:t>
      </w:r>
      <w:r w:rsidRPr="005310E9">
        <w:rPr>
          <w:sz w:val="28"/>
          <w:szCs w:val="28"/>
        </w:rPr>
        <w:t>.</w:t>
      </w:r>
    </w:p>
    <w:p w:rsidR="00D92696" w:rsidRPr="005310E9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10E9">
        <w:rPr>
          <w:sz w:val="28"/>
          <w:szCs w:val="28"/>
        </w:rPr>
        <w:t>Решение комиссии оформляется протоколом, который подписывается председателем и членами комиссии.</w:t>
      </w:r>
    </w:p>
    <w:p w:rsidR="00D92696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310E9">
        <w:rPr>
          <w:sz w:val="28"/>
          <w:szCs w:val="28"/>
        </w:rPr>
        <w:t>Сро</w:t>
      </w:r>
      <w:r>
        <w:rPr>
          <w:sz w:val="28"/>
          <w:szCs w:val="28"/>
        </w:rPr>
        <w:t>к административной процедуры - 3</w:t>
      </w:r>
      <w:r w:rsidRPr="005310E9">
        <w:rPr>
          <w:sz w:val="28"/>
          <w:szCs w:val="28"/>
        </w:rPr>
        <w:t>0 дней</w:t>
      </w:r>
    </w:p>
    <w:p w:rsidR="00D92696" w:rsidRPr="00061524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061524">
        <w:rPr>
          <w:b/>
          <w:sz w:val="28"/>
          <w:szCs w:val="28"/>
        </w:rPr>
        <w:t>3.1.5 Уведомление заявителя о предоставлении либо отказе в предоставлении муниципальной услуги.</w:t>
      </w:r>
    </w:p>
    <w:p w:rsidR="00D92696" w:rsidRPr="005310E9" w:rsidRDefault="00D92696" w:rsidP="00D9269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принятого </w:t>
      </w:r>
      <w:r w:rsidRPr="005310E9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я комиссии, секретарь комиссии </w:t>
      </w:r>
      <w:r w:rsidRPr="005310E9">
        <w:rPr>
          <w:sz w:val="28"/>
          <w:szCs w:val="28"/>
        </w:rPr>
        <w:t xml:space="preserve">уведомляет заявителя о принятом по его заявлению решении и выдает </w:t>
      </w:r>
      <w:r w:rsidRPr="005310E9">
        <w:rPr>
          <w:sz w:val="28"/>
          <w:szCs w:val="28"/>
        </w:rPr>
        <w:lastRenderedPageBreak/>
        <w:t xml:space="preserve">заявителю, либо направляет по адресу, указанному в заявлении, </w:t>
      </w:r>
      <w:r>
        <w:rPr>
          <w:sz w:val="28"/>
          <w:szCs w:val="28"/>
        </w:rPr>
        <w:t>уведомление</w:t>
      </w:r>
      <w:r w:rsidRPr="005310E9">
        <w:rPr>
          <w:sz w:val="28"/>
          <w:szCs w:val="28"/>
        </w:rPr>
        <w:t xml:space="preserve">, подтверждающий принятие решения о </w:t>
      </w:r>
      <w:r w:rsidRPr="00C4038D">
        <w:rPr>
          <w:sz w:val="28"/>
          <w:szCs w:val="28"/>
        </w:rPr>
        <w:t>признание молодых семей участниками подпрограммы</w:t>
      </w:r>
      <w:r w:rsidRPr="005310E9">
        <w:rPr>
          <w:sz w:val="28"/>
          <w:szCs w:val="28"/>
        </w:rPr>
        <w:t xml:space="preserve">, либо решение об отказе в </w:t>
      </w:r>
      <w:r w:rsidRPr="00C4038D">
        <w:rPr>
          <w:sz w:val="28"/>
          <w:szCs w:val="28"/>
        </w:rPr>
        <w:t>признание молодых семей участниками подпрограммы</w:t>
      </w:r>
      <w:r w:rsidRPr="005310E9">
        <w:rPr>
          <w:sz w:val="28"/>
          <w:szCs w:val="28"/>
        </w:rPr>
        <w:t>.</w:t>
      </w:r>
    </w:p>
    <w:p w:rsidR="00D92696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  <w:r>
        <w:rPr>
          <w:sz w:val="28"/>
          <w:szCs w:val="28"/>
        </w:rPr>
        <w:tab/>
      </w:r>
      <w:r w:rsidRPr="005310E9">
        <w:rPr>
          <w:sz w:val="28"/>
          <w:szCs w:val="28"/>
        </w:rPr>
        <w:t>Срок административной процедуры - 5 дней.</w:t>
      </w:r>
      <w:r w:rsidRPr="00B55897">
        <w:rPr>
          <w:b/>
        </w:rPr>
        <w:t xml:space="preserve"> </w:t>
      </w:r>
    </w:p>
    <w:p w:rsidR="00D92696" w:rsidRPr="00061524" w:rsidRDefault="00D92696" w:rsidP="00D92696">
      <w:pPr>
        <w:tabs>
          <w:tab w:val="left" w:pos="709"/>
        </w:tabs>
        <w:autoSpaceDE w:val="0"/>
        <w:autoSpaceDN w:val="0"/>
        <w:adjustRightInd w:val="0"/>
        <w:ind w:left="708"/>
        <w:jc w:val="both"/>
        <w:rPr>
          <w:b/>
          <w:sz w:val="28"/>
        </w:rPr>
      </w:pPr>
      <w:r w:rsidRPr="00061524">
        <w:rPr>
          <w:b/>
          <w:sz w:val="28"/>
        </w:rPr>
        <w:t>3.1.6 Формирование списка граждан, принятых на учет.</w:t>
      </w:r>
    </w:p>
    <w:p w:rsidR="00D92696" w:rsidRPr="000308D2" w:rsidRDefault="00D92696" w:rsidP="00D9269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На основании каждого заявления о признании молодых семей участниками программы специалистом отдела заводится учетное дело, в котором должны </w:t>
      </w:r>
      <w:proofErr w:type="gramStart"/>
      <w:r>
        <w:rPr>
          <w:sz w:val="28"/>
        </w:rPr>
        <w:t>находится</w:t>
      </w:r>
      <w:proofErr w:type="gramEnd"/>
      <w:r>
        <w:rPr>
          <w:sz w:val="28"/>
        </w:rPr>
        <w:t xml:space="preserve"> заявление, прилагаемые к нему копии документов, решение о признании молодых семей участниками программы.</w:t>
      </w:r>
    </w:p>
    <w:p w:rsidR="00D92696" w:rsidRPr="005310E9" w:rsidRDefault="00D92696" w:rsidP="00D926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2696" w:rsidRDefault="00D92696" w:rsidP="00D92696">
      <w:pPr>
        <w:tabs>
          <w:tab w:val="left" w:pos="567"/>
        </w:tabs>
        <w:rPr>
          <w:color w:val="000000"/>
          <w:sz w:val="28"/>
          <w:szCs w:val="28"/>
        </w:rPr>
      </w:pPr>
      <w:r w:rsidRPr="00BB4B99">
        <w:rPr>
          <w:color w:val="000000"/>
          <w:sz w:val="28"/>
          <w:szCs w:val="28"/>
        </w:rPr>
        <w:t>4. ФОРМЫ КОНТРОЛЯ ИСПОЛНЕНИЯ АДМИНИСТРАТИВНОГО РЕГЛАМЕНТА</w:t>
      </w:r>
    </w:p>
    <w:p w:rsidR="00D92696" w:rsidRDefault="00D92696" w:rsidP="00D9269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4B99">
        <w:rPr>
          <w:color w:val="000000"/>
          <w:sz w:val="28"/>
          <w:szCs w:val="28"/>
        </w:rPr>
        <w:t>4.1</w:t>
      </w:r>
      <w:r w:rsidRPr="00E3399D">
        <w:rPr>
          <w:sz w:val="28"/>
          <w:szCs w:val="28"/>
        </w:rPr>
        <w:t xml:space="preserve">. </w:t>
      </w:r>
      <w:r w:rsidRPr="00BB4B99">
        <w:rPr>
          <w:sz w:val="28"/>
          <w:szCs w:val="28"/>
        </w:rPr>
        <w:t xml:space="preserve">Текущий </w:t>
      </w:r>
      <w:proofErr w:type="gramStart"/>
      <w:r w:rsidRPr="00BB4B99">
        <w:rPr>
          <w:sz w:val="28"/>
          <w:szCs w:val="28"/>
        </w:rPr>
        <w:t>контроль за</w:t>
      </w:r>
      <w:proofErr w:type="gramEnd"/>
      <w:r w:rsidRPr="00BB4B99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Кемеровской области, муниципальных правовых актов Промышленновского района, устанавливающих требования к предоставлению муниципальной услуги, а также принятием решений ответственными лицами осуществляется первым заместителем </w:t>
      </w:r>
      <w:r>
        <w:rPr>
          <w:sz w:val="28"/>
          <w:szCs w:val="28"/>
        </w:rPr>
        <w:t>г</w:t>
      </w:r>
      <w:r w:rsidRPr="00BB4B99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Промышленновского муниципального </w:t>
      </w:r>
      <w:r w:rsidRPr="00BB4B9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. </w:t>
      </w:r>
      <w:r w:rsidRPr="00BB4B99">
        <w:rPr>
          <w:color w:val="000000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положений настоящего административн</w:t>
      </w:r>
      <w:r>
        <w:rPr>
          <w:color w:val="000000"/>
          <w:sz w:val="28"/>
          <w:szCs w:val="28"/>
        </w:rPr>
        <w:t xml:space="preserve">ого </w:t>
      </w:r>
      <w:r w:rsidRPr="00BB4B99">
        <w:rPr>
          <w:color w:val="000000"/>
          <w:sz w:val="28"/>
          <w:szCs w:val="28"/>
        </w:rPr>
        <w:t>регламента.</w:t>
      </w:r>
    </w:p>
    <w:p w:rsidR="00D92696" w:rsidRDefault="00D92696" w:rsidP="00D9269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4B99">
        <w:rPr>
          <w:color w:val="000000"/>
          <w:sz w:val="28"/>
          <w:szCs w:val="28"/>
        </w:rPr>
        <w:t>4.2. Проведение текущего контроля</w:t>
      </w:r>
      <w:r>
        <w:rPr>
          <w:color w:val="000000"/>
          <w:sz w:val="28"/>
          <w:szCs w:val="28"/>
        </w:rPr>
        <w:t xml:space="preserve"> должно осуществляться не реже </w:t>
      </w:r>
      <w:r w:rsidRPr="00BB4B99">
        <w:rPr>
          <w:color w:val="000000"/>
          <w:sz w:val="28"/>
          <w:szCs w:val="28"/>
        </w:rPr>
        <w:t xml:space="preserve">одного раза в год. Текущий контроль может быть плановым (осуществляться на основании планов работы </w:t>
      </w:r>
      <w:r>
        <w:rPr>
          <w:color w:val="000000"/>
          <w:sz w:val="28"/>
          <w:szCs w:val="28"/>
        </w:rPr>
        <w:t>о</w:t>
      </w:r>
      <w:r w:rsidRPr="00BB4B99">
        <w:rPr>
          <w:color w:val="000000"/>
          <w:sz w:val="28"/>
          <w:szCs w:val="28"/>
        </w:rPr>
        <w:t xml:space="preserve">тдела) и внеплановым (проводиться по конкретному </w:t>
      </w:r>
      <w:r w:rsidRPr="00BB4B99">
        <w:rPr>
          <w:sz w:val="28"/>
          <w:szCs w:val="28"/>
        </w:rPr>
        <w:t>обращению заявителя</w:t>
      </w:r>
      <w:r w:rsidRPr="00BB4B99">
        <w:rPr>
          <w:color w:val="FF00FF"/>
          <w:sz w:val="28"/>
          <w:szCs w:val="28"/>
        </w:rPr>
        <w:t xml:space="preserve"> </w:t>
      </w:r>
      <w:r w:rsidRPr="00BB4B99">
        <w:rPr>
          <w:color w:val="000000"/>
          <w:sz w:val="28"/>
          <w:szCs w:val="28"/>
        </w:rPr>
        <w:t>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92696" w:rsidRPr="00BB4B99" w:rsidRDefault="00D92696" w:rsidP="00D9269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4B99">
        <w:rPr>
          <w:color w:val="000000"/>
          <w:sz w:val="28"/>
          <w:szCs w:val="28"/>
        </w:rPr>
        <w:t xml:space="preserve">4.3. По результатам проведенных проверок в случае выявления нарушений прав </w:t>
      </w:r>
      <w:r w:rsidRPr="00BB4B99">
        <w:rPr>
          <w:sz w:val="28"/>
          <w:szCs w:val="28"/>
        </w:rPr>
        <w:t>заявителей о</w:t>
      </w:r>
      <w:r w:rsidRPr="00BB4B99">
        <w:rPr>
          <w:color w:val="000000"/>
          <w:sz w:val="28"/>
          <w:szCs w:val="28"/>
        </w:rPr>
        <w:t xml:space="preserve">существляется привлечение виновных лиц к ответственности в соответствии с законодательством Российской Федерации. </w:t>
      </w:r>
    </w:p>
    <w:p w:rsidR="00D92696" w:rsidRDefault="00D92696" w:rsidP="00D92696">
      <w:pPr>
        <w:tabs>
          <w:tab w:val="left" w:pos="567"/>
        </w:tabs>
        <w:jc w:val="both"/>
        <w:rPr>
          <w:color w:val="000000"/>
          <w:sz w:val="28"/>
          <w:szCs w:val="28"/>
        </w:rPr>
      </w:pPr>
    </w:p>
    <w:p w:rsidR="00D92696" w:rsidRDefault="00D92696" w:rsidP="00D92696">
      <w:pPr>
        <w:tabs>
          <w:tab w:val="left" w:pos="567"/>
        </w:tabs>
        <w:rPr>
          <w:color w:val="000000"/>
          <w:sz w:val="28"/>
          <w:szCs w:val="28"/>
        </w:rPr>
      </w:pPr>
      <w:r w:rsidRPr="00BB4B99">
        <w:rPr>
          <w:color w:val="000000"/>
          <w:sz w:val="28"/>
          <w:szCs w:val="28"/>
        </w:rPr>
        <w:t>5. ДОСУДЕБНЫЙ (ВНЕСУДЕБНЫЙ) ПОРЯДОК ОБЖАЛОВАНИЯ РЕШЕНИЙ И ДЕЙСТВИЙ (БЕЗДЕЙСТВИЯ) ИСПОЛНИТЕЛЯ МУНИЦИПАЛЬНОЙ УСЛУГИ, А ТАКЖЕ ДОЛЖНОСТНЫХ ЛИЦ, МУНИЦИПАЛЬНЫХ СЛУЖАЩИХ.</w:t>
      </w:r>
    </w:p>
    <w:p w:rsidR="00D92696" w:rsidRPr="00BB4B99" w:rsidRDefault="00D92696" w:rsidP="00D9269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BB4B99">
        <w:rPr>
          <w:color w:val="000000"/>
          <w:sz w:val="28"/>
          <w:szCs w:val="28"/>
        </w:rPr>
        <w:t xml:space="preserve">5.1. Действия (бездействие) должностных лиц, а также принятые ими решения в ходе предоставления муниципальной услуги могут быть обжалованы: </w:t>
      </w:r>
    </w:p>
    <w:p w:rsidR="00D92696" w:rsidRPr="00BB4B99" w:rsidRDefault="00D92696" w:rsidP="00D92696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главе Промышленновского муниципального </w:t>
      </w:r>
      <w:r w:rsidRPr="00BB4B99">
        <w:rPr>
          <w:color w:val="000000"/>
          <w:sz w:val="28"/>
          <w:szCs w:val="28"/>
        </w:rPr>
        <w:t xml:space="preserve">района </w:t>
      </w:r>
      <w:r w:rsidRPr="00BB4B99">
        <w:rPr>
          <w:sz w:val="28"/>
          <w:szCs w:val="28"/>
        </w:rPr>
        <w:t>по адресу: 652380,</w:t>
      </w:r>
      <w:r>
        <w:rPr>
          <w:sz w:val="28"/>
          <w:szCs w:val="28"/>
        </w:rPr>
        <w:t xml:space="preserve">  </w:t>
      </w:r>
      <w:r w:rsidRPr="00BB4B99">
        <w:rPr>
          <w:sz w:val="28"/>
          <w:szCs w:val="28"/>
        </w:rPr>
        <w:t xml:space="preserve"> </w:t>
      </w:r>
      <w:proofErr w:type="spellStart"/>
      <w:r w:rsidRPr="00BB4B99">
        <w:rPr>
          <w:sz w:val="28"/>
          <w:szCs w:val="28"/>
        </w:rPr>
        <w:t>пгт</w:t>
      </w:r>
      <w:proofErr w:type="spellEnd"/>
      <w:r w:rsidRPr="00BB4B99">
        <w:rPr>
          <w:sz w:val="28"/>
          <w:szCs w:val="28"/>
        </w:rPr>
        <w:t xml:space="preserve">. </w:t>
      </w:r>
      <w:proofErr w:type="gramStart"/>
      <w:r w:rsidRPr="00BB4B99">
        <w:rPr>
          <w:sz w:val="28"/>
          <w:szCs w:val="28"/>
        </w:rPr>
        <w:t>Промышленная</w:t>
      </w:r>
      <w:proofErr w:type="gramEnd"/>
      <w:r w:rsidRPr="00BB4B99">
        <w:rPr>
          <w:sz w:val="28"/>
          <w:szCs w:val="28"/>
        </w:rPr>
        <w:t>, ул. Коммунистическая, 23</w:t>
      </w:r>
      <w:r>
        <w:rPr>
          <w:sz w:val="28"/>
          <w:szCs w:val="28"/>
        </w:rPr>
        <w:t>а</w:t>
      </w:r>
      <w:r w:rsidRPr="00BB4B99">
        <w:rPr>
          <w:sz w:val="28"/>
          <w:szCs w:val="28"/>
        </w:rPr>
        <w:t>, кабинет № 205,</w:t>
      </w:r>
      <w:r>
        <w:rPr>
          <w:sz w:val="28"/>
          <w:szCs w:val="28"/>
        </w:rPr>
        <w:t xml:space="preserve"> </w:t>
      </w:r>
      <w:r w:rsidRPr="00BB4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BB4B99">
        <w:rPr>
          <w:sz w:val="28"/>
          <w:szCs w:val="28"/>
        </w:rPr>
        <w:t>тел. (38442) 7-11-45;</w:t>
      </w:r>
    </w:p>
    <w:p w:rsidR="00D92696" w:rsidRPr="003D18CA" w:rsidRDefault="00D92696" w:rsidP="00D92696">
      <w:pPr>
        <w:tabs>
          <w:tab w:val="left" w:pos="567"/>
        </w:tabs>
        <w:jc w:val="both"/>
        <w:rPr>
          <w:sz w:val="28"/>
          <w:szCs w:val="28"/>
        </w:rPr>
      </w:pPr>
      <w:r w:rsidRPr="00BB4B99">
        <w:rPr>
          <w:sz w:val="28"/>
          <w:szCs w:val="28"/>
        </w:rPr>
        <w:t xml:space="preserve">б) </w:t>
      </w:r>
      <w:r>
        <w:rPr>
          <w:sz w:val="28"/>
          <w:szCs w:val="28"/>
        </w:rPr>
        <w:t>з</w:t>
      </w:r>
      <w:r w:rsidRPr="003D18CA">
        <w:rPr>
          <w:sz w:val="28"/>
          <w:szCs w:val="28"/>
        </w:rPr>
        <w:t xml:space="preserve">аместителю главы Промышленновского муниципального района, курирующему вопросы </w:t>
      </w:r>
      <w:r>
        <w:rPr>
          <w:sz w:val="28"/>
          <w:szCs w:val="28"/>
        </w:rPr>
        <w:t xml:space="preserve">по предоставлению займов и социальных выплат по адресу: </w:t>
      </w:r>
      <w:r w:rsidRPr="003D18CA">
        <w:rPr>
          <w:sz w:val="28"/>
          <w:szCs w:val="28"/>
        </w:rPr>
        <w:t xml:space="preserve">652380, </w:t>
      </w:r>
      <w:proofErr w:type="spellStart"/>
      <w:r w:rsidRPr="003D18CA">
        <w:rPr>
          <w:sz w:val="28"/>
          <w:szCs w:val="28"/>
        </w:rPr>
        <w:t>пгт</w:t>
      </w:r>
      <w:proofErr w:type="spellEnd"/>
      <w:r w:rsidRPr="003D18CA">
        <w:rPr>
          <w:sz w:val="28"/>
          <w:szCs w:val="28"/>
        </w:rPr>
        <w:t>. Промышленная, ул. Коммунистическая, 23а, кабинет № 211, тел. (38442) 7-30-03;</w:t>
      </w:r>
    </w:p>
    <w:p w:rsidR="00D92696" w:rsidRPr="00BB4B99" w:rsidRDefault="00D92696" w:rsidP="00D92696">
      <w:pPr>
        <w:tabs>
          <w:tab w:val="left" w:pos="567"/>
          <w:tab w:val="left" w:pos="709"/>
        </w:tabs>
        <w:spacing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н</w:t>
      </w:r>
      <w:r w:rsidRPr="00BB4B99">
        <w:rPr>
          <w:sz w:val="28"/>
          <w:szCs w:val="28"/>
        </w:rPr>
        <w:t xml:space="preserve">ачальнику </w:t>
      </w:r>
      <w:r>
        <w:rPr>
          <w:sz w:val="28"/>
          <w:szCs w:val="28"/>
        </w:rPr>
        <w:t>Управления по жизнеобеспечению и строительству</w:t>
      </w:r>
      <w:r w:rsidRPr="00BB4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Промышленновского муниципального района </w:t>
      </w:r>
      <w:r w:rsidRPr="00BB4B99">
        <w:rPr>
          <w:sz w:val="28"/>
          <w:szCs w:val="28"/>
        </w:rPr>
        <w:t xml:space="preserve">по адресу:  652380, </w:t>
      </w:r>
      <w:proofErr w:type="spellStart"/>
      <w:r w:rsidRPr="00BB4B99">
        <w:rPr>
          <w:sz w:val="28"/>
          <w:szCs w:val="28"/>
        </w:rPr>
        <w:t>пгт</w:t>
      </w:r>
      <w:proofErr w:type="spellEnd"/>
      <w:r w:rsidRPr="00BB4B99">
        <w:rPr>
          <w:sz w:val="28"/>
          <w:szCs w:val="28"/>
        </w:rPr>
        <w:t xml:space="preserve">. </w:t>
      </w:r>
      <w:proofErr w:type="gramStart"/>
      <w:r w:rsidRPr="00BB4B99">
        <w:rPr>
          <w:sz w:val="28"/>
          <w:szCs w:val="28"/>
        </w:rPr>
        <w:t>Промышленная</w:t>
      </w:r>
      <w:proofErr w:type="gramEnd"/>
      <w:r w:rsidRPr="00BB4B99">
        <w:rPr>
          <w:sz w:val="28"/>
          <w:szCs w:val="28"/>
        </w:rPr>
        <w:t>, ул. Коммунистическая, 23</w:t>
      </w:r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317,          тел. (38442) 7-47-9</w:t>
      </w:r>
      <w:r w:rsidRPr="00BB4B99">
        <w:rPr>
          <w:sz w:val="28"/>
          <w:szCs w:val="28"/>
        </w:rPr>
        <w:t>4.</w:t>
      </w:r>
    </w:p>
    <w:p w:rsidR="00D92696" w:rsidRDefault="00D92696" w:rsidP="00D92696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BB4B99">
        <w:rPr>
          <w:color w:val="000000"/>
          <w:sz w:val="28"/>
          <w:szCs w:val="28"/>
        </w:rPr>
        <w:t>г) иные органы в соответствии с законодательством Российской Федерации.</w:t>
      </w:r>
    </w:p>
    <w:p w:rsidR="00D92696" w:rsidRPr="00BB4B99" w:rsidRDefault="00D92696" w:rsidP="00D92696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4B99">
        <w:rPr>
          <w:color w:val="000000"/>
          <w:sz w:val="28"/>
          <w:szCs w:val="28"/>
        </w:rPr>
        <w:t xml:space="preserve">5.2. Основанием для начала досудебного (внесудебного) обжалования является поступление жалобы (обращения), </w:t>
      </w:r>
      <w:r w:rsidRPr="00BB4B99">
        <w:rPr>
          <w:sz w:val="28"/>
          <w:szCs w:val="28"/>
        </w:rPr>
        <w:t>направленной по почте, через многофункциональный центр, с использованием информационно-телекоммуникационной сети "Интернет", официального сайта администрации Промышленновского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</w:t>
      </w:r>
      <w:r>
        <w:rPr>
          <w:sz w:val="28"/>
          <w:szCs w:val="28"/>
        </w:rPr>
        <w:t>ой</w:t>
      </w:r>
      <w:r w:rsidRPr="00BB4B99">
        <w:rPr>
          <w:sz w:val="28"/>
          <w:szCs w:val="28"/>
        </w:rPr>
        <w:t xml:space="preserve"> при личном приеме заявителя.</w:t>
      </w:r>
    </w:p>
    <w:p w:rsidR="00D92696" w:rsidRPr="00BB4B99" w:rsidRDefault="00D92696" w:rsidP="00D9269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4B99">
        <w:rPr>
          <w:color w:val="000000"/>
          <w:sz w:val="28"/>
          <w:szCs w:val="28"/>
        </w:rPr>
        <w:t>5.3. В жалобе в обязательном порядке указываются:</w:t>
      </w:r>
    </w:p>
    <w:p w:rsidR="00D92696" w:rsidRPr="00BB4B99" w:rsidRDefault="00D92696" w:rsidP="00D9269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4B9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D92696" w:rsidRPr="00BB4B99" w:rsidRDefault="00D92696" w:rsidP="00D9269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B4B99">
        <w:rPr>
          <w:sz w:val="28"/>
          <w:szCs w:val="28"/>
        </w:rPr>
        <w:t>2) фамилия,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2696" w:rsidRPr="00BB4B99" w:rsidRDefault="00D92696" w:rsidP="00D9269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4B9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2696" w:rsidRPr="00BB4B99" w:rsidRDefault="00D92696" w:rsidP="00D9269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4B9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2696" w:rsidRPr="00BB4B99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BB4B99">
        <w:rPr>
          <w:color w:val="000000"/>
          <w:sz w:val="28"/>
          <w:szCs w:val="28"/>
        </w:rPr>
        <w:t xml:space="preserve">5.4. </w:t>
      </w:r>
      <w:proofErr w:type="gramStart"/>
      <w:r w:rsidRPr="00BB4B99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B4B99"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D92696" w:rsidRPr="00BB4B99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B99">
        <w:rPr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D92696" w:rsidRPr="00BB4B99" w:rsidRDefault="00D92696" w:rsidP="00D9269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4B99">
        <w:rPr>
          <w:sz w:val="28"/>
          <w:szCs w:val="28"/>
        </w:rPr>
        <w:t>5.5. По результатам рассмотрения жалобы отдел, предоставляющий муниципальную услугу, принимает одно из следующих решений:</w:t>
      </w:r>
    </w:p>
    <w:p w:rsidR="00D92696" w:rsidRPr="00BB4B99" w:rsidRDefault="00D92696" w:rsidP="00D9269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B4B9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92696" w:rsidRPr="00BB4B99" w:rsidRDefault="00D92696" w:rsidP="00D9269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4B99">
        <w:rPr>
          <w:sz w:val="28"/>
          <w:szCs w:val="28"/>
        </w:rPr>
        <w:t>2) отказывает в удовлетворении жалобы.</w:t>
      </w:r>
    </w:p>
    <w:p w:rsidR="00D92696" w:rsidRPr="00BB4B99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B99">
        <w:rPr>
          <w:sz w:val="28"/>
          <w:szCs w:val="28"/>
        </w:rPr>
        <w:t>5.6. Не позднее дня, следующего за днем принятия решения, указанного в части 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2696" w:rsidRPr="00BB4B99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Par0"/>
      <w:bookmarkEnd w:id="7"/>
      <w:r>
        <w:rPr>
          <w:sz w:val="28"/>
          <w:szCs w:val="28"/>
        </w:rPr>
        <w:tab/>
      </w:r>
      <w:r w:rsidRPr="00BB4B99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BB4B9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B4B9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92696" w:rsidRPr="005310E9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310E9">
        <w:rPr>
          <w:sz w:val="28"/>
          <w:szCs w:val="28"/>
        </w:rPr>
        <w:t>5.8. Исчерпывающий перечень случаев, в которых ответ на жалобу (претензию) не дается.</w:t>
      </w:r>
    </w:p>
    <w:p w:rsidR="00D92696" w:rsidRPr="00BB4B99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B99">
        <w:rPr>
          <w:sz w:val="28"/>
          <w:szCs w:val="28"/>
        </w:rPr>
        <w:t>5.8.1. В случае</w:t>
      </w:r>
      <w:proofErr w:type="gramStart"/>
      <w:r w:rsidRPr="00BB4B99">
        <w:rPr>
          <w:sz w:val="28"/>
          <w:szCs w:val="28"/>
        </w:rPr>
        <w:t>,</w:t>
      </w:r>
      <w:proofErr w:type="gramEnd"/>
      <w:r w:rsidRPr="00BB4B99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92696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4B99">
        <w:rPr>
          <w:color w:val="000000"/>
          <w:sz w:val="28"/>
          <w:szCs w:val="28"/>
        </w:rPr>
        <w:t xml:space="preserve">5.8.2. При получении жалобы, в которой содержатся нецензурные либо оскорбительные выражения, угрозы жизни, здоровью и имуществу </w:t>
      </w:r>
      <w:r w:rsidRPr="00BB4B99">
        <w:rPr>
          <w:color w:val="000000"/>
          <w:sz w:val="28"/>
          <w:szCs w:val="28"/>
        </w:rPr>
        <w:lastRenderedPageBreak/>
        <w:t xml:space="preserve">должностного лица, а также членам его семьи, </w:t>
      </w:r>
      <w:r>
        <w:rPr>
          <w:color w:val="000000"/>
          <w:sz w:val="28"/>
          <w:szCs w:val="28"/>
        </w:rPr>
        <w:t xml:space="preserve">жалоба может быть оставлена без </w:t>
      </w:r>
      <w:r w:rsidRPr="00BB4B99">
        <w:rPr>
          <w:color w:val="000000"/>
          <w:sz w:val="28"/>
          <w:szCs w:val="28"/>
        </w:rPr>
        <w:t>ответа.</w:t>
      </w:r>
    </w:p>
    <w:p w:rsidR="00D92696" w:rsidRPr="00BB4B99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B4B99">
        <w:rPr>
          <w:color w:val="000000"/>
          <w:sz w:val="28"/>
          <w:szCs w:val="28"/>
        </w:rPr>
        <w:t xml:space="preserve">Если текст жалобы не поддается прочтению, ответ на жалобу не </w:t>
      </w:r>
      <w:r>
        <w:rPr>
          <w:color w:val="000000"/>
          <w:sz w:val="28"/>
          <w:szCs w:val="28"/>
        </w:rPr>
        <w:t>осуществляется</w:t>
      </w:r>
      <w:r w:rsidRPr="00BB4B99">
        <w:rPr>
          <w:color w:val="000000"/>
          <w:sz w:val="28"/>
          <w:szCs w:val="28"/>
        </w:rPr>
        <w:t xml:space="preserve">, о чем </w:t>
      </w:r>
      <w:r>
        <w:rPr>
          <w:color w:val="000000"/>
          <w:sz w:val="28"/>
          <w:szCs w:val="28"/>
        </w:rPr>
        <w:t xml:space="preserve">в письменном виде на почтовый адрес </w:t>
      </w:r>
      <w:r w:rsidRPr="00BB4B99">
        <w:rPr>
          <w:color w:val="000000"/>
          <w:sz w:val="28"/>
          <w:szCs w:val="28"/>
        </w:rPr>
        <w:t>сообщается</w:t>
      </w:r>
      <w:r>
        <w:rPr>
          <w:sz w:val="28"/>
          <w:szCs w:val="28"/>
        </w:rPr>
        <w:t>.</w:t>
      </w:r>
    </w:p>
    <w:p w:rsidR="00D92696" w:rsidRDefault="00D92696" w:rsidP="00D9269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B4B99">
        <w:rPr>
          <w:sz w:val="28"/>
          <w:szCs w:val="28"/>
        </w:rPr>
        <w:t>Подача обращения, жалобы не лишает заявителя права обратиться в суд за защитой нарушенных прав.</w:t>
      </w:r>
    </w:p>
    <w:p w:rsidR="00D92696" w:rsidRPr="00BB4B99" w:rsidRDefault="00D92696" w:rsidP="00D9269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a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364"/>
        <w:gridCol w:w="2126"/>
      </w:tblGrid>
      <w:tr w:rsidR="00D92696" w:rsidTr="00E261EA">
        <w:trPr>
          <w:trHeight w:val="357"/>
        </w:trPr>
        <w:tc>
          <w:tcPr>
            <w:tcW w:w="8364" w:type="dxa"/>
          </w:tcPr>
          <w:p w:rsidR="00D92696" w:rsidRDefault="00D92696" w:rsidP="00E261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  <w:p w:rsidR="00D92696" w:rsidRDefault="00D92696" w:rsidP="00E261EA">
            <w:pPr>
              <w:widowControl w:val="0"/>
              <w:autoSpaceDE w:val="0"/>
              <w:autoSpaceDN w:val="0"/>
              <w:adjustRightInd w:val="0"/>
              <w:ind w:left="-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2126" w:type="dxa"/>
          </w:tcPr>
          <w:p w:rsidR="00D92696" w:rsidRDefault="00D92696" w:rsidP="00E26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92696" w:rsidRDefault="00D92696" w:rsidP="00E26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D92696" w:rsidRPr="00C4038D" w:rsidRDefault="00D92696" w:rsidP="00D926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2696" w:rsidRPr="00A024DF" w:rsidRDefault="00D92696" w:rsidP="00D92696">
      <w:pPr>
        <w:widowControl w:val="0"/>
        <w:autoSpaceDE w:val="0"/>
        <w:autoSpaceDN w:val="0"/>
        <w:adjustRightInd w:val="0"/>
        <w:ind w:firstLine="540"/>
        <w:jc w:val="both"/>
      </w:pPr>
      <w:r w:rsidRPr="00A024DF">
        <w:br w:type="page"/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2157"/>
        <w:gridCol w:w="7016"/>
      </w:tblGrid>
      <w:tr w:rsidR="00D92696" w:rsidTr="00E261EA">
        <w:trPr>
          <w:trHeight w:val="702"/>
        </w:trPr>
        <w:tc>
          <w:tcPr>
            <w:tcW w:w="2376" w:type="dxa"/>
          </w:tcPr>
          <w:p w:rsidR="00D92696" w:rsidRDefault="00D92696" w:rsidP="00E261EA">
            <w:pPr>
              <w:widowControl w:val="0"/>
              <w:adjustRightInd w:val="0"/>
              <w:spacing w:line="276" w:lineRule="auto"/>
              <w:jc w:val="both"/>
              <w:rPr>
                <w:rFonts w:cs="Calibri"/>
              </w:rPr>
            </w:pPr>
            <w:bookmarkStart w:id="8" w:name="Par251"/>
            <w:bookmarkEnd w:id="8"/>
          </w:p>
        </w:tc>
        <w:tc>
          <w:tcPr>
            <w:tcW w:w="7513" w:type="dxa"/>
          </w:tcPr>
          <w:p w:rsidR="00D92696" w:rsidRDefault="00D92696" w:rsidP="00E261EA">
            <w:pPr>
              <w:widowControl w:val="0"/>
              <w:adjustRightInd w:val="0"/>
              <w:spacing w:line="276" w:lineRule="auto"/>
              <w:ind w:left="-817"/>
              <w:jc w:val="right"/>
              <w:outlineLvl w:val="1"/>
            </w:pPr>
            <w:r>
              <w:rPr>
                <w:sz w:val="28"/>
                <w:szCs w:val="28"/>
              </w:rPr>
              <w:t>Приложение № 1</w:t>
            </w:r>
          </w:p>
          <w:p w:rsidR="00D92696" w:rsidRPr="00784A20" w:rsidRDefault="00D92696" w:rsidP="00E261EA">
            <w:pPr>
              <w:widowControl w:val="0"/>
              <w:adjustRightInd w:val="0"/>
              <w:spacing w:line="276" w:lineRule="auto"/>
              <w:jc w:val="right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предоставления муниципальной услуги: «Признание молодых семей участниками основного мероприятия «Обеспечение жильем молодых семей» </w:t>
            </w:r>
            <w:r w:rsidRPr="00784A20">
              <w:rPr>
                <w:sz w:val="28"/>
              </w:rPr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  <w:p w:rsidR="00D92696" w:rsidRDefault="00D92696" w:rsidP="00E261EA">
            <w:pPr>
              <w:widowControl w:val="0"/>
              <w:adjustRightInd w:val="0"/>
              <w:spacing w:line="276" w:lineRule="auto"/>
              <w:jc w:val="both"/>
            </w:pPr>
          </w:p>
        </w:tc>
      </w:tr>
    </w:tbl>
    <w:p w:rsidR="00D92696" w:rsidRDefault="00D92696" w:rsidP="00D92696">
      <w:pPr>
        <w:spacing w:before="360"/>
      </w:pPr>
    </w:p>
    <w:p w:rsidR="00D92696" w:rsidRDefault="00D92696" w:rsidP="00D92696">
      <w:pPr>
        <w:pBdr>
          <w:top w:val="single" w:sz="4" w:space="1" w:color="auto"/>
        </w:pBdr>
      </w:pPr>
      <w:r>
        <w:t>(орган местного самоуправления)</w:t>
      </w:r>
    </w:p>
    <w:p w:rsidR="00D92696" w:rsidRDefault="00D92696" w:rsidP="00D92696">
      <w:pPr>
        <w:spacing w:before="360" w:after="360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D92696" w:rsidRPr="007E43A0" w:rsidRDefault="00D92696" w:rsidP="00D92696">
      <w:pPr>
        <w:tabs>
          <w:tab w:val="right" w:pos="9639"/>
        </w:tabs>
        <w:ind w:firstLine="567"/>
        <w:jc w:val="both"/>
      </w:pPr>
      <w:r w:rsidRPr="007E43A0">
        <w:t>Прошу включить в состав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молодую семью в составе:</w:t>
      </w:r>
    </w:p>
    <w:p w:rsidR="00D92696" w:rsidRPr="007E43A0" w:rsidRDefault="00D92696" w:rsidP="00D92696">
      <w:pPr>
        <w:tabs>
          <w:tab w:val="right" w:pos="9639"/>
        </w:tabs>
        <w:jc w:val="both"/>
      </w:pPr>
      <w:r w:rsidRPr="007E43A0">
        <w:t xml:space="preserve">супруг  </w:t>
      </w:r>
      <w:r w:rsidRPr="007E43A0">
        <w:tab/>
        <w:t>,</w:t>
      </w:r>
    </w:p>
    <w:p w:rsidR="00D92696" w:rsidRDefault="00D92696" w:rsidP="00D92696">
      <w:pPr>
        <w:pBdr>
          <w:top w:val="single" w:sz="4" w:space="1" w:color="auto"/>
        </w:pBdr>
        <w:spacing w:after="120"/>
        <w:ind w:left="794" w:right="113"/>
      </w:pPr>
      <w: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D92696" w:rsidTr="00E261E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</w:tr>
    </w:tbl>
    <w:p w:rsidR="00D92696" w:rsidRDefault="00D92696" w:rsidP="00D9269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D92696" w:rsidTr="00E261EA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pPr>
              <w:ind w:left="57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</w:tr>
    </w:tbl>
    <w:p w:rsidR="00D92696" w:rsidRDefault="00D92696" w:rsidP="00D92696">
      <w:pPr>
        <w:spacing w:before="120"/>
      </w:pPr>
      <w:r>
        <w:t xml:space="preserve">проживает по адресу:  </w:t>
      </w:r>
    </w:p>
    <w:p w:rsidR="00D92696" w:rsidRDefault="00D92696" w:rsidP="00D92696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D92696" w:rsidRDefault="00D92696" w:rsidP="00D92696">
      <w:pPr>
        <w:tabs>
          <w:tab w:val="right" w:pos="9638"/>
        </w:tabs>
      </w:pPr>
      <w:r>
        <w:tab/>
        <w:t>;</w:t>
      </w:r>
    </w:p>
    <w:p w:rsidR="00D92696" w:rsidRDefault="00D92696" w:rsidP="00D9269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92696" w:rsidRDefault="00D92696" w:rsidP="00D92696">
      <w:pPr>
        <w:tabs>
          <w:tab w:val="right" w:pos="9639"/>
        </w:tabs>
        <w:spacing w:before="120"/>
        <w:jc w:val="both"/>
      </w:pPr>
      <w:r>
        <w:t xml:space="preserve">супруга  </w:t>
      </w:r>
      <w:r>
        <w:tab/>
        <w:t>,</w:t>
      </w:r>
    </w:p>
    <w:p w:rsidR="00D92696" w:rsidRDefault="00D92696" w:rsidP="00D92696">
      <w:pPr>
        <w:pBdr>
          <w:top w:val="single" w:sz="4" w:space="1" w:color="auto"/>
        </w:pBdr>
        <w:spacing w:after="120"/>
        <w:ind w:left="907" w:right="113"/>
      </w:pPr>
      <w: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D92696" w:rsidTr="00E261E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</w:tr>
    </w:tbl>
    <w:p w:rsidR="00D92696" w:rsidRDefault="00D92696" w:rsidP="00D9269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D92696" w:rsidTr="00E261EA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pPr>
              <w:ind w:left="57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</w:tr>
    </w:tbl>
    <w:p w:rsidR="00D92696" w:rsidRDefault="00D92696" w:rsidP="00D92696">
      <w:pPr>
        <w:spacing w:before="120"/>
      </w:pPr>
      <w:r>
        <w:t xml:space="preserve">проживает по адресу:  </w:t>
      </w:r>
    </w:p>
    <w:p w:rsidR="00D92696" w:rsidRDefault="00D92696" w:rsidP="00D92696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D92696" w:rsidRDefault="00D92696" w:rsidP="00D92696">
      <w:pPr>
        <w:tabs>
          <w:tab w:val="right" w:pos="9638"/>
        </w:tabs>
      </w:pPr>
      <w:r>
        <w:tab/>
        <w:t>;</w:t>
      </w:r>
    </w:p>
    <w:p w:rsidR="00D92696" w:rsidRDefault="00D92696" w:rsidP="00D9269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92696" w:rsidRDefault="00D92696" w:rsidP="00D92696">
      <w:pPr>
        <w:tabs>
          <w:tab w:val="right" w:pos="9639"/>
        </w:tabs>
        <w:spacing w:before="120"/>
        <w:jc w:val="both"/>
      </w:pPr>
      <w:r>
        <w:t>дети:</w:t>
      </w:r>
    </w:p>
    <w:p w:rsidR="00D92696" w:rsidRDefault="00D92696" w:rsidP="00D92696">
      <w:pPr>
        <w:tabs>
          <w:tab w:val="right" w:pos="9639"/>
        </w:tabs>
        <w:jc w:val="both"/>
      </w:pPr>
    </w:p>
    <w:p w:rsidR="00D92696" w:rsidRDefault="00D92696" w:rsidP="00D92696">
      <w:pPr>
        <w:pBdr>
          <w:top w:val="single" w:sz="4" w:space="1" w:color="auto"/>
        </w:pBdr>
        <w:spacing w:after="120"/>
      </w:pPr>
      <w:r>
        <w:t>(ф.и.о., дата рождения)</w:t>
      </w:r>
    </w:p>
    <w:p w:rsidR="00D92696" w:rsidRDefault="00D92696" w:rsidP="00D92696">
      <w:pPr>
        <w:spacing w:after="120"/>
      </w:pPr>
      <w:r>
        <w:t>свидетельство о рождении (паспорт для ребенка, достигшего 14 лет)</w:t>
      </w:r>
    </w:p>
    <w:p w:rsidR="00D92696" w:rsidRDefault="00D92696" w:rsidP="00D92696">
      <w:pPr>
        <w:pBdr>
          <w:top w:val="dashSmallGap" w:sz="4" w:space="1" w:color="auto"/>
        </w:pBdr>
        <w:ind w:right="4676"/>
        <w:rPr>
          <w:sz w:val="2"/>
          <w:szCs w:val="2"/>
        </w:rPr>
      </w:pPr>
    </w:p>
    <w:p w:rsidR="00D92696" w:rsidRDefault="00D92696" w:rsidP="00D92696">
      <w:pPr>
        <w:spacing w:before="60" w:after="120"/>
        <w:ind w:right="4678"/>
      </w:pPr>
      <w: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D92696" w:rsidTr="00E261E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</w:tr>
    </w:tbl>
    <w:p w:rsidR="00D92696" w:rsidRDefault="00D92696" w:rsidP="00D9269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D92696" w:rsidTr="00E261EA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pPr>
              <w:ind w:left="57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</w:tr>
    </w:tbl>
    <w:p w:rsidR="00D92696" w:rsidRDefault="00D92696" w:rsidP="00D92696">
      <w:pPr>
        <w:spacing w:before="120"/>
      </w:pPr>
      <w:r>
        <w:t xml:space="preserve">проживает по адресу:  </w:t>
      </w:r>
    </w:p>
    <w:p w:rsidR="00D92696" w:rsidRDefault="00D92696" w:rsidP="00D92696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D92696" w:rsidRDefault="00D92696" w:rsidP="00D92696">
      <w:pPr>
        <w:tabs>
          <w:tab w:val="right" w:pos="9638"/>
        </w:tabs>
      </w:pPr>
      <w:r>
        <w:tab/>
        <w:t>;</w:t>
      </w:r>
    </w:p>
    <w:p w:rsidR="00D92696" w:rsidRDefault="00D92696" w:rsidP="00D92696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D92696" w:rsidRDefault="00D92696" w:rsidP="00D92696">
      <w:pPr>
        <w:tabs>
          <w:tab w:val="right" w:pos="9639"/>
        </w:tabs>
        <w:jc w:val="both"/>
      </w:pPr>
    </w:p>
    <w:p w:rsidR="00D92696" w:rsidRDefault="00D92696" w:rsidP="00D92696">
      <w:pPr>
        <w:pBdr>
          <w:top w:val="single" w:sz="4" w:space="1" w:color="auto"/>
        </w:pBdr>
        <w:spacing w:after="120"/>
      </w:pPr>
      <w:r>
        <w:t>(ф.и.о., дата рождения)</w:t>
      </w:r>
    </w:p>
    <w:p w:rsidR="00D92696" w:rsidRDefault="00D92696" w:rsidP="00D92696">
      <w:pPr>
        <w:spacing w:after="120"/>
      </w:pPr>
      <w:r>
        <w:t>свидетельство о рождении (паспорт для ребенка, достигшего 14 лет)</w:t>
      </w:r>
    </w:p>
    <w:p w:rsidR="00D92696" w:rsidRDefault="00D92696" w:rsidP="00D92696">
      <w:pPr>
        <w:pBdr>
          <w:top w:val="dashSmallGap" w:sz="4" w:space="1" w:color="auto"/>
        </w:pBdr>
        <w:ind w:right="4676"/>
        <w:rPr>
          <w:sz w:val="2"/>
          <w:szCs w:val="2"/>
        </w:rPr>
      </w:pPr>
    </w:p>
    <w:p w:rsidR="00D92696" w:rsidRDefault="00D92696" w:rsidP="00D92696">
      <w:pPr>
        <w:spacing w:before="60" w:after="120"/>
        <w:ind w:right="4678"/>
      </w:pPr>
      <w: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D92696" w:rsidTr="00E261E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</w:tr>
    </w:tbl>
    <w:p w:rsidR="00D92696" w:rsidRDefault="00D92696" w:rsidP="00D9269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D92696" w:rsidTr="00E261EA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pPr>
              <w:ind w:left="57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</w:tr>
    </w:tbl>
    <w:p w:rsidR="00D92696" w:rsidRDefault="00D92696" w:rsidP="00D92696">
      <w:pPr>
        <w:spacing w:before="120"/>
      </w:pPr>
      <w:r>
        <w:t xml:space="preserve">проживает по адресу:  </w:t>
      </w:r>
    </w:p>
    <w:p w:rsidR="00D92696" w:rsidRDefault="00D92696" w:rsidP="00D92696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D92696" w:rsidRDefault="00D92696" w:rsidP="00D92696">
      <w:pPr>
        <w:tabs>
          <w:tab w:val="right" w:pos="9638"/>
        </w:tabs>
      </w:pPr>
      <w:r>
        <w:tab/>
        <w:t>.</w:t>
      </w:r>
    </w:p>
    <w:p w:rsidR="00D92696" w:rsidRDefault="00D92696" w:rsidP="00D9269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92696" w:rsidRDefault="00D92696" w:rsidP="00D92696">
      <w:pPr>
        <w:tabs>
          <w:tab w:val="right" w:pos="9639"/>
        </w:tabs>
        <w:jc w:val="both"/>
      </w:pPr>
    </w:p>
    <w:p w:rsidR="00D92696" w:rsidRDefault="00D92696" w:rsidP="00D92696">
      <w:pPr>
        <w:pBdr>
          <w:top w:val="single" w:sz="4" w:space="1" w:color="auto"/>
        </w:pBdr>
        <w:spacing w:after="120"/>
      </w:pPr>
      <w:r>
        <w:t>(ф.и.о., дата рождения)</w:t>
      </w:r>
    </w:p>
    <w:p w:rsidR="00D92696" w:rsidRDefault="00D92696" w:rsidP="00D92696">
      <w:pPr>
        <w:spacing w:after="120"/>
      </w:pPr>
      <w:r>
        <w:t>свидетельство о рождении (паспорт для ребенка, достигшего 14 лет)</w:t>
      </w:r>
    </w:p>
    <w:p w:rsidR="00D92696" w:rsidRDefault="00D92696" w:rsidP="00D92696">
      <w:pPr>
        <w:pBdr>
          <w:top w:val="dashSmallGap" w:sz="4" w:space="1" w:color="auto"/>
        </w:pBdr>
        <w:ind w:right="4676"/>
        <w:rPr>
          <w:sz w:val="2"/>
          <w:szCs w:val="2"/>
        </w:rPr>
      </w:pPr>
    </w:p>
    <w:p w:rsidR="00D92696" w:rsidRDefault="00D92696" w:rsidP="00D92696">
      <w:pPr>
        <w:spacing w:before="60" w:after="120"/>
        <w:ind w:right="4678"/>
      </w:pPr>
      <w: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D92696" w:rsidTr="00E261E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</w:tr>
    </w:tbl>
    <w:p w:rsidR="00D92696" w:rsidRDefault="00D92696" w:rsidP="00D9269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D92696" w:rsidTr="00E261EA"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pPr>
              <w:ind w:left="57"/>
            </w:pPr>
            <w:proofErr w:type="gramStart"/>
            <w:r>
              <w:t>г</w:t>
            </w:r>
            <w:proofErr w:type="gramEnd"/>
            <w:r>
              <w:t>.,</w:t>
            </w:r>
          </w:p>
        </w:tc>
      </w:tr>
    </w:tbl>
    <w:p w:rsidR="00D92696" w:rsidRDefault="00D92696" w:rsidP="00D92696">
      <w:pPr>
        <w:spacing w:before="120"/>
      </w:pPr>
      <w:r>
        <w:t xml:space="preserve">проживает по адресу:  </w:t>
      </w:r>
    </w:p>
    <w:p w:rsidR="00D92696" w:rsidRDefault="00D92696" w:rsidP="00D92696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D92696" w:rsidRDefault="00D92696" w:rsidP="00D92696">
      <w:pPr>
        <w:tabs>
          <w:tab w:val="right" w:pos="9638"/>
        </w:tabs>
      </w:pPr>
      <w:r>
        <w:tab/>
        <w:t>.</w:t>
      </w:r>
    </w:p>
    <w:p w:rsidR="00D92696" w:rsidRPr="0064189D" w:rsidRDefault="00D92696" w:rsidP="00D92696">
      <w:pPr>
        <w:keepNext/>
        <w:spacing w:before="240"/>
        <w:ind w:firstLine="567"/>
        <w:jc w:val="both"/>
      </w:pPr>
      <w:r w:rsidRPr="0064189D">
        <w:t xml:space="preserve">С условиями участия в основном мероприятии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proofErr w:type="gramStart"/>
      <w:r w:rsidRPr="0064189D">
        <w:t>ознакомлен</w:t>
      </w:r>
      <w:proofErr w:type="gramEnd"/>
      <w:r w:rsidRPr="0064189D">
        <w:t xml:space="preserve">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D92696" w:rsidTr="00E261E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</w:tr>
      <w:tr w:rsidR="00D92696" w:rsidTr="00E261E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>
            <w:r>
              <w:t>(дата)</w:t>
            </w:r>
          </w:p>
        </w:tc>
      </w:tr>
    </w:tbl>
    <w:p w:rsidR="00D92696" w:rsidRDefault="00D92696" w:rsidP="00D9269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D92696" w:rsidTr="00E261E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</w:tr>
      <w:tr w:rsidR="00D92696" w:rsidTr="00E261E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>
            <w:r>
              <w:t>(дата)</w:t>
            </w:r>
          </w:p>
        </w:tc>
      </w:tr>
    </w:tbl>
    <w:p w:rsidR="00D92696" w:rsidRDefault="00D92696" w:rsidP="00D9269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D92696" w:rsidTr="00E261E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</w:tr>
      <w:tr w:rsidR="00D92696" w:rsidTr="00E261E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>
            <w:r>
              <w:t>(дата)</w:t>
            </w:r>
          </w:p>
        </w:tc>
      </w:tr>
    </w:tbl>
    <w:p w:rsidR="00D92696" w:rsidRDefault="00D92696" w:rsidP="00D9269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D92696" w:rsidTr="00E261E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</w:tr>
      <w:tr w:rsidR="00D92696" w:rsidTr="00E261EA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>
            <w:r>
              <w:t>(дата)</w:t>
            </w:r>
          </w:p>
        </w:tc>
      </w:tr>
    </w:tbl>
    <w:p w:rsidR="00D92696" w:rsidRDefault="00D92696" w:rsidP="00D92696">
      <w:pPr>
        <w:spacing w:before="360"/>
        <w:ind w:firstLine="567"/>
      </w:pPr>
      <w:r>
        <w:t>К заявлению прилагаются следующие документы:</w:t>
      </w:r>
    </w:p>
    <w:p w:rsidR="00D92696" w:rsidRDefault="00D92696" w:rsidP="00D92696">
      <w:pPr>
        <w:tabs>
          <w:tab w:val="right" w:pos="9638"/>
        </w:tabs>
      </w:pPr>
      <w:r>
        <w:t xml:space="preserve">1)  </w:t>
      </w:r>
      <w:r>
        <w:tab/>
        <w:t>;</w:t>
      </w:r>
    </w:p>
    <w:p w:rsidR="00D92696" w:rsidRDefault="00D92696" w:rsidP="00D92696">
      <w:pPr>
        <w:pBdr>
          <w:top w:val="single" w:sz="4" w:space="1" w:color="auto"/>
        </w:pBdr>
        <w:ind w:left="312" w:right="113"/>
      </w:pPr>
      <w:r>
        <w:t>(наименование и номер документа, кем и когда выдан)</w:t>
      </w:r>
    </w:p>
    <w:p w:rsidR="00D92696" w:rsidRDefault="00D92696" w:rsidP="00D92696">
      <w:pPr>
        <w:tabs>
          <w:tab w:val="right" w:pos="9638"/>
        </w:tabs>
      </w:pPr>
      <w:r>
        <w:t xml:space="preserve">2)  </w:t>
      </w:r>
      <w:r>
        <w:tab/>
        <w:t>;</w:t>
      </w:r>
    </w:p>
    <w:p w:rsidR="00D92696" w:rsidRDefault="00D92696" w:rsidP="00D92696">
      <w:pPr>
        <w:pBdr>
          <w:top w:val="single" w:sz="4" w:space="1" w:color="auto"/>
        </w:pBdr>
        <w:ind w:left="312" w:right="113"/>
      </w:pPr>
      <w:r>
        <w:t>(наименование и номер документа, кем и когда выдан)</w:t>
      </w:r>
    </w:p>
    <w:p w:rsidR="00D92696" w:rsidRDefault="00D92696" w:rsidP="00D92696">
      <w:pPr>
        <w:tabs>
          <w:tab w:val="right" w:pos="9638"/>
        </w:tabs>
      </w:pPr>
      <w:r>
        <w:t xml:space="preserve">3)  </w:t>
      </w:r>
      <w:r>
        <w:tab/>
        <w:t>;</w:t>
      </w:r>
    </w:p>
    <w:p w:rsidR="00D92696" w:rsidRDefault="00D92696" w:rsidP="00D92696">
      <w:pPr>
        <w:pBdr>
          <w:top w:val="single" w:sz="4" w:space="1" w:color="auto"/>
        </w:pBdr>
        <w:ind w:left="312" w:right="113"/>
      </w:pPr>
      <w:r>
        <w:t>(наименование и номер документа, кем и когда выдан)</w:t>
      </w:r>
    </w:p>
    <w:p w:rsidR="00D92696" w:rsidRDefault="00D92696" w:rsidP="00D92696">
      <w:pPr>
        <w:tabs>
          <w:tab w:val="right" w:pos="9638"/>
        </w:tabs>
      </w:pPr>
      <w:r>
        <w:t xml:space="preserve">4)  </w:t>
      </w:r>
      <w:r>
        <w:tab/>
        <w:t>.</w:t>
      </w:r>
    </w:p>
    <w:p w:rsidR="00D92696" w:rsidRDefault="00D92696" w:rsidP="00D92696">
      <w:pPr>
        <w:pBdr>
          <w:top w:val="single" w:sz="4" w:space="1" w:color="auto"/>
        </w:pBdr>
        <w:ind w:left="312" w:right="113"/>
      </w:pPr>
      <w:r>
        <w:t>(наименование и номер документа, кем и когда выдан)</w:t>
      </w:r>
    </w:p>
    <w:p w:rsidR="00D92696" w:rsidRDefault="00D92696" w:rsidP="00D92696">
      <w:pPr>
        <w:tabs>
          <w:tab w:val="right" w:pos="9638"/>
        </w:tabs>
      </w:pPr>
      <w:r>
        <w:t xml:space="preserve">5)  </w:t>
      </w:r>
      <w:r>
        <w:tab/>
        <w:t>;</w:t>
      </w:r>
    </w:p>
    <w:p w:rsidR="00D92696" w:rsidRDefault="00D92696" w:rsidP="00D92696">
      <w:pPr>
        <w:pBdr>
          <w:top w:val="single" w:sz="4" w:space="1" w:color="auto"/>
        </w:pBdr>
        <w:ind w:left="312" w:right="113"/>
      </w:pPr>
      <w:r>
        <w:t>(наименование и номер документа, кем и когда выдан)</w:t>
      </w:r>
    </w:p>
    <w:p w:rsidR="00D92696" w:rsidRDefault="00D92696" w:rsidP="00D92696">
      <w:pPr>
        <w:tabs>
          <w:tab w:val="right" w:pos="9638"/>
        </w:tabs>
      </w:pPr>
      <w:r>
        <w:lastRenderedPageBreak/>
        <w:t xml:space="preserve">6)  </w:t>
      </w:r>
      <w:r>
        <w:tab/>
        <w:t>.</w:t>
      </w:r>
    </w:p>
    <w:p w:rsidR="00D92696" w:rsidRDefault="00D92696" w:rsidP="00D92696">
      <w:pPr>
        <w:pBdr>
          <w:top w:val="single" w:sz="4" w:space="1" w:color="auto"/>
        </w:pBdr>
        <w:ind w:left="312" w:right="113"/>
      </w:pPr>
      <w:r>
        <w:t>(наименование и номер документа, кем и когда выдан)</w:t>
      </w:r>
    </w:p>
    <w:p w:rsidR="00D92696" w:rsidRDefault="00D92696" w:rsidP="00D92696">
      <w:pPr>
        <w:tabs>
          <w:tab w:val="right" w:pos="9638"/>
        </w:tabs>
      </w:pPr>
      <w:r>
        <w:t xml:space="preserve">7)  </w:t>
      </w:r>
      <w:r>
        <w:tab/>
        <w:t>;</w:t>
      </w:r>
    </w:p>
    <w:p w:rsidR="00D92696" w:rsidRDefault="00D92696" w:rsidP="00D92696">
      <w:pPr>
        <w:pBdr>
          <w:top w:val="single" w:sz="4" w:space="1" w:color="auto"/>
        </w:pBdr>
        <w:ind w:left="312" w:right="113"/>
      </w:pPr>
      <w:r>
        <w:t>(наименование и номер документа, кем и когда выдан)</w:t>
      </w:r>
    </w:p>
    <w:p w:rsidR="00D92696" w:rsidRDefault="00D92696" w:rsidP="00D92696">
      <w:pPr>
        <w:tabs>
          <w:tab w:val="right" w:pos="9638"/>
        </w:tabs>
      </w:pPr>
      <w:r>
        <w:t xml:space="preserve">8)  </w:t>
      </w:r>
      <w:r>
        <w:tab/>
        <w:t>.</w:t>
      </w:r>
    </w:p>
    <w:p w:rsidR="00D92696" w:rsidRDefault="00D92696" w:rsidP="00D92696">
      <w:pPr>
        <w:pBdr>
          <w:top w:val="single" w:sz="4" w:space="1" w:color="auto"/>
        </w:pBdr>
        <w:ind w:left="312" w:right="113"/>
      </w:pPr>
      <w:r>
        <w:t>(наименование и номер документа, кем и когда выдан)</w:t>
      </w:r>
    </w:p>
    <w:p w:rsidR="00D92696" w:rsidRDefault="00D92696" w:rsidP="00D92696">
      <w:pPr>
        <w:pBdr>
          <w:top w:val="single" w:sz="4" w:space="1" w:color="auto"/>
        </w:pBdr>
        <w:ind w:left="312" w:right="113"/>
      </w:pPr>
    </w:p>
    <w:p w:rsidR="00D92696" w:rsidRPr="008D59C7" w:rsidRDefault="00D92696" w:rsidP="00D92696">
      <w:pPr>
        <w:spacing w:before="240"/>
        <w:ind w:firstLine="567"/>
        <w:jc w:val="both"/>
        <w:rPr>
          <w:sz w:val="2"/>
          <w:szCs w:val="2"/>
        </w:rPr>
      </w:pPr>
      <w:r>
        <w:t>Заявление и прилагаемые к нему согласно перечню документы приняты</w:t>
      </w:r>
      <w:r w:rsidRPr="008D59C7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D92696" w:rsidTr="00E261E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D92696" w:rsidRDefault="00D92696" w:rsidP="00D9269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70"/>
        <w:gridCol w:w="2892"/>
        <w:gridCol w:w="170"/>
        <w:gridCol w:w="2608"/>
      </w:tblGrid>
      <w:tr w:rsidR="00D92696" w:rsidTr="00E261EA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>
            <w:pPr>
              <w:tabs>
                <w:tab w:val="left" w:pos="1503"/>
              </w:tabs>
            </w:pPr>
            <w: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696" w:rsidRDefault="00D92696" w:rsidP="00E261EA"/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696" w:rsidRDefault="00D92696" w:rsidP="00E261EA"/>
        </w:tc>
      </w:tr>
      <w:tr w:rsidR="00D92696" w:rsidTr="00E261EA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>
            <w:r>
              <w:t>(должность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>
            <w:r>
              <w:t>(подпись, 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696" w:rsidRDefault="00D92696" w:rsidP="00E261EA">
            <w:r>
              <w:t>(расшифровка подписи)</w:t>
            </w:r>
          </w:p>
        </w:tc>
      </w:tr>
    </w:tbl>
    <w:p w:rsidR="00D92696" w:rsidRDefault="00D92696" w:rsidP="00D92696"/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2248"/>
        <w:gridCol w:w="6925"/>
      </w:tblGrid>
      <w:tr w:rsidR="00D92696" w:rsidRPr="007268C8" w:rsidTr="00E261EA">
        <w:trPr>
          <w:trHeight w:val="702"/>
        </w:trPr>
        <w:tc>
          <w:tcPr>
            <w:tcW w:w="2376" w:type="dxa"/>
          </w:tcPr>
          <w:p w:rsidR="00D92696" w:rsidRPr="007268C8" w:rsidRDefault="00D92696" w:rsidP="00E261E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7195" w:type="dxa"/>
          </w:tcPr>
          <w:p w:rsidR="00D92696" w:rsidRPr="007268C8" w:rsidRDefault="00D92696" w:rsidP="00E261EA">
            <w:pPr>
              <w:widowControl w:val="0"/>
              <w:autoSpaceDE w:val="0"/>
              <w:autoSpaceDN w:val="0"/>
              <w:adjustRightInd w:val="0"/>
              <w:ind w:left="-817"/>
              <w:jc w:val="right"/>
              <w:outlineLvl w:val="1"/>
            </w:pPr>
            <w:r w:rsidRPr="00132227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</w:t>
            </w:r>
            <w:r w:rsidRPr="001322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D92696" w:rsidRPr="00132227" w:rsidRDefault="00D92696" w:rsidP="00E26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222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административному регламенту </w:t>
            </w:r>
            <w:r w:rsidRPr="00BB4B99">
              <w:rPr>
                <w:sz w:val="28"/>
                <w:szCs w:val="28"/>
              </w:rPr>
              <w:t>предоставления муниципальной услуги: «</w:t>
            </w:r>
            <w:r w:rsidRPr="006F2F99">
              <w:rPr>
                <w:sz w:val="28"/>
                <w:szCs w:val="28"/>
              </w:rPr>
              <w:t>Признание молодых семей участниками подпрограммы «Обеспечение жильем молодых семей» федеральной целевой программы «Жилище» на 201</w:t>
            </w:r>
            <w:r>
              <w:rPr>
                <w:sz w:val="28"/>
                <w:szCs w:val="28"/>
              </w:rPr>
              <w:t>5-2020</w:t>
            </w:r>
            <w:r w:rsidRPr="006F2F99">
              <w:rPr>
                <w:sz w:val="28"/>
                <w:szCs w:val="28"/>
              </w:rPr>
              <w:t xml:space="preserve"> годы</w:t>
            </w:r>
            <w:r w:rsidRPr="00BB4B99">
              <w:rPr>
                <w:sz w:val="28"/>
                <w:szCs w:val="28"/>
              </w:rPr>
              <w:t>»</w:t>
            </w:r>
          </w:p>
          <w:p w:rsidR="00D92696" w:rsidRPr="007268C8" w:rsidRDefault="00D92696" w:rsidP="00E26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92696" w:rsidRPr="007268C8" w:rsidRDefault="00D92696" w:rsidP="00D92696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92696" w:rsidRPr="007268C8" w:rsidRDefault="00D92696" w:rsidP="00D926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9" w:name="Par266"/>
      <w:bookmarkStart w:id="10" w:name="Par269"/>
      <w:bookmarkEnd w:id="9"/>
      <w:bookmarkEnd w:id="10"/>
      <w:r w:rsidRPr="007268C8">
        <w:rPr>
          <w:sz w:val="28"/>
          <w:szCs w:val="28"/>
        </w:rPr>
        <w:t>БЛОК-СХЕМА</w:t>
      </w: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Style w:val="aa"/>
        <w:tblW w:w="0" w:type="auto"/>
        <w:jc w:val="center"/>
        <w:tblInd w:w="1526" w:type="dxa"/>
        <w:tblLook w:val="04A0"/>
      </w:tblPr>
      <w:tblGrid>
        <w:gridCol w:w="6946"/>
      </w:tblGrid>
      <w:tr w:rsidR="00D92696" w:rsidTr="00E261EA">
        <w:trPr>
          <w:jc w:val="center"/>
        </w:trPr>
        <w:tc>
          <w:tcPr>
            <w:tcW w:w="6946" w:type="dxa"/>
            <w:vAlign w:val="center"/>
          </w:tcPr>
          <w:p w:rsidR="00D92696" w:rsidRDefault="00D92696" w:rsidP="00E261E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F14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рием, первичная обработка и регистрация заявления</w:t>
            </w:r>
          </w:p>
          <w:p w:rsidR="00D92696" w:rsidRPr="00FF143D" w:rsidRDefault="00D92696" w:rsidP="00E261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696" w:rsidRDefault="00D92696" w:rsidP="00D9269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6.9pt;margin-top:.9pt;width:.7pt;height:25.85pt;flip:x;z-index:251663360;mso-position-horizontal-relative:text;mso-position-vertical-relative:text" o:connectortype="straight">
            <v:stroke endarrow="block"/>
          </v:shape>
        </w:pict>
      </w: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  <w:lang w:eastAsia="ru-RU"/>
        </w:rPr>
        <w:pict>
          <v:rect id="_x0000_s1030" style="position:absolute;left:0;text-align:left;margin-left:61.65pt;margin-top:12.95pt;width:351.2pt;height:39.7pt;z-index:251664384">
            <v:textbox>
              <w:txbxContent>
                <w:p w:rsidR="00D92696" w:rsidRPr="00FF143D" w:rsidRDefault="00D92696" w:rsidP="00D92696"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Pr="005310E9">
                    <w:rPr>
                      <w:bCs/>
                      <w:sz w:val="28"/>
                      <w:szCs w:val="28"/>
                    </w:rPr>
                    <w:t>равовой анализ и проверка сведений, содержащихся в представленных документах</w:t>
                  </w:r>
                </w:p>
              </w:txbxContent>
            </v:textbox>
          </v:rect>
        </w:pict>
      </w: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  <w:lang w:eastAsia="ru-RU"/>
        </w:rPr>
        <w:pict>
          <v:shape id="_x0000_s1031" type="#_x0000_t32" style="position:absolute;left:0;text-align:left;margin-left:236.2pt;margin-top:.7pt;width:.7pt;height:26.15pt;z-index:251665408" o:connectortype="straight">
            <v:stroke endarrow="block"/>
          </v:shape>
        </w:pict>
      </w: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  <w:lang w:eastAsia="ru-RU"/>
        </w:rPr>
        <w:pict>
          <v:rect id="_x0000_s1032" style="position:absolute;left:0;text-align:left;margin-left:61.65pt;margin-top:13.05pt;width:351.2pt;height:59.35pt;z-index:251666432">
            <v:textbox>
              <w:txbxContent>
                <w:p w:rsidR="00D92696" w:rsidRDefault="00D92696" w:rsidP="00D9269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Pr="007D69E3">
                    <w:rPr>
                      <w:sz w:val="28"/>
                      <w:szCs w:val="28"/>
                    </w:rPr>
                    <w:t xml:space="preserve">ормирование и направление межведомственных запросов в органы, участвующие в предоставлении </w:t>
                  </w:r>
                </w:p>
                <w:p w:rsidR="00D92696" w:rsidRDefault="00D92696" w:rsidP="00D92696">
                  <w:r w:rsidRPr="007D69E3">
                    <w:rPr>
                      <w:sz w:val="28"/>
                      <w:szCs w:val="28"/>
                    </w:rPr>
                    <w:t>муниципальной услуги</w:t>
                  </w:r>
                </w:p>
              </w:txbxContent>
            </v:textbox>
          </v:rect>
        </w:pict>
      </w: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cs="Calibri"/>
        </w:rPr>
      </w:pPr>
    </w:p>
    <w:p w:rsidR="00D92696" w:rsidRPr="00B17B71" w:rsidRDefault="00D92696" w:rsidP="00D92696">
      <w:pPr>
        <w:widowControl w:val="0"/>
        <w:autoSpaceDE w:val="0"/>
        <w:autoSpaceDN w:val="0"/>
        <w:adjustRightInd w:val="0"/>
        <w:jc w:val="both"/>
      </w:pPr>
      <w:r w:rsidRPr="00FE3703">
        <w:rPr>
          <w:rFonts w:cs="Calibri"/>
          <w:noProof/>
          <w:lang w:eastAsia="ru-RU"/>
        </w:rPr>
        <w:pict>
          <v:shape id="_x0000_s1033" type="#_x0000_t32" style="position:absolute;left:0;text-align:left;margin-left:236.9pt;margin-top:5.35pt;width:.7pt;height:20.65pt;z-index:251667456" o:connectortype="straight">
            <v:stroke endarrow="block"/>
          </v:shape>
        </w:pict>
      </w:r>
    </w:p>
    <w:p w:rsidR="00D92696" w:rsidRPr="00B17B71" w:rsidRDefault="00D92696" w:rsidP="00D92696">
      <w:pPr>
        <w:widowControl w:val="0"/>
        <w:autoSpaceDE w:val="0"/>
        <w:autoSpaceDN w:val="0"/>
        <w:adjustRightInd w:val="0"/>
        <w:jc w:val="both"/>
      </w:pPr>
    </w:p>
    <w:tbl>
      <w:tblPr>
        <w:tblStyle w:val="aa"/>
        <w:tblW w:w="0" w:type="auto"/>
        <w:jc w:val="center"/>
        <w:tblInd w:w="1526" w:type="dxa"/>
        <w:tblLook w:val="04A0"/>
      </w:tblPr>
      <w:tblGrid>
        <w:gridCol w:w="7018"/>
      </w:tblGrid>
      <w:tr w:rsidR="00D92696" w:rsidRPr="00B17B71" w:rsidTr="00E261EA">
        <w:trPr>
          <w:trHeight w:val="858"/>
          <w:jc w:val="center"/>
        </w:trPr>
        <w:tc>
          <w:tcPr>
            <w:tcW w:w="7018" w:type="dxa"/>
            <w:vAlign w:val="center"/>
          </w:tcPr>
          <w:p w:rsidR="00D92696" w:rsidRPr="00B17B71" w:rsidRDefault="00D92696" w:rsidP="00E261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B17B71">
              <w:rPr>
                <w:rFonts w:ascii="Times New Roman" w:hAnsi="Times New Roman" w:cs="Times New Roman"/>
                <w:bCs/>
                <w:sz w:val="28"/>
                <w:szCs w:val="28"/>
              </w:rPr>
              <w:t>ассмотрение документов и принятие решения о предоставлении либо отказе в предоставлении муниципальной услуги на заседании комиссии</w:t>
            </w:r>
          </w:p>
        </w:tc>
      </w:tr>
    </w:tbl>
    <w:p w:rsidR="00D92696" w:rsidRDefault="00D92696" w:rsidP="00D92696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  <w:lang w:eastAsia="ru-RU"/>
        </w:rPr>
        <w:pict>
          <v:shape id="_x0000_s1026" type="#_x0000_t32" style="position:absolute;left:0;text-align:left;margin-left:255.4pt;margin-top:2.4pt;width:101.85pt;height:27.15pt;z-index:251660288;mso-position-horizontal-relative:text;mso-position-vertical-relative:text" o:connectortype="straight">
            <v:stroke endarrow="block"/>
          </v:shape>
        </w:pict>
      </w:r>
      <w:r>
        <w:rPr>
          <w:rFonts w:cs="Calibri"/>
          <w:noProof/>
          <w:lang w:eastAsia="ru-RU"/>
        </w:rPr>
        <w:pict>
          <v:shape id="_x0000_s1027" type="#_x0000_t32" style="position:absolute;left:0;text-align:left;margin-left:113.95pt;margin-top:2.4pt;width:107.3pt;height:27.15pt;flip:x;z-index:251661312;mso-position-horizontal-relative:text;mso-position-vertical-relative:text" o:connectortype="straight">
            <v:stroke endarrow="block"/>
          </v:shape>
        </w:pict>
      </w: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Style w:val="aa"/>
        <w:tblpPr w:leftFromText="180" w:rightFromText="180" w:vertAnchor="text" w:horzAnchor="margin" w:tblpXSpec="right" w:tblpY="82"/>
        <w:tblW w:w="0" w:type="auto"/>
        <w:tblLook w:val="04A0"/>
      </w:tblPr>
      <w:tblGrid>
        <w:gridCol w:w="3436"/>
        <w:gridCol w:w="1701"/>
        <w:gridCol w:w="3119"/>
      </w:tblGrid>
      <w:tr w:rsidR="00D92696" w:rsidTr="00E261EA">
        <w:tc>
          <w:tcPr>
            <w:tcW w:w="3436" w:type="dxa"/>
          </w:tcPr>
          <w:p w:rsidR="00D92696" w:rsidRPr="00132227" w:rsidRDefault="00D92696" w:rsidP="00E261E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132227">
              <w:rPr>
                <w:rFonts w:cs="Calibri"/>
                <w:sz w:val="28"/>
                <w:szCs w:val="28"/>
              </w:rPr>
              <w:t xml:space="preserve">Уведомление гражданина о </w:t>
            </w:r>
            <w:r>
              <w:rPr>
                <w:rFonts w:cs="Calibri"/>
                <w:sz w:val="28"/>
                <w:szCs w:val="28"/>
              </w:rPr>
              <w:t>включении в реестр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92696" w:rsidRDefault="00D92696" w:rsidP="00E261E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119" w:type="dxa"/>
          </w:tcPr>
          <w:p w:rsidR="00D92696" w:rsidRPr="00132227" w:rsidRDefault="00D92696" w:rsidP="00E261E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132227">
              <w:rPr>
                <w:rFonts w:cs="Calibri"/>
                <w:sz w:val="28"/>
                <w:szCs w:val="28"/>
              </w:rPr>
              <w:t>Уведомление гражданина об отказе в</w:t>
            </w:r>
            <w:r>
              <w:rPr>
                <w:rFonts w:cs="Calibri"/>
                <w:sz w:val="28"/>
                <w:szCs w:val="28"/>
              </w:rPr>
              <w:t>о</w:t>
            </w:r>
            <w:r w:rsidRPr="00132227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включении в реестр</w:t>
            </w:r>
          </w:p>
        </w:tc>
      </w:tr>
    </w:tbl>
    <w:p w:rsidR="00D92696" w:rsidRDefault="00D92696" w:rsidP="00D92696">
      <w:pPr>
        <w:widowControl w:val="0"/>
        <w:autoSpaceDE w:val="0"/>
        <w:autoSpaceDN w:val="0"/>
        <w:adjustRightInd w:val="0"/>
        <w:rPr>
          <w:rFonts w:cs="Calibri"/>
        </w:rPr>
      </w:pPr>
    </w:p>
    <w:p w:rsidR="00D92696" w:rsidRDefault="00D92696" w:rsidP="00D92696">
      <w:pPr>
        <w:widowControl w:val="0"/>
        <w:autoSpaceDE w:val="0"/>
        <w:autoSpaceDN w:val="0"/>
        <w:adjustRightInd w:val="0"/>
        <w:rPr>
          <w:rFonts w:cs="Calibri"/>
        </w:rPr>
      </w:pPr>
    </w:p>
    <w:p w:rsidR="00D92696" w:rsidRPr="007268C8" w:rsidRDefault="00D92696" w:rsidP="00D92696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Style w:val="aa"/>
        <w:tblpPr w:leftFromText="180" w:rightFromText="180" w:vertAnchor="text" w:horzAnchor="page" w:tblpX="2342" w:tblpY="833"/>
        <w:tblW w:w="0" w:type="auto"/>
        <w:tblLook w:val="04A0"/>
      </w:tblPr>
      <w:tblGrid>
        <w:gridCol w:w="3652"/>
      </w:tblGrid>
      <w:tr w:rsidR="00D92696" w:rsidTr="00E261EA">
        <w:trPr>
          <w:trHeight w:val="1182"/>
        </w:trPr>
        <w:tc>
          <w:tcPr>
            <w:tcW w:w="3652" w:type="dxa"/>
            <w:vAlign w:val="center"/>
          </w:tcPr>
          <w:p w:rsidR="00D92696" w:rsidRPr="00B17B71" w:rsidRDefault="00D92696" w:rsidP="00E261E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B17B71">
              <w:rPr>
                <w:rFonts w:ascii="Times New Roman" w:hAnsi="Times New Roman" w:cs="Times New Roman"/>
                <w:bCs/>
                <w:sz w:val="28"/>
                <w:szCs w:val="28"/>
              </w:rPr>
              <w:t>ормирование списка граждан, принятых на учет</w:t>
            </w:r>
          </w:p>
        </w:tc>
      </w:tr>
    </w:tbl>
    <w:p w:rsidR="00D92696" w:rsidRPr="00A024DF" w:rsidRDefault="00D92696" w:rsidP="00D92696">
      <w:pPr>
        <w:widowControl w:val="0"/>
        <w:autoSpaceDE w:val="0"/>
        <w:autoSpaceDN w:val="0"/>
        <w:adjustRightInd w:val="0"/>
      </w:pPr>
      <w:r w:rsidRPr="00FE3703">
        <w:rPr>
          <w:rFonts w:cs="Calibri"/>
          <w:noProof/>
          <w:lang w:eastAsia="ru-RU"/>
        </w:rPr>
        <w:pict>
          <v:shape id="_x0000_s1028" type="#_x0000_t32" style="position:absolute;left:0;text-align:left;margin-left:139.1pt;margin-top:13.95pt;width:0;height:25.15pt;z-index:251662336;mso-position-horizontal-relative:text;mso-position-vertical-relative:text" o:connectortype="straight">
            <v:stroke endarrow="block"/>
          </v:shape>
        </w:pict>
      </w:r>
    </w:p>
    <w:p w:rsidR="00D92696" w:rsidRDefault="00D92696" w:rsidP="005121AB">
      <w:pPr>
        <w:autoSpaceDE w:val="0"/>
        <w:autoSpaceDN w:val="0"/>
        <w:adjustRightInd w:val="0"/>
        <w:jc w:val="left"/>
        <w:rPr>
          <w:rFonts w:eastAsia="Times New Roman"/>
          <w:sz w:val="20"/>
          <w:szCs w:val="20"/>
          <w:lang w:eastAsia="ru-RU"/>
        </w:rPr>
      </w:pPr>
    </w:p>
    <w:sectPr w:rsidR="00D92696" w:rsidSect="00D428F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418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D62" w:rsidRDefault="00D15D62" w:rsidP="005121AB">
      <w:r>
        <w:separator/>
      </w:r>
    </w:p>
  </w:endnote>
  <w:endnote w:type="continuationSeparator" w:id="0">
    <w:p w:rsidR="00D15D62" w:rsidRDefault="00D15D62" w:rsidP="0051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0D" w:rsidRDefault="00933A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1AB" w:rsidRPr="00D92696" w:rsidRDefault="005121AB" w:rsidP="00D9269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0D" w:rsidRDefault="00933A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D62" w:rsidRDefault="00D15D62" w:rsidP="005121AB">
      <w:r>
        <w:separator/>
      </w:r>
    </w:p>
  </w:footnote>
  <w:footnote w:type="continuationSeparator" w:id="0">
    <w:p w:rsidR="00D15D62" w:rsidRDefault="00D15D62" w:rsidP="00512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0D" w:rsidRDefault="00933A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0D" w:rsidRDefault="00933A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0D" w:rsidRDefault="00933A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298"/>
    <w:multiLevelType w:val="hybridMultilevel"/>
    <w:tmpl w:val="2CC04716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14A"/>
    <w:rsid w:val="00102255"/>
    <w:rsid w:val="001200B6"/>
    <w:rsid w:val="00150391"/>
    <w:rsid w:val="001E049C"/>
    <w:rsid w:val="001F5AB0"/>
    <w:rsid w:val="00275D53"/>
    <w:rsid w:val="002B29BE"/>
    <w:rsid w:val="002C0FED"/>
    <w:rsid w:val="002F127D"/>
    <w:rsid w:val="0030443E"/>
    <w:rsid w:val="00320C3D"/>
    <w:rsid w:val="00382707"/>
    <w:rsid w:val="003C5D3A"/>
    <w:rsid w:val="004E3175"/>
    <w:rsid w:val="004F38CE"/>
    <w:rsid w:val="005121AB"/>
    <w:rsid w:val="00514294"/>
    <w:rsid w:val="00517E6B"/>
    <w:rsid w:val="0052314F"/>
    <w:rsid w:val="0056733E"/>
    <w:rsid w:val="005C02CC"/>
    <w:rsid w:val="00631494"/>
    <w:rsid w:val="006438CE"/>
    <w:rsid w:val="00691E93"/>
    <w:rsid w:val="0069599F"/>
    <w:rsid w:val="006D311E"/>
    <w:rsid w:val="0075491D"/>
    <w:rsid w:val="00777569"/>
    <w:rsid w:val="007B649B"/>
    <w:rsid w:val="0080614A"/>
    <w:rsid w:val="00865F6F"/>
    <w:rsid w:val="00933A0D"/>
    <w:rsid w:val="00970CCF"/>
    <w:rsid w:val="009D004B"/>
    <w:rsid w:val="009F3BF6"/>
    <w:rsid w:val="00A159D7"/>
    <w:rsid w:val="00A76F64"/>
    <w:rsid w:val="00B46C67"/>
    <w:rsid w:val="00BA663D"/>
    <w:rsid w:val="00BD4A14"/>
    <w:rsid w:val="00C042B3"/>
    <w:rsid w:val="00C15E1F"/>
    <w:rsid w:val="00C22A9C"/>
    <w:rsid w:val="00C50E60"/>
    <w:rsid w:val="00C5441B"/>
    <w:rsid w:val="00C55B79"/>
    <w:rsid w:val="00D01795"/>
    <w:rsid w:val="00D15D62"/>
    <w:rsid w:val="00D22AB4"/>
    <w:rsid w:val="00D27B10"/>
    <w:rsid w:val="00D428F3"/>
    <w:rsid w:val="00D44B8E"/>
    <w:rsid w:val="00D92696"/>
    <w:rsid w:val="00DE6C81"/>
    <w:rsid w:val="00E37BFB"/>
    <w:rsid w:val="00EB1131"/>
    <w:rsid w:val="00EB7B3D"/>
    <w:rsid w:val="00EF0CCF"/>
    <w:rsid w:val="00F36C7F"/>
    <w:rsid w:val="00F848DC"/>
    <w:rsid w:val="00F978A7"/>
    <w:rsid w:val="00FA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onnector" idref="#_x0000_s1029"/>
        <o:r id="V:Rule2" type="connector" idref="#_x0000_s1033"/>
        <o:r id="V:Rule3" type="connector" idref="#_x0000_s1028"/>
        <o:r id="V:Rule4" type="connector" idref="#_x0000_s1027"/>
        <o:r id="V:Rule5" type="connector" idref="#_x0000_s1026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1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1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21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21AB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121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21AB"/>
    <w:rPr>
      <w:sz w:val="24"/>
      <w:szCs w:val="24"/>
    </w:rPr>
  </w:style>
  <w:style w:type="paragraph" w:customStyle="1" w:styleId="ConsPlusNonformat">
    <w:name w:val="ConsPlusNonformat"/>
    <w:uiPriority w:val="99"/>
    <w:rsid w:val="00D9269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nhideWhenUsed/>
    <w:rsid w:val="00D92696"/>
    <w:rPr>
      <w:color w:val="0000FF"/>
      <w:u w:val="single"/>
    </w:rPr>
  </w:style>
  <w:style w:type="paragraph" w:customStyle="1" w:styleId="ConsPlusNormal">
    <w:name w:val="ConsPlusNormal"/>
    <w:rsid w:val="00D92696"/>
    <w:pPr>
      <w:autoSpaceDE w:val="0"/>
      <w:autoSpaceDN w:val="0"/>
      <w:adjustRightInd w:val="0"/>
      <w:jc w:val="left"/>
    </w:pPr>
  </w:style>
  <w:style w:type="table" w:styleId="aa">
    <w:name w:val="Table Grid"/>
    <w:basedOn w:val="a1"/>
    <w:uiPriority w:val="59"/>
    <w:rsid w:val="00D92696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prom.ru/" TargetMode="External"/><Relationship Id="rId13" Type="http://schemas.openxmlformats.org/officeDocument/2006/relationships/hyperlink" Target="consultantplus://offline/ref=0DBE664850CFB71B6A73E5F3F69B8F5060D0D6CD16FE739D62D61Bg2cAD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mailto:mfc_prom@mail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69EA30D32692661E1354BDD5D4FE6CD526BC821C1E0942CEFBC9641F750D410C66573838A3DF9825HE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-Promishl-rn@rambler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69EA30D32692661E1354BDD5D4FE6CD526BC821C1E0942CEFBC9641F750D410C66573838A3DF9825HEC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m-Promishl-rn@ako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fc-prom.ru/" TargetMode="External"/><Relationship Id="rId14" Type="http://schemas.openxmlformats.org/officeDocument/2006/relationships/hyperlink" Target="consultantplus://offline/ref=0DBE664850CFB71B6A73E5F3F69B8F5063DDD7CD14AC249F3383152F36g0c1D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5379</Words>
  <Characters>30663</Characters>
  <Application>Microsoft Office Word</Application>
  <DocSecurity>0</DocSecurity>
  <Lines>255</Lines>
  <Paragraphs>71</Paragraphs>
  <ScaleCrop>false</ScaleCrop>
  <Company>Reanimator Extreme Edition</Company>
  <LinksUpToDate>false</LinksUpToDate>
  <CharactersWithSpaces>35971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Ветохина С.А.</dc:creator>
  <cp:lastModifiedBy>Свиридова</cp:lastModifiedBy>
  <cp:revision>10</cp:revision>
  <cp:lastPrinted>2018-06-27T02:29:00Z</cp:lastPrinted>
  <dcterms:created xsi:type="dcterms:W3CDTF">2018-06-27T02:22:00Z</dcterms:created>
  <dcterms:modified xsi:type="dcterms:W3CDTF">2018-07-30T07:28:00Z</dcterms:modified>
</cp:coreProperties>
</file>