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15" w:rsidRDefault="00C75A15" w:rsidP="00C75A15">
      <w:pPr>
        <w:tabs>
          <w:tab w:val="left" w:pos="0"/>
        </w:tabs>
        <w:spacing w:before="360"/>
        <w:jc w:val="center"/>
        <w:rPr>
          <w:b/>
          <w:sz w:val="32"/>
          <w:szCs w:val="32"/>
        </w:rPr>
      </w:pPr>
      <w:r>
        <w:rPr>
          <w:noProof/>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C75A15" w:rsidRDefault="00C75A15" w:rsidP="00C75A15">
      <w:pPr>
        <w:pStyle w:val="5"/>
        <w:rPr>
          <w:sz w:val="32"/>
          <w:szCs w:val="32"/>
          <w:lang w:val="ru-RU"/>
        </w:rPr>
      </w:pPr>
      <w:r>
        <w:rPr>
          <w:sz w:val="32"/>
          <w:szCs w:val="32"/>
          <w:lang w:val="ru-RU"/>
        </w:rPr>
        <w:t xml:space="preserve">КЕМЕРОВСКАЯ ОБЛАСТЬ </w:t>
      </w:r>
    </w:p>
    <w:p w:rsidR="00C75A15" w:rsidRDefault="00C75A15" w:rsidP="00C75A15">
      <w:pPr>
        <w:pStyle w:val="5"/>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C75A15" w:rsidRPr="005555BA" w:rsidRDefault="00C75A15" w:rsidP="00C75A15">
      <w:pPr>
        <w:pStyle w:val="5"/>
        <w:rPr>
          <w:sz w:val="32"/>
          <w:szCs w:val="32"/>
          <w:lang w:val="ru-RU"/>
        </w:rPr>
      </w:pPr>
      <w:r>
        <w:rPr>
          <w:sz w:val="32"/>
          <w:szCs w:val="32"/>
          <w:lang w:val="ru-RU"/>
        </w:rPr>
        <w:t>ПРОМЫШЛЕННОВСКОГО МУНИЦИПАЛЬНОГО РАЙОНА</w:t>
      </w:r>
    </w:p>
    <w:p w:rsidR="00C75A15" w:rsidRPr="005555BA" w:rsidRDefault="00C75A15" w:rsidP="00C75A15">
      <w:pPr>
        <w:pStyle w:val="4"/>
        <w:spacing w:before="360"/>
        <w:rPr>
          <w:b w:val="0"/>
          <w:bCs w:val="0"/>
          <w:sz w:val="28"/>
          <w:szCs w:val="28"/>
          <w:lang w:val="ru-RU"/>
        </w:rPr>
      </w:pPr>
      <w:r w:rsidRPr="005555BA">
        <w:rPr>
          <w:b w:val="0"/>
          <w:bCs w:val="0"/>
          <w:sz w:val="28"/>
          <w:szCs w:val="28"/>
          <w:lang w:val="ru-RU"/>
        </w:rPr>
        <w:t>ПОСТАНОВЛЕНИЕ</w:t>
      </w:r>
    </w:p>
    <w:p w:rsidR="00C75A15" w:rsidRPr="00E81EFB" w:rsidRDefault="00C75A15" w:rsidP="00C75A15">
      <w:pPr>
        <w:autoSpaceDE w:val="0"/>
        <w:autoSpaceDN w:val="0"/>
        <w:adjustRightInd w:val="0"/>
        <w:spacing w:before="480"/>
        <w:jc w:val="center"/>
        <w:rPr>
          <w:sz w:val="28"/>
          <w:szCs w:val="28"/>
        </w:rPr>
      </w:pPr>
      <w:r>
        <w:t>от</w:t>
      </w:r>
      <w:r>
        <w:rPr>
          <w:sz w:val="28"/>
          <w:szCs w:val="28"/>
        </w:rPr>
        <w:t xml:space="preserve"> «03» июля 2018  </w:t>
      </w:r>
      <w:r>
        <w:t xml:space="preserve">№ </w:t>
      </w:r>
      <w:r w:rsidRPr="00E81EFB">
        <w:rPr>
          <w:sz w:val="28"/>
          <w:szCs w:val="28"/>
        </w:rPr>
        <w:t>723-П</w:t>
      </w:r>
    </w:p>
    <w:p w:rsidR="00C75A15" w:rsidRDefault="00C75A15" w:rsidP="00C75A15">
      <w:pPr>
        <w:autoSpaceDE w:val="0"/>
        <w:autoSpaceDN w:val="0"/>
        <w:adjustRightInd w:val="0"/>
        <w:jc w:val="center"/>
        <w:rPr>
          <w:sz w:val="28"/>
          <w:szCs w:val="28"/>
        </w:rPr>
      </w:pPr>
      <w:r>
        <w:t>пгт. Промышленная</w:t>
      </w:r>
    </w:p>
    <w:p w:rsidR="00C75A15" w:rsidRDefault="00C75A15" w:rsidP="00C75A15"/>
    <w:p w:rsidR="00C75A15" w:rsidRDefault="00C75A15" w:rsidP="00C75A15"/>
    <w:p w:rsidR="00C75A15" w:rsidRDefault="00C75A15" w:rsidP="00C75A15"/>
    <w:p w:rsidR="00C75A15" w:rsidRPr="00850A0A" w:rsidRDefault="00C75A15" w:rsidP="00C75A15">
      <w:pPr>
        <w:ind w:right="-52"/>
        <w:jc w:val="center"/>
        <w:rPr>
          <w:b/>
          <w:sz w:val="28"/>
        </w:rPr>
      </w:pPr>
      <w:r w:rsidRPr="00850A0A">
        <w:rPr>
          <w:b/>
          <w:sz w:val="28"/>
        </w:rPr>
        <w:t xml:space="preserve">Об </w:t>
      </w:r>
      <w:r>
        <w:rPr>
          <w:b/>
          <w:sz w:val="28"/>
        </w:rPr>
        <w:t xml:space="preserve">утверждении Положения 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w:t>
      </w:r>
      <w:r w:rsidRPr="00850A0A">
        <w:rPr>
          <w:b/>
          <w:sz w:val="28"/>
        </w:rPr>
        <w:t xml:space="preserve"> </w:t>
      </w:r>
      <w:r>
        <w:rPr>
          <w:b/>
          <w:sz w:val="28"/>
        </w:rPr>
        <w:t>жилых помещений муниципального жилищного  фонда</w:t>
      </w:r>
    </w:p>
    <w:p w:rsidR="00C75A15" w:rsidRDefault="00C75A15" w:rsidP="00C75A15">
      <w:pPr>
        <w:ind w:firstLine="709"/>
        <w:jc w:val="center"/>
        <w:rPr>
          <w:sz w:val="28"/>
        </w:rPr>
      </w:pPr>
    </w:p>
    <w:p w:rsidR="00C75A15" w:rsidRDefault="00C75A15" w:rsidP="00C75A15">
      <w:pPr>
        <w:ind w:firstLine="709"/>
        <w:rPr>
          <w:sz w:val="28"/>
        </w:rPr>
      </w:pPr>
    </w:p>
    <w:p w:rsidR="00C75A15" w:rsidRDefault="00C75A15" w:rsidP="00C75A15">
      <w:pPr>
        <w:ind w:firstLine="709"/>
        <w:jc w:val="both"/>
        <w:rPr>
          <w:sz w:val="28"/>
        </w:rPr>
      </w:pPr>
      <w:r>
        <w:rPr>
          <w:sz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27.09.2016 № 668/</w:t>
      </w:r>
      <w:proofErr w:type="spellStart"/>
      <w:proofErr w:type="gramStart"/>
      <w:r>
        <w:rPr>
          <w:sz w:val="28"/>
        </w:rPr>
        <w:t>пр</w:t>
      </w:r>
      <w:proofErr w:type="spellEnd"/>
      <w:proofErr w:type="gramEnd"/>
      <w:r>
        <w:rPr>
          <w:sz w:val="2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p>
    <w:p w:rsidR="00C75A15" w:rsidRDefault="00C75A15" w:rsidP="00C75A15">
      <w:pPr>
        <w:ind w:firstLine="709"/>
        <w:jc w:val="both"/>
        <w:rPr>
          <w:sz w:val="28"/>
        </w:rPr>
      </w:pPr>
      <w:r>
        <w:rPr>
          <w:sz w:val="28"/>
        </w:rPr>
        <w:t xml:space="preserve">1. Утвердить </w:t>
      </w:r>
      <w:r w:rsidRPr="00CB383F">
        <w:rPr>
          <w:sz w:val="28"/>
        </w:rPr>
        <w:t>Положени</w:t>
      </w:r>
      <w:r>
        <w:rPr>
          <w:sz w:val="28"/>
        </w:rPr>
        <w:t>е</w:t>
      </w:r>
      <w:r w:rsidRPr="00CB383F">
        <w:rPr>
          <w:sz w:val="28"/>
        </w:rPr>
        <w:t xml:space="preserve"> 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r>
        <w:rPr>
          <w:sz w:val="28"/>
        </w:rPr>
        <w:t xml:space="preserve"> Промышленновского муниципального района (приложение № 1).</w:t>
      </w:r>
    </w:p>
    <w:p w:rsidR="00C75A15" w:rsidRDefault="00C75A15" w:rsidP="00C75A15">
      <w:pPr>
        <w:ind w:firstLine="709"/>
        <w:jc w:val="both"/>
        <w:rPr>
          <w:sz w:val="28"/>
        </w:rPr>
      </w:pPr>
      <w:r>
        <w:rPr>
          <w:sz w:val="28"/>
        </w:rPr>
        <w:t xml:space="preserve">2.  Утвердить расчет размера платы </w:t>
      </w:r>
      <w:r w:rsidRPr="00CB383F">
        <w:rPr>
          <w:sz w:val="28"/>
        </w:rPr>
        <w:t>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w:t>
      </w:r>
      <w:r>
        <w:rPr>
          <w:sz w:val="28"/>
        </w:rPr>
        <w:t>а Промышленновского муниципального района (приложение № 2).</w:t>
      </w:r>
    </w:p>
    <w:p w:rsidR="00C75A15" w:rsidRDefault="00C75A15" w:rsidP="00C75A15">
      <w:pPr>
        <w:ind w:firstLine="709"/>
        <w:jc w:val="both"/>
        <w:rPr>
          <w:sz w:val="28"/>
        </w:rPr>
      </w:pPr>
      <w:r>
        <w:rPr>
          <w:sz w:val="28"/>
        </w:rPr>
        <w:t xml:space="preserve">3. Постановление администрации Промышленновского муниципального района от 31.12.2014 № 3195-П «Об утверждении Положения о порядке расчета ставок платы за пользование жилым помещением (плата за наем) для нанимателей жилых помещений по </w:t>
      </w:r>
      <w:r>
        <w:rPr>
          <w:sz w:val="28"/>
        </w:rPr>
        <w:lastRenderedPageBreak/>
        <w:t>договорам социального найма и договорам найма жилых помещений муниципального жилищного фонда» считать утратившим силу.</w:t>
      </w:r>
    </w:p>
    <w:p w:rsidR="00C75A15" w:rsidRDefault="00C75A15" w:rsidP="00C75A15">
      <w:pPr>
        <w:pStyle w:val="ConsNormal"/>
        <w:ind w:right="0" w:firstLine="709"/>
        <w:jc w:val="both"/>
        <w:rPr>
          <w:rFonts w:ascii="Times New Roman" w:hAnsi="Times New Roman"/>
          <w:sz w:val="28"/>
          <w:szCs w:val="28"/>
        </w:rPr>
      </w:pPr>
      <w:r>
        <w:rPr>
          <w:rFonts w:ascii="Times New Roman" w:hAnsi="Times New Roman"/>
          <w:sz w:val="28"/>
          <w:szCs w:val="28"/>
        </w:rPr>
        <w:t>4</w:t>
      </w:r>
      <w:r w:rsidRPr="008E3D36">
        <w:rPr>
          <w:rFonts w:ascii="Times New Roman" w:hAnsi="Times New Roman"/>
          <w:sz w:val="28"/>
          <w:szCs w:val="28"/>
        </w:rPr>
        <w:t>.</w:t>
      </w:r>
      <w:r>
        <w:rPr>
          <w:rFonts w:ascii="Times New Roman" w:hAnsi="Times New Roman"/>
          <w:sz w:val="28"/>
          <w:szCs w:val="28"/>
        </w:rPr>
        <w:t xml:space="preserve"> </w:t>
      </w:r>
      <w:proofErr w:type="gramStart"/>
      <w:r w:rsidRPr="008E3D36">
        <w:rPr>
          <w:rFonts w:ascii="Times New Roman" w:hAnsi="Times New Roman"/>
          <w:sz w:val="28"/>
          <w:szCs w:val="28"/>
        </w:rPr>
        <w:t>Контроль</w:t>
      </w:r>
      <w:r>
        <w:rPr>
          <w:rFonts w:ascii="Times New Roman" w:hAnsi="Times New Roman"/>
          <w:sz w:val="28"/>
          <w:szCs w:val="28"/>
        </w:rPr>
        <w:t xml:space="preserve"> </w:t>
      </w:r>
      <w:r w:rsidRPr="008E3D36">
        <w:rPr>
          <w:rFonts w:ascii="Times New Roman" w:hAnsi="Times New Roman"/>
          <w:sz w:val="28"/>
          <w:szCs w:val="28"/>
        </w:rPr>
        <w:t>за</w:t>
      </w:r>
      <w:proofErr w:type="gramEnd"/>
      <w:r w:rsidRPr="008E3D36">
        <w:rPr>
          <w:rFonts w:ascii="Times New Roman" w:hAnsi="Times New Roman"/>
          <w:sz w:val="28"/>
          <w:szCs w:val="28"/>
        </w:rPr>
        <w:t xml:space="preserve"> исполнением настоящего </w:t>
      </w:r>
      <w:r>
        <w:rPr>
          <w:rFonts w:ascii="Times New Roman" w:hAnsi="Times New Roman"/>
          <w:sz w:val="28"/>
          <w:szCs w:val="28"/>
        </w:rPr>
        <w:t>постановлени</w:t>
      </w:r>
      <w:r w:rsidRPr="008E3D36">
        <w:rPr>
          <w:rFonts w:ascii="Times New Roman" w:hAnsi="Times New Roman"/>
          <w:sz w:val="28"/>
          <w:szCs w:val="28"/>
        </w:rPr>
        <w:t xml:space="preserve">я возложить на </w:t>
      </w:r>
      <w:r>
        <w:rPr>
          <w:rFonts w:ascii="Times New Roman" w:hAnsi="Times New Roman"/>
          <w:sz w:val="28"/>
          <w:szCs w:val="28"/>
        </w:rPr>
        <w:t xml:space="preserve">заместителя главы Промышленновского муниципального района                      О.А. </w:t>
      </w:r>
      <w:proofErr w:type="spellStart"/>
      <w:r>
        <w:rPr>
          <w:rFonts w:ascii="Times New Roman" w:hAnsi="Times New Roman"/>
          <w:sz w:val="28"/>
          <w:szCs w:val="28"/>
        </w:rPr>
        <w:t>Игину</w:t>
      </w:r>
      <w:proofErr w:type="spellEnd"/>
      <w:r>
        <w:rPr>
          <w:rFonts w:ascii="Times New Roman" w:hAnsi="Times New Roman"/>
          <w:sz w:val="28"/>
          <w:szCs w:val="28"/>
        </w:rPr>
        <w:t>.</w:t>
      </w:r>
    </w:p>
    <w:p w:rsidR="00C75A15" w:rsidRDefault="00C75A15" w:rsidP="00C75A15">
      <w:pPr>
        <w:pStyle w:val="ConsNormal"/>
        <w:ind w:right="0" w:firstLine="709"/>
        <w:jc w:val="both"/>
        <w:rPr>
          <w:rFonts w:ascii="Times New Roman" w:hAnsi="Times New Roman"/>
          <w:sz w:val="28"/>
          <w:szCs w:val="28"/>
        </w:rPr>
      </w:pPr>
      <w:r>
        <w:rPr>
          <w:rFonts w:ascii="Times New Roman" w:hAnsi="Times New Roman"/>
          <w:sz w:val="28"/>
          <w:szCs w:val="28"/>
        </w:rPr>
        <w:t xml:space="preserve">5. Настоящее постановление </w:t>
      </w:r>
      <w:r w:rsidRPr="00BB1F13">
        <w:rPr>
          <w:rFonts w:ascii="Times New Roman" w:hAnsi="Times New Roman"/>
          <w:sz w:val="28"/>
          <w:szCs w:val="28"/>
        </w:rPr>
        <w:t xml:space="preserve">вступает </w:t>
      </w:r>
      <w:r>
        <w:rPr>
          <w:rFonts w:ascii="Times New Roman" w:hAnsi="Times New Roman"/>
          <w:sz w:val="28"/>
          <w:szCs w:val="28"/>
        </w:rPr>
        <w:t>в силу с момента  обнародования на официальном сайте администрации Промышленновского муниципального района.</w:t>
      </w:r>
    </w:p>
    <w:p w:rsidR="00C75A15" w:rsidRDefault="00C75A15" w:rsidP="00C75A15">
      <w:pPr>
        <w:pStyle w:val="ConsNormal"/>
        <w:ind w:right="0" w:firstLine="709"/>
        <w:jc w:val="both"/>
        <w:rPr>
          <w:rFonts w:ascii="Times New Roman" w:hAnsi="Times New Roman"/>
          <w:sz w:val="28"/>
          <w:szCs w:val="28"/>
        </w:rPr>
      </w:pPr>
    </w:p>
    <w:p w:rsidR="00C75A15" w:rsidRDefault="00C75A15" w:rsidP="00C75A15">
      <w:pPr>
        <w:pStyle w:val="ConsNormal"/>
        <w:ind w:right="0" w:firstLine="0"/>
        <w:jc w:val="both"/>
        <w:rPr>
          <w:rFonts w:ascii="Times New Roman" w:hAnsi="Times New Roman" w:cs="Times New Roman"/>
          <w:sz w:val="28"/>
          <w:szCs w:val="28"/>
        </w:rPr>
      </w:pPr>
    </w:p>
    <w:p w:rsidR="00C75A15" w:rsidRDefault="00C75A15" w:rsidP="00C75A15">
      <w:pPr>
        <w:pStyle w:val="ConsNormal"/>
        <w:ind w:right="0" w:firstLine="0"/>
        <w:jc w:val="both"/>
        <w:rPr>
          <w:rFonts w:ascii="Times New Roman" w:hAnsi="Times New Roman" w:cs="Times New Roman"/>
          <w:sz w:val="28"/>
          <w:szCs w:val="28"/>
        </w:rPr>
      </w:pPr>
    </w:p>
    <w:tbl>
      <w:tblPr>
        <w:tblW w:w="9747" w:type="dxa"/>
        <w:tblLook w:val="01E0"/>
      </w:tblPr>
      <w:tblGrid>
        <w:gridCol w:w="5920"/>
        <w:gridCol w:w="3827"/>
      </w:tblGrid>
      <w:tr w:rsidR="00C75A15" w:rsidRPr="008A3B32" w:rsidTr="004732B6">
        <w:tc>
          <w:tcPr>
            <w:tcW w:w="5920" w:type="dxa"/>
            <w:shd w:val="clear" w:color="auto" w:fill="auto"/>
          </w:tcPr>
          <w:p w:rsidR="00C75A15" w:rsidRPr="008A3B32" w:rsidRDefault="00C75A15" w:rsidP="004732B6">
            <w:pPr>
              <w:autoSpaceDE w:val="0"/>
              <w:autoSpaceDN w:val="0"/>
              <w:adjustRightInd w:val="0"/>
              <w:jc w:val="center"/>
              <w:rPr>
                <w:sz w:val="28"/>
                <w:szCs w:val="28"/>
              </w:rPr>
            </w:pPr>
            <w:r w:rsidRPr="008A3B32">
              <w:rPr>
                <w:sz w:val="28"/>
                <w:szCs w:val="28"/>
              </w:rPr>
              <w:t>Глава</w:t>
            </w:r>
          </w:p>
        </w:tc>
        <w:tc>
          <w:tcPr>
            <w:tcW w:w="3827" w:type="dxa"/>
            <w:shd w:val="clear" w:color="auto" w:fill="auto"/>
          </w:tcPr>
          <w:p w:rsidR="00C75A15" w:rsidRPr="008A3B32" w:rsidRDefault="00C75A15" w:rsidP="004732B6">
            <w:pPr>
              <w:autoSpaceDE w:val="0"/>
              <w:autoSpaceDN w:val="0"/>
              <w:adjustRightInd w:val="0"/>
              <w:rPr>
                <w:sz w:val="28"/>
                <w:szCs w:val="28"/>
              </w:rPr>
            </w:pPr>
          </w:p>
        </w:tc>
      </w:tr>
      <w:tr w:rsidR="00C75A15" w:rsidRPr="008A3B32" w:rsidTr="004732B6">
        <w:tc>
          <w:tcPr>
            <w:tcW w:w="5920" w:type="dxa"/>
            <w:shd w:val="clear" w:color="auto" w:fill="auto"/>
          </w:tcPr>
          <w:p w:rsidR="00C75A15" w:rsidRPr="008A3B32" w:rsidRDefault="00C75A15" w:rsidP="004732B6">
            <w:pPr>
              <w:autoSpaceDE w:val="0"/>
              <w:autoSpaceDN w:val="0"/>
              <w:adjustRightInd w:val="0"/>
              <w:rPr>
                <w:sz w:val="28"/>
                <w:szCs w:val="28"/>
              </w:rPr>
            </w:pPr>
            <w:r>
              <w:rPr>
                <w:sz w:val="28"/>
                <w:szCs w:val="28"/>
              </w:rPr>
              <w:t>Промышленновского</w:t>
            </w:r>
            <w:r w:rsidRPr="008A3B32">
              <w:rPr>
                <w:sz w:val="28"/>
                <w:szCs w:val="28"/>
              </w:rPr>
              <w:t xml:space="preserve"> муниципального района</w:t>
            </w:r>
          </w:p>
        </w:tc>
        <w:tc>
          <w:tcPr>
            <w:tcW w:w="3827" w:type="dxa"/>
            <w:shd w:val="clear" w:color="auto" w:fill="auto"/>
          </w:tcPr>
          <w:p w:rsidR="00C75A15" w:rsidRPr="008A3B32" w:rsidRDefault="00C75A15" w:rsidP="004732B6">
            <w:pPr>
              <w:autoSpaceDE w:val="0"/>
              <w:autoSpaceDN w:val="0"/>
              <w:adjustRightInd w:val="0"/>
              <w:jc w:val="center"/>
              <w:rPr>
                <w:sz w:val="28"/>
                <w:szCs w:val="28"/>
              </w:rPr>
            </w:pPr>
            <w:r>
              <w:rPr>
                <w:sz w:val="28"/>
                <w:szCs w:val="28"/>
              </w:rPr>
              <w:t xml:space="preserve">                              Д.П. Ильин</w:t>
            </w:r>
          </w:p>
        </w:tc>
      </w:tr>
    </w:tbl>
    <w:p w:rsidR="00C75A15" w:rsidRDefault="00C75A15" w:rsidP="00C75A15">
      <w:pPr>
        <w:rPr>
          <w:sz w:val="28"/>
          <w:szCs w:val="28"/>
        </w:rPr>
      </w:pPr>
    </w:p>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r>
        <w:tab/>
      </w:r>
      <w:r>
        <w:tab/>
      </w:r>
      <w:r>
        <w:tab/>
      </w:r>
      <w:r>
        <w:tab/>
      </w:r>
      <w:r>
        <w:tab/>
      </w:r>
      <w:r>
        <w:tab/>
      </w:r>
      <w:r>
        <w:tab/>
      </w:r>
      <w:r>
        <w:tab/>
      </w:r>
      <w:r>
        <w:tab/>
      </w:r>
      <w:r>
        <w:tab/>
      </w:r>
      <w:r>
        <w:tab/>
      </w:r>
      <w:r>
        <w:tab/>
      </w:r>
      <w:r>
        <w:tab/>
      </w:r>
      <w:r>
        <w:tab/>
      </w:r>
    </w:p>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p w:rsidR="00C75A15" w:rsidRDefault="00C75A15" w:rsidP="00C75A15">
      <w:r>
        <w:t>Исп. Безрукова А.П.</w:t>
      </w:r>
    </w:p>
    <w:p w:rsidR="00C75A15" w:rsidRDefault="00C75A15" w:rsidP="00C75A15">
      <w:pPr>
        <w:rPr>
          <w:b/>
          <w:sz w:val="28"/>
          <w:szCs w:val="28"/>
        </w:rPr>
      </w:pPr>
      <w:r>
        <w:t>тел. 74779</w:t>
      </w:r>
      <w:r>
        <w:tab/>
      </w:r>
      <w:r>
        <w:tab/>
      </w:r>
      <w:r>
        <w:tab/>
      </w:r>
      <w:r>
        <w:tab/>
      </w:r>
      <w:r>
        <w:tab/>
      </w:r>
      <w:r>
        <w:tab/>
      </w:r>
      <w:r>
        <w:tab/>
      </w:r>
      <w:r>
        <w:tab/>
      </w:r>
      <w:r>
        <w:tab/>
      </w:r>
      <w:r>
        <w:tab/>
      </w:r>
      <w:r>
        <w:tab/>
      </w:r>
    </w:p>
    <w:p w:rsidR="005A0CD5" w:rsidRDefault="005A0CD5"/>
    <w:p w:rsidR="00C75A15" w:rsidRDefault="00C75A15"/>
    <w:p w:rsidR="00C75A15" w:rsidRDefault="00C75A15"/>
    <w:p w:rsidR="00C75A15" w:rsidRDefault="00C75A15"/>
    <w:p w:rsidR="00C75A15" w:rsidRDefault="00C75A15"/>
    <w:p w:rsidR="00C75A15" w:rsidRDefault="00C75A15"/>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552004" w:rsidTr="005056B4">
        <w:tc>
          <w:tcPr>
            <w:tcW w:w="4503" w:type="dxa"/>
          </w:tcPr>
          <w:p w:rsidR="00552004" w:rsidRDefault="00552004"/>
        </w:tc>
        <w:tc>
          <w:tcPr>
            <w:tcW w:w="5068" w:type="dxa"/>
          </w:tcPr>
          <w:p w:rsidR="00C75A15" w:rsidRDefault="00C75A15" w:rsidP="00552004">
            <w:pPr>
              <w:jc w:val="center"/>
              <w:rPr>
                <w:sz w:val="28"/>
                <w:szCs w:val="28"/>
              </w:rPr>
            </w:pPr>
          </w:p>
          <w:p w:rsidR="00C75A15" w:rsidRDefault="00C75A15" w:rsidP="00552004">
            <w:pPr>
              <w:jc w:val="center"/>
              <w:rPr>
                <w:sz w:val="28"/>
                <w:szCs w:val="28"/>
              </w:rPr>
            </w:pPr>
          </w:p>
          <w:p w:rsidR="00552004" w:rsidRPr="00552004" w:rsidRDefault="00552004" w:rsidP="00552004">
            <w:pPr>
              <w:jc w:val="center"/>
              <w:rPr>
                <w:sz w:val="28"/>
                <w:szCs w:val="28"/>
              </w:rPr>
            </w:pPr>
            <w:r w:rsidRPr="00552004">
              <w:rPr>
                <w:sz w:val="28"/>
                <w:szCs w:val="28"/>
              </w:rPr>
              <w:lastRenderedPageBreak/>
              <w:t>Приложение № 1</w:t>
            </w:r>
          </w:p>
          <w:p w:rsidR="00552004" w:rsidRPr="00552004" w:rsidRDefault="00552004" w:rsidP="00552004">
            <w:pPr>
              <w:jc w:val="center"/>
              <w:rPr>
                <w:sz w:val="28"/>
                <w:szCs w:val="28"/>
              </w:rPr>
            </w:pPr>
            <w:r w:rsidRPr="00552004">
              <w:rPr>
                <w:sz w:val="28"/>
                <w:szCs w:val="28"/>
              </w:rPr>
              <w:t>к постановлению</w:t>
            </w:r>
          </w:p>
          <w:p w:rsidR="00552004" w:rsidRPr="00552004" w:rsidRDefault="00552004" w:rsidP="00552004">
            <w:pPr>
              <w:jc w:val="center"/>
              <w:rPr>
                <w:sz w:val="28"/>
                <w:szCs w:val="28"/>
              </w:rPr>
            </w:pPr>
            <w:r w:rsidRPr="00552004">
              <w:rPr>
                <w:sz w:val="28"/>
                <w:szCs w:val="28"/>
              </w:rPr>
              <w:t>администрации Промышленновского</w:t>
            </w:r>
          </w:p>
          <w:p w:rsidR="00552004" w:rsidRPr="00552004" w:rsidRDefault="00F37407" w:rsidP="00552004">
            <w:pPr>
              <w:jc w:val="center"/>
              <w:rPr>
                <w:sz w:val="28"/>
                <w:szCs w:val="28"/>
              </w:rPr>
            </w:pPr>
            <w:r>
              <w:rPr>
                <w:sz w:val="28"/>
                <w:szCs w:val="28"/>
              </w:rPr>
              <w:t>м</w:t>
            </w:r>
            <w:r w:rsidR="00552004" w:rsidRPr="00552004">
              <w:rPr>
                <w:sz w:val="28"/>
                <w:szCs w:val="28"/>
              </w:rPr>
              <w:t>униципального района</w:t>
            </w:r>
          </w:p>
          <w:p w:rsidR="00552004" w:rsidRPr="00552004" w:rsidRDefault="00552004" w:rsidP="001178C1">
            <w:pPr>
              <w:jc w:val="center"/>
              <w:rPr>
                <w:sz w:val="28"/>
                <w:szCs w:val="28"/>
              </w:rPr>
            </w:pPr>
            <w:r w:rsidRPr="00552004">
              <w:rPr>
                <w:sz w:val="28"/>
                <w:szCs w:val="28"/>
              </w:rPr>
              <w:t xml:space="preserve">от </w:t>
            </w:r>
            <w:r w:rsidR="001178C1">
              <w:rPr>
                <w:sz w:val="28"/>
                <w:szCs w:val="28"/>
              </w:rPr>
              <w:t xml:space="preserve">03 июля 2018 </w:t>
            </w:r>
            <w:r w:rsidRPr="00552004">
              <w:rPr>
                <w:sz w:val="28"/>
                <w:szCs w:val="28"/>
              </w:rPr>
              <w:t xml:space="preserve"> № </w:t>
            </w:r>
            <w:r w:rsidR="001178C1">
              <w:rPr>
                <w:sz w:val="28"/>
                <w:szCs w:val="28"/>
              </w:rPr>
              <w:t>723-П</w:t>
            </w:r>
          </w:p>
        </w:tc>
      </w:tr>
    </w:tbl>
    <w:p w:rsidR="005056B4" w:rsidRDefault="005056B4" w:rsidP="005056B4">
      <w:pPr>
        <w:jc w:val="center"/>
        <w:rPr>
          <w:sz w:val="28"/>
          <w:szCs w:val="28"/>
        </w:rPr>
      </w:pPr>
    </w:p>
    <w:p w:rsidR="005056B4" w:rsidRDefault="005056B4" w:rsidP="005056B4">
      <w:pPr>
        <w:jc w:val="center"/>
        <w:rPr>
          <w:sz w:val="28"/>
          <w:szCs w:val="28"/>
        </w:rPr>
      </w:pPr>
    </w:p>
    <w:p w:rsidR="005056B4" w:rsidRDefault="005056B4" w:rsidP="005056B4">
      <w:pPr>
        <w:jc w:val="center"/>
        <w:rPr>
          <w:sz w:val="28"/>
          <w:szCs w:val="28"/>
        </w:rPr>
      </w:pPr>
    </w:p>
    <w:p w:rsidR="005056B4" w:rsidRDefault="005056B4" w:rsidP="005056B4">
      <w:pPr>
        <w:jc w:val="center"/>
      </w:pPr>
      <w:r>
        <w:rPr>
          <w:sz w:val="28"/>
          <w:szCs w:val="28"/>
        </w:rPr>
        <w:t>Положение</w:t>
      </w:r>
    </w:p>
    <w:p w:rsidR="00FD1012" w:rsidRDefault="005056B4" w:rsidP="005056B4">
      <w:pPr>
        <w:jc w:val="center"/>
        <w:rPr>
          <w:sz w:val="28"/>
        </w:rPr>
      </w:pPr>
      <w:r w:rsidRPr="00CB383F">
        <w:rPr>
          <w:sz w:val="28"/>
        </w:rPr>
        <w:t>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p>
    <w:p w:rsidR="004A024F" w:rsidRDefault="004A024F" w:rsidP="005056B4">
      <w:pPr>
        <w:jc w:val="center"/>
        <w:rPr>
          <w:sz w:val="28"/>
        </w:rPr>
      </w:pPr>
    </w:p>
    <w:p w:rsidR="004A024F" w:rsidRDefault="004A024F" w:rsidP="005056B4">
      <w:pPr>
        <w:jc w:val="center"/>
        <w:rPr>
          <w:b/>
          <w:sz w:val="28"/>
        </w:rPr>
      </w:pPr>
      <w:r w:rsidRPr="004A024F">
        <w:rPr>
          <w:b/>
          <w:sz w:val="28"/>
        </w:rPr>
        <w:t>1. Общие положения</w:t>
      </w:r>
    </w:p>
    <w:p w:rsidR="004A024F" w:rsidRPr="004A024F" w:rsidRDefault="004A024F" w:rsidP="004A024F">
      <w:pPr>
        <w:ind w:firstLine="708"/>
        <w:jc w:val="both"/>
        <w:rPr>
          <w:sz w:val="28"/>
          <w:szCs w:val="28"/>
        </w:rPr>
      </w:pPr>
      <w:r w:rsidRPr="004A024F">
        <w:rPr>
          <w:sz w:val="28"/>
          <w:szCs w:val="28"/>
        </w:rPr>
        <w:t>1.1</w:t>
      </w:r>
      <w:r w:rsidR="00DC19E7">
        <w:rPr>
          <w:sz w:val="28"/>
          <w:szCs w:val="28"/>
        </w:rPr>
        <w:t xml:space="preserve">. </w:t>
      </w:r>
      <w:r w:rsidRPr="004A024F">
        <w:rPr>
          <w:sz w:val="28"/>
          <w:szCs w:val="28"/>
        </w:rPr>
        <w:t xml:space="preserve"> Настоящее Положение определяет порядок установления </w:t>
      </w:r>
      <w:r>
        <w:rPr>
          <w:sz w:val="28"/>
          <w:szCs w:val="28"/>
        </w:rPr>
        <w:t xml:space="preserve">размера </w:t>
      </w:r>
      <w:r w:rsidRPr="004A024F">
        <w:rPr>
          <w:sz w:val="28"/>
          <w:szCs w:val="28"/>
        </w:rPr>
        <w:t>платы за пользование жилым помещением  (далее</w:t>
      </w:r>
      <w:r>
        <w:rPr>
          <w:sz w:val="28"/>
          <w:szCs w:val="28"/>
        </w:rPr>
        <w:t xml:space="preserve"> </w:t>
      </w:r>
      <w:r w:rsidRPr="004A024F">
        <w:rPr>
          <w:sz w:val="28"/>
          <w:szCs w:val="28"/>
        </w:rPr>
        <w:t>-</w:t>
      </w:r>
      <w:r>
        <w:rPr>
          <w:sz w:val="28"/>
          <w:szCs w:val="28"/>
        </w:rPr>
        <w:t xml:space="preserve"> </w:t>
      </w:r>
      <w:r w:rsidRPr="004A024F">
        <w:rPr>
          <w:sz w:val="28"/>
          <w:szCs w:val="28"/>
        </w:rPr>
        <w:t>плата за на</w:t>
      </w:r>
      <w:r>
        <w:rPr>
          <w:sz w:val="28"/>
          <w:szCs w:val="28"/>
        </w:rPr>
        <w:t>е</w:t>
      </w:r>
      <w:r w:rsidRPr="004A024F">
        <w:rPr>
          <w:sz w:val="28"/>
          <w:szCs w:val="28"/>
        </w:rPr>
        <w:t>м</w:t>
      </w:r>
      <w:r>
        <w:rPr>
          <w:sz w:val="28"/>
          <w:szCs w:val="28"/>
        </w:rPr>
        <w:t xml:space="preserve"> жилого помещения</w:t>
      </w:r>
      <w:r w:rsidRPr="004A024F">
        <w:rPr>
          <w:sz w:val="28"/>
          <w:szCs w:val="28"/>
        </w:rPr>
        <w:t xml:space="preserve">) для нанимателей жилых помещений по договорам социального найма и договорам найма жилых помещений муниципального жилищного фонда Промышленновского муниципального района.    </w:t>
      </w:r>
    </w:p>
    <w:p w:rsidR="004A024F" w:rsidRPr="004A024F" w:rsidRDefault="004A024F" w:rsidP="004A024F">
      <w:pPr>
        <w:ind w:firstLine="720"/>
        <w:jc w:val="both"/>
        <w:rPr>
          <w:sz w:val="28"/>
          <w:szCs w:val="28"/>
        </w:rPr>
      </w:pPr>
      <w:r w:rsidRPr="004A024F">
        <w:rPr>
          <w:sz w:val="28"/>
          <w:szCs w:val="28"/>
        </w:rPr>
        <w:t>1.2. Плата за на</w:t>
      </w:r>
      <w:r w:rsidR="00DC19E7">
        <w:rPr>
          <w:sz w:val="28"/>
          <w:szCs w:val="28"/>
        </w:rPr>
        <w:t>е</w:t>
      </w:r>
      <w:r w:rsidRPr="004A024F">
        <w:rPr>
          <w:sz w:val="28"/>
          <w:szCs w:val="28"/>
        </w:rPr>
        <w:t>м жилого  помещения муниципального жилищного фонда  устанавливается из расчета на один метр квадратный общей площади жилых помещений, дифференцированно, в зависимости от качества жилья отдельно  по благоустроенному и неблагоустроенному жилому фонду Советом народных депутатов Промышленновского муниципального района.</w:t>
      </w:r>
    </w:p>
    <w:p w:rsidR="004A024F" w:rsidRDefault="004A024F" w:rsidP="004A024F">
      <w:pPr>
        <w:ind w:firstLine="720"/>
        <w:jc w:val="both"/>
        <w:rPr>
          <w:sz w:val="28"/>
          <w:szCs w:val="28"/>
        </w:rPr>
      </w:pPr>
      <w:r w:rsidRPr="004A024F">
        <w:rPr>
          <w:sz w:val="28"/>
          <w:szCs w:val="28"/>
        </w:rPr>
        <w:t>1.3. К базовой ставке платы за на</w:t>
      </w:r>
      <w:r w:rsidR="00DC19E7">
        <w:rPr>
          <w:sz w:val="28"/>
          <w:szCs w:val="28"/>
        </w:rPr>
        <w:t>е</w:t>
      </w:r>
      <w:r w:rsidRPr="004A024F">
        <w:rPr>
          <w:sz w:val="28"/>
          <w:szCs w:val="28"/>
        </w:rPr>
        <w:t xml:space="preserve">м жилого помещения применяются коэффициенты, характеризующие потребительские свойства </w:t>
      </w:r>
      <w:r w:rsidR="00DC19E7">
        <w:rPr>
          <w:sz w:val="28"/>
          <w:szCs w:val="28"/>
        </w:rPr>
        <w:t>жилья.</w:t>
      </w:r>
    </w:p>
    <w:p w:rsidR="00DC19E7" w:rsidRDefault="00DC19E7" w:rsidP="004A024F">
      <w:pPr>
        <w:ind w:firstLine="720"/>
        <w:jc w:val="both"/>
        <w:rPr>
          <w:sz w:val="28"/>
          <w:szCs w:val="28"/>
        </w:rPr>
      </w:pPr>
      <w:r>
        <w:rPr>
          <w:sz w:val="28"/>
          <w:szCs w:val="28"/>
        </w:rPr>
        <w:t xml:space="preserve">1.4. </w:t>
      </w:r>
      <w:r w:rsidR="00242671">
        <w:rPr>
          <w:sz w:val="28"/>
          <w:szCs w:val="28"/>
        </w:rPr>
        <w:t>При установлении платы за наем жилого помещения необходимо учитывать положения части 5 статьи 156 Жилищного кодекса</w:t>
      </w:r>
      <w:r w:rsidR="00F37407">
        <w:rPr>
          <w:sz w:val="28"/>
          <w:szCs w:val="28"/>
        </w:rPr>
        <w:t>,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w:t>
      </w:r>
    </w:p>
    <w:p w:rsidR="00F37407" w:rsidRDefault="00F37407" w:rsidP="004A024F">
      <w:pPr>
        <w:ind w:firstLine="720"/>
        <w:jc w:val="both"/>
        <w:rPr>
          <w:sz w:val="28"/>
          <w:szCs w:val="28"/>
        </w:rPr>
      </w:pPr>
    </w:p>
    <w:p w:rsidR="00F37407" w:rsidRDefault="00F37407" w:rsidP="00F37407">
      <w:pPr>
        <w:ind w:firstLine="720"/>
        <w:jc w:val="center"/>
        <w:rPr>
          <w:b/>
          <w:sz w:val="28"/>
          <w:szCs w:val="28"/>
        </w:rPr>
      </w:pPr>
      <w:r w:rsidRPr="00F37407">
        <w:rPr>
          <w:b/>
          <w:sz w:val="28"/>
          <w:szCs w:val="28"/>
        </w:rPr>
        <w:t>2.  Размер платы за наем жилого помещения</w:t>
      </w:r>
    </w:p>
    <w:p w:rsidR="00457AB9" w:rsidRDefault="00457AB9" w:rsidP="00F37407">
      <w:pPr>
        <w:ind w:firstLine="720"/>
        <w:jc w:val="center"/>
        <w:rPr>
          <w:b/>
          <w:sz w:val="28"/>
          <w:szCs w:val="28"/>
        </w:rPr>
      </w:pPr>
    </w:p>
    <w:p w:rsidR="00594CCD" w:rsidRDefault="00F37407" w:rsidP="00C01D83">
      <w:pPr>
        <w:autoSpaceDE w:val="0"/>
        <w:autoSpaceDN w:val="0"/>
        <w:adjustRightInd w:val="0"/>
        <w:ind w:firstLine="708"/>
        <w:jc w:val="both"/>
        <w:rPr>
          <w:rFonts w:eastAsiaTheme="minorHAnsi"/>
          <w:sz w:val="28"/>
          <w:szCs w:val="28"/>
          <w:lang w:eastAsia="en-US"/>
        </w:rPr>
      </w:pPr>
      <w:r>
        <w:rPr>
          <w:sz w:val="28"/>
          <w:szCs w:val="28"/>
        </w:rPr>
        <w:t xml:space="preserve">2.1. </w:t>
      </w:r>
      <w:proofErr w:type="gramStart"/>
      <w:r w:rsidR="00457AB9">
        <w:rPr>
          <w:rFonts w:eastAsiaTheme="minorHAnsi"/>
          <w:sz w:val="28"/>
          <w:szCs w:val="28"/>
          <w:lang w:eastAsia="en-US"/>
        </w:rPr>
        <w:t>Размер</w:t>
      </w:r>
      <w:r w:rsidR="009A5C2D">
        <w:rPr>
          <w:rFonts w:eastAsiaTheme="minorHAnsi"/>
          <w:sz w:val="28"/>
          <w:szCs w:val="28"/>
          <w:lang w:eastAsia="en-US"/>
        </w:rPr>
        <w:t xml:space="preserve"> </w:t>
      </w:r>
      <w:r w:rsidR="00457AB9">
        <w:rPr>
          <w:rFonts w:eastAsiaTheme="minorHAnsi"/>
          <w:sz w:val="28"/>
          <w:szCs w:val="28"/>
          <w:lang w:eastAsia="en-US"/>
        </w:rPr>
        <w:t xml:space="preserve"> платы за наем j-ого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 1</w:t>
      </w:r>
      <w:r w:rsidR="00594CCD">
        <w:rPr>
          <w:rFonts w:eastAsiaTheme="minorHAnsi"/>
          <w:sz w:val="28"/>
          <w:szCs w:val="28"/>
          <w:lang w:eastAsia="en-US"/>
        </w:rPr>
        <w:t xml:space="preserve">, но не выше минимального размера взноса на капитальный ремонт общего имущества в многоквартирном доме, установленного Коллегией Администрации Кемеровской области, </w:t>
      </w:r>
      <w:r w:rsidR="00B7025C">
        <w:rPr>
          <w:rFonts w:eastAsiaTheme="minorHAnsi"/>
          <w:sz w:val="28"/>
          <w:szCs w:val="28"/>
          <w:lang w:eastAsia="en-US"/>
        </w:rPr>
        <w:t xml:space="preserve"> </w:t>
      </w:r>
      <w:r w:rsidR="00594CCD">
        <w:rPr>
          <w:rFonts w:eastAsiaTheme="minorHAnsi"/>
          <w:sz w:val="28"/>
          <w:szCs w:val="28"/>
          <w:lang w:eastAsia="en-US"/>
        </w:rPr>
        <w:t>с учетом соотношения</w:t>
      </w:r>
      <w:r w:rsidR="00C01D83">
        <w:rPr>
          <w:rFonts w:eastAsiaTheme="minorHAnsi"/>
          <w:sz w:val="28"/>
          <w:szCs w:val="28"/>
          <w:lang w:eastAsia="en-US"/>
        </w:rPr>
        <w:t xml:space="preserve"> </w:t>
      </w:r>
      <w:r w:rsidR="005423A5">
        <w:rPr>
          <w:rFonts w:eastAsiaTheme="minorHAnsi"/>
          <w:sz w:val="28"/>
          <w:szCs w:val="28"/>
          <w:lang w:eastAsia="en-US"/>
        </w:rPr>
        <w:t xml:space="preserve">размера платы за наем </w:t>
      </w:r>
      <w:r w:rsidR="00B7025C">
        <w:rPr>
          <w:rFonts w:eastAsiaTheme="minorHAnsi"/>
          <w:sz w:val="28"/>
          <w:szCs w:val="28"/>
          <w:lang w:eastAsia="en-US"/>
        </w:rPr>
        <w:t xml:space="preserve">жилого помещения </w:t>
      </w:r>
      <w:r w:rsidR="005423A5">
        <w:rPr>
          <w:rFonts w:eastAsiaTheme="minorHAnsi"/>
          <w:sz w:val="28"/>
          <w:szCs w:val="28"/>
          <w:lang w:eastAsia="en-US"/>
        </w:rPr>
        <w:t>для жилых домов, где менее 2-х видов благоустройств</w:t>
      </w:r>
      <w:proofErr w:type="gramEnd"/>
      <w:r w:rsidR="005423A5">
        <w:rPr>
          <w:rFonts w:eastAsiaTheme="minorHAnsi"/>
          <w:sz w:val="28"/>
          <w:szCs w:val="28"/>
          <w:lang w:eastAsia="en-US"/>
        </w:rPr>
        <w:t>, и размера платы для прочих жилых домов, полученных при расчете</w:t>
      </w:r>
      <w:r w:rsidR="00C01D83">
        <w:rPr>
          <w:rFonts w:eastAsiaTheme="minorHAnsi"/>
          <w:sz w:val="28"/>
          <w:szCs w:val="28"/>
          <w:lang w:eastAsia="en-US"/>
        </w:rPr>
        <w:t xml:space="preserve">  (приложение № 2)</w:t>
      </w:r>
      <w:r w:rsidR="00594CCD">
        <w:rPr>
          <w:rFonts w:eastAsiaTheme="minorHAnsi"/>
          <w:sz w:val="28"/>
          <w:szCs w:val="28"/>
          <w:lang w:eastAsia="en-US"/>
        </w:rPr>
        <w:t>:</w:t>
      </w:r>
    </w:p>
    <w:p w:rsidR="00594CCD" w:rsidRDefault="00594CCD" w:rsidP="00457AB9">
      <w:pPr>
        <w:autoSpaceDE w:val="0"/>
        <w:autoSpaceDN w:val="0"/>
        <w:adjustRightInd w:val="0"/>
        <w:jc w:val="both"/>
        <w:rPr>
          <w:rFonts w:eastAsiaTheme="minorHAnsi"/>
          <w:sz w:val="28"/>
          <w:szCs w:val="28"/>
          <w:lang w:eastAsia="en-US"/>
        </w:rPr>
      </w:pPr>
    </w:p>
    <w:p w:rsidR="00457AB9" w:rsidRDefault="00457AB9" w:rsidP="00457AB9">
      <w:pPr>
        <w:autoSpaceDE w:val="0"/>
        <w:autoSpaceDN w:val="0"/>
        <w:adjustRightInd w:val="0"/>
        <w:jc w:val="both"/>
        <w:rPr>
          <w:rFonts w:eastAsiaTheme="minorHAnsi"/>
          <w:sz w:val="28"/>
          <w:szCs w:val="28"/>
          <w:lang w:eastAsia="en-US"/>
        </w:rPr>
      </w:pPr>
      <w:r>
        <w:rPr>
          <w:rFonts w:eastAsiaTheme="minorHAnsi"/>
          <w:sz w:val="28"/>
          <w:szCs w:val="28"/>
          <w:lang w:eastAsia="en-US"/>
        </w:rPr>
        <w:t>:</w:t>
      </w:r>
    </w:p>
    <w:p w:rsidR="00457AB9" w:rsidRDefault="00457AB9" w:rsidP="00457AB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Формула 1</w:t>
      </w:r>
    </w:p>
    <w:p w:rsidR="00457AB9" w:rsidRDefault="00457AB9" w:rsidP="00457AB9">
      <w:pPr>
        <w:autoSpaceDE w:val="0"/>
        <w:autoSpaceDN w:val="0"/>
        <w:adjustRightInd w:val="0"/>
        <w:jc w:val="both"/>
        <w:outlineLvl w:val="0"/>
        <w:rPr>
          <w:rFonts w:eastAsiaTheme="minorHAnsi"/>
          <w:sz w:val="28"/>
          <w:szCs w:val="28"/>
          <w:lang w:eastAsia="en-US"/>
        </w:rPr>
      </w:pPr>
    </w:p>
    <w:p w:rsidR="00457AB9" w:rsidRDefault="00457AB9" w:rsidP="00457AB9">
      <w:pPr>
        <w:autoSpaceDE w:val="0"/>
        <w:autoSpaceDN w:val="0"/>
        <w:adjustRightInd w:val="0"/>
        <w:ind w:firstLine="540"/>
        <w:jc w:val="both"/>
        <w:rPr>
          <w:rFonts w:eastAsiaTheme="minorHAnsi"/>
          <w:sz w:val="28"/>
          <w:szCs w:val="28"/>
          <w:lang w:eastAsia="en-US"/>
        </w:rPr>
      </w:pPr>
      <w:proofErr w:type="spellStart"/>
      <w:r>
        <w:rPr>
          <w:rFonts w:eastAsiaTheme="minorHAnsi"/>
          <w:sz w:val="28"/>
          <w:szCs w:val="28"/>
          <w:lang w:eastAsia="en-US"/>
        </w:rPr>
        <w:t>П</w:t>
      </w:r>
      <w:r>
        <w:rPr>
          <w:rFonts w:eastAsiaTheme="minorHAnsi"/>
          <w:sz w:val="28"/>
          <w:szCs w:val="28"/>
          <w:vertAlign w:val="subscript"/>
          <w:lang w:eastAsia="en-US"/>
        </w:rPr>
        <w:t>н</w:t>
      </w:r>
      <w:proofErr w:type="gramStart"/>
      <w:r>
        <w:rPr>
          <w:rFonts w:eastAsiaTheme="minorHAnsi"/>
          <w:sz w:val="28"/>
          <w:szCs w:val="28"/>
          <w:vertAlign w:val="subscript"/>
          <w:lang w:eastAsia="en-US"/>
        </w:rPr>
        <w:t>j</w:t>
      </w:r>
      <w:proofErr w:type="spellEnd"/>
      <w:proofErr w:type="gramEnd"/>
      <w:r>
        <w:rPr>
          <w:rFonts w:eastAsiaTheme="minorHAnsi"/>
          <w:sz w:val="28"/>
          <w:szCs w:val="28"/>
          <w:lang w:eastAsia="en-US"/>
        </w:rPr>
        <w:t xml:space="preserve"> = </w:t>
      </w:r>
      <w:proofErr w:type="spellStart"/>
      <w:r>
        <w:rPr>
          <w:rFonts w:eastAsiaTheme="minorHAnsi"/>
          <w:sz w:val="28"/>
          <w:szCs w:val="28"/>
          <w:lang w:eastAsia="en-US"/>
        </w:rPr>
        <w:t>Н</w:t>
      </w:r>
      <w:r>
        <w:rPr>
          <w:rFonts w:eastAsiaTheme="minorHAnsi"/>
          <w:sz w:val="28"/>
          <w:szCs w:val="28"/>
          <w:vertAlign w:val="subscript"/>
          <w:lang w:eastAsia="en-US"/>
        </w:rPr>
        <w:t>б</w:t>
      </w:r>
      <w:proofErr w:type="spellEnd"/>
      <w:r>
        <w:rPr>
          <w:rFonts w:eastAsiaTheme="minorHAnsi"/>
          <w:sz w:val="28"/>
          <w:szCs w:val="28"/>
          <w:lang w:eastAsia="en-US"/>
        </w:rPr>
        <w:t xml:space="preserve"> * </w:t>
      </w:r>
      <w:proofErr w:type="spellStart"/>
      <w:r>
        <w:rPr>
          <w:rFonts w:eastAsiaTheme="minorHAnsi"/>
          <w:sz w:val="28"/>
          <w:szCs w:val="28"/>
          <w:lang w:eastAsia="en-US"/>
        </w:rPr>
        <w:t>К</w:t>
      </w:r>
      <w:r>
        <w:rPr>
          <w:rFonts w:eastAsiaTheme="minorHAnsi"/>
          <w:sz w:val="28"/>
          <w:szCs w:val="28"/>
          <w:vertAlign w:val="subscript"/>
          <w:lang w:eastAsia="en-US"/>
        </w:rPr>
        <w:t>j</w:t>
      </w:r>
      <w:proofErr w:type="spellEnd"/>
      <w:r>
        <w:rPr>
          <w:rFonts w:eastAsiaTheme="minorHAnsi"/>
          <w:sz w:val="28"/>
          <w:szCs w:val="28"/>
          <w:lang w:eastAsia="en-US"/>
        </w:rPr>
        <w:t xml:space="preserve"> * К</w:t>
      </w:r>
      <w:r>
        <w:rPr>
          <w:rFonts w:eastAsiaTheme="minorHAnsi"/>
          <w:sz w:val="28"/>
          <w:szCs w:val="28"/>
          <w:vertAlign w:val="subscript"/>
          <w:lang w:eastAsia="en-US"/>
        </w:rPr>
        <w:t>с</w:t>
      </w:r>
      <w:r>
        <w:rPr>
          <w:rFonts w:eastAsiaTheme="minorHAnsi"/>
          <w:sz w:val="28"/>
          <w:szCs w:val="28"/>
          <w:lang w:eastAsia="en-US"/>
        </w:rPr>
        <w:t xml:space="preserve"> * </w:t>
      </w:r>
      <w:proofErr w:type="spellStart"/>
      <w:r>
        <w:rPr>
          <w:rFonts w:eastAsiaTheme="minorHAnsi"/>
          <w:sz w:val="28"/>
          <w:szCs w:val="28"/>
          <w:lang w:eastAsia="en-US"/>
        </w:rPr>
        <w:t>П</w:t>
      </w:r>
      <w:r>
        <w:rPr>
          <w:rFonts w:eastAsiaTheme="minorHAnsi"/>
          <w:sz w:val="28"/>
          <w:szCs w:val="28"/>
          <w:vertAlign w:val="subscript"/>
          <w:lang w:eastAsia="en-US"/>
        </w:rPr>
        <w:t>j</w:t>
      </w:r>
      <w:proofErr w:type="spellEnd"/>
      <w:r>
        <w:rPr>
          <w:rFonts w:eastAsiaTheme="minorHAnsi"/>
          <w:sz w:val="28"/>
          <w:szCs w:val="28"/>
          <w:lang w:eastAsia="en-US"/>
        </w:rPr>
        <w:t>, где</w:t>
      </w:r>
    </w:p>
    <w:p w:rsidR="00457AB9" w:rsidRDefault="00457AB9" w:rsidP="00457AB9">
      <w:pPr>
        <w:autoSpaceDE w:val="0"/>
        <w:autoSpaceDN w:val="0"/>
        <w:adjustRightInd w:val="0"/>
        <w:jc w:val="both"/>
        <w:rPr>
          <w:rFonts w:eastAsiaTheme="minorHAnsi"/>
          <w:sz w:val="28"/>
          <w:szCs w:val="28"/>
          <w:lang w:eastAsia="en-US"/>
        </w:rPr>
      </w:pPr>
    </w:p>
    <w:p w:rsidR="00457AB9" w:rsidRDefault="00457AB9" w:rsidP="00457AB9">
      <w:pPr>
        <w:autoSpaceDE w:val="0"/>
        <w:autoSpaceDN w:val="0"/>
        <w:adjustRightInd w:val="0"/>
        <w:ind w:firstLine="540"/>
        <w:jc w:val="both"/>
        <w:rPr>
          <w:rFonts w:eastAsiaTheme="minorHAnsi"/>
          <w:sz w:val="28"/>
          <w:szCs w:val="28"/>
          <w:lang w:eastAsia="en-US"/>
        </w:rPr>
      </w:pPr>
      <w:proofErr w:type="spellStart"/>
      <w:r>
        <w:rPr>
          <w:rFonts w:eastAsiaTheme="minorHAnsi"/>
          <w:sz w:val="28"/>
          <w:szCs w:val="28"/>
          <w:lang w:eastAsia="en-US"/>
        </w:rPr>
        <w:t>П</w:t>
      </w:r>
      <w:r>
        <w:rPr>
          <w:rFonts w:eastAsiaTheme="minorHAnsi"/>
          <w:sz w:val="28"/>
          <w:szCs w:val="28"/>
          <w:vertAlign w:val="subscript"/>
          <w:lang w:eastAsia="en-US"/>
        </w:rPr>
        <w:t>н</w:t>
      </w:r>
      <w:proofErr w:type="gramStart"/>
      <w:r>
        <w:rPr>
          <w:rFonts w:eastAsiaTheme="minorHAnsi"/>
          <w:sz w:val="28"/>
          <w:szCs w:val="28"/>
          <w:vertAlign w:val="subscript"/>
          <w:lang w:eastAsia="en-US"/>
        </w:rPr>
        <w:t>j</w:t>
      </w:r>
      <w:proofErr w:type="spellEnd"/>
      <w:proofErr w:type="gramEnd"/>
      <w:r>
        <w:rPr>
          <w:rFonts w:eastAsiaTheme="minorHAnsi"/>
          <w:sz w:val="28"/>
          <w:szCs w:val="28"/>
          <w:lang w:eastAsia="en-US"/>
        </w:rPr>
        <w:t xml:space="preserve"> - размер платы за наем j-ого жилого помещения, предоставленного по договору социального найма или договору найма жилого помещения муниципального жилищного фонда;</w:t>
      </w:r>
    </w:p>
    <w:p w:rsidR="00457AB9" w:rsidRDefault="00457AB9" w:rsidP="00457AB9">
      <w:pPr>
        <w:autoSpaceDE w:val="0"/>
        <w:autoSpaceDN w:val="0"/>
        <w:adjustRightInd w:val="0"/>
        <w:spacing w:before="280"/>
        <w:ind w:firstLine="540"/>
        <w:jc w:val="both"/>
        <w:rPr>
          <w:rFonts w:eastAsiaTheme="minorHAnsi"/>
          <w:sz w:val="28"/>
          <w:szCs w:val="28"/>
          <w:lang w:eastAsia="en-US"/>
        </w:rPr>
      </w:pPr>
      <w:proofErr w:type="spellStart"/>
      <w:r>
        <w:rPr>
          <w:rFonts w:eastAsiaTheme="minorHAnsi"/>
          <w:sz w:val="28"/>
          <w:szCs w:val="28"/>
          <w:lang w:eastAsia="en-US"/>
        </w:rPr>
        <w:t>Н</w:t>
      </w:r>
      <w:r>
        <w:rPr>
          <w:rFonts w:eastAsiaTheme="minorHAnsi"/>
          <w:sz w:val="28"/>
          <w:szCs w:val="28"/>
          <w:vertAlign w:val="subscript"/>
          <w:lang w:eastAsia="en-US"/>
        </w:rPr>
        <w:t>б</w:t>
      </w:r>
      <w:proofErr w:type="spellEnd"/>
      <w:r>
        <w:rPr>
          <w:rFonts w:eastAsiaTheme="minorHAnsi"/>
          <w:sz w:val="28"/>
          <w:szCs w:val="28"/>
          <w:lang w:eastAsia="en-US"/>
        </w:rPr>
        <w:t xml:space="preserve"> - базовый размер платы за наем жилого помещения;</w:t>
      </w:r>
    </w:p>
    <w:p w:rsidR="00457AB9" w:rsidRDefault="00457AB9" w:rsidP="00457AB9">
      <w:pPr>
        <w:autoSpaceDE w:val="0"/>
        <w:autoSpaceDN w:val="0"/>
        <w:adjustRightInd w:val="0"/>
        <w:spacing w:before="280"/>
        <w:ind w:firstLine="540"/>
        <w:jc w:val="both"/>
        <w:rPr>
          <w:rFonts w:eastAsiaTheme="minorHAnsi"/>
          <w:sz w:val="28"/>
          <w:szCs w:val="28"/>
          <w:lang w:eastAsia="en-US"/>
        </w:rPr>
      </w:pPr>
      <w:proofErr w:type="spellStart"/>
      <w:r>
        <w:rPr>
          <w:rFonts w:eastAsiaTheme="minorHAnsi"/>
          <w:sz w:val="28"/>
          <w:szCs w:val="28"/>
          <w:lang w:eastAsia="en-US"/>
        </w:rPr>
        <w:t>К</w:t>
      </w:r>
      <w:proofErr w:type="gramStart"/>
      <w:r>
        <w:rPr>
          <w:rFonts w:eastAsiaTheme="minorHAnsi"/>
          <w:sz w:val="28"/>
          <w:szCs w:val="28"/>
          <w:vertAlign w:val="subscript"/>
          <w:lang w:eastAsia="en-US"/>
        </w:rPr>
        <w:t>j</w:t>
      </w:r>
      <w:proofErr w:type="spellEnd"/>
      <w:proofErr w:type="gramEnd"/>
      <w:r>
        <w:rPr>
          <w:rFonts w:eastAsiaTheme="minorHAnsi"/>
          <w:sz w:val="28"/>
          <w:szCs w:val="28"/>
          <w:lang w:eastAsia="en-US"/>
        </w:rPr>
        <w:t xml:space="preserve"> - коэффициент, характеризующий качество и благоустройство жилого помещения, месторасположение дома;</w:t>
      </w:r>
    </w:p>
    <w:p w:rsidR="00457AB9" w:rsidRDefault="00457AB9" w:rsidP="00457AB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К</w:t>
      </w:r>
      <w:r>
        <w:rPr>
          <w:rFonts w:eastAsiaTheme="minorHAnsi"/>
          <w:sz w:val="28"/>
          <w:szCs w:val="28"/>
          <w:vertAlign w:val="subscript"/>
          <w:lang w:eastAsia="en-US"/>
        </w:rPr>
        <w:t>с</w:t>
      </w:r>
      <w:r>
        <w:rPr>
          <w:rFonts w:eastAsiaTheme="minorHAnsi"/>
          <w:sz w:val="28"/>
          <w:szCs w:val="28"/>
          <w:lang w:eastAsia="en-US"/>
        </w:rPr>
        <w:t xml:space="preserve"> - коэффициент соответствия платы;</w:t>
      </w:r>
    </w:p>
    <w:p w:rsidR="00457AB9" w:rsidRDefault="00457AB9" w:rsidP="00594CCD">
      <w:pPr>
        <w:autoSpaceDE w:val="0"/>
        <w:autoSpaceDN w:val="0"/>
        <w:adjustRightInd w:val="0"/>
        <w:ind w:firstLine="539"/>
        <w:jc w:val="both"/>
        <w:rPr>
          <w:rFonts w:eastAsiaTheme="minorHAnsi"/>
          <w:sz w:val="28"/>
          <w:szCs w:val="28"/>
          <w:lang w:eastAsia="en-US"/>
        </w:rPr>
      </w:pPr>
      <w:proofErr w:type="spellStart"/>
      <w:r>
        <w:rPr>
          <w:rFonts w:eastAsiaTheme="minorHAnsi"/>
          <w:sz w:val="28"/>
          <w:szCs w:val="28"/>
          <w:lang w:eastAsia="en-US"/>
        </w:rPr>
        <w:t>П</w:t>
      </w:r>
      <w:proofErr w:type="gramStart"/>
      <w:r>
        <w:rPr>
          <w:rFonts w:eastAsiaTheme="minorHAnsi"/>
          <w:sz w:val="28"/>
          <w:szCs w:val="28"/>
          <w:vertAlign w:val="subscript"/>
          <w:lang w:eastAsia="en-US"/>
        </w:rPr>
        <w:t>j</w:t>
      </w:r>
      <w:proofErr w:type="spellEnd"/>
      <w:proofErr w:type="gramEnd"/>
      <w:r>
        <w:rPr>
          <w:rFonts w:eastAsiaTheme="minorHAnsi"/>
          <w:sz w:val="28"/>
          <w:szCs w:val="28"/>
          <w:lang w:eastAsia="en-US"/>
        </w:rPr>
        <w:t xml:space="preserve"> - общая площадь j-ого жилого помещения, предоставленного по договору социального найма или договору найма жилого помещения муниципального жилищного фонда (кв. м).</w:t>
      </w:r>
    </w:p>
    <w:p w:rsidR="00457AB9" w:rsidRDefault="00457AB9" w:rsidP="00594CC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2.2. Величина коэффициента соответствия платы </w:t>
      </w:r>
      <w:r w:rsidR="00382A35">
        <w:rPr>
          <w:rFonts w:eastAsiaTheme="minorHAnsi"/>
          <w:sz w:val="28"/>
          <w:szCs w:val="28"/>
          <w:lang w:eastAsia="en-US"/>
        </w:rPr>
        <w:t>в Промышленновском районе принимается в соответствии с размером региональных стандартов максимально допустимой доли расходов граждан на оплату жилого помещения и коммунальных услуг в совокупном доходе семьи, установленном Коллеги</w:t>
      </w:r>
      <w:r w:rsidR="00816B71">
        <w:rPr>
          <w:rFonts w:eastAsiaTheme="minorHAnsi"/>
          <w:sz w:val="28"/>
          <w:szCs w:val="28"/>
          <w:lang w:eastAsia="en-US"/>
        </w:rPr>
        <w:t>ей</w:t>
      </w:r>
      <w:r w:rsidR="00382A35">
        <w:rPr>
          <w:rFonts w:eastAsiaTheme="minorHAnsi"/>
          <w:sz w:val="28"/>
          <w:szCs w:val="28"/>
          <w:lang w:eastAsia="en-US"/>
        </w:rPr>
        <w:t xml:space="preserve"> Администрации Кемеровской области (0,22). </w:t>
      </w:r>
    </w:p>
    <w:p w:rsidR="00C01D83" w:rsidRDefault="00C01D83" w:rsidP="00594CCD">
      <w:pPr>
        <w:autoSpaceDE w:val="0"/>
        <w:autoSpaceDN w:val="0"/>
        <w:adjustRightInd w:val="0"/>
        <w:ind w:firstLine="539"/>
        <w:jc w:val="both"/>
        <w:rPr>
          <w:rFonts w:eastAsiaTheme="minorHAnsi"/>
          <w:sz w:val="28"/>
          <w:szCs w:val="28"/>
          <w:lang w:eastAsia="en-US"/>
        </w:rPr>
      </w:pPr>
    </w:p>
    <w:p w:rsidR="00C01D83" w:rsidRPr="00D265E1" w:rsidRDefault="00C01D83" w:rsidP="00C01D8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Pr="00D265E1">
        <w:rPr>
          <w:rFonts w:ascii="Times New Roman" w:hAnsi="Times New Roman" w:cs="Times New Roman"/>
          <w:sz w:val="28"/>
          <w:szCs w:val="28"/>
        </w:rPr>
        <w:t>. Базовый размер платы за наем жилого помещения</w:t>
      </w:r>
    </w:p>
    <w:p w:rsidR="00C01D83" w:rsidRPr="00D265E1" w:rsidRDefault="00C01D83" w:rsidP="00C01D83">
      <w:pPr>
        <w:pStyle w:val="ConsPlusNormal"/>
        <w:jc w:val="both"/>
        <w:rPr>
          <w:rFonts w:ascii="Times New Roman" w:hAnsi="Times New Roman" w:cs="Times New Roman"/>
          <w:sz w:val="28"/>
          <w:szCs w:val="28"/>
        </w:rPr>
      </w:pPr>
    </w:p>
    <w:p w:rsidR="00C01D83" w:rsidRDefault="00C01D83" w:rsidP="00C01D83">
      <w:pPr>
        <w:pStyle w:val="ConsPlusNormal"/>
        <w:ind w:firstLine="540"/>
        <w:jc w:val="both"/>
        <w:rPr>
          <w:rFonts w:ascii="Times New Roman" w:hAnsi="Times New Roman" w:cs="Times New Roman"/>
          <w:sz w:val="28"/>
          <w:szCs w:val="28"/>
        </w:rPr>
      </w:pPr>
      <w:r w:rsidRPr="00D265E1">
        <w:rPr>
          <w:rFonts w:ascii="Times New Roman" w:hAnsi="Times New Roman" w:cs="Times New Roman"/>
          <w:sz w:val="28"/>
          <w:szCs w:val="28"/>
        </w:rPr>
        <w:t>3.1. Базовый размер платы за наем жилого помещения определяется по формуле 2:</w:t>
      </w:r>
    </w:p>
    <w:p w:rsidR="00C01D83" w:rsidRPr="00D265E1" w:rsidRDefault="00C01D83" w:rsidP="00C01D83">
      <w:pPr>
        <w:pStyle w:val="ConsPlusNormal"/>
        <w:spacing w:before="220"/>
        <w:ind w:firstLine="540"/>
        <w:jc w:val="both"/>
        <w:rPr>
          <w:rFonts w:ascii="Times New Roman" w:hAnsi="Times New Roman" w:cs="Times New Roman"/>
          <w:sz w:val="28"/>
          <w:szCs w:val="28"/>
        </w:rPr>
      </w:pPr>
      <w:r w:rsidRPr="00D265E1">
        <w:rPr>
          <w:rFonts w:ascii="Times New Roman" w:hAnsi="Times New Roman" w:cs="Times New Roman"/>
          <w:sz w:val="28"/>
          <w:szCs w:val="28"/>
        </w:rPr>
        <w:t>Формула 2</w:t>
      </w:r>
    </w:p>
    <w:p w:rsidR="00C01D83" w:rsidRPr="00D265E1" w:rsidRDefault="00C01D83" w:rsidP="00C01D83">
      <w:pPr>
        <w:pStyle w:val="ConsPlusNormal"/>
        <w:jc w:val="both"/>
        <w:rPr>
          <w:rFonts w:ascii="Times New Roman" w:hAnsi="Times New Roman" w:cs="Times New Roman"/>
          <w:sz w:val="28"/>
          <w:szCs w:val="28"/>
        </w:rPr>
      </w:pPr>
    </w:p>
    <w:p w:rsidR="00C01D83" w:rsidRDefault="00C01D83" w:rsidP="00C01D83">
      <w:pPr>
        <w:pStyle w:val="ConsPlusNormal"/>
        <w:ind w:firstLine="540"/>
        <w:jc w:val="both"/>
        <w:rPr>
          <w:rFonts w:ascii="Times New Roman" w:hAnsi="Times New Roman" w:cs="Times New Roman"/>
          <w:sz w:val="28"/>
          <w:szCs w:val="28"/>
        </w:rPr>
      </w:pPr>
      <w:r w:rsidRPr="00D265E1">
        <w:rPr>
          <w:rFonts w:ascii="Times New Roman" w:hAnsi="Times New Roman" w:cs="Times New Roman"/>
          <w:sz w:val="28"/>
          <w:szCs w:val="28"/>
        </w:rPr>
        <w:t>Н</w:t>
      </w:r>
      <w:r w:rsidRPr="00D265E1">
        <w:rPr>
          <w:rFonts w:ascii="Times New Roman" w:hAnsi="Times New Roman" w:cs="Times New Roman"/>
          <w:sz w:val="28"/>
          <w:szCs w:val="28"/>
          <w:vertAlign w:val="subscript"/>
        </w:rPr>
        <w:t>Б</w:t>
      </w:r>
      <w:r w:rsidRPr="00D265E1">
        <w:rPr>
          <w:rFonts w:ascii="Times New Roman" w:hAnsi="Times New Roman" w:cs="Times New Roman"/>
          <w:sz w:val="28"/>
          <w:szCs w:val="28"/>
        </w:rPr>
        <w:t xml:space="preserve"> = </w:t>
      </w:r>
      <w:proofErr w:type="spellStart"/>
      <w:r w:rsidRPr="00D265E1">
        <w:rPr>
          <w:rFonts w:ascii="Times New Roman" w:hAnsi="Times New Roman" w:cs="Times New Roman"/>
          <w:sz w:val="28"/>
          <w:szCs w:val="28"/>
        </w:rPr>
        <w:t>СР</w:t>
      </w:r>
      <w:r w:rsidRPr="00D265E1">
        <w:rPr>
          <w:rFonts w:ascii="Times New Roman" w:hAnsi="Times New Roman" w:cs="Times New Roman"/>
          <w:sz w:val="28"/>
          <w:szCs w:val="28"/>
          <w:vertAlign w:val="subscript"/>
        </w:rPr>
        <w:t>с</w:t>
      </w:r>
      <w:proofErr w:type="spellEnd"/>
      <w:r w:rsidRPr="00D265E1">
        <w:rPr>
          <w:rFonts w:ascii="Times New Roman" w:hAnsi="Times New Roman" w:cs="Times New Roman"/>
          <w:sz w:val="28"/>
          <w:szCs w:val="28"/>
        </w:rPr>
        <w:t xml:space="preserve"> * 0,001, где</w:t>
      </w:r>
    </w:p>
    <w:p w:rsidR="00C01D83" w:rsidRPr="00C01D83" w:rsidRDefault="00C01D83" w:rsidP="00C01D83">
      <w:pPr>
        <w:pStyle w:val="ConsPlusNormal"/>
        <w:ind w:firstLine="540"/>
        <w:jc w:val="both"/>
        <w:rPr>
          <w:rFonts w:ascii="Times New Roman" w:hAnsi="Times New Roman" w:cs="Times New Roman"/>
          <w:sz w:val="28"/>
          <w:szCs w:val="28"/>
        </w:rPr>
      </w:pPr>
    </w:p>
    <w:p w:rsidR="00C01D83" w:rsidRDefault="00C01D83" w:rsidP="00C01D83">
      <w:pPr>
        <w:pStyle w:val="ConsPlusNormal"/>
        <w:ind w:firstLine="540"/>
        <w:jc w:val="both"/>
        <w:rPr>
          <w:rFonts w:ascii="Times New Roman" w:hAnsi="Times New Roman" w:cs="Times New Roman"/>
          <w:sz w:val="28"/>
          <w:szCs w:val="28"/>
        </w:rPr>
      </w:pPr>
      <w:r w:rsidRPr="00D265E1">
        <w:rPr>
          <w:rFonts w:ascii="Times New Roman" w:hAnsi="Times New Roman" w:cs="Times New Roman"/>
          <w:sz w:val="28"/>
          <w:szCs w:val="28"/>
        </w:rPr>
        <w:t>Н</w:t>
      </w:r>
      <w:r w:rsidRPr="00D265E1">
        <w:rPr>
          <w:rFonts w:ascii="Times New Roman" w:hAnsi="Times New Roman" w:cs="Times New Roman"/>
          <w:sz w:val="28"/>
          <w:szCs w:val="28"/>
          <w:vertAlign w:val="subscript"/>
        </w:rPr>
        <w:t>Б</w:t>
      </w:r>
      <w:r w:rsidRPr="00D265E1">
        <w:rPr>
          <w:rFonts w:ascii="Times New Roman" w:hAnsi="Times New Roman" w:cs="Times New Roman"/>
          <w:sz w:val="28"/>
          <w:szCs w:val="28"/>
        </w:rPr>
        <w:t xml:space="preserve"> - базовый размер платы за наем жилого помещения;</w:t>
      </w:r>
    </w:p>
    <w:p w:rsidR="00C01D83" w:rsidRPr="00D265E1" w:rsidRDefault="00C01D83" w:rsidP="00C01D83">
      <w:pPr>
        <w:pStyle w:val="ConsPlusNormal"/>
        <w:ind w:firstLine="540"/>
        <w:jc w:val="both"/>
        <w:rPr>
          <w:rFonts w:ascii="Times New Roman" w:hAnsi="Times New Roman" w:cs="Times New Roman"/>
          <w:sz w:val="28"/>
          <w:szCs w:val="28"/>
        </w:rPr>
      </w:pPr>
    </w:p>
    <w:p w:rsidR="00C01D83" w:rsidRDefault="00C01D83" w:rsidP="00C01D83">
      <w:pPr>
        <w:pStyle w:val="ConsPlusNormal"/>
        <w:ind w:firstLine="539"/>
        <w:jc w:val="both"/>
        <w:rPr>
          <w:rFonts w:ascii="Times New Roman" w:hAnsi="Times New Roman" w:cs="Times New Roman"/>
          <w:sz w:val="28"/>
          <w:szCs w:val="28"/>
        </w:rPr>
      </w:pPr>
      <w:proofErr w:type="spellStart"/>
      <w:r w:rsidRPr="00D265E1">
        <w:rPr>
          <w:rFonts w:ascii="Times New Roman" w:hAnsi="Times New Roman" w:cs="Times New Roman"/>
          <w:sz w:val="28"/>
          <w:szCs w:val="28"/>
        </w:rPr>
        <w:t>СР</w:t>
      </w:r>
      <w:r w:rsidRPr="00D265E1">
        <w:rPr>
          <w:rFonts w:ascii="Times New Roman" w:hAnsi="Times New Roman" w:cs="Times New Roman"/>
          <w:sz w:val="28"/>
          <w:szCs w:val="28"/>
          <w:vertAlign w:val="subscript"/>
        </w:rPr>
        <w:t>с</w:t>
      </w:r>
      <w:proofErr w:type="spellEnd"/>
      <w:r w:rsidRPr="00D265E1">
        <w:rPr>
          <w:rFonts w:ascii="Times New Roman" w:hAnsi="Times New Roman" w:cs="Times New Roman"/>
          <w:sz w:val="28"/>
          <w:szCs w:val="28"/>
        </w:rPr>
        <w:t xml:space="preserve"> - средняя цена 1 кв. м. общей площади квартир на вторичном рынке жилья в </w:t>
      </w:r>
      <w:r>
        <w:rPr>
          <w:rFonts w:ascii="Times New Roman" w:hAnsi="Times New Roman" w:cs="Times New Roman"/>
          <w:sz w:val="28"/>
          <w:szCs w:val="28"/>
        </w:rPr>
        <w:t>Кемеровской области</w:t>
      </w:r>
      <w:r w:rsidR="00054BD3">
        <w:rPr>
          <w:rFonts w:ascii="Times New Roman" w:hAnsi="Times New Roman" w:cs="Times New Roman"/>
          <w:sz w:val="28"/>
          <w:szCs w:val="28"/>
        </w:rPr>
        <w:t>.</w:t>
      </w:r>
    </w:p>
    <w:p w:rsidR="00C01D83" w:rsidRPr="00D265E1" w:rsidRDefault="00C01D83" w:rsidP="00C01D83">
      <w:pPr>
        <w:pStyle w:val="ConsPlusNormal"/>
        <w:ind w:firstLine="539"/>
        <w:jc w:val="both"/>
        <w:rPr>
          <w:rFonts w:ascii="Times New Roman" w:hAnsi="Times New Roman" w:cs="Times New Roman"/>
          <w:sz w:val="28"/>
          <w:szCs w:val="28"/>
        </w:rPr>
      </w:pPr>
    </w:p>
    <w:p w:rsidR="00C01D83" w:rsidRPr="00D265E1" w:rsidRDefault="00C01D83" w:rsidP="00C01D83">
      <w:pPr>
        <w:pStyle w:val="ConsPlusNormal"/>
        <w:ind w:firstLine="539"/>
        <w:jc w:val="both"/>
        <w:rPr>
          <w:rFonts w:ascii="Times New Roman" w:hAnsi="Times New Roman" w:cs="Times New Roman"/>
          <w:sz w:val="28"/>
          <w:szCs w:val="28"/>
        </w:rPr>
      </w:pPr>
      <w:r w:rsidRPr="00D265E1">
        <w:rPr>
          <w:rFonts w:ascii="Times New Roman" w:hAnsi="Times New Roman" w:cs="Times New Roman"/>
          <w:sz w:val="28"/>
          <w:szCs w:val="28"/>
        </w:rPr>
        <w:t xml:space="preserve">3.2. Средняя цена 1 кв. м. общей площади квартир на вторичном рынке жилья в </w:t>
      </w:r>
      <w:r>
        <w:rPr>
          <w:rFonts w:ascii="Times New Roman" w:hAnsi="Times New Roman" w:cs="Times New Roman"/>
          <w:sz w:val="28"/>
          <w:szCs w:val="28"/>
        </w:rPr>
        <w:t>Кемеровской области</w:t>
      </w:r>
      <w:r w:rsidRPr="00D265E1">
        <w:rPr>
          <w:rFonts w:ascii="Times New Roman" w:hAnsi="Times New Roman" w:cs="Times New Roman"/>
          <w:sz w:val="28"/>
          <w:szCs w:val="28"/>
        </w:rPr>
        <w:t>,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w:t>
      </w:r>
      <w:r w:rsidR="00054BD3">
        <w:rPr>
          <w:rFonts w:ascii="Times New Roman" w:hAnsi="Times New Roman" w:cs="Times New Roman"/>
          <w:sz w:val="28"/>
          <w:szCs w:val="28"/>
        </w:rPr>
        <w:t>-статистической системе (ЕМИСС)</w:t>
      </w:r>
      <w:r w:rsidR="00B7025C">
        <w:rPr>
          <w:rFonts w:ascii="Times New Roman" w:hAnsi="Times New Roman" w:cs="Times New Roman"/>
          <w:sz w:val="28"/>
          <w:szCs w:val="28"/>
        </w:rPr>
        <w:t xml:space="preserve"> или</w:t>
      </w:r>
      <w:r w:rsidR="00054BD3">
        <w:rPr>
          <w:rFonts w:ascii="Times New Roman" w:hAnsi="Times New Roman" w:cs="Times New Roman"/>
          <w:sz w:val="28"/>
          <w:szCs w:val="28"/>
        </w:rPr>
        <w:t xml:space="preserve"> по данным Территориального органа Федеральной службы государственной статистики по Кемеровской области.</w:t>
      </w:r>
    </w:p>
    <w:p w:rsidR="00C01D83" w:rsidRDefault="00C01D83" w:rsidP="00C01D83">
      <w:pPr>
        <w:pStyle w:val="ConsPlusNormal"/>
        <w:ind w:firstLine="539"/>
        <w:jc w:val="both"/>
        <w:rPr>
          <w:rFonts w:ascii="Times New Roman" w:hAnsi="Times New Roman" w:cs="Times New Roman"/>
          <w:sz w:val="28"/>
          <w:szCs w:val="28"/>
        </w:rPr>
      </w:pPr>
      <w:r w:rsidRPr="00D265E1">
        <w:rPr>
          <w:rFonts w:ascii="Times New Roman" w:hAnsi="Times New Roman" w:cs="Times New Roman"/>
          <w:sz w:val="28"/>
          <w:szCs w:val="28"/>
        </w:rPr>
        <w:t xml:space="preserve">В случае отсутствия указанной информации по </w:t>
      </w:r>
      <w:r>
        <w:rPr>
          <w:rFonts w:ascii="Times New Roman" w:hAnsi="Times New Roman" w:cs="Times New Roman"/>
          <w:sz w:val="28"/>
          <w:szCs w:val="28"/>
        </w:rPr>
        <w:t>Кемеровской области</w:t>
      </w:r>
      <w:r w:rsidRPr="00D265E1">
        <w:rPr>
          <w:rFonts w:ascii="Times New Roman" w:hAnsi="Times New Roman" w:cs="Times New Roman"/>
          <w:sz w:val="28"/>
          <w:szCs w:val="28"/>
        </w:rPr>
        <w:t xml:space="preserve"> используется средняя цена 1 кв. м. общей площади квартир на вторичном </w:t>
      </w:r>
      <w:r w:rsidRPr="00D265E1">
        <w:rPr>
          <w:rFonts w:ascii="Times New Roman" w:hAnsi="Times New Roman" w:cs="Times New Roman"/>
          <w:sz w:val="28"/>
          <w:szCs w:val="28"/>
        </w:rPr>
        <w:lastRenderedPageBreak/>
        <w:t xml:space="preserve">рынке жилья по </w:t>
      </w:r>
      <w:r>
        <w:rPr>
          <w:rFonts w:ascii="Times New Roman" w:hAnsi="Times New Roman" w:cs="Times New Roman"/>
          <w:sz w:val="28"/>
          <w:szCs w:val="28"/>
        </w:rPr>
        <w:t>Сибирскому федеральному округу.</w:t>
      </w:r>
    </w:p>
    <w:p w:rsidR="00C01D83" w:rsidRPr="00C01D83" w:rsidRDefault="00C01D83" w:rsidP="00C01D83">
      <w:pPr>
        <w:pStyle w:val="ConsPlusNormal"/>
        <w:ind w:firstLine="539"/>
        <w:jc w:val="both"/>
        <w:rPr>
          <w:rFonts w:ascii="Times New Roman" w:hAnsi="Times New Roman" w:cs="Times New Roman"/>
          <w:sz w:val="28"/>
          <w:szCs w:val="28"/>
        </w:rPr>
      </w:pPr>
    </w:p>
    <w:p w:rsidR="00C01D83" w:rsidRPr="00C01D83" w:rsidRDefault="00C01D83" w:rsidP="00C01D83">
      <w:pPr>
        <w:pStyle w:val="ConsPlusTitle"/>
        <w:jc w:val="center"/>
        <w:outlineLvl w:val="1"/>
        <w:rPr>
          <w:rFonts w:ascii="Times New Roman" w:hAnsi="Times New Roman" w:cs="Times New Roman"/>
          <w:sz w:val="28"/>
          <w:szCs w:val="28"/>
        </w:rPr>
      </w:pPr>
      <w:r w:rsidRPr="00C01D83">
        <w:rPr>
          <w:rFonts w:ascii="Times New Roman" w:hAnsi="Times New Roman" w:cs="Times New Roman"/>
          <w:sz w:val="28"/>
          <w:szCs w:val="28"/>
        </w:rPr>
        <w:t>4. Коэффициент, характеризующий качество и благоустройство</w:t>
      </w:r>
    </w:p>
    <w:p w:rsidR="00C01D83" w:rsidRPr="00C01D83" w:rsidRDefault="00C01D83" w:rsidP="00C01D83">
      <w:pPr>
        <w:pStyle w:val="ConsPlusTitle"/>
        <w:jc w:val="center"/>
        <w:rPr>
          <w:rFonts w:ascii="Times New Roman" w:hAnsi="Times New Roman" w:cs="Times New Roman"/>
          <w:sz w:val="28"/>
          <w:szCs w:val="28"/>
        </w:rPr>
      </w:pPr>
      <w:r w:rsidRPr="00C01D83">
        <w:rPr>
          <w:rFonts w:ascii="Times New Roman" w:hAnsi="Times New Roman" w:cs="Times New Roman"/>
          <w:sz w:val="28"/>
          <w:szCs w:val="28"/>
        </w:rPr>
        <w:t>жилого помещения, месторасположение дома</w:t>
      </w:r>
    </w:p>
    <w:p w:rsidR="00C01D83" w:rsidRPr="00C01D83" w:rsidRDefault="00C01D83" w:rsidP="00C01D83">
      <w:pPr>
        <w:autoSpaceDE w:val="0"/>
        <w:autoSpaceDN w:val="0"/>
        <w:adjustRightInd w:val="0"/>
        <w:jc w:val="both"/>
        <w:rPr>
          <w:rFonts w:eastAsiaTheme="minorHAnsi"/>
          <w:sz w:val="28"/>
          <w:szCs w:val="28"/>
          <w:lang w:eastAsia="en-US"/>
        </w:rPr>
      </w:pPr>
    </w:p>
    <w:p w:rsidR="009C548B" w:rsidRDefault="00C01D83" w:rsidP="00C01D83">
      <w:pPr>
        <w:autoSpaceDE w:val="0"/>
        <w:autoSpaceDN w:val="0"/>
        <w:adjustRightInd w:val="0"/>
        <w:ind w:firstLine="539"/>
        <w:jc w:val="both"/>
        <w:rPr>
          <w:sz w:val="28"/>
          <w:szCs w:val="28"/>
        </w:rPr>
      </w:pPr>
      <w:r>
        <w:rPr>
          <w:rFonts w:eastAsiaTheme="minorHAnsi"/>
          <w:sz w:val="28"/>
          <w:szCs w:val="28"/>
          <w:lang w:eastAsia="en-US"/>
        </w:rPr>
        <w:t>4</w:t>
      </w:r>
      <w:r w:rsidR="009C548B">
        <w:rPr>
          <w:rFonts w:eastAsiaTheme="minorHAnsi"/>
          <w:sz w:val="28"/>
          <w:szCs w:val="28"/>
          <w:lang w:eastAsia="en-US"/>
        </w:rPr>
        <w:t>.</w:t>
      </w:r>
      <w:r>
        <w:rPr>
          <w:rFonts w:eastAsiaTheme="minorHAnsi"/>
          <w:sz w:val="28"/>
          <w:szCs w:val="28"/>
          <w:lang w:eastAsia="en-US"/>
        </w:rPr>
        <w:t>1</w:t>
      </w:r>
      <w:r w:rsidR="009C548B">
        <w:rPr>
          <w:rFonts w:eastAsiaTheme="minorHAnsi"/>
          <w:sz w:val="28"/>
          <w:szCs w:val="28"/>
          <w:lang w:eastAsia="en-US"/>
        </w:rPr>
        <w:t xml:space="preserve">. </w:t>
      </w:r>
      <w:r w:rsidR="00594CCD">
        <w:rPr>
          <w:sz w:val="28"/>
          <w:szCs w:val="28"/>
        </w:rPr>
        <w:t xml:space="preserve">Дифференциация </w:t>
      </w:r>
      <w:r w:rsidR="00594CCD" w:rsidRPr="00D265E1">
        <w:rPr>
          <w:sz w:val="28"/>
          <w:szCs w:val="28"/>
        </w:rPr>
        <w:t xml:space="preserve"> платы за наем жилого помещения </w:t>
      </w:r>
      <w:r w:rsidR="00594CCD">
        <w:rPr>
          <w:sz w:val="28"/>
          <w:szCs w:val="28"/>
        </w:rPr>
        <w:t>производится по одному основному потребительскому свойству,</w:t>
      </w:r>
      <w:r w:rsidR="00594CCD" w:rsidRPr="00D265E1">
        <w:rPr>
          <w:sz w:val="28"/>
          <w:szCs w:val="28"/>
        </w:rPr>
        <w:t xml:space="preserve"> характеризующе</w:t>
      </w:r>
      <w:r w:rsidR="00594CCD">
        <w:rPr>
          <w:sz w:val="28"/>
          <w:szCs w:val="28"/>
        </w:rPr>
        <w:t>му</w:t>
      </w:r>
      <w:r w:rsidR="00594CCD" w:rsidRPr="00D265E1">
        <w:rPr>
          <w:sz w:val="28"/>
          <w:szCs w:val="28"/>
        </w:rPr>
        <w:t xml:space="preserve"> </w:t>
      </w:r>
      <w:r w:rsidR="00594CCD">
        <w:rPr>
          <w:sz w:val="28"/>
          <w:szCs w:val="28"/>
        </w:rPr>
        <w:t>степень благоустройства жилых домов.</w:t>
      </w:r>
    </w:p>
    <w:p w:rsidR="00594CCD" w:rsidRDefault="00C01D83" w:rsidP="00C01D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00594CCD">
        <w:rPr>
          <w:rFonts w:ascii="Times New Roman" w:hAnsi="Times New Roman" w:cs="Times New Roman"/>
          <w:sz w:val="28"/>
          <w:szCs w:val="28"/>
        </w:rPr>
        <w:t>Коэффициенты, характеризующие потребительские свойства (</w:t>
      </w:r>
      <w:proofErr w:type="gramStart"/>
      <w:r w:rsidR="00594CCD">
        <w:rPr>
          <w:rFonts w:ascii="Times New Roman" w:hAnsi="Times New Roman" w:cs="Times New Roman"/>
          <w:sz w:val="28"/>
          <w:szCs w:val="28"/>
        </w:rPr>
        <w:t>увеличивающих</w:t>
      </w:r>
      <w:proofErr w:type="gramEnd"/>
      <w:r w:rsidR="00594CCD">
        <w:rPr>
          <w:rFonts w:ascii="Times New Roman" w:hAnsi="Times New Roman" w:cs="Times New Roman"/>
          <w:sz w:val="28"/>
          <w:szCs w:val="28"/>
        </w:rPr>
        <w:t xml:space="preserve"> или уменьшающих плату за на</w:t>
      </w:r>
      <w:r w:rsidR="001A2BB2">
        <w:rPr>
          <w:rFonts w:ascii="Times New Roman" w:hAnsi="Times New Roman" w:cs="Times New Roman"/>
          <w:sz w:val="28"/>
          <w:szCs w:val="28"/>
        </w:rPr>
        <w:t>е</w:t>
      </w:r>
      <w:r w:rsidR="00594CCD">
        <w:rPr>
          <w:rFonts w:ascii="Times New Roman" w:hAnsi="Times New Roman" w:cs="Times New Roman"/>
          <w:sz w:val="28"/>
          <w:szCs w:val="28"/>
        </w:rPr>
        <w:t>м по сравнению с базовым уровнем):</w:t>
      </w:r>
    </w:p>
    <w:p w:rsidR="00594CCD" w:rsidRDefault="00594CCD" w:rsidP="00594CCD">
      <w:pPr>
        <w:pStyle w:val="ConsPlusNormal"/>
        <w:ind w:firstLine="540"/>
        <w:jc w:val="both"/>
        <w:rPr>
          <w:rFonts w:ascii="Times New Roman" w:hAnsi="Times New Roman" w:cs="Times New Roman"/>
          <w:sz w:val="28"/>
          <w:szCs w:val="28"/>
        </w:rPr>
      </w:pPr>
    </w:p>
    <w:tbl>
      <w:tblPr>
        <w:tblW w:w="0" w:type="auto"/>
        <w:tblCellMar>
          <w:left w:w="0" w:type="dxa"/>
          <w:right w:w="0" w:type="dxa"/>
        </w:tblCellMar>
        <w:tblLook w:val="04A0"/>
      </w:tblPr>
      <w:tblGrid>
        <w:gridCol w:w="5704"/>
        <w:gridCol w:w="3595"/>
      </w:tblGrid>
      <w:tr w:rsidR="00594CCD" w:rsidRPr="009C548B" w:rsidTr="00FE45D4">
        <w:trPr>
          <w:trHeight w:val="556"/>
        </w:trPr>
        <w:tc>
          <w:tcPr>
            <w:tcW w:w="57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4CCD" w:rsidRPr="009C548B" w:rsidRDefault="00594CCD" w:rsidP="00FE45D4">
            <w:pPr>
              <w:rPr>
                <w:sz w:val="28"/>
                <w:szCs w:val="28"/>
              </w:rPr>
            </w:pPr>
            <w:r w:rsidRPr="009C548B">
              <w:rPr>
                <w:sz w:val="28"/>
                <w:szCs w:val="28"/>
              </w:rPr>
              <w:t>Жилищный фонд по видам благоустройства</w:t>
            </w:r>
          </w:p>
        </w:tc>
        <w:tc>
          <w:tcPr>
            <w:tcW w:w="35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CCD" w:rsidRPr="009C548B" w:rsidRDefault="00594CCD" w:rsidP="00FE45D4">
            <w:pPr>
              <w:rPr>
                <w:sz w:val="28"/>
                <w:szCs w:val="28"/>
              </w:rPr>
            </w:pPr>
            <w:r w:rsidRPr="009C548B">
              <w:rPr>
                <w:sz w:val="28"/>
                <w:szCs w:val="28"/>
              </w:rPr>
              <w:t>Коэффициент благоустройства жилого помещения, </w:t>
            </w:r>
            <w:r w:rsidRPr="009C548B">
              <w:rPr>
                <w:b/>
                <w:bCs/>
                <w:sz w:val="28"/>
                <w:szCs w:val="28"/>
                <w:bdr w:val="none" w:sz="0" w:space="0" w:color="auto" w:frame="1"/>
              </w:rPr>
              <w:t>К</w:t>
            </w:r>
            <w:proofErr w:type="gramStart"/>
            <w:r>
              <w:rPr>
                <w:b/>
                <w:bCs/>
                <w:sz w:val="28"/>
                <w:szCs w:val="28"/>
                <w:bdr w:val="none" w:sz="0" w:space="0" w:color="auto" w:frame="1"/>
                <w:lang w:val="en-US"/>
              </w:rPr>
              <w:t>j</w:t>
            </w:r>
            <w:proofErr w:type="gramEnd"/>
            <w:r>
              <w:rPr>
                <w:b/>
                <w:bCs/>
                <w:sz w:val="28"/>
                <w:szCs w:val="28"/>
                <w:bdr w:val="none" w:sz="0" w:space="0" w:color="auto" w:frame="1"/>
              </w:rPr>
              <w:t xml:space="preserve"> </w:t>
            </w:r>
            <w:r w:rsidRPr="009C548B">
              <w:rPr>
                <w:sz w:val="28"/>
                <w:szCs w:val="28"/>
              </w:rPr>
              <w:t>.</w:t>
            </w:r>
          </w:p>
        </w:tc>
      </w:tr>
      <w:tr w:rsidR="00594CCD" w:rsidRPr="009C548B" w:rsidTr="00FE45D4">
        <w:trPr>
          <w:trHeight w:val="428"/>
        </w:trPr>
        <w:tc>
          <w:tcPr>
            <w:tcW w:w="5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4CCD" w:rsidRPr="009C548B" w:rsidRDefault="00594CCD" w:rsidP="00FE45D4">
            <w:pPr>
              <w:rPr>
                <w:sz w:val="28"/>
                <w:szCs w:val="28"/>
              </w:rPr>
            </w:pPr>
            <w:r w:rsidRPr="009C548B">
              <w:rPr>
                <w:sz w:val="28"/>
                <w:szCs w:val="28"/>
              </w:rPr>
              <w:t>Ветхие жилые дома</w:t>
            </w:r>
            <w:r w:rsidR="00CC0C5C">
              <w:rPr>
                <w:sz w:val="28"/>
                <w:szCs w:val="28"/>
              </w:rPr>
              <w:t xml:space="preserve"> (признанные в установленном порядке ветхими)</w:t>
            </w:r>
          </w:p>
        </w:tc>
        <w:tc>
          <w:tcPr>
            <w:tcW w:w="35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CCD" w:rsidRPr="009C548B" w:rsidRDefault="00594CCD" w:rsidP="00FE45D4">
            <w:pPr>
              <w:jc w:val="center"/>
              <w:rPr>
                <w:sz w:val="28"/>
                <w:szCs w:val="28"/>
              </w:rPr>
            </w:pPr>
            <w:r w:rsidRPr="009C548B">
              <w:rPr>
                <w:b/>
                <w:bCs/>
                <w:sz w:val="28"/>
                <w:szCs w:val="28"/>
                <w:bdr w:val="none" w:sz="0" w:space="0" w:color="auto" w:frame="1"/>
              </w:rPr>
              <w:t>0</w:t>
            </w:r>
          </w:p>
        </w:tc>
      </w:tr>
      <w:tr w:rsidR="00594CCD" w:rsidRPr="009C548B" w:rsidTr="00FE45D4">
        <w:trPr>
          <w:trHeight w:val="601"/>
        </w:trPr>
        <w:tc>
          <w:tcPr>
            <w:tcW w:w="5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0C5C" w:rsidRPr="009C548B" w:rsidRDefault="00594CCD" w:rsidP="00CC0C5C">
            <w:pPr>
              <w:rPr>
                <w:sz w:val="28"/>
                <w:szCs w:val="28"/>
              </w:rPr>
            </w:pPr>
            <w:r w:rsidRPr="009C548B">
              <w:rPr>
                <w:sz w:val="28"/>
                <w:szCs w:val="28"/>
              </w:rPr>
              <w:t>Жилые дома, где менее 2-х видов благоустройства</w:t>
            </w:r>
            <w:r w:rsidR="00CC0C5C">
              <w:rPr>
                <w:sz w:val="28"/>
                <w:szCs w:val="28"/>
              </w:rPr>
              <w:t>:</w:t>
            </w:r>
          </w:p>
        </w:tc>
        <w:tc>
          <w:tcPr>
            <w:tcW w:w="35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CCD" w:rsidRPr="009C548B" w:rsidRDefault="00594CCD" w:rsidP="00FE45D4">
            <w:pPr>
              <w:jc w:val="center"/>
              <w:rPr>
                <w:sz w:val="28"/>
                <w:szCs w:val="28"/>
              </w:rPr>
            </w:pPr>
            <w:r w:rsidRPr="009C548B">
              <w:rPr>
                <w:b/>
                <w:bCs/>
                <w:sz w:val="28"/>
                <w:szCs w:val="28"/>
                <w:bdr w:val="none" w:sz="0" w:space="0" w:color="auto" w:frame="1"/>
              </w:rPr>
              <w:t>0,8</w:t>
            </w:r>
          </w:p>
        </w:tc>
      </w:tr>
      <w:tr w:rsidR="00594CCD" w:rsidRPr="009C548B" w:rsidTr="00FE45D4">
        <w:trPr>
          <w:trHeight w:val="651"/>
        </w:trPr>
        <w:tc>
          <w:tcPr>
            <w:tcW w:w="5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4CCD" w:rsidRPr="009C548B" w:rsidRDefault="00594CCD" w:rsidP="00FE45D4">
            <w:pPr>
              <w:rPr>
                <w:sz w:val="28"/>
                <w:szCs w:val="28"/>
              </w:rPr>
            </w:pPr>
            <w:r w:rsidRPr="009C548B">
              <w:rPr>
                <w:sz w:val="28"/>
                <w:szCs w:val="28"/>
              </w:rPr>
              <w:t>Прочие жилые дома</w:t>
            </w:r>
          </w:p>
        </w:tc>
        <w:tc>
          <w:tcPr>
            <w:tcW w:w="35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4CCD" w:rsidRPr="009C548B" w:rsidRDefault="00594CCD" w:rsidP="00FE45D4">
            <w:pPr>
              <w:jc w:val="center"/>
              <w:rPr>
                <w:sz w:val="28"/>
                <w:szCs w:val="28"/>
              </w:rPr>
            </w:pPr>
            <w:r w:rsidRPr="009C548B">
              <w:rPr>
                <w:b/>
                <w:bCs/>
                <w:sz w:val="28"/>
                <w:szCs w:val="28"/>
                <w:bdr w:val="none" w:sz="0" w:space="0" w:color="auto" w:frame="1"/>
              </w:rPr>
              <w:t>1,0</w:t>
            </w:r>
          </w:p>
        </w:tc>
      </w:tr>
    </w:tbl>
    <w:p w:rsidR="00F37407" w:rsidRPr="00F37407" w:rsidRDefault="00F37407" w:rsidP="00594CCD">
      <w:pPr>
        <w:jc w:val="both"/>
        <w:rPr>
          <w:sz w:val="28"/>
          <w:szCs w:val="28"/>
        </w:rPr>
      </w:pPr>
    </w:p>
    <w:p w:rsidR="00594CCD" w:rsidRDefault="00594CCD" w:rsidP="009C548B">
      <w:pPr>
        <w:pStyle w:val="ConsPlusNormal"/>
        <w:ind w:firstLine="539"/>
        <w:jc w:val="both"/>
        <w:rPr>
          <w:rFonts w:ascii="Times New Roman" w:hAnsi="Times New Roman" w:cs="Times New Roman"/>
          <w:sz w:val="28"/>
          <w:szCs w:val="28"/>
        </w:rPr>
      </w:pPr>
    </w:p>
    <w:p w:rsidR="00D265E1" w:rsidRDefault="00D265E1" w:rsidP="00D265E1">
      <w:pPr>
        <w:pStyle w:val="ConsPlusNormal"/>
        <w:jc w:val="both"/>
        <w:rPr>
          <w:rFonts w:ascii="Times New Roman" w:hAnsi="Times New Roman" w:cs="Times New Roman"/>
          <w:b/>
          <w:sz w:val="28"/>
          <w:szCs w:val="28"/>
        </w:rPr>
      </w:pPr>
    </w:p>
    <w:p w:rsidR="00594CCD" w:rsidRDefault="00452CDF" w:rsidP="00D265E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Заместитель главы</w:t>
      </w:r>
    </w:p>
    <w:p w:rsidR="00452CDF" w:rsidRPr="00594CCD" w:rsidRDefault="00452CDF" w:rsidP="00D265E1">
      <w:pPr>
        <w:pStyle w:val="ConsPlusNormal"/>
        <w:jc w:val="both"/>
        <w:rPr>
          <w:rFonts w:ascii="Times New Roman" w:hAnsi="Times New Roman" w:cs="Times New Roman"/>
          <w:sz w:val="28"/>
          <w:szCs w:val="28"/>
        </w:rPr>
      </w:pPr>
      <w:r>
        <w:rPr>
          <w:rFonts w:ascii="Times New Roman" w:hAnsi="Times New Roman" w:cs="Times New Roman"/>
          <w:sz w:val="28"/>
          <w:szCs w:val="28"/>
        </w:rPr>
        <w:t>Промышленновского муниципального района                               О.А. Игина</w:t>
      </w:r>
    </w:p>
    <w:p w:rsidR="009C548B" w:rsidRPr="00594CCD" w:rsidRDefault="009C548B" w:rsidP="00D265E1">
      <w:pPr>
        <w:pStyle w:val="ConsPlusNormal"/>
        <w:ind w:firstLine="540"/>
        <w:jc w:val="both"/>
        <w:rPr>
          <w:rFonts w:ascii="Times New Roman" w:hAnsi="Times New Roman" w:cs="Times New Roman"/>
          <w:b/>
          <w:sz w:val="28"/>
          <w:szCs w:val="28"/>
        </w:rPr>
      </w:pPr>
    </w:p>
    <w:p w:rsidR="00D265E1" w:rsidRPr="00594CCD" w:rsidRDefault="00D265E1" w:rsidP="00D265E1">
      <w:pPr>
        <w:pStyle w:val="ConsPlusNormal"/>
        <w:jc w:val="both"/>
        <w:rPr>
          <w:rFonts w:ascii="Times New Roman" w:hAnsi="Times New Roman" w:cs="Times New Roman"/>
          <w:b/>
          <w:sz w:val="28"/>
          <w:szCs w:val="28"/>
        </w:rPr>
      </w:pPr>
    </w:p>
    <w:p w:rsidR="004A024F" w:rsidRDefault="00C01D83" w:rsidP="005056B4">
      <w:pPr>
        <w:jc w:val="center"/>
        <w:rPr>
          <w:b/>
          <w:sz w:val="28"/>
          <w:szCs w:val="28"/>
        </w:rPr>
      </w:pPr>
      <w:r>
        <w:rPr>
          <w:b/>
          <w:sz w:val="28"/>
          <w:szCs w:val="28"/>
        </w:rPr>
        <w:tab/>
      </w:r>
      <w:r>
        <w:rPr>
          <w:b/>
          <w:sz w:val="28"/>
          <w:szCs w:val="28"/>
        </w:rPr>
        <w:tab/>
      </w:r>
      <w:r>
        <w:rPr>
          <w:b/>
          <w:sz w:val="28"/>
          <w:szCs w:val="28"/>
        </w:rPr>
        <w:tab/>
      </w:r>
    </w:p>
    <w:p w:rsidR="00C01D83" w:rsidRDefault="00C01D83" w:rsidP="005056B4">
      <w:pPr>
        <w:jc w:val="center"/>
        <w:rPr>
          <w:b/>
          <w:sz w:val="28"/>
          <w:szCs w:val="28"/>
        </w:rPr>
      </w:pPr>
    </w:p>
    <w:p w:rsidR="00C01D83" w:rsidRDefault="00C01D83" w:rsidP="005056B4">
      <w:pPr>
        <w:jc w:val="center"/>
        <w:rPr>
          <w:b/>
          <w:sz w:val="28"/>
          <w:szCs w:val="28"/>
        </w:rPr>
      </w:pPr>
    </w:p>
    <w:p w:rsidR="00C01D83" w:rsidRDefault="00C01D83" w:rsidP="005056B4">
      <w:pPr>
        <w:jc w:val="center"/>
        <w:rPr>
          <w:b/>
          <w:sz w:val="28"/>
          <w:szCs w:val="28"/>
        </w:rPr>
      </w:pPr>
    </w:p>
    <w:p w:rsidR="00C01D83" w:rsidRDefault="00C01D83" w:rsidP="005056B4">
      <w:pPr>
        <w:jc w:val="center"/>
        <w:rPr>
          <w:b/>
          <w:sz w:val="28"/>
          <w:szCs w:val="28"/>
        </w:rPr>
      </w:pPr>
    </w:p>
    <w:p w:rsidR="00C01D83" w:rsidRDefault="00C01D83" w:rsidP="005056B4">
      <w:pPr>
        <w:jc w:val="center"/>
        <w:rPr>
          <w:b/>
          <w:sz w:val="28"/>
          <w:szCs w:val="28"/>
        </w:rPr>
      </w:pPr>
    </w:p>
    <w:p w:rsidR="00C01D83" w:rsidRDefault="00C01D83" w:rsidP="005056B4">
      <w:pPr>
        <w:jc w:val="center"/>
        <w:rPr>
          <w:b/>
          <w:sz w:val="28"/>
          <w:szCs w:val="28"/>
        </w:rPr>
      </w:pPr>
    </w:p>
    <w:p w:rsidR="00BF75AD" w:rsidRDefault="00BF75AD" w:rsidP="005056B4">
      <w:pPr>
        <w:jc w:val="center"/>
        <w:rPr>
          <w:b/>
          <w:sz w:val="28"/>
          <w:szCs w:val="28"/>
        </w:rPr>
      </w:pPr>
    </w:p>
    <w:p w:rsidR="00BF75AD" w:rsidRDefault="00BF75AD" w:rsidP="005056B4">
      <w:pPr>
        <w:jc w:val="center"/>
        <w:rPr>
          <w:b/>
          <w:sz w:val="28"/>
          <w:szCs w:val="28"/>
        </w:rPr>
      </w:pPr>
    </w:p>
    <w:p w:rsidR="00BF75AD" w:rsidRDefault="00BF75AD" w:rsidP="005056B4">
      <w:pPr>
        <w:jc w:val="center"/>
        <w:rPr>
          <w:b/>
          <w:sz w:val="28"/>
          <w:szCs w:val="28"/>
        </w:rPr>
      </w:pPr>
    </w:p>
    <w:p w:rsidR="00BF75AD" w:rsidRDefault="00BF75AD" w:rsidP="005056B4">
      <w:pPr>
        <w:jc w:val="center"/>
        <w:rPr>
          <w:b/>
          <w:sz w:val="28"/>
          <w:szCs w:val="28"/>
        </w:rPr>
      </w:pPr>
    </w:p>
    <w:p w:rsidR="00BF75AD" w:rsidRDefault="00BF75AD" w:rsidP="005056B4">
      <w:pPr>
        <w:jc w:val="center"/>
        <w:rPr>
          <w:b/>
          <w:sz w:val="28"/>
          <w:szCs w:val="28"/>
        </w:rPr>
      </w:pPr>
    </w:p>
    <w:p w:rsidR="00BF75AD" w:rsidRDefault="00BF75AD" w:rsidP="005056B4">
      <w:pPr>
        <w:jc w:val="center"/>
        <w:rPr>
          <w:b/>
          <w:sz w:val="28"/>
          <w:szCs w:val="28"/>
        </w:rPr>
      </w:pPr>
    </w:p>
    <w:p w:rsidR="00BF75AD" w:rsidRDefault="00BF75AD" w:rsidP="005056B4">
      <w:pPr>
        <w:jc w:val="center"/>
        <w:rPr>
          <w:b/>
          <w:sz w:val="28"/>
          <w:szCs w:val="28"/>
        </w:rPr>
      </w:pPr>
    </w:p>
    <w:p w:rsidR="00BF75AD" w:rsidRDefault="00BF75AD" w:rsidP="005056B4">
      <w:pPr>
        <w:jc w:val="center"/>
        <w:rPr>
          <w:b/>
          <w:sz w:val="28"/>
          <w:szCs w:val="28"/>
        </w:rPr>
      </w:pPr>
    </w:p>
    <w:p w:rsidR="00C01D83" w:rsidRDefault="00C01D83" w:rsidP="00A542CE">
      <w:pPr>
        <w:rPr>
          <w:b/>
          <w:sz w:val="28"/>
          <w:szCs w:val="28"/>
        </w:rPr>
      </w:pPr>
    </w:p>
    <w:p w:rsidR="00C01D83" w:rsidRDefault="00C01D83" w:rsidP="005056B4">
      <w:pPr>
        <w:jc w:val="center"/>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C01D83" w:rsidTr="00FE45D4">
        <w:tc>
          <w:tcPr>
            <w:tcW w:w="4503" w:type="dxa"/>
          </w:tcPr>
          <w:p w:rsidR="00C01D83" w:rsidRDefault="00C01D83" w:rsidP="00FE45D4"/>
        </w:tc>
        <w:tc>
          <w:tcPr>
            <w:tcW w:w="5068" w:type="dxa"/>
          </w:tcPr>
          <w:p w:rsidR="00C01D83" w:rsidRPr="00552004" w:rsidRDefault="00C01D83" w:rsidP="00FE45D4">
            <w:pPr>
              <w:jc w:val="center"/>
              <w:rPr>
                <w:sz w:val="28"/>
                <w:szCs w:val="28"/>
              </w:rPr>
            </w:pPr>
            <w:r w:rsidRPr="00552004">
              <w:rPr>
                <w:sz w:val="28"/>
                <w:szCs w:val="28"/>
              </w:rPr>
              <w:t xml:space="preserve">Приложение № </w:t>
            </w:r>
            <w:r>
              <w:rPr>
                <w:sz w:val="28"/>
                <w:szCs w:val="28"/>
              </w:rPr>
              <w:t>2</w:t>
            </w:r>
          </w:p>
          <w:p w:rsidR="00C01D83" w:rsidRPr="00552004" w:rsidRDefault="00C01D83" w:rsidP="00FE45D4">
            <w:pPr>
              <w:jc w:val="center"/>
              <w:rPr>
                <w:sz w:val="28"/>
                <w:szCs w:val="28"/>
              </w:rPr>
            </w:pPr>
            <w:r w:rsidRPr="00552004">
              <w:rPr>
                <w:sz w:val="28"/>
                <w:szCs w:val="28"/>
              </w:rPr>
              <w:t>к постановлению</w:t>
            </w:r>
          </w:p>
          <w:p w:rsidR="00C01D83" w:rsidRPr="00552004" w:rsidRDefault="00C01D83" w:rsidP="00FE45D4">
            <w:pPr>
              <w:jc w:val="center"/>
              <w:rPr>
                <w:sz w:val="28"/>
                <w:szCs w:val="28"/>
              </w:rPr>
            </w:pPr>
            <w:r w:rsidRPr="00552004">
              <w:rPr>
                <w:sz w:val="28"/>
                <w:szCs w:val="28"/>
              </w:rPr>
              <w:t>администрации Промышленновского</w:t>
            </w:r>
          </w:p>
          <w:p w:rsidR="00C01D83" w:rsidRPr="00552004" w:rsidRDefault="00C01D83" w:rsidP="00FE45D4">
            <w:pPr>
              <w:jc w:val="center"/>
              <w:rPr>
                <w:sz w:val="28"/>
                <w:szCs w:val="28"/>
              </w:rPr>
            </w:pPr>
            <w:r>
              <w:rPr>
                <w:sz w:val="28"/>
                <w:szCs w:val="28"/>
              </w:rPr>
              <w:t>м</w:t>
            </w:r>
            <w:r w:rsidRPr="00552004">
              <w:rPr>
                <w:sz w:val="28"/>
                <w:szCs w:val="28"/>
              </w:rPr>
              <w:t>униципального района</w:t>
            </w:r>
          </w:p>
          <w:p w:rsidR="00C01D83" w:rsidRPr="00552004" w:rsidRDefault="00C01D83" w:rsidP="00FE45D4">
            <w:pPr>
              <w:jc w:val="center"/>
              <w:rPr>
                <w:sz w:val="28"/>
                <w:szCs w:val="28"/>
              </w:rPr>
            </w:pPr>
            <w:r w:rsidRPr="00552004">
              <w:rPr>
                <w:sz w:val="28"/>
                <w:szCs w:val="28"/>
              </w:rPr>
              <w:t xml:space="preserve">от </w:t>
            </w:r>
            <w:r>
              <w:rPr>
                <w:sz w:val="28"/>
                <w:szCs w:val="28"/>
              </w:rPr>
              <w:t>________________</w:t>
            </w:r>
            <w:r w:rsidRPr="00552004">
              <w:rPr>
                <w:sz w:val="28"/>
                <w:szCs w:val="28"/>
              </w:rPr>
              <w:t xml:space="preserve"> № __________</w:t>
            </w:r>
          </w:p>
        </w:tc>
      </w:tr>
    </w:tbl>
    <w:p w:rsidR="00C01D83" w:rsidRDefault="00C01D83" w:rsidP="005056B4">
      <w:pPr>
        <w:jc w:val="center"/>
        <w:rPr>
          <w:b/>
          <w:sz w:val="28"/>
          <w:szCs w:val="28"/>
        </w:rPr>
      </w:pPr>
    </w:p>
    <w:p w:rsidR="00C01D83" w:rsidRPr="00C01D83" w:rsidRDefault="00C01D83" w:rsidP="00A72AFE">
      <w:pPr>
        <w:jc w:val="center"/>
        <w:rPr>
          <w:bCs/>
          <w:color w:val="131313"/>
          <w:sz w:val="28"/>
          <w:szCs w:val="28"/>
          <w:bdr w:val="none" w:sz="0" w:space="0" w:color="auto" w:frame="1"/>
        </w:rPr>
      </w:pPr>
      <w:r w:rsidRPr="00C01D83">
        <w:rPr>
          <w:bCs/>
          <w:color w:val="131313"/>
          <w:sz w:val="28"/>
          <w:szCs w:val="28"/>
          <w:bdr w:val="none" w:sz="0" w:space="0" w:color="auto" w:frame="1"/>
        </w:rPr>
        <w:t xml:space="preserve">Расчет </w:t>
      </w:r>
    </w:p>
    <w:p w:rsidR="00C01D83" w:rsidRPr="00C01D83" w:rsidRDefault="00C01D83" w:rsidP="00A72AFE">
      <w:pPr>
        <w:jc w:val="center"/>
        <w:rPr>
          <w:bCs/>
          <w:color w:val="131313"/>
          <w:sz w:val="28"/>
          <w:szCs w:val="28"/>
          <w:bdr w:val="none" w:sz="0" w:space="0" w:color="auto" w:frame="1"/>
        </w:rPr>
      </w:pPr>
      <w:r>
        <w:rPr>
          <w:bCs/>
          <w:color w:val="131313"/>
          <w:sz w:val="28"/>
          <w:szCs w:val="28"/>
          <w:bdr w:val="none" w:sz="0" w:space="0" w:color="auto" w:frame="1"/>
        </w:rPr>
        <w:t xml:space="preserve">размера </w:t>
      </w:r>
      <w:r w:rsidRPr="00C01D83">
        <w:rPr>
          <w:bCs/>
          <w:color w:val="131313"/>
          <w:sz w:val="28"/>
          <w:szCs w:val="28"/>
          <w:bdr w:val="none" w:sz="0" w:space="0" w:color="auto" w:frame="1"/>
        </w:rPr>
        <w:t>платы за пользование жилым помещением (платы за наем) для нанимателей жилых помещений по договорам социального найма и договорам найма жилого помещения муниципального жилищного фонда, в зависимости от качества и благоустройства жилого помещения</w:t>
      </w:r>
    </w:p>
    <w:p w:rsidR="00C01D83" w:rsidRDefault="00C01D83" w:rsidP="00C050C7">
      <w:pPr>
        <w:rPr>
          <w:b/>
          <w:sz w:val="28"/>
          <w:szCs w:val="28"/>
        </w:rPr>
      </w:pPr>
    </w:p>
    <w:p w:rsidR="00C01D83" w:rsidRDefault="00C01D83" w:rsidP="005056B4">
      <w:pPr>
        <w:jc w:val="center"/>
        <w:rPr>
          <w:b/>
          <w:sz w:val="28"/>
          <w:szCs w:val="28"/>
        </w:rPr>
      </w:pPr>
    </w:p>
    <w:p w:rsidR="00C01D83" w:rsidRPr="00C01D83" w:rsidRDefault="00054BD3" w:rsidP="00054BD3">
      <w:pPr>
        <w:spacing w:line="276" w:lineRule="auto"/>
        <w:ind w:firstLine="708"/>
        <w:jc w:val="both"/>
        <w:rPr>
          <w:color w:val="131313"/>
          <w:sz w:val="28"/>
          <w:szCs w:val="28"/>
        </w:rPr>
      </w:pPr>
      <w:r>
        <w:rPr>
          <w:color w:val="131313"/>
          <w:sz w:val="28"/>
          <w:szCs w:val="28"/>
          <w:bdr w:val="none" w:sz="0" w:space="0" w:color="auto" w:frame="1"/>
        </w:rPr>
        <w:t>1. Базовый</w:t>
      </w:r>
      <w:r w:rsidR="00C01D83" w:rsidRPr="00C01D83">
        <w:rPr>
          <w:color w:val="131313"/>
          <w:sz w:val="28"/>
          <w:szCs w:val="28"/>
          <w:bdr w:val="none" w:sz="0" w:space="0" w:color="auto" w:frame="1"/>
        </w:rPr>
        <w:t xml:space="preserve"> </w:t>
      </w:r>
      <w:r>
        <w:rPr>
          <w:color w:val="131313"/>
          <w:sz w:val="28"/>
          <w:szCs w:val="28"/>
          <w:bdr w:val="none" w:sz="0" w:space="0" w:color="auto" w:frame="1"/>
        </w:rPr>
        <w:t>размер</w:t>
      </w:r>
      <w:r w:rsidR="00C01D83" w:rsidRPr="00C01D83">
        <w:rPr>
          <w:color w:val="131313"/>
          <w:sz w:val="28"/>
          <w:szCs w:val="28"/>
          <w:bdr w:val="none" w:sz="0" w:space="0" w:color="auto" w:frame="1"/>
        </w:rPr>
        <w:t xml:space="preserve"> платы за на</w:t>
      </w:r>
      <w:r w:rsidR="00C01D83">
        <w:rPr>
          <w:color w:val="131313"/>
          <w:sz w:val="28"/>
          <w:szCs w:val="28"/>
          <w:bdr w:val="none" w:sz="0" w:space="0" w:color="auto" w:frame="1"/>
        </w:rPr>
        <w:t>ем</w:t>
      </w:r>
      <w:r w:rsidR="00C01D83" w:rsidRPr="00C01D83">
        <w:rPr>
          <w:color w:val="131313"/>
          <w:sz w:val="28"/>
          <w:szCs w:val="28"/>
          <w:bdr w:val="none" w:sz="0" w:space="0" w:color="auto" w:frame="1"/>
        </w:rPr>
        <w:t xml:space="preserve"> жилого помещения</w:t>
      </w:r>
      <w:r w:rsidR="0055171E">
        <w:rPr>
          <w:color w:val="131313"/>
          <w:sz w:val="28"/>
          <w:szCs w:val="28"/>
          <w:bdr w:val="none" w:sz="0" w:space="0" w:color="auto" w:frame="1"/>
        </w:rPr>
        <w:t xml:space="preserve"> определяется по формуле</w:t>
      </w:r>
      <w:r w:rsidR="00C01D83" w:rsidRPr="00C01D83">
        <w:rPr>
          <w:color w:val="131313"/>
          <w:sz w:val="28"/>
          <w:szCs w:val="28"/>
          <w:bdr w:val="none" w:sz="0" w:space="0" w:color="auto" w:frame="1"/>
        </w:rPr>
        <w:t>:</w:t>
      </w:r>
    </w:p>
    <w:p w:rsidR="00054BD3" w:rsidRDefault="00054BD3" w:rsidP="00054BD3">
      <w:pPr>
        <w:pStyle w:val="ConsPlusNormal"/>
        <w:ind w:firstLine="540"/>
        <w:jc w:val="both"/>
        <w:rPr>
          <w:rFonts w:ascii="Times New Roman" w:hAnsi="Times New Roman" w:cs="Times New Roman"/>
          <w:sz w:val="28"/>
          <w:szCs w:val="28"/>
        </w:rPr>
      </w:pPr>
      <w:r w:rsidRPr="00D265E1">
        <w:rPr>
          <w:rFonts w:ascii="Times New Roman" w:hAnsi="Times New Roman" w:cs="Times New Roman"/>
          <w:sz w:val="28"/>
          <w:szCs w:val="28"/>
        </w:rPr>
        <w:t>Н</w:t>
      </w:r>
      <w:r w:rsidRPr="00D265E1">
        <w:rPr>
          <w:rFonts w:ascii="Times New Roman" w:hAnsi="Times New Roman" w:cs="Times New Roman"/>
          <w:sz w:val="28"/>
          <w:szCs w:val="28"/>
          <w:vertAlign w:val="subscript"/>
        </w:rPr>
        <w:t>Б</w:t>
      </w:r>
      <w:r w:rsidRPr="00D265E1">
        <w:rPr>
          <w:rFonts w:ascii="Times New Roman" w:hAnsi="Times New Roman" w:cs="Times New Roman"/>
          <w:sz w:val="28"/>
          <w:szCs w:val="28"/>
        </w:rPr>
        <w:t xml:space="preserve"> = </w:t>
      </w:r>
      <w:proofErr w:type="spellStart"/>
      <w:r w:rsidRPr="00D265E1">
        <w:rPr>
          <w:rFonts w:ascii="Times New Roman" w:hAnsi="Times New Roman" w:cs="Times New Roman"/>
          <w:sz w:val="28"/>
          <w:szCs w:val="28"/>
        </w:rPr>
        <w:t>СР</w:t>
      </w:r>
      <w:r w:rsidRPr="00D265E1">
        <w:rPr>
          <w:rFonts w:ascii="Times New Roman" w:hAnsi="Times New Roman" w:cs="Times New Roman"/>
          <w:sz w:val="28"/>
          <w:szCs w:val="28"/>
          <w:vertAlign w:val="subscript"/>
        </w:rPr>
        <w:t>с</w:t>
      </w:r>
      <w:proofErr w:type="spellEnd"/>
      <w:r w:rsidRPr="00D265E1">
        <w:rPr>
          <w:rFonts w:ascii="Times New Roman" w:hAnsi="Times New Roman" w:cs="Times New Roman"/>
          <w:sz w:val="28"/>
          <w:szCs w:val="28"/>
        </w:rPr>
        <w:t xml:space="preserve"> * 0,001, где</w:t>
      </w:r>
    </w:p>
    <w:p w:rsidR="00054BD3" w:rsidRPr="00C01D83" w:rsidRDefault="00054BD3" w:rsidP="00054BD3">
      <w:pPr>
        <w:pStyle w:val="ConsPlusNormal"/>
        <w:ind w:firstLine="540"/>
        <w:jc w:val="both"/>
        <w:rPr>
          <w:rFonts w:ascii="Times New Roman" w:hAnsi="Times New Roman" w:cs="Times New Roman"/>
          <w:sz w:val="28"/>
          <w:szCs w:val="28"/>
        </w:rPr>
      </w:pPr>
    </w:p>
    <w:p w:rsidR="00054BD3" w:rsidRDefault="00054BD3" w:rsidP="00054BD3">
      <w:pPr>
        <w:pStyle w:val="ConsPlusNormal"/>
        <w:ind w:firstLine="540"/>
        <w:jc w:val="both"/>
        <w:rPr>
          <w:rFonts w:ascii="Times New Roman" w:hAnsi="Times New Roman" w:cs="Times New Roman"/>
          <w:sz w:val="28"/>
          <w:szCs w:val="28"/>
        </w:rPr>
      </w:pPr>
      <w:r w:rsidRPr="00D265E1">
        <w:rPr>
          <w:rFonts w:ascii="Times New Roman" w:hAnsi="Times New Roman" w:cs="Times New Roman"/>
          <w:sz w:val="28"/>
          <w:szCs w:val="28"/>
        </w:rPr>
        <w:t>Н</w:t>
      </w:r>
      <w:r w:rsidRPr="00D265E1">
        <w:rPr>
          <w:rFonts w:ascii="Times New Roman" w:hAnsi="Times New Roman" w:cs="Times New Roman"/>
          <w:sz w:val="28"/>
          <w:szCs w:val="28"/>
          <w:vertAlign w:val="subscript"/>
        </w:rPr>
        <w:t>Б</w:t>
      </w:r>
      <w:r w:rsidRPr="00D265E1">
        <w:rPr>
          <w:rFonts w:ascii="Times New Roman" w:hAnsi="Times New Roman" w:cs="Times New Roman"/>
          <w:sz w:val="28"/>
          <w:szCs w:val="28"/>
        </w:rPr>
        <w:t xml:space="preserve"> - базовый размер платы за наем жилого помещения;</w:t>
      </w:r>
    </w:p>
    <w:p w:rsidR="00054BD3" w:rsidRPr="00D265E1" w:rsidRDefault="00054BD3" w:rsidP="00054BD3">
      <w:pPr>
        <w:pStyle w:val="ConsPlusNormal"/>
        <w:ind w:firstLine="540"/>
        <w:jc w:val="both"/>
        <w:rPr>
          <w:rFonts w:ascii="Times New Roman" w:hAnsi="Times New Roman" w:cs="Times New Roman"/>
          <w:sz w:val="28"/>
          <w:szCs w:val="28"/>
        </w:rPr>
      </w:pPr>
    </w:p>
    <w:p w:rsidR="00054BD3" w:rsidRDefault="00054BD3" w:rsidP="00054BD3">
      <w:pPr>
        <w:pStyle w:val="ConsPlusNormal"/>
        <w:ind w:firstLine="539"/>
        <w:jc w:val="both"/>
        <w:rPr>
          <w:rFonts w:ascii="Times New Roman" w:hAnsi="Times New Roman" w:cs="Times New Roman"/>
          <w:sz w:val="28"/>
          <w:szCs w:val="28"/>
        </w:rPr>
      </w:pPr>
      <w:proofErr w:type="spellStart"/>
      <w:r w:rsidRPr="00D265E1">
        <w:rPr>
          <w:rFonts w:ascii="Times New Roman" w:hAnsi="Times New Roman" w:cs="Times New Roman"/>
          <w:sz w:val="28"/>
          <w:szCs w:val="28"/>
        </w:rPr>
        <w:t>СР</w:t>
      </w:r>
      <w:r w:rsidRPr="00D265E1">
        <w:rPr>
          <w:rFonts w:ascii="Times New Roman" w:hAnsi="Times New Roman" w:cs="Times New Roman"/>
          <w:sz w:val="28"/>
          <w:szCs w:val="28"/>
          <w:vertAlign w:val="subscript"/>
        </w:rPr>
        <w:t>с</w:t>
      </w:r>
      <w:proofErr w:type="spellEnd"/>
      <w:r w:rsidRPr="00D265E1">
        <w:rPr>
          <w:rFonts w:ascii="Times New Roman" w:hAnsi="Times New Roman" w:cs="Times New Roman"/>
          <w:sz w:val="28"/>
          <w:szCs w:val="28"/>
        </w:rPr>
        <w:t xml:space="preserve"> - средняя цена 1 кв. м. общей площади квартир на вторичном рынке жилья в </w:t>
      </w:r>
      <w:r>
        <w:rPr>
          <w:rFonts w:ascii="Times New Roman" w:hAnsi="Times New Roman" w:cs="Times New Roman"/>
          <w:sz w:val="28"/>
          <w:szCs w:val="28"/>
        </w:rPr>
        <w:t>Кемеровской области (</w:t>
      </w:r>
      <w:r w:rsidR="00394B34">
        <w:rPr>
          <w:rFonts w:ascii="Times New Roman" w:hAnsi="Times New Roman" w:cs="Times New Roman"/>
          <w:sz w:val="28"/>
          <w:szCs w:val="28"/>
        </w:rPr>
        <w:t>по данным Территориального органа Федеральной службы государственной статистики по Кемеровской области</w:t>
      </w:r>
      <w:r w:rsidR="003C68E6">
        <w:rPr>
          <w:rFonts w:ascii="Times New Roman" w:hAnsi="Times New Roman" w:cs="Times New Roman"/>
          <w:sz w:val="28"/>
          <w:szCs w:val="28"/>
        </w:rPr>
        <w:t xml:space="preserve"> за 1 квартал 2018 года – 37498 руб.)</w:t>
      </w:r>
    </w:p>
    <w:p w:rsidR="00A7763B" w:rsidRDefault="003C68E6" w:rsidP="003C68E6">
      <w:pPr>
        <w:jc w:val="both"/>
        <w:rPr>
          <w:b/>
          <w:sz w:val="28"/>
          <w:szCs w:val="28"/>
        </w:rPr>
      </w:pPr>
      <w:r>
        <w:rPr>
          <w:b/>
          <w:sz w:val="28"/>
          <w:szCs w:val="28"/>
        </w:rPr>
        <w:t xml:space="preserve"> </w:t>
      </w:r>
    </w:p>
    <w:p w:rsidR="00A7763B" w:rsidRDefault="00A7763B" w:rsidP="00A7763B">
      <w:pPr>
        <w:jc w:val="center"/>
        <w:rPr>
          <w:b/>
          <w:sz w:val="28"/>
          <w:szCs w:val="28"/>
        </w:rPr>
      </w:pPr>
      <w:proofErr w:type="spellStart"/>
      <w:r w:rsidRPr="00A7763B">
        <w:rPr>
          <w:b/>
          <w:sz w:val="28"/>
          <w:szCs w:val="28"/>
        </w:rPr>
        <w:t>Нб</w:t>
      </w:r>
      <w:proofErr w:type="spellEnd"/>
      <w:r w:rsidRPr="00A7763B">
        <w:rPr>
          <w:b/>
          <w:sz w:val="28"/>
          <w:szCs w:val="28"/>
        </w:rPr>
        <w:t xml:space="preserve"> = </w:t>
      </w:r>
      <w:r w:rsidR="003C68E6" w:rsidRPr="00A7763B">
        <w:rPr>
          <w:b/>
          <w:sz w:val="28"/>
          <w:szCs w:val="28"/>
        </w:rPr>
        <w:t>37498 руб.</w:t>
      </w:r>
      <w:r w:rsidR="0055171E">
        <w:rPr>
          <w:b/>
          <w:sz w:val="28"/>
          <w:szCs w:val="28"/>
        </w:rPr>
        <w:t xml:space="preserve"> за 1 кв.м.</w:t>
      </w:r>
      <w:r w:rsidR="003C68E6" w:rsidRPr="00A7763B">
        <w:rPr>
          <w:b/>
          <w:sz w:val="28"/>
          <w:szCs w:val="28"/>
        </w:rPr>
        <w:t xml:space="preserve"> * 0,001=37,50 руб.</w:t>
      </w:r>
      <w:r w:rsidR="0055171E">
        <w:rPr>
          <w:b/>
          <w:sz w:val="28"/>
          <w:szCs w:val="28"/>
        </w:rPr>
        <w:t xml:space="preserve"> за 1 кв.</w:t>
      </w:r>
      <w:r>
        <w:rPr>
          <w:b/>
          <w:sz w:val="28"/>
          <w:szCs w:val="28"/>
        </w:rPr>
        <w:t>м</w:t>
      </w:r>
      <w:r w:rsidR="0055171E">
        <w:rPr>
          <w:b/>
          <w:sz w:val="28"/>
          <w:szCs w:val="28"/>
        </w:rPr>
        <w:t>.</w:t>
      </w:r>
    </w:p>
    <w:p w:rsidR="00A7763B" w:rsidRDefault="00A7763B" w:rsidP="00A7763B">
      <w:pPr>
        <w:jc w:val="center"/>
        <w:rPr>
          <w:b/>
          <w:sz w:val="28"/>
          <w:szCs w:val="28"/>
        </w:rPr>
      </w:pPr>
    </w:p>
    <w:p w:rsidR="00A7763B" w:rsidRPr="00A7763B" w:rsidRDefault="00A7763B" w:rsidP="00A7763B">
      <w:pPr>
        <w:ind w:firstLine="708"/>
        <w:jc w:val="both"/>
        <w:rPr>
          <w:sz w:val="28"/>
          <w:szCs w:val="28"/>
        </w:rPr>
      </w:pPr>
      <w:r w:rsidRPr="00A7763B">
        <w:rPr>
          <w:sz w:val="28"/>
          <w:szCs w:val="28"/>
        </w:rPr>
        <w:t>2.</w:t>
      </w:r>
      <w:r w:rsidR="00424ECE">
        <w:rPr>
          <w:sz w:val="28"/>
          <w:szCs w:val="28"/>
        </w:rPr>
        <w:t xml:space="preserve"> </w:t>
      </w:r>
      <w:r w:rsidRPr="00A7763B">
        <w:rPr>
          <w:sz w:val="28"/>
          <w:szCs w:val="28"/>
        </w:rPr>
        <w:t xml:space="preserve"> </w:t>
      </w:r>
      <w:proofErr w:type="gramStart"/>
      <w:r>
        <w:rPr>
          <w:rFonts w:eastAsiaTheme="minorHAnsi"/>
          <w:sz w:val="28"/>
          <w:szCs w:val="28"/>
          <w:lang w:eastAsia="en-US"/>
        </w:rPr>
        <w:t xml:space="preserve">Размер платы за наем j-ого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 1, но не выше минимального размера взноса на капитальный ремонт общего имущества в многоквартирном доме, установленного Коллегией Администрации Кемеровской области, с учетом соотношения  </w:t>
      </w:r>
      <w:r w:rsidR="00424ECE">
        <w:rPr>
          <w:rFonts w:eastAsiaTheme="minorHAnsi"/>
          <w:sz w:val="28"/>
          <w:szCs w:val="28"/>
          <w:lang w:eastAsia="en-US"/>
        </w:rPr>
        <w:t>размер</w:t>
      </w:r>
      <w:r w:rsidR="005423A5">
        <w:rPr>
          <w:rFonts w:eastAsiaTheme="minorHAnsi"/>
          <w:sz w:val="28"/>
          <w:szCs w:val="28"/>
          <w:lang w:eastAsia="en-US"/>
        </w:rPr>
        <w:t>а</w:t>
      </w:r>
      <w:r w:rsidR="00424ECE">
        <w:rPr>
          <w:rFonts w:eastAsiaTheme="minorHAnsi"/>
          <w:sz w:val="28"/>
          <w:szCs w:val="28"/>
          <w:lang w:eastAsia="en-US"/>
        </w:rPr>
        <w:t xml:space="preserve"> платы за наем для жилых домов, где менее 2-х видов благоустройств</w:t>
      </w:r>
      <w:r w:rsidR="005423A5">
        <w:rPr>
          <w:rFonts w:eastAsiaTheme="minorHAnsi"/>
          <w:sz w:val="28"/>
          <w:szCs w:val="28"/>
          <w:lang w:eastAsia="en-US"/>
        </w:rPr>
        <w:t>,</w:t>
      </w:r>
      <w:r w:rsidR="00424ECE">
        <w:rPr>
          <w:rFonts w:eastAsiaTheme="minorHAnsi"/>
          <w:sz w:val="28"/>
          <w:szCs w:val="28"/>
          <w:lang w:eastAsia="en-US"/>
        </w:rPr>
        <w:t xml:space="preserve"> и </w:t>
      </w:r>
      <w:r w:rsidR="005423A5">
        <w:rPr>
          <w:rFonts w:eastAsiaTheme="minorHAnsi"/>
          <w:sz w:val="28"/>
          <w:szCs w:val="28"/>
          <w:lang w:eastAsia="en-US"/>
        </w:rPr>
        <w:t>размера</w:t>
      </w:r>
      <w:proofErr w:type="gramEnd"/>
      <w:r w:rsidR="005423A5">
        <w:rPr>
          <w:rFonts w:eastAsiaTheme="minorHAnsi"/>
          <w:sz w:val="28"/>
          <w:szCs w:val="28"/>
          <w:lang w:eastAsia="en-US"/>
        </w:rPr>
        <w:t xml:space="preserve"> платы для прочих жилых </w:t>
      </w:r>
      <w:r w:rsidR="00424ECE">
        <w:rPr>
          <w:rFonts w:eastAsiaTheme="minorHAnsi"/>
          <w:sz w:val="28"/>
          <w:szCs w:val="28"/>
          <w:lang w:eastAsia="en-US"/>
        </w:rPr>
        <w:t>дом</w:t>
      </w:r>
      <w:r w:rsidR="005423A5">
        <w:rPr>
          <w:rFonts w:eastAsiaTheme="minorHAnsi"/>
          <w:sz w:val="28"/>
          <w:szCs w:val="28"/>
          <w:lang w:eastAsia="en-US"/>
        </w:rPr>
        <w:t xml:space="preserve">ов, полученных при расчете: </w:t>
      </w:r>
      <w:r>
        <w:rPr>
          <w:rFonts w:eastAsiaTheme="minorHAnsi"/>
          <w:sz w:val="28"/>
          <w:szCs w:val="28"/>
          <w:lang w:eastAsia="en-US"/>
        </w:rPr>
        <w:t xml:space="preserve">    </w:t>
      </w:r>
    </w:p>
    <w:p w:rsidR="00A7763B" w:rsidRDefault="00A7763B" w:rsidP="00A7763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Формула 1</w:t>
      </w:r>
    </w:p>
    <w:p w:rsidR="00A7763B" w:rsidRDefault="00A7763B" w:rsidP="00A7763B">
      <w:pPr>
        <w:autoSpaceDE w:val="0"/>
        <w:autoSpaceDN w:val="0"/>
        <w:adjustRightInd w:val="0"/>
        <w:jc w:val="both"/>
        <w:outlineLvl w:val="0"/>
        <w:rPr>
          <w:rFonts w:eastAsiaTheme="minorHAnsi"/>
          <w:sz w:val="28"/>
          <w:szCs w:val="28"/>
          <w:lang w:eastAsia="en-US"/>
        </w:rPr>
      </w:pPr>
    </w:p>
    <w:p w:rsidR="00A7763B" w:rsidRDefault="00A7763B" w:rsidP="00C050C7">
      <w:pPr>
        <w:autoSpaceDE w:val="0"/>
        <w:autoSpaceDN w:val="0"/>
        <w:adjustRightInd w:val="0"/>
        <w:ind w:firstLine="540"/>
        <w:jc w:val="both"/>
        <w:rPr>
          <w:rFonts w:eastAsiaTheme="minorHAnsi"/>
          <w:sz w:val="28"/>
          <w:szCs w:val="28"/>
          <w:lang w:eastAsia="en-US"/>
        </w:rPr>
      </w:pPr>
      <w:proofErr w:type="spellStart"/>
      <w:r>
        <w:rPr>
          <w:rFonts w:eastAsiaTheme="minorHAnsi"/>
          <w:sz w:val="28"/>
          <w:szCs w:val="28"/>
          <w:lang w:eastAsia="en-US"/>
        </w:rPr>
        <w:t>П</w:t>
      </w:r>
      <w:r>
        <w:rPr>
          <w:rFonts w:eastAsiaTheme="minorHAnsi"/>
          <w:sz w:val="28"/>
          <w:szCs w:val="28"/>
          <w:vertAlign w:val="subscript"/>
          <w:lang w:eastAsia="en-US"/>
        </w:rPr>
        <w:t>н</w:t>
      </w:r>
      <w:proofErr w:type="gramStart"/>
      <w:r>
        <w:rPr>
          <w:rFonts w:eastAsiaTheme="minorHAnsi"/>
          <w:sz w:val="28"/>
          <w:szCs w:val="28"/>
          <w:vertAlign w:val="subscript"/>
          <w:lang w:eastAsia="en-US"/>
        </w:rPr>
        <w:t>j</w:t>
      </w:r>
      <w:proofErr w:type="spellEnd"/>
      <w:proofErr w:type="gramEnd"/>
      <w:r>
        <w:rPr>
          <w:rFonts w:eastAsiaTheme="minorHAnsi"/>
          <w:sz w:val="28"/>
          <w:szCs w:val="28"/>
          <w:lang w:eastAsia="en-US"/>
        </w:rPr>
        <w:t xml:space="preserve"> = </w:t>
      </w:r>
      <w:proofErr w:type="spellStart"/>
      <w:r>
        <w:rPr>
          <w:rFonts w:eastAsiaTheme="minorHAnsi"/>
          <w:sz w:val="28"/>
          <w:szCs w:val="28"/>
          <w:lang w:eastAsia="en-US"/>
        </w:rPr>
        <w:t>Н</w:t>
      </w:r>
      <w:r>
        <w:rPr>
          <w:rFonts w:eastAsiaTheme="minorHAnsi"/>
          <w:sz w:val="28"/>
          <w:szCs w:val="28"/>
          <w:vertAlign w:val="subscript"/>
          <w:lang w:eastAsia="en-US"/>
        </w:rPr>
        <w:t>б</w:t>
      </w:r>
      <w:proofErr w:type="spellEnd"/>
      <w:r>
        <w:rPr>
          <w:rFonts w:eastAsiaTheme="minorHAnsi"/>
          <w:sz w:val="28"/>
          <w:szCs w:val="28"/>
          <w:lang w:eastAsia="en-US"/>
        </w:rPr>
        <w:t xml:space="preserve"> * </w:t>
      </w:r>
      <w:proofErr w:type="spellStart"/>
      <w:r>
        <w:rPr>
          <w:rFonts w:eastAsiaTheme="minorHAnsi"/>
          <w:sz w:val="28"/>
          <w:szCs w:val="28"/>
          <w:lang w:eastAsia="en-US"/>
        </w:rPr>
        <w:t>К</w:t>
      </w:r>
      <w:r>
        <w:rPr>
          <w:rFonts w:eastAsiaTheme="minorHAnsi"/>
          <w:sz w:val="28"/>
          <w:szCs w:val="28"/>
          <w:vertAlign w:val="subscript"/>
          <w:lang w:eastAsia="en-US"/>
        </w:rPr>
        <w:t>j</w:t>
      </w:r>
      <w:proofErr w:type="spellEnd"/>
      <w:r>
        <w:rPr>
          <w:rFonts w:eastAsiaTheme="minorHAnsi"/>
          <w:sz w:val="28"/>
          <w:szCs w:val="28"/>
          <w:lang w:eastAsia="en-US"/>
        </w:rPr>
        <w:t xml:space="preserve"> * К</w:t>
      </w:r>
      <w:r>
        <w:rPr>
          <w:rFonts w:eastAsiaTheme="minorHAnsi"/>
          <w:sz w:val="28"/>
          <w:szCs w:val="28"/>
          <w:vertAlign w:val="subscript"/>
          <w:lang w:eastAsia="en-US"/>
        </w:rPr>
        <w:t>с</w:t>
      </w:r>
      <w:r>
        <w:rPr>
          <w:rFonts w:eastAsiaTheme="minorHAnsi"/>
          <w:sz w:val="28"/>
          <w:szCs w:val="28"/>
          <w:lang w:eastAsia="en-US"/>
        </w:rPr>
        <w:t xml:space="preserve"> * </w:t>
      </w:r>
      <w:proofErr w:type="spellStart"/>
      <w:r>
        <w:rPr>
          <w:rFonts w:eastAsiaTheme="minorHAnsi"/>
          <w:sz w:val="28"/>
          <w:szCs w:val="28"/>
          <w:lang w:eastAsia="en-US"/>
        </w:rPr>
        <w:t>П</w:t>
      </w:r>
      <w:r>
        <w:rPr>
          <w:rFonts w:eastAsiaTheme="minorHAnsi"/>
          <w:sz w:val="28"/>
          <w:szCs w:val="28"/>
          <w:vertAlign w:val="subscript"/>
          <w:lang w:eastAsia="en-US"/>
        </w:rPr>
        <w:t>j</w:t>
      </w:r>
      <w:proofErr w:type="spellEnd"/>
      <w:r>
        <w:rPr>
          <w:rFonts w:eastAsiaTheme="minorHAnsi"/>
          <w:sz w:val="28"/>
          <w:szCs w:val="28"/>
          <w:lang w:eastAsia="en-US"/>
        </w:rPr>
        <w:t>, где</w:t>
      </w:r>
    </w:p>
    <w:p w:rsidR="00C050C7" w:rsidRDefault="00C050C7" w:rsidP="00C050C7">
      <w:pPr>
        <w:autoSpaceDE w:val="0"/>
        <w:autoSpaceDN w:val="0"/>
        <w:adjustRightInd w:val="0"/>
        <w:ind w:firstLine="540"/>
        <w:jc w:val="both"/>
        <w:rPr>
          <w:rFonts w:eastAsiaTheme="minorHAnsi"/>
          <w:sz w:val="28"/>
          <w:szCs w:val="28"/>
          <w:lang w:eastAsia="en-US"/>
        </w:rPr>
      </w:pPr>
    </w:p>
    <w:p w:rsidR="00424ECE" w:rsidRDefault="00A7763B" w:rsidP="00C050C7">
      <w:pPr>
        <w:autoSpaceDE w:val="0"/>
        <w:autoSpaceDN w:val="0"/>
        <w:adjustRightInd w:val="0"/>
        <w:ind w:firstLine="540"/>
        <w:jc w:val="both"/>
        <w:rPr>
          <w:rFonts w:eastAsiaTheme="minorHAnsi"/>
          <w:sz w:val="28"/>
          <w:szCs w:val="28"/>
          <w:lang w:eastAsia="en-US"/>
        </w:rPr>
      </w:pPr>
      <w:proofErr w:type="spellStart"/>
      <w:r>
        <w:rPr>
          <w:rFonts w:eastAsiaTheme="minorHAnsi"/>
          <w:sz w:val="28"/>
          <w:szCs w:val="28"/>
          <w:lang w:eastAsia="en-US"/>
        </w:rPr>
        <w:t>П</w:t>
      </w:r>
      <w:r>
        <w:rPr>
          <w:rFonts w:eastAsiaTheme="minorHAnsi"/>
          <w:sz w:val="28"/>
          <w:szCs w:val="28"/>
          <w:vertAlign w:val="subscript"/>
          <w:lang w:eastAsia="en-US"/>
        </w:rPr>
        <w:t>н</w:t>
      </w:r>
      <w:proofErr w:type="gramStart"/>
      <w:r>
        <w:rPr>
          <w:rFonts w:eastAsiaTheme="minorHAnsi"/>
          <w:sz w:val="28"/>
          <w:szCs w:val="28"/>
          <w:vertAlign w:val="subscript"/>
          <w:lang w:eastAsia="en-US"/>
        </w:rPr>
        <w:t>j</w:t>
      </w:r>
      <w:proofErr w:type="spellEnd"/>
      <w:proofErr w:type="gramEnd"/>
      <w:r>
        <w:rPr>
          <w:rFonts w:eastAsiaTheme="minorHAnsi"/>
          <w:sz w:val="28"/>
          <w:szCs w:val="28"/>
          <w:lang w:eastAsia="en-US"/>
        </w:rPr>
        <w:t xml:space="preserve"> - размер платы за наем j-ого жилого помещения, предоставленного по договору социального найма или договору найма жилого помещения муниципального жилищного фонда;</w:t>
      </w:r>
    </w:p>
    <w:p w:rsidR="00A7763B" w:rsidRDefault="00A7763B" w:rsidP="00424ECE">
      <w:pPr>
        <w:autoSpaceDE w:val="0"/>
        <w:autoSpaceDN w:val="0"/>
        <w:adjustRightInd w:val="0"/>
        <w:ind w:firstLine="540"/>
        <w:jc w:val="both"/>
        <w:rPr>
          <w:rFonts w:eastAsiaTheme="minorHAnsi"/>
          <w:sz w:val="28"/>
          <w:szCs w:val="28"/>
          <w:lang w:eastAsia="en-US"/>
        </w:rPr>
      </w:pPr>
      <w:proofErr w:type="spellStart"/>
      <w:r>
        <w:rPr>
          <w:rFonts w:eastAsiaTheme="minorHAnsi"/>
          <w:sz w:val="28"/>
          <w:szCs w:val="28"/>
          <w:lang w:eastAsia="en-US"/>
        </w:rPr>
        <w:t>Н</w:t>
      </w:r>
      <w:r>
        <w:rPr>
          <w:rFonts w:eastAsiaTheme="minorHAnsi"/>
          <w:sz w:val="28"/>
          <w:szCs w:val="28"/>
          <w:vertAlign w:val="subscript"/>
          <w:lang w:eastAsia="en-US"/>
        </w:rPr>
        <w:t>б</w:t>
      </w:r>
      <w:proofErr w:type="spellEnd"/>
      <w:r>
        <w:rPr>
          <w:rFonts w:eastAsiaTheme="minorHAnsi"/>
          <w:sz w:val="28"/>
          <w:szCs w:val="28"/>
          <w:lang w:eastAsia="en-US"/>
        </w:rPr>
        <w:t xml:space="preserve"> - базовый размер платы за наем жилого помещения;</w:t>
      </w:r>
    </w:p>
    <w:p w:rsidR="00A7763B" w:rsidRDefault="00A7763B" w:rsidP="00A7763B">
      <w:pPr>
        <w:autoSpaceDE w:val="0"/>
        <w:autoSpaceDN w:val="0"/>
        <w:adjustRightInd w:val="0"/>
        <w:ind w:firstLine="539"/>
        <w:jc w:val="both"/>
        <w:rPr>
          <w:rFonts w:eastAsiaTheme="minorHAnsi"/>
          <w:sz w:val="28"/>
          <w:szCs w:val="28"/>
          <w:lang w:eastAsia="en-US"/>
        </w:rPr>
      </w:pPr>
      <w:proofErr w:type="spellStart"/>
      <w:r>
        <w:rPr>
          <w:rFonts w:eastAsiaTheme="minorHAnsi"/>
          <w:sz w:val="28"/>
          <w:szCs w:val="28"/>
          <w:lang w:eastAsia="en-US"/>
        </w:rPr>
        <w:lastRenderedPageBreak/>
        <w:t>К</w:t>
      </w:r>
      <w:proofErr w:type="gramStart"/>
      <w:r>
        <w:rPr>
          <w:rFonts w:eastAsiaTheme="minorHAnsi"/>
          <w:sz w:val="28"/>
          <w:szCs w:val="28"/>
          <w:vertAlign w:val="subscript"/>
          <w:lang w:eastAsia="en-US"/>
        </w:rPr>
        <w:t>j</w:t>
      </w:r>
      <w:proofErr w:type="spellEnd"/>
      <w:proofErr w:type="gramEnd"/>
      <w:r>
        <w:rPr>
          <w:rFonts w:eastAsiaTheme="minorHAnsi"/>
          <w:sz w:val="28"/>
          <w:szCs w:val="28"/>
          <w:lang w:eastAsia="en-US"/>
        </w:rPr>
        <w:t xml:space="preserve"> - коэффициент, характеризующий качество и благоустройство жилого помещения, месторасположение дома;</w:t>
      </w:r>
    </w:p>
    <w:p w:rsidR="00A7763B" w:rsidRDefault="00A7763B" w:rsidP="00A7763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К</w:t>
      </w:r>
      <w:r>
        <w:rPr>
          <w:rFonts w:eastAsiaTheme="minorHAnsi"/>
          <w:sz w:val="28"/>
          <w:szCs w:val="28"/>
          <w:vertAlign w:val="subscript"/>
          <w:lang w:eastAsia="en-US"/>
        </w:rPr>
        <w:t>с</w:t>
      </w:r>
      <w:r>
        <w:rPr>
          <w:rFonts w:eastAsiaTheme="minorHAnsi"/>
          <w:sz w:val="28"/>
          <w:szCs w:val="28"/>
          <w:lang w:eastAsia="en-US"/>
        </w:rPr>
        <w:t xml:space="preserve"> - коэффициент соответствия платы;</w:t>
      </w:r>
    </w:p>
    <w:p w:rsidR="00A7763B" w:rsidRDefault="00A7763B" w:rsidP="00A7763B">
      <w:pPr>
        <w:autoSpaceDE w:val="0"/>
        <w:autoSpaceDN w:val="0"/>
        <w:adjustRightInd w:val="0"/>
        <w:ind w:firstLine="539"/>
        <w:jc w:val="both"/>
        <w:rPr>
          <w:rFonts w:eastAsiaTheme="minorHAnsi"/>
          <w:sz w:val="28"/>
          <w:szCs w:val="28"/>
          <w:lang w:eastAsia="en-US"/>
        </w:rPr>
      </w:pPr>
      <w:proofErr w:type="spellStart"/>
      <w:r>
        <w:rPr>
          <w:rFonts w:eastAsiaTheme="minorHAnsi"/>
          <w:sz w:val="28"/>
          <w:szCs w:val="28"/>
          <w:lang w:eastAsia="en-US"/>
        </w:rPr>
        <w:t>П</w:t>
      </w:r>
      <w:proofErr w:type="gramStart"/>
      <w:r>
        <w:rPr>
          <w:rFonts w:eastAsiaTheme="minorHAnsi"/>
          <w:sz w:val="28"/>
          <w:szCs w:val="28"/>
          <w:vertAlign w:val="subscript"/>
          <w:lang w:eastAsia="en-US"/>
        </w:rPr>
        <w:t>j</w:t>
      </w:r>
      <w:proofErr w:type="spellEnd"/>
      <w:proofErr w:type="gramEnd"/>
      <w:r>
        <w:rPr>
          <w:rFonts w:eastAsiaTheme="minorHAnsi"/>
          <w:sz w:val="28"/>
          <w:szCs w:val="28"/>
          <w:lang w:eastAsia="en-US"/>
        </w:rPr>
        <w:t xml:space="preserve"> - общая площадь j-ого жилого помещения, предоставленного по договору социального найма или договору найма жилого помещения муниципального жилищного фонда (кв. м).</w:t>
      </w:r>
    </w:p>
    <w:p w:rsidR="00424ECE" w:rsidRDefault="005423A5" w:rsidP="00424ECE">
      <w:pPr>
        <w:ind w:firstLine="539"/>
        <w:jc w:val="both"/>
        <w:rPr>
          <w:rFonts w:eastAsiaTheme="minorHAnsi"/>
          <w:sz w:val="28"/>
          <w:szCs w:val="28"/>
          <w:lang w:eastAsia="en-US"/>
        </w:rPr>
      </w:pPr>
      <w:r>
        <w:rPr>
          <w:rFonts w:eastAsiaTheme="minorHAnsi"/>
          <w:sz w:val="28"/>
          <w:szCs w:val="28"/>
          <w:lang w:eastAsia="en-US"/>
        </w:rPr>
        <w:t xml:space="preserve">3. </w:t>
      </w:r>
      <w:r w:rsidR="00424ECE">
        <w:rPr>
          <w:rFonts w:eastAsiaTheme="minorHAnsi"/>
          <w:sz w:val="28"/>
          <w:szCs w:val="28"/>
          <w:lang w:eastAsia="en-US"/>
        </w:rPr>
        <w:t>Ежемесячный р</w:t>
      </w:r>
      <w:r w:rsidR="00A7763B">
        <w:rPr>
          <w:rFonts w:eastAsiaTheme="minorHAnsi"/>
          <w:sz w:val="28"/>
          <w:szCs w:val="28"/>
          <w:lang w:eastAsia="en-US"/>
        </w:rPr>
        <w:t>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w:t>
      </w:r>
      <w:r w:rsidR="00424ECE">
        <w:rPr>
          <w:rFonts w:eastAsiaTheme="minorHAnsi"/>
          <w:sz w:val="28"/>
          <w:szCs w:val="28"/>
          <w:lang w:eastAsia="en-US"/>
        </w:rPr>
        <w:t xml:space="preserve">а, </w:t>
      </w:r>
      <w:r w:rsidR="0055171E">
        <w:rPr>
          <w:rFonts w:eastAsiaTheme="minorHAnsi"/>
          <w:sz w:val="28"/>
          <w:szCs w:val="28"/>
          <w:lang w:eastAsia="en-US"/>
        </w:rPr>
        <w:t>з</w:t>
      </w:r>
      <w:r w:rsidR="00424ECE">
        <w:rPr>
          <w:rFonts w:eastAsiaTheme="minorHAnsi"/>
          <w:sz w:val="28"/>
          <w:szCs w:val="28"/>
          <w:lang w:eastAsia="en-US"/>
        </w:rPr>
        <w:t>а 1</w:t>
      </w:r>
      <w:r w:rsidR="0055171E">
        <w:rPr>
          <w:rFonts w:eastAsiaTheme="minorHAnsi"/>
          <w:sz w:val="28"/>
          <w:szCs w:val="28"/>
          <w:lang w:eastAsia="en-US"/>
        </w:rPr>
        <w:t xml:space="preserve"> кв.м.</w:t>
      </w:r>
      <w:r w:rsidR="00424ECE">
        <w:rPr>
          <w:rFonts w:eastAsiaTheme="minorHAnsi"/>
          <w:sz w:val="28"/>
          <w:szCs w:val="28"/>
          <w:lang w:eastAsia="en-US"/>
        </w:rPr>
        <w:t xml:space="preserve"> общей площади жилого помещения</w:t>
      </w:r>
      <w:r w:rsidR="00361008">
        <w:rPr>
          <w:rFonts w:eastAsiaTheme="minorHAnsi"/>
          <w:sz w:val="28"/>
          <w:szCs w:val="28"/>
          <w:lang w:eastAsia="en-US"/>
        </w:rPr>
        <w:t xml:space="preserve"> составит</w:t>
      </w:r>
      <w:r w:rsidR="00A7763B">
        <w:rPr>
          <w:rFonts w:eastAsiaTheme="minorHAnsi"/>
          <w:sz w:val="28"/>
          <w:szCs w:val="28"/>
          <w:lang w:eastAsia="en-US"/>
        </w:rPr>
        <w:t>:</w:t>
      </w:r>
    </w:p>
    <w:p w:rsidR="00957447" w:rsidRPr="00424ECE" w:rsidRDefault="00957447" w:rsidP="00957447">
      <w:pPr>
        <w:ind w:firstLine="539"/>
        <w:jc w:val="both"/>
        <w:rPr>
          <w:rFonts w:eastAsiaTheme="minorHAnsi"/>
          <w:b/>
          <w:sz w:val="28"/>
          <w:szCs w:val="28"/>
          <w:lang w:eastAsia="en-US"/>
        </w:rPr>
      </w:pPr>
      <w:r>
        <w:rPr>
          <w:b/>
          <w:sz w:val="28"/>
          <w:szCs w:val="28"/>
        </w:rPr>
        <w:t>1)</w:t>
      </w:r>
      <w:r w:rsidRPr="00424ECE">
        <w:rPr>
          <w:b/>
          <w:sz w:val="28"/>
          <w:szCs w:val="28"/>
        </w:rPr>
        <w:t xml:space="preserve"> </w:t>
      </w:r>
      <w:r w:rsidR="00361008">
        <w:rPr>
          <w:rFonts w:eastAsiaTheme="minorHAnsi"/>
          <w:b/>
          <w:sz w:val="28"/>
          <w:szCs w:val="28"/>
          <w:lang w:eastAsia="en-US"/>
        </w:rPr>
        <w:t xml:space="preserve">для </w:t>
      </w:r>
      <w:r w:rsidRPr="00424ECE">
        <w:rPr>
          <w:rFonts w:eastAsiaTheme="minorHAnsi"/>
          <w:b/>
          <w:sz w:val="28"/>
          <w:szCs w:val="28"/>
          <w:lang w:eastAsia="en-US"/>
        </w:rPr>
        <w:t>прочи</w:t>
      </w:r>
      <w:r w:rsidR="00361008">
        <w:rPr>
          <w:rFonts w:eastAsiaTheme="minorHAnsi"/>
          <w:b/>
          <w:sz w:val="28"/>
          <w:szCs w:val="28"/>
          <w:lang w:eastAsia="en-US"/>
        </w:rPr>
        <w:t>х</w:t>
      </w:r>
      <w:r w:rsidRPr="00424ECE">
        <w:rPr>
          <w:rFonts w:eastAsiaTheme="minorHAnsi"/>
          <w:b/>
          <w:sz w:val="28"/>
          <w:szCs w:val="28"/>
          <w:lang w:eastAsia="en-US"/>
        </w:rPr>
        <w:t xml:space="preserve"> дом</w:t>
      </w:r>
      <w:r w:rsidR="00361008">
        <w:rPr>
          <w:rFonts w:eastAsiaTheme="minorHAnsi"/>
          <w:b/>
          <w:sz w:val="28"/>
          <w:szCs w:val="28"/>
          <w:lang w:eastAsia="en-US"/>
        </w:rPr>
        <w:t>ов</w:t>
      </w:r>
    </w:p>
    <w:p w:rsidR="00957447" w:rsidRDefault="00957447" w:rsidP="00957447">
      <w:pPr>
        <w:ind w:firstLine="539"/>
        <w:jc w:val="both"/>
        <w:rPr>
          <w:sz w:val="28"/>
          <w:szCs w:val="28"/>
        </w:rPr>
      </w:pPr>
      <w:r w:rsidRPr="00424ECE">
        <w:rPr>
          <w:rFonts w:eastAsiaTheme="minorHAnsi"/>
          <w:sz w:val="28"/>
          <w:szCs w:val="28"/>
          <w:lang w:eastAsia="en-US"/>
        </w:rPr>
        <w:t xml:space="preserve">   </w:t>
      </w:r>
      <w:proofErr w:type="spellStart"/>
      <w:r w:rsidRPr="00424ECE">
        <w:rPr>
          <w:rFonts w:eastAsiaTheme="minorHAnsi"/>
          <w:sz w:val="28"/>
          <w:szCs w:val="28"/>
          <w:lang w:eastAsia="en-US"/>
        </w:rPr>
        <w:t>П</w:t>
      </w:r>
      <w:r w:rsidRPr="00424ECE">
        <w:rPr>
          <w:rFonts w:eastAsiaTheme="minorHAnsi"/>
          <w:sz w:val="28"/>
          <w:szCs w:val="28"/>
          <w:vertAlign w:val="subscript"/>
          <w:lang w:eastAsia="en-US"/>
        </w:rPr>
        <w:t>н</w:t>
      </w:r>
      <w:proofErr w:type="gramStart"/>
      <w:r w:rsidRPr="00424ECE">
        <w:rPr>
          <w:rFonts w:eastAsiaTheme="minorHAnsi"/>
          <w:sz w:val="28"/>
          <w:szCs w:val="28"/>
          <w:vertAlign w:val="subscript"/>
          <w:lang w:eastAsia="en-US"/>
        </w:rPr>
        <w:t>j</w:t>
      </w:r>
      <w:proofErr w:type="spellEnd"/>
      <w:proofErr w:type="gramEnd"/>
      <w:r w:rsidRPr="00424ECE">
        <w:rPr>
          <w:rFonts w:eastAsiaTheme="minorHAnsi"/>
          <w:sz w:val="28"/>
          <w:szCs w:val="28"/>
          <w:vertAlign w:val="subscript"/>
          <w:lang w:eastAsia="en-US"/>
        </w:rPr>
        <w:t xml:space="preserve"> </w:t>
      </w:r>
      <w:r w:rsidRPr="00424ECE">
        <w:rPr>
          <w:sz w:val="28"/>
          <w:szCs w:val="28"/>
        </w:rPr>
        <w:t>= 37,50</w:t>
      </w:r>
      <w:r w:rsidR="0055171E">
        <w:rPr>
          <w:sz w:val="28"/>
          <w:szCs w:val="28"/>
        </w:rPr>
        <w:t xml:space="preserve"> руб. за 1 кв.м.</w:t>
      </w:r>
      <w:r w:rsidRPr="00424ECE">
        <w:rPr>
          <w:sz w:val="28"/>
          <w:szCs w:val="28"/>
        </w:rPr>
        <w:t xml:space="preserve"> *1*0,22 = 8,25 руб.</w:t>
      </w:r>
      <w:r w:rsidR="0055171E">
        <w:rPr>
          <w:sz w:val="28"/>
          <w:szCs w:val="28"/>
        </w:rPr>
        <w:t xml:space="preserve"> за 1 кв.м.</w:t>
      </w:r>
    </w:p>
    <w:p w:rsidR="00957447" w:rsidRPr="00424ECE" w:rsidRDefault="00957447" w:rsidP="00957447">
      <w:pPr>
        <w:ind w:firstLine="539"/>
        <w:jc w:val="both"/>
        <w:rPr>
          <w:sz w:val="28"/>
          <w:szCs w:val="28"/>
        </w:rPr>
      </w:pPr>
      <w:r>
        <w:rPr>
          <w:sz w:val="28"/>
          <w:szCs w:val="28"/>
        </w:rPr>
        <w:t>В соответствии с  постановлением Коллегии Администрации Кемеровской области от 30.12.2013 № 671 «Об установлении минимального размера взноса на капитальный ремонт общего имущества в многоквартирном доме» (в редакции от 05.06.2017 № 262) минимальный размер взноса на капитальный ремонт общего имущества в многоквартирном доме составляет 4,13 руб</w:t>
      </w:r>
      <w:r w:rsidR="0055171E">
        <w:rPr>
          <w:sz w:val="28"/>
          <w:szCs w:val="28"/>
        </w:rPr>
        <w:t>. за 1 кв.м.</w:t>
      </w:r>
    </w:p>
    <w:p w:rsidR="00957447" w:rsidRPr="00C050C7" w:rsidRDefault="00957447" w:rsidP="00957447">
      <w:pPr>
        <w:ind w:firstLine="539"/>
        <w:jc w:val="both"/>
        <w:rPr>
          <w:b/>
          <w:sz w:val="28"/>
          <w:szCs w:val="28"/>
        </w:rPr>
      </w:pPr>
      <w:r>
        <w:rPr>
          <w:sz w:val="28"/>
          <w:szCs w:val="28"/>
        </w:rPr>
        <w:t xml:space="preserve">Таким образом, </w:t>
      </w:r>
      <w:r>
        <w:rPr>
          <w:rFonts w:eastAsiaTheme="minorHAnsi"/>
          <w:sz w:val="28"/>
          <w:szCs w:val="28"/>
          <w:lang w:eastAsia="en-US"/>
        </w:rPr>
        <w:t xml:space="preserve">плата за наем жилого помещения, находящегося в жилом доме, отнесенном к категории «прочие дома» </w:t>
      </w:r>
      <w:r w:rsidR="00BF75AD">
        <w:rPr>
          <w:rFonts w:eastAsiaTheme="minorHAnsi"/>
          <w:sz w:val="28"/>
          <w:szCs w:val="28"/>
          <w:lang w:eastAsia="en-US"/>
        </w:rPr>
        <w:t>приним</w:t>
      </w:r>
      <w:r>
        <w:rPr>
          <w:rFonts w:eastAsiaTheme="minorHAnsi"/>
          <w:sz w:val="28"/>
          <w:szCs w:val="28"/>
          <w:lang w:eastAsia="en-US"/>
        </w:rPr>
        <w:t xml:space="preserve">ается в  размере  </w:t>
      </w:r>
      <w:r w:rsidR="0055171E">
        <w:rPr>
          <w:rFonts w:eastAsiaTheme="minorHAnsi"/>
          <w:b/>
          <w:sz w:val="28"/>
          <w:szCs w:val="28"/>
          <w:lang w:eastAsia="en-US"/>
        </w:rPr>
        <w:t>4,13 руб. за 1 кв.м.</w:t>
      </w:r>
    </w:p>
    <w:p w:rsidR="00424ECE" w:rsidRPr="00424ECE" w:rsidRDefault="00424ECE" w:rsidP="00A7763B">
      <w:pPr>
        <w:ind w:firstLine="539"/>
        <w:jc w:val="both"/>
        <w:rPr>
          <w:rFonts w:eastAsiaTheme="minorHAnsi"/>
          <w:b/>
          <w:sz w:val="28"/>
          <w:szCs w:val="28"/>
          <w:lang w:eastAsia="en-US"/>
        </w:rPr>
      </w:pPr>
      <w:r>
        <w:rPr>
          <w:b/>
          <w:sz w:val="28"/>
          <w:szCs w:val="28"/>
        </w:rPr>
        <w:t>2)</w:t>
      </w:r>
      <w:r w:rsidRPr="00424ECE">
        <w:rPr>
          <w:b/>
          <w:sz w:val="28"/>
          <w:szCs w:val="28"/>
        </w:rPr>
        <w:t xml:space="preserve"> </w:t>
      </w:r>
      <w:r w:rsidR="00361008">
        <w:rPr>
          <w:rFonts w:eastAsiaTheme="minorHAnsi"/>
          <w:b/>
          <w:sz w:val="28"/>
          <w:szCs w:val="28"/>
          <w:lang w:eastAsia="en-US"/>
        </w:rPr>
        <w:t xml:space="preserve">для </w:t>
      </w:r>
      <w:r w:rsidRPr="00424ECE">
        <w:rPr>
          <w:rFonts w:eastAsiaTheme="minorHAnsi"/>
          <w:b/>
          <w:sz w:val="28"/>
          <w:szCs w:val="28"/>
          <w:lang w:eastAsia="en-US"/>
        </w:rPr>
        <w:t>дом</w:t>
      </w:r>
      <w:r w:rsidR="00361008">
        <w:rPr>
          <w:rFonts w:eastAsiaTheme="minorHAnsi"/>
          <w:b/>
          <w:sz w:val="28"/>
          <w:szCs w:val="28"/>
          <w:lang w:eastAsia="en-US"/>
        </w:rPr>
        <w:t>ов</w:t>
      </w:r>
      <w:r w:rsidRPr="00424ECE">
        <w:rPr>
          <w:rFonts w:eastAsiaTheme="minorHAnsi"/>
          <w:b/>
          <w:sz w:val="28"/>
          <w:szCs w:val="28"/>
          <w:lang w:eastAsia="en-US"/>
        </w:rPr>
        <w:t>, где менее 2-х видов благоустройства</w:t>
      </w:r>
    </w:p>
    <w:p w:rsidR="00424ECE" w:rsidRDefault="00424ECE" w:rsidP="00424ECE">
      <w:pPr>
        <w:ind w:firstLine="539"/>
        <w:jc w:val="both"/>
        <w:rPr>
          <w:sz w:val="28"/>
          <w:szCs w:val="28"/>
        </w:rPr>
      </w:pPr>
      <w:r>
        <w:rPr>
          <w:rFonts w:eastAsiaTheme="minorHAnsi"/>
          <w:sz w:val="28"/>
          <w:szCs w:val="28"/>
          <w:lang w:eastAsia="en-US"/>
        </w:rPr>
        <w:t xml:space="preserve">   </w:t>
      </w:r>
      <w:proofErr w:type="spellStart"/>
      <w:r w:rsidRPr="00424ECE">
        <w:rPr>
          <w:rFonts w:eastAsiaTheme="minorHAnsi"/>
          <w:sz w:val="28"/>
          <w:szCs w:val="28"/>
          <w:lang w:eastAsia="en-US"/>
        </w:rPr>
        <w:t>П</w:t>
      </w:r>
      <w:r w:rsidRPr="00424ECE">
        <w:rPr>
          <w:rFonts w:eastAsiaTheme="minorHAnsi"/>
          <w:sz w:val="28"/>
          <w:szCs w:val="28"/>
          <w:vertAlign w:val="subscript"/>
          <w:lang w:eastAsia="en-US"/>
        </w:rPr>
        <w:t>н</w:t>
      </w:r>
      <w:proofErr w:type="gramStart"/>
      <w:r w:rsidRPr="00424ECE">
        <w:rPr>
          <w:rFonts w:eastAsiaTheme="minorHAnsi"/>
          <w:sz w:val="28"/>
          <w:szCs w:val="28"/>
          <w:vertAlign w:val="subscript"/>
          <w:lang w:eastAsia="en-US"/>
        </w:rPr>
        <w:t>j</w:t>
      </w:r>
      <w:proofErr w:type="spellEnd"/>
      <w:proofErr w:type="gramEnd"/>
      <w:r w:rsidRPr="00424ECE">
        <w:rPr>
          <w:rFonts w:eastAsiaTheme="minorHAnsi"/>
          <w:sz w:val="28"/>
          <w:szCs w:val="28"/>
          <w:vertAlign w:val="subscript"/>
          <w:lang w:eastAsia="en-US"/>
        </w:rPr>
        <w:t xml:space="preserve"> </w:t>
      </w:r>
      <w:r w:rsidRPr="00424ECE">
        <w:rPr>
          <w:sz w:val="28"/>
          <w:szCs w:val="28"/>
        </w:rPr>
        <w:t>= 37,50</w:t>
      </w:r>
      <w:r w:rsidR="0055171E">
        <w:rPr>
          <w:sz w:val="28"/>
          <w:szCs w:val="28"/>
        </w:rPr>
        <w:t xml:space="preserve"> руб. за 1 кв.м.</w:t>
      </w:r>
      <w:r w:rsidRPr="00424ECE">
        <w:rPr>
          <w:sz w:val="28"/>
          <w:szCs w:val="28"/>
        </w:rPr>
        <w:t xml:space="preserve"> *0,8*0,22 = 6,60 руб.</w:t>
      </w:r>
      <w:r w:rsidR="0055171E">
        <w:rPr>
          <w:sz w:val="28"/>
          <w:szCs w:val="28"/>
        </w:rPr>
        <w:t xml:space="preserve"> за 1 кв.м.</w:t>
      </w:r>
    </w:p>
    <w:p w:rsidR="00AB6638" w:rsidRDefault="00A72AFE" w:rsidP="00B969ED">
      <w:pPr>
        <w:ind w:firstLine="539"/>
        <w:jc w:val="both"/>
        <w:rPr>
          <w:sz w:val="28"/>
        </w:rPr>
      </w:pPr>
      <w:proofErr w:type="gramStart"/>
      <w:r>
        <w:rPr>
          <w:sz w:val="28"/>
          <w:szCs w:val="28"/>
        </w:rPr>
        <w:t>В соответствии с п. 2.1 раздела 2 Положения</w:t>
      </w:r>
      <w:r w:rsidR="00AB6638">
        <w:rPr>
          <w:sz w:val="28"/>
          <w:szCs w:val="28"/>
        </w:rPr>
        <w:t xml:space="preserve"> </w:t>
      </w:r>
      <w:r w:rsidR="00AB6638" w:rsidRPr="00CB383F">
        <w:rPr>
          <w:sz w:val="28"/>
        </w:rPr>
        <w:t>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r w:rsidR="00AB6638">
        <w:rPr>
          <w:sz w:val="28"/>
        </w:rPr>
        <w:t xml:space="preserve"> </w:t>
      </w:r>
      <w:r w:rsidR="00957447">
        <w:rPr>
          <w:sz w:val="28"/>
        </w:rPr>
        <w:t xml:space="preserve"> </w:t>
      </w:r>
      <w:r w:rsidR="00957447">
        <w:rPr>
          <w:rFonts w:eastAsiaTheme="minorHAnsi"/>
          <w:sz w:val="28"/>
          <w:szCs w:val="28"/>
          <w:lang w:eastAsia="en-US"/>
        </w:rPr>
        <w:t>плата</w:t>
      </w:r>
      <w:r w:rsidR="00AB6638">
        <w:rPr>
          <w:rFonts w:eastAsiaTheme="minorHAnsi"/>
          <w:sz w:val="28"/>
          <w:szCs w:val="28"/>
          <w:lang w:eastAsia="en-US"/>
        </w:rPr>
        <w:t xml:space="preserve"> за наем </w:t>
      </w:r>
      <w:r w:rsidR="00361008">
        <w:rPr>
          <w:rFonts w:eastAsiaTheme="minorHAnsi"/>
          <w:sz w:val="28"/>
          <w:szCs w:val="28"/>
          <w:lang w:eastAsia="en-US"/>
        </w:rPr>
        <w:t xml:space="preserve">жилого помещения </w:t>
      </w:r>
      <w:r w:rsidR="00AB6638">
        <w:rPr>
          <w:rFonts w:eastAsiaTheme="minorHAnsi"/>
          <w:sz w:val="28"/>
          <w:szCs w:val="28"/>
          <w:lang w:eastAsia="en-US"/>
        </w:rPr>
        <w:t>для жилых домов, где менее 2-х видов благоустройств</w:t>
      </w:r>
      <w:r w:rsidR="00B969ED">
        <w:rPr>
          <w:rFonts w:eastAsiaTheme="minorHAnsi"/>
          <w:sz w:val="28"/>
          <w:szCs w:val="28"/>
          <w:lang w:eastAsia="en-US"/>
        </w:rPr>
        <w:t>а</w:t>
      </w:r>
      <w:r w:rsidR="00AB6638">
        <w:rPr>
          <w:rFonts w:eastAsiaTheme="minorHAnsi"/>
          <w:sz w:val="28"/>
          <w:szCs w:val="28"/>
          <w:lang w:eastAsia="en-US"/>
        </w:rPr>
        <w:t>,</w:t>
      </w:r>
      <w:r w:rsidR="00B969ED">
        <w:rPr>
          <w:rFonts w:eastAsiaTheme="minorHAnsi"/>
          <w:sz w:val="28"/>
          <w:szCs w:val="28"/>
          <w:lang w:eastAsia="en-US"/>
        </w:rPr>
        <w:t xml:space="preserve"> определяется с учетом </w:t>
      </w:r>
      <w:r w:rsidR="00B969ED">
        <w:rPr>
          <w:sz w:val="28"/>
          <w:szCs w:val="28"/>
        </w:rPr>
        <w:t>минимального размера взноса на капитальный ремонт общего имущества в многоквартирном доме</w:t>
      </w:r>
      <w:proofErr w:type="gramEnd"/>
      <w:r w:rsidR="00B969ED">
        <w:rPr>
          <w:sz w:val="28"/>
          <w:szCs w:val="28"/>
        </w:rPr>
        <w:t xml:space="preserve"> и соотношения  </w:t>
      </w:r>
      <w:r w:rsidR="00B969ED">
        <w:rPr>
          <w:rFonts w:eastAsiaTheme="minorHAnsi"/>
          <w:sz w:val="28"/>
          <w:szCs w:val="28"/>
          <w:lang w:eastAsia="en-US"/>
        </w:rPr>
        <w:t xml:space="preserve">размера платы за наем для жилых домов, где менее 2-х видов благоустройств, и платы </w:t>
      </w:r>
      <w:r w:rsidR="00361008">
        <w:rPr>
          <w:rFonts w:eastAsiaTheme="minorHAnsi"/>
          <w:sz w:val="28"/>
          <w:szCs w:val="28"/>
          <w:lang w:eastAsia="en-US"/>
        </w:rPr>
        <w:t xml:space="preserve">за жилое помещение </w:t>
      </w:r>
      <w:r w:rsidR="00B969ED">
        <w:rPr>
          <w:rFonts w:eastAsiaTheme="minorHAnsi"/>
          <w:sz w:val="28"/>
          <w:szCs w:val="28"/>
          <w:lang w:eastAsia="en-US"/>
        </w:rPr>
        <w:t>для прочих жилых домов, полученных при расчете</w:t>
      </w:r>
      <w:r w:rsidR="00B969ED">
        <w:rPr>
          <w:sz w:val="28"/>
          <w:szCs w:val="28"/>
        </w:rPr>
        <w:t>.</w:t>
      </w:r>
    </w:p>
    <w:p w:rsidR="00AB6638" w:rsidRDefault="00B969ED" w:rsidP="00AB6638">
      <w:pPr>
        <w:ind w:firstLine="539"/>
        <w:jc w:val="both"/>
        <w:rPr>
          <w:rFonts w:eastAsiaTheme="minorHAnsi"/>
          <w:sz w:val="28"/>
          <w:szCs w:val="28"/>
          <w:lang w:eastAsia="en-US"/>
        </w:rPr>
      </w:pPr>
      <w:r>
        <w:rPr>
          <w:sz w:val="28"/>
          <w:szCs w:val="28"/>
        </w:rPr>
        <w:t xml:space="preserve">Соотношение  </w:t>
      </w:r>
      <w:r>
        <w:rPr>
          <w:rFonts w:eastAsiaTheme="minorHAnsi"/>
          <w:sz w:val="28"/>
          <w:szCs w:val="28"/>
          <w:lang w:eastAsia="en-US"/>
        </w:rPr>
        <w:t xml:space="preserve">платы за наем </w:t>
      </w:r>
      <w:r w:rsidR="00361008">
        <w:rPr>
          <w:rFonts w:eastAsiaTheme="minorHAnsi"/>
          <w:sz w:val="28"/>
          <w:szCs w:val="28"/>
          <w:lang w:eastAsia="en-US"/>
        </w:rPr>
        <w:t xml:space="preserve">жилого помещения </w:t>
      </w:r>
      <w:r>
        <w:rPr>
          <w:rFonts w:eastAsiaTheme="minorHAnsi"/>
          <w:sz w:val="28"/>
          <w:szCs w:val="28"/>
          <w:lang w:eastAsia="en-US"/>
        </w:rPr>
        <w:t xml:space="preserve">для жилых домов, где менее 2-х видов благоустройств, и платы </w:t>
      </w:r>
      <w:r w:rsidR="00361008">
        <w:rPr>
          <w:rFonts w:eastAsiaTheme="minorHAnsi"/>
          <w:sz w:val="28"/>
          <w:szCs w:val="28"/>
          <w:lang w:eastAsia="en-US"/>
        </w:rPr>
        <w:t xml:space="preserve">за наем жилого помещения </w:t>
      </w:r>
      <w:r>
        <w:rPr>
          <w:rFonts w:eastAsiaTheme="minorHAnsi"/>
          <w:sz w:val="28"/>
          <w:szCs w:val="28"/>
          <w:lang w:eastAsia="en-US"/>
        </w:rPr>
        <w:t>для прочих жилых домов</w:t>
      </w:r>
      <w:r w:rsidR="00C050C7">
        <w:rPr>
          <w:rFonts w:eastAsiaTheme="minorHAnsi"/>
          <w:sz w:val="28"/>
          <w:szCs w:val="28"/>
          <w:lang w:eastAsia="en-US"/>
        </w:rPr>
        <w:t xml:space="preserve"> составляет 0,8 (6,60 руб.</w:t>
      </w:r>
      <w:r w:rsidR="0055171E">
        <w:rPr>
          <w:rFonts w:eastAsiaTheme="minorHAnsi"/>
          <w:sz w:val="28"/>
          <w:szCs w:val="28"/>
          <w:lang w:eastAsia="en-US"/>
        </w:rPr>
        <w:t xml:space="preserve"> за 1 кв.м.</w:t>
      </w:r>
      <w:r w:rsidR="00C050C7">
        <w:rPr>
          <w:rFonts w:eastAsiaTheme="minorHAnsi"/>
          <w:sz w:val="28"/>
          <w:szCs w:val="28"/>
          <w:lang w:eastAsia="en-US"/>
        </w:rPr>
        <w:t>/8,25 руб.</w:t>
      </w:r>
      <w:r w:rsidR="0055171E">
        <w:rPr>
          <w:rFonts w:eastAsiaTheme="minorHAnsi"/>
          <w:sz w:val="28"/>
          <w:szCs w:val="28"/>
          <w:lang w:eastAsia="en-US"/>
        </w:rPr>
        <w:t xml:space="preserve"> за 1 кв.м.</w:t>
      </w:r>
      <w:r w:rsidR="00C050C7">
        <w:rPr>
          <w:rFonts w:eastAsiaTheme="minorHAnsi"/>
          <w:sz w:val="28"/>
          <w:szCs w:val="28"/>
          <w:lang w:eastAsia="en-US"/>
        </w:rPr>
        <w:t>).</w:t>
      </w:r>
    </w:p>
    <w:p w:rsidR="00AB6638" w:rsidRPr="00C050C7" w:rsidRDefault="00957447" w:rsidP="00AB6638">
      <w:pPr>
        <w:ind w:firstLine="539"/>
        <w:jc w:val="both"/>
        <w:rPr>
          <w:b/>
          <w:sz w:val="28"/>
        </w:rPr>
      </w:pPr>
      <w:r>
        <w:rPr>
          <w:sz w:val="28"/>
          <w:szCs w:val="28"/>
        </w:rPr>
        <w:t xml:space="preserve">Таким образом, </w:t>
      </w:r>
      <w:r>
        <w:rPr>
          <w:rFonts w:eastAsiaTheme="minorHAnsi"/>
          <w:sz w:val="28"/>
          <w:szCs w:val="28"/>
          <w:lang w:eastAsia="en-US"/>
        </w:rPr>
        <w:t xml:space="preserve">плата за наем жилого помещения, находящегося в жилом доме, отнесенном к категории «жилые дома, где менее 2-х видов благоустройства» принимается в  размере  </w:t>
      </w:r>
      <w:r w:rsidRPr="00C050C7">
        <w:rPr>
          <w:rFonts w:eastAsiaTheme="minorHAnsi"/>
          <w:b/>
          <w:sz w:val="28"/>
          <w:szCs w:val="28"/>
          <w:lang w:eastAsia="en-US"/>
        </w:rPr>
        <w:t>3,30 руб.</w:t>
      </w:r>
      <w:r w:rsidR="0055171E">
        <w:rPr>
          <w:rFonts w:eastAsiaTheme="minorHAnsi"/>
          <w:b/>
          <w:sz w:val="28"/>
          <w:szCs w:val="28"/>
          <w:lang w:eastAsia="en-US"/>
        </w:rPr>
        <w:t xml:space="preserve"> за 1 кв.м.</w:t>
      </w:r>
      <w:r w:rsidR="00361008">
        <w:rPr>
          <w:rFonts w:eastAsiaTheme="minorHAnsi"/>
          <w:b/>
          <w:sz w:val="28"/>
          <w:szCs w:val="28"/>
          <w:lang w:eastAsia="en-US"/>
        </w:rPr>
        <w:t>:</w:t>
      </w:r>
    </w:p>
    <w:p w:rsidR="00A72AFE" w:rsidRDefault="000C2F35" w:rsidP="00957447">
      <w:pPr>
        <w:tabs>
          <w:tab w:val="left" w:pos="3449"/>
        </w:tabs>
        <w:ind w:firstLine="539"/>
        <w:rPr>
          <w:sz w:val="28"/>
          <w:szCs w:val="28"/>
        </w:rPr>
      </w:pPr>
      <w:r>
        <w:rPr>
          <w:sz w:val="28"/>
          <w:szCs w:val="28"/>
        </w:rPr>
        <w:t xml:space="preserve">           </w:t>
      </w:r>
      <w:r w:rsidR="00957447">
        <w:rPr>
          <w:sz w:val="28"/>
          <w:szCs w:val="28"/>
        </w:rPr>
        <w:t>4,13 руб.</w:t>
      </w:r>
      <w:r w:rsidR="0055171E">
        <w:rPr>
          <w:sz w:val="28"/>
          <w:szCs w:val="28"/>
        </w:rPr>
        <w:t xml:space="preserve"> за 1 кв.м.*0,8=3,30 руб. за 1 кв.м.</w:t>
      </w:r>
    </w:p>
    <w:p w:rsidR="00957447" w:rsidRPr="00424ECE" w:rsidRDefault="00B969ED" w:rsidP="00957447">
      <w:pPr>
        <w:ind w:firstLine="539"/>
        <w:jc w:val="both"/>
        <w:rPr>
          <w:rFonts w:eastAsiaTheme="minorHAnsi"/>
          <w:b/>
          <w:sz w:val="28"/>
          <w:szCs w:val="28"/>
          <w:lang w:eastAsia="en-US"/>
        </w:rPr>
      </w:pPr>
      <w:r>
        <w:rPr>
          <w:rFonts w:eastAsiaTheme="minorHAnsi"/>
          <w:b/>
          <w:sz w:val="28"/>
          <w:szCs w:val="28"/>
          <w:lang w:eastAsia="en-US"/>
        </w:rPr>
        <w:t>3</w:t>
      </w:r>
      <w:r w:rsidR="00957447">
        <w:rPr>
          <w:rFonts w:eastAsiaTheme="minorHAnsi"/>
          <w:b/>
          <w:sz w:val="28"/>
          <w:szCs w:val="28"/>
          <w:lang w:eastAsia="en-US"/>
        </w:rPr>
        <w:t>)</w:t>
      </w:r>
      <w:r w:rsidR="00957447" w:rsidRPr="00424ECE">
        <w:rPr>
          <w:rFonts w:eastAsiaTheme="minorHAnsi"/>
          <w:b/>
          <w:sz w:val="28"/>
          <w:szCs w:val="28"/>
          <w:lang w:eastAsia="en-US"/>
        </w:rPr>
        <w:t xml:space="preserve"> </w:t>
      </w:r>
      <w:r w:rsidR="00361008">
        <w:rPr>
          <w:rFonts w:eastAsiaTheme="minorHAnsi"/>
          <w:b/>
          <w:sz w:val="28"/>
          <w:szCs w:val="28"/>
          <w:lang w:eastAsia="en-US"/>
        </w:rPr>
        <w:t xml:space="preserve">для </w:t>
      </w:r>
      <w:r w:rsidR="00957447" w:rsidRPr="00424ECE">
        <w:rPr>
          <w:rFonts w:eastAsiaTheme="minorHAnsi"/>
          <w:b/>
          <w:sz w:val="28"/>
          <w:szCs w:val="28"/>
          <w:lang w:eastAsia="en-US"/>
        </w:rPr>
        <w:t>ветхи</w:t>
      </w:r>
      <w:r w:rsidR="00361008">
        <w:rPr>
          <w:rFonts w:eastAsiaTheme="minorHAnsi"/>
          <w:b/>
          <w:sz w:val="28"/>
          <w:szCs w:val="28"/>
          <w:lang w:eastAsia="en-US"/>
        </w:rPr>
        <w:t>х</w:t>
      </w:r>
      <w:r w:rsidR="00957447" w:rsidRPr="00424ECE">
        <w:rPr>
          <w:rFonts w:eastAsiaTheme="minorHAnsi"/>
          <w:b/>
          <w:sz w:val="28"/>
          <w:szCs w:val="28"/>
          <w:lang w:eastAsia="en-US"/>
        </w:rPr>
        <w:t xml:space="preserve"> жилы</w:t>
      </w:r>
      <w:r w:rsidR="00361008">
        <w:rPr>
          <w:rFonts w:eastAsiaTheme="minorHAnsi"/>
          <w:b/>
          <w:sz w:val="28"/>
          <w:szCs w:val="28"/>
          <w:lang w:eastAsia="en-US"/>
        </w:rPr>
        <w:t>х</w:t>
      </w:r>
      <w:r w:rsidR="00957447" w:rsidRPr="00424ECE">
        <w:rPr>
          <w:rFonts w:eastAsiaTheme="minorHAnsi"/>
          <w:b/>
          <w:sz w:val="28"/>
          <w:szCs w:val="28"/>
          <w:lang w:eastAsia="en-US"/>
        </w:rPr>
        <w:t xml:space="preserve"> дом</w:t>
      </w:r>
      <w:r w:rsidR="00361008">
        <w:rPr>
          <w:rFonts w:eastAsiaTheme="minorHAnsi"/>
          <w:b/>
          <w:sz w:val="28"/>
          <w:szCs w:val="28"/>
          <w:lang w:eastAsia="en-US"/>
        </w:rPr>
        <w:t>ов</w:t>
      </w:r>
      <w:r w:rsidR="00957447" w:rsidRPr="00424ECE">
        <w:rPr>
          <w:rFonts w:eastAsiaTheme="minorHAnsi"/>
          <w:b/>
          <w:sz w:val="28"/>
          <w:szCs w:val="28"/>
          <w:lang w:eastAsia="en-US"/>
        </w:rPr>
        <w:t xml:space="preserve"> </w:t>
      </w:r>
    </w:p>
    <w:p w:rsidR="00957447" w:rsidRDefault="00957447" w:rsidP="00957447">
      <w:pPr>
        <w:ind w:firstLine="539"/>
        <w:jc w:val="both"/>
        <w:rPr>
          <w:b/>
          <w:sz w:val="28"/>
          <w:szCs w:val="28"/>
        </w:rPr>
      </w:pPr>
      <w:r w:rsidRPr="00424ECE">
        <w:rPr>
          <w:rFonts w:eastAsiaTheme="minorHAnsi"/>
          <w:sz w:val="28"/>
          <w:szCs w:val="28"/>
          <w:lang w:eastAsia="en-US"/>
        </w:rPr>
        <w:t xml:space="preserve">   </w:t>
      </w:r>
      <w:proofErr w:type="spellStart"/>
      <w:r w:rsidRPr="00424ECE">
        <w:rPr>
          <w:rFonts w:eastAsiaTheme="minorHAnsi"/>
          <w:sz w:val="28"/>
          <w:szCs w:val="28"/>
          <w:lang w:eastAsia="en-US"/>
        </w:rPr>
        <w:t>П</w:t>
      </w:r>
      <w:r w:rsidRPr="00424ECE">
        <w:rPr>
          <w:rFonts w:eastAsiaTheme="minorHAnsi"/>
          <w:sz w:val="28"/>
          <w:szCs w:val="28"/>
          <w:vertAlign w:val="subscript"/>
          <w:lang w:eastAsia="en-US"/>
        </w:rPr>
        <w:t>н</w:t>
      </w:r>
      <w:proofErr w:type="gramStart"/>
      <w:r w:rsidRPr="00424ECE">
        <w:rPr>
          <w:rFonts w:eastAsiaTheme="minorHAnsi"/>
          <w:sz w:val="28"/>
          <w:szCs w:val="28"/>
          <w:vertAlign w:val="subscript"/>
          <w:lang w:eastAsia="en-US"/>
        </w:rPr>
        <w:t>j</w:t>
      </w:r>
      <w:proofErr w:type="spellEnd"/>
      <w:proofErr w:type="gramEnd"/>
      <w:r w:rsidRPr="00424ECE">
        <w:rPr>
          <w:rFonts w:eastAsiaTheme="minorHAnsi"/>
          <w:sz w:val="28"/>
          <w:szCs w:val="28"/>
          <w:vertAlign w:val="subscript"/>
          <w:lang w:eastAsia="en-US"/>
        </w:rPr>
        <w:t xml:space="preserve"> </w:t>
      </w:r>
      <w:r w:rsidRPr="00424ECE">
        <w:rPr>
          <w:sz w:val="28"/>
          <w:szCs w:val="28"/>
        </w:rPr>
        <w:t xml:space="preserve">= 37,50 </w:t>
      </w:r>
      <w:r w:rsidR="0055171E">
        <w:rPr>
          <w:sz w:val="28"/>
          <w:szCs w:val="28"/>
        </w:rPr>
        <w:t>руб. за 1 кв.м.</w:t>
      </w:r>
      <w:r w:rsidRPr="00424ECE">
        <w:rPr>
          <w:sz w:val="28"/>
          <w:szCs w:val="28"/>
        </w:rPr>
        <w:t xml:space="preserve">*0*0,22 = </w:t>
      </w:r>
      <w:r w:rsidRPr="00C050C7">
        <w:rPr>
          <w:b/>
          <w:sz w:val="28"/>
          <w:szCs w:val="28"/>
        </w:rPr>
        <w:t>0 руб.</w:t>
      </w:r>
      <w:r w:rsidR="0055171E">
        <w:rPr>
          <w:b/>
          <w:sz w:val="28"/>
          <w:szCs w:val="28"/>
        </w:rPr>
        <w:t xml:space="preserve"> за 1 кв.м.</w:t>
      </w:r>
    </w:p>
    <w:p w:rsidR="00BE082D" w:rsidRDefault="00BE082D" w:rsidP="00957447">
      <w:pPr>
        <w:ind w:firstLine="539"/>
        <w:jc w:val="both"/>
        <w:rPr>
          <w:b/>
          <w:sz w:val="28"/>
          <w:szCs w:val="28"/>
        </w:rPr>
      </w:pPr>
    </w:p>
    <w:p w:rsidR="00BE082D" w:rsidRDefault="00BE082D" w:rsidP="00957447">
      <w:pPr>
        <w:ind w:firstLine="539"/>
        <w:jc w:val="both"/>
        <w:rPr>
          <w:b/>
          <w:sz w:val="28"/>
          <w:szCs w:val="28"/>
        </w:rPr>
      </w:pPr>
    </w:p>
    <w:p w:rsidR="00BE082D" w:rsidRDefault="00BE082D" w:rsidP="00BE08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Заместитель главы</w:t>
      </w:r>
    </w:p>
    <w:p w:rsidR="00BE082D" w:rsidRPr="00594CCD" w:rsidRDefault="00BE082D" w:rsidP="00BE082D">
      <w:pPr>
        <w:pStyle w:val="ConsPlusNormal"/>
        <w:jc w:val="both"/>
        <w:rPr>
          <w:rFonts w:ascii="Times New Roman" w:hAnsi="Times New Roman" w:cs="Times New Roman"/>
          <w:sz w:val="28"/>
          <w:szCs w:val="28"/>
        </w:rPr>
      </w:pPr>
      <w:r>
        <w:rPr>
          <w:rFonts w:ascii="Times New Roman" w:hAnsi="Times New Roman" w:cs="Times New Roman"/>
          <w:sz w:val="28"/>
          <w:szCs w:val="28"/>
        </w:rPr>
        <w:t>Промышленновского муниципального района                               О.А. Игина</w:t>
      </w:r>
    </w:p>
    <w:sectPr w:rsidR="00BE082D" w:rsidRPr="00594CCD" w:rsidSect="00C75A1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73E" w:rsidRDefault="0021473E" w:rsidP="00A542CE">
      <w:r>
        <w:separator/>
      </w:r>
    </w:p>
  </w:endnote>
  <w:endnote w:type="continuationSeparator" w:id="0">
    <w:p w:rsidR="0021473E" w:rsidRDefault="0021473E" w:rsidP="00A542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CE" w:rsidRDefault="00A542C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2894"/>
      <w:docPartObj>
        <w:docPartGallery w:val="Page Numbers (Bottom of Page)"/>
        <w:docPartUnique/>
      </w:docPartObj>
    </w:sdtPr>
    <w:sdtContent>
      <w:p w:rsidR="003F26CA" w:rsidRDefault="00C75A15" w:rsidP="009A7B94">
        <w:pPr>
          <w:pStyle w:val="a9"/>
        </w:pPr>
        <w:r>
          <w:t xml:space="preserve">постановление от 03 июля 2018 № 723-П                        </w:t>
        </w:r>
        <w:r w:rsidR="009A7B94">
          <w:t xml:space="preserve">     </w:t>
        </w:r>
        <w:r>
          <w:t xml:space="preserve">                                                                     страница </w:t>
        </w:r>
        <w:fldSimple w:instr=" PAGE   \* MERGEFORMAT ">
          <w:r w:rsidR="009A7B94">
            <w:rPr>
              <w:noProof/>
            </w:rPr>
            <w:t>2</w:t>
          </w:r>
        </w:fldSimple>
      </w:p>
    </w:sdtContent>
  </w:sdt>
  <w:p w:rsidR="00A542CE" w:rsidRDefault="00A542C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2892"/>
      <w:docPartObj>
        <w:docPartGallery w:val="Page Numbers (Bottom of Page)"/>
        <w:docPartUnique/>
      </w:docPartObj>
    </w:sdtPr>
    <w:sdtContent>
      <w:p w:rsidR="003F26CA" w:rsidRDefault="003E5D76">
        <w:pPr>
          <w:pStyle w:val="a9"/>
          <w:jc w:val="right"/>
        </w:pPr>
      </w:p>
    </w:sdtContent>
  </w:sdt>
  <w:p w:rsidR="00A542CE" w:rsidRDefault="00A542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73E" w:rsidRDefault="0021473E" w:rsidP="00A542CE">
      <w:r>
        <w:separator/>
      </w:r>
    </w:p>
  </w:footnote>
  <w:footnote w:type="continuationSeparator" w:id="0">
    <w:p w:rsidR="0021473E" w:rsidRDefault="0021473E" w:rsidP="00A54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CE" w:rsidRDefault="00A542C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CE" w:rsidRDefault="00A542C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CE" w:rsidRDefault="00A542C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B33B2"/>
    <w:rsid w:val="00054BD3"/>
    <w:rsid w:val="000813A8"/>
    <w:rsid w:val="000A4509"/>
    <w:rsid w:val="000A5E04"/>
    <w:rsid w:val="000C2F35"/>
    <w:rsid w:val="000D0ADF"/>
    <w:rsid w:val="001178C1"/>
    <w:rsid w:val="001A2BB2"/>
    <w:rsid w:val="0021473E"/>
    <w:rsid w:val="00242671"/>
    <w:rsid w:val="00361008"/>
    <w:rsid w:val="00382A35"/>
    <w:rsid w:val="003848BD"/>
    <w:rsid w:val="00394B34"/>
    <w:rsid w:val="003C68E6"/>
    <w:rsid w:val="003E5D76"/>
    <w:rsid w:val="003F26CA"/>
    <w:rsid w:val="00424ECE"/>
    <w:rsid w:val="00445BA5"/>
    <w:rsid w:val="00452CDF"/>
    <w:rsid w:val="00457AB9"/>
    <w:rsid w:val="004671AE"/>
    <w:rsid w:val="004A024F"/>
    <w:rsid w:val="00502CB2"/>
    <w:rsid w:val="005056B4"/>
    <w:rsid w:val="00530FC1"/>
    <w:rsid w:val="005423A5"/>
    <w:rsid w:val="0055171E"/>
    <w:rsid w:val="00552004"/>
    <w:rsid w:val="00594CCD"/>
    <w:rsid w:val="005A0CD5"/>
    <w:rsid w:val="00627A14"/>
    <w:rsid w:val="006B33B2"/>
    <w:rsid w:val="00712F7C"/>
    <w:rsid w:val="0077019E"/>
    <w:rsid w:val="007A6CB5"/>
    <w:rsid w:val="007B490E"/>
    <w:rsid w:val="007C5263"/>
    <w:rsid w:val="00816B71"/>
    <w:rsid w:val="008726E9"/>
    <w:rsid w:val="008912DA"/>
    <w:rsid w:val="00912FAE"/>
    <w:rsid w:val="0093727D"/>
    <w:rsid w:val="00957447"/>
    <w:rsid w:val="009A5C2D"/>
    <w:rsid w:val="009A7B94"/>
    <w:rsid w:val="009C548B"/>
    <w:rsid w:val="00A20C56"/>
    <w:rsid w:val="00A22567"/>
    <w:rsid w:val="00A542CE"/>
    <w:rsid w:val="00A72AFE"/>
    <w:rsid w:val="00A7763B"/>
    <w:rsid w:val="00AB6638"/>
    <w:rsid w:val="00AE6375"/>
    <w:rsid w:val="00B3702F"/>
    <w:rsid w:val="00B7025C"/>
    <w:rsid w:val="00B969ED"/>
    <w:rsid w:val="00BE082D"/>
    <w:rsid w:val="00BF75AD"/>
    <w:rsid w:val="00C01D83"/>
    <w:rsid w:val="00C050C7"/>
    <w:rsid w:val="00C43471"/>
    <w:rsid w:val="00C75A15"/>
    <w:rsid w:val="00CA3114"/>
    <w:rsid w:val="00CB383F"/>
    <w:rsid w:val="00CC0C5C"/>
    <w:rsid w:val="00D16638"/>
    <w:rsid w:val="00D265E1"/>
    <w:rsid w:val="00D82A60"/>
    <w:rsid w:val="00DA22D9"/>
    <w:rsid w:val="00DA3AFB"/>
    <w:rsid w:val="00DC19E7"/>
    <w:rsid w:val="00DF02E9"/>
    <w:rsid w:val="00DF4808"/>
    <w:rsid w:val="00E77C6F"/>
    <w:rsid w:val="00EF2BC9"/>
    <w:rsid w:val="00F35BDC"/>
    <w:rsid w:val="00F37407"/>
    <w:rsid w:val="00F53B44"/>
    <w:rsid w:val="00F7319C"/>
    <w:rsid w:val="00FD1012"/>
    <w:rsid w:val="00FD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3B2"/>
    <w:pPr>
      <w:jc w:val="left"/>
    </w:pPr>
    <w:rPr>
      <w:rFonts w:ascii="Times New Roman" w:eastAsia="Times New Roman" w:hAnsi="Times New Roman" w:cs="Times New Roman"/>
      <w:sz w:val="20"/>
      <w:szCs w:val="20"/>
      <w:lang w:eastAsia="ru-RU"/>
    </w:rPr>
  </w:style>
  <w:style w:type="paragraph" w:styleId="4">
    <w:name w:val="heading 4"/>
    <w:basedOn w:val="a"/>
    <w:next w:val="a"/>
    <w:link w:val="40"/>
    <w:qFormat/>
    <w:rsid w:val="006B33B2"/>
    <w:pPr>
      <w:keepNext/>
      <w:jc w:val="center"/>
      <w:outlineLvl w:val="3"/>
    </w:pPr>
    <w:rPr>
      <w:b/>
      <w:bCs/>
      <w:sz w:val="36"/>
      <w:szCs w:val="36"/>
      <w:lang w:val="en-GB"/>
    </w:rPr>
  </w:style>
  <w:style w:type="paragraph" w:styleId="5">
    <w:name w:val="heading 5"/>
    <w:basedOn w:val="a"/>
    <w:next w:val="a"/>
    <w:link w:val="50"/>
    <w:qFormat/>
    <w:rsid w:val="006B33B2"/>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33B2"/>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6B33B2"/>
    <w:rPr>
      <w:rFonts w:ascii="Times New Roman" w:eastAsia="Times New Roman" w:hAnsi="Times New Roman" w:cs="Times New Roman"/>
      <w:b/>
      <w:bCs/>
      <w:sz w:val="28"/>
      <w:szCs w:val="28"/>
      <w:lang w:val="en-GB" w:eastAsia="ru-RU"/>
    </w:rPr>
  </w:style>
  <w:style w:type="paragraph" w:customStyle="1" w:styleId="ConsNormal">
    <w:name w:val="ConsNormal"/>
    <w:rsid w:val="006B33B2"/>
    <w:pPr>
      <w:autoSpaceDE w:val="0"/>
      <w:autoSpaceDN w:val="0"/>
      <w:adjustRightInd w:val="0"/>
      <w:ind w:right="19772" w:firstLine="720"/>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6B33B2"/>
    <w:rPr>
      <w:rFonts w:ascii="Tahoma" w:hAnsi="Tahoma" w:cs="Tahoma"/>
      <w:sz w:val="16"/>
      <w:szCs w:val="16"/>
    </w:rPr>
  </w:style>
  <w:style w:type="character" w:customStyle="1" w:styleId="a4">
    <w:name w:val="Текст выноски Знак"/>
    <w:basedOn w:val="a0"/>
    <w:link w:val="a3"/>
    <w:uiPriority w:val="99"/>
    <w:semiHidden/>
    <w:rsid w:val="006B33B2"/>
    <w:rPr>
      <w:rFonts w:ascii="Tahoma" w:eastAsia="Times New Roman" w:hAnsi="Tahoma" w:cs="Tahoma"/>
      <w:sz w:val="16"/>
      <w:szCs w:val="16"/>
      <w:lang w:eastAsia="ru-RU"/>
    </w:rPr>
  </w:style>
  <w:style w:type="character" w:styleId="a5">
    <w:name w:val="Strong"/>
    <w:qFormat/>
    <w:rsid w:val="00C43471"/>
    <w:rPr>
      <w:b/>
      <w:bCs/>
    </w:rPr>
  </w:style>
  <w:style w:type="table" w:styleId="a6">
    <w:name w:val="Table Grid"/>
    <w:basedOn w:val="a1"/>
    <w:uiPriority w:val="59"/>
    <w:rsid w:val="00552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265E1"/>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D265E1"/>
    <w:pPr>
      <w:widowControl w:val="0"/>
      <w:autoSpaceDE w:val="0"/>
      <w:autoSpaceDN w:val="0"/>
      <w:jc w:val="left"/>
    </w:pPr>
    <w:rPr>
      <w:rFonts w:ascii="Calibri" w:eastAsia="Times New Roman" w:hAnsi="Calibri" w:cs="Calibri"/>
      <w:b/>
      <w:szCs w:val="20"/>
      <w:lang w:eastAsia="ru-RU"/>
    </w:rPr>
  </w:style>
  <w:style w:type="paragraph" w:styleId="a7">
    <w:name w:val="header"/>
    <w:basedOn w:val="a"/>
    <w:link w:val="a8"/>
    <w:uiPriority w:val="99"/>
    <w:semiHidden/>
    <w:unhideWhenUsed/>
    <w:rsid w:val="00A542CE"/>
    <w:pPr>
      <w:tabs>
        <w:tab w:val="center" w:pos="4677"/>
        <w:tab w:val="right" w:pos="9355"/>
      </w:tabs>
    </w:pPr>
  </w:style>
  <w:style w:type="character" w:customStyle="1" w:styleId="a8">
    <w:name w:val="Верхний колонтитул Знак"/>
    <w:basedOn w:val="a0"/>
    <w:link w:val="a7"/>
    <w:uiPriority w:val="99"/>
    <w:semiHidden/>
    <w:rsid w:val="00A542C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542CE"/>
    <w:pPr>
      <w:tabs>
        <w:tab w:val="center" w:pos="4677"/>
        <w:tab w:val="right" w:pos="9355"/>
      </w:tabs>
    </w:pPr>
  </w:style>
  <w:style w:type="character" w:customStyle="1" w:styleId="aa">
    <w:name w:val="Нижний колонтитул Знак"/>
    <w:basedOn w:val="a0"/>
    <w:link w:val="a9"/>
    <w:uiPriority w:val="99"/>
    <w:rsid w:val="00A542C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D0E87-E3B8-4C68-AF83-F8BBA065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pk3032</dc:creator>
  <cp:keywords/>
  <dc:description/>
  <cp:lastModifiedBy>pk3032</cp:lastModifiedBy>
  <cp:revision>36</cp:revision>
  <cp:lastPrinted>2018-07-05T08:26:00Z</cp:lastPrinted>
  <dcterms:created xsi:type="dcterms:W3CDTF">2018-06-28T05:55:00Z</dcterms:created>
  <dcterms:modified xsi:type="dcterms:W3CDTF">2018-10-04T08:33:00Z</dcterms:modified>
</cp:coreProperties>
</file>