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BB4" w:rsidRDefault="00F43BC6" w:rsidP="00547514">
      <w:pPr>
        <w:tabs>
          <w:tab w:val="left" w:pos="709"/>
        </w:tabs>
        <w:autoSpaceDE w:val="0"/>
        <w:autoSpaceDN w:val="0"/>
        <w:adjustRightInd w:val="0"/>
        <w:spacing w:before="360"/>
        <w:ind w:right="-1"/>
        <w:rPr>
          <w:b/>
          <w:noProof/>
          <w:sz w:val="32"/>
          <w:szCs w:val="32"/>
        </w:rPr>
      </w:pPr>
      <w:r>
        <w:rPr>
          <w:b/>
          <w:noProof/>
          <w:sz w:val="32"/>
          <w:szCs w:val="32"/>
        </w:rPr>
        <w:t xml:space="preserve">                                               </w:t>
      </w:r>
      <w:r w:rsidR="007221DB">
        <w:rPr>
          <w:b/>
          <w:noProof/>
          <w:sz w:val="32"/>
          <w:szCs w:val="32"/>
        </w:rPr>
        <w:t xml:space="preserve">    </w:t>
      </w:r>
      <w:r w:rsidR="00BA1BB4">
        <w:rPr>
          <w:noProof/>
        </w:rPr>
        <w:drawing>
          <wp:inline distT="0" distB="0" distL="0" distR="0" wp14:anchorId="222CE8E6" wp14:editId="2FEF9486">
            <wp:extent cx="6000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contrast="40000"/>
                      <a:extLst>
                        <a:ext uri="{28A0092B-C50C-407E-A947-70E740481C1C}">
                          <a14:useLocalDpi xmlns:a14="http://schemas.microsoft.com/office/drawing/2010/main" val="0"/>
                        </a:ext>
                      </a:extLst>
                    </a:blip>
                    <a:srcRect/>
                    <a:stretch>
                      <a:fillRect/>
                    </a:stretch>
                  </pic:blipFill>
                  <pic:spPr bwMode="auto">
                    <a:xfrm>
                      <a:off x="0" y="0"/>
                      <a:ext cx="600075" cy="695325"/>
                    </a:xfrm>
                    <a:prstGeom prst="rect">
                      <a:avLst/>
                    </a:prstGeom>
                    <a:noFill/>
                    <a:ln>
                      <a:noFill/>
                    </a:ln>
                  </pic:spPr>
                </pic:pic>
              </a:graphicData>
            </a:graphic>
          </wp:inline>
        </w:drawing>
      </w:r>
    </w:p>
    <w:p w:rsidR="00BA1BB4" w:rsidRDefault="00BA1BB4" w:rsidP="00547514">
      <w:pPr>
        <w:pStyle w:val="5"/>
        <w:ind w:right="-1"/>
        <w:rPr>
          <w:sz w:val="32"/>
          <w:szCs w:val="32"/>
          <w:lang w:val="ru-RU"/>
        </w:rPr>
      </w:pPr>
      <w:r>
        <w:rPr>
          <w:sz w:val="32"/>
          <w:szCs w:val="32"/>
          <w:lang w:val="ru-RU"/>
        </w:rPr>
        <w:t>КЕМЕРОВСКАЯ ОБЛАСТЬ</w:t>
      </w:r>
    </w:p>
    <w:p w:rsidR="00BA1BB4" w:rsidRDefault="00BA1BB4" w:rsidP="00547514">
      <w:pPr>
        <w:pStyle w:val="5"/>
        <w:ind w:right="-1"/>
        <w:rPr>
          <w:sz w:val="32"/>
          <w:szCs w:val="32"/>
          <w:lang w:val="ru-RU"/>
        </w:rPr>
      </w:pPr>
      <w:r w:rsidRPr="005555BA">
        <w:rPr>
          <w:sz w:val="32"/>
          <w:szCs w:val="32"/>
          <w:lang w:val="ru-RU"/>
        </w:rPr>
        <w:t>АДМИНИСТРАЦИ</w:t>
      </w:r>
      <w:r>
        <w:rPr>
          <w:sz w:val="32"/>
          <w:szCs w:val="32"/>
          <w:lang w:val="ru-RU"/>
        </w:rPr>
        <w:t>Я</w:t>
      </w:r>
      <w:r w:rsidRPr="005555BA">
        <w:rPr>
          <w:sz w:val="32"/>
          <w:szCs w:val="32"/>
          <w:lang w:val="ru-RU"/>
        </w:rPr>
        <w:t xml:space="preserve"> </w:t>
      </w:r>
    </w:p>
    <w:p w:rsidR="00BA1BB4" w:rsidRPr="005555BA" w:rsidRDefault="00BA1BB4" w:rsidP="00547514">
      <w:pPr>
        <w:pStyle w:val="5"/>
        <w:ind w:right="-1"/>
        <w:rPr>
          <w:sz w:val="32"/>
          <w:szCs w:val="32"/>
          <w:lang w:val="ru-RU"/>
        </w:rPr>
      </w:pPr>
      <w:r>
        <w:rPr>
          <w:sz w:val="32"/>
          <w:szCs w:val="32"/>
          <w:lang w:val="ru-RU"/>
        </w:rPr>
        <w:t>ПРОМЫШЛЕННОВСКОГО МУНИЦИПАЛЬНОГО РАЙОНА</w:t>
      </w:r>
    </w:p>
    <w:p w:rsidR="00BA1BB4" w:rsidRPr="005555BA" w:rsidRDefault="00BA1BB4" w:rsidP="00547514">
      <w:pPr>
        <w:pStyle w:val="4"/>
        <w:spacing w:before="360"/>
        <w:ind w:right="-1"/>
        <w:rPr>
          <w:b w:val="0"/>
          <w:bCs w:val="0"/>
          <w:spacing w:val="60"/>
          <w:sz w:val="28"/>
          <w:szCs w:val="28"/>
          <w:lang w:val="ru-RU"/>
        </w:rPr>
      </w:pPr>
      <w:r>
        <w:rPr>
          <w:b w:val="0"/>
          <w:bCs w:val="0"/>
          <w:spacing w:val="60"/>
          <w:sz w:val="28"/>
          <w:szCs w:val="28"/>
          <w:lang w:val="ru-RU"/>
        </w:rPr>
        <w:t>ПОСТАНОВЛЕНИЕ</w:t>
      </w:r>
    </w:p>
    <w:p w:rsidR="00BA1BB4" w:rsidRPr="00C66BEC" w:rsidRDefault="00BA1BB4" w:rsidP="00547514">
      <w:pPr>
        <w:autoSpaceDE w:val="0"/>
        <w:autoSpaceDN w:val="0"/>
        <w:adjustRightInd w:val="0"/>
        <w:spacing w:before="480"/>
        <w:ind w:right="-1"/>
        <w:jc w:val="center"/>
        <w:rPr>
          <w:sz w:val="28"/>
          <w:szCs w:val="28"/>
          <w:u w:val="single"/>
        </w:rPr>
      </w:pPr>
      <w:r>
        <w:t>от</w:t>
      </w:r>
      <w:r>
        <w:rPr>
          <w:sz w:val="28"/>
          <w:szCs w:val="28"/>
        </w:rPr>
        <w:t xml:space="preserve"> «</w:t>
      </w:r>
      <w:r w:rsidR="00D96BE3">
        <w:rPr>
          <w:sz w:val="28"/>
          <w:szCs w:val="28"/>
        </w:rPr>
        <w:t>29</w:t>
      </w:r>
      <w:r>
        <w:rPr>
          <w:sz w:val="28"/>
          <w:szCs w:val="28"/>
        </w:rPr>
        <w:t>»</w:t>
      </w:r>
      <w:r w:rsidR="00D96BE3">
        <w:rPr>
          <w:sz w:val="28"/>
          <w:szCs w:val="28"/>
          <w:u w:val="single"/>
        </w:rPr>
        <w:t xml:space="preserve"> декабря 2018</w:t>
      </w:r>
      <w:r w:rsidR="008A6A83">
        <w:rPr>
          <w:sz w:val="28"/>
          <w:szCs w:val="28"/>
          <w:u w:val="single"/>
        </w:rPr>
        <w:t xml:space="preserve"> </w:t>
      </w:r>
      <w:r w:rsidRPr="00D84C41">
        <w:t>г</w:t>
      </w:r>
      <w:r w:rsidRPr="00283294">
        <w:rPr>
          <w:sz w:val="28"/>
          <w:szCs w:val="28"/>
        </w:rPr>
        <w:t xml:space="preserve">. </w:t>
      </w:r>
      <w:r w:rsidR="00C66BEC">
        <w:rPr>
          <w:sz w:val="28"/>
          <w:szCs w:val="28"/>
        </w:rPr>
        <w:t xml:space="preserve">№ </w:t>
      </w:r>
      <w:r w:rsidR="00D96BE3">
        <w:rPr>
          <w:sz w:val="28"/>
          <w:szCs w:val="28"/>
        </w:rPr>
        <w:t>1519-П</w:t>
      </w:r>
      <w:bookmarkStart w:id="0" w:name="_GoBack"/>
      <w:bookmarkEnd w:id="0"/>
    </w:p>
    <w:p w:rsidR="00BA1BB4" w:rsidRDefault="00BA1BB4" w:rsidP="00547514">
      <w:pPr>
        <w:autoSpaceDE w:val="0"/>
        <w:autoSpaceDN w:val="0"/>
        <w:adjustRightInd w:val="0"/>
        <w:spacing w:before="120"/>
        <w:ind w:right="-1"/>
        <w:jc w:val="center"/>
      </w:pPr>
      <w:proofErr w:type="spellStart"/>
      <w:r>
        <w:t>пгт</w:t>
      </w:r>
      <w:proofErr w:type="spellEnd"/>
      <w:r>
        <w:t>. Промышленная</w:t>
      </w:r>
    </w:p>
    <w:p w:rsidR="00F43BC6" w:rsidRPr="00723E15" w:rsidRDefault="00F43BC6" w:rsidP="00547514">
      <w:pPr>
        <w:autoSpaceDE w:val="0"/>
        <w:autoSpaceDN w:val="0"/>
        <w:adjustRightInd w:val="0"/>
        <w:spacing w:before="120"/>
        <w:ind w:right="-1"/>
        <w:jc w:val="center"/>
        <w:rPr>
          <w:sz w:val="16"/>
          <w:szCs w:val="16"/>
        </w:rPr>
      </w:pPr>
    </w:p>
    <w:p w:rsidR="002837FA" w:rsidRDefault="00BF04C4" w:rsidP="002837FA">
      <w:pPr>
        <w:pStyle w:val="Iauiue"/>
        <w:ind w:right="-1"/>
        <w:jc w:val="center"/>
        <w:rPr>
          <w:sz w:val="28"/>
          <w:szCs w:val="28"/>
        </w:rPr>
      </w:pPr>
      <w:r>
        <w:rPr>
          <w:b/>
          <w:sz w:val="28"/>
          <w:szCs w:val="28"/>
        </w:rPr>
        <w:t xml:space="preserve">Об утверждении положения о порядке предоставления дополнительных платных услуг муниципального автономного учреждения </w:t>
      </w:r>
      <w:r w:rsidR="00162792">
        <w:rPr>
          <w:b/>
          <w:sz w:val="28"/>
          <w:szCs w:val="28"/>
        </w:rPr>
        <w:t>«Многофункциональный центр предоставления государственных и муниципальных услуг»</w:t>
      </w:r>
    </w:p>
    <w:p w:rsidR="00B2147D" w:rsidRPr="00723E15" w:rsidRDefault="00B2147D" w:rsidP="00547514">
      <w:pPr>
        <w:tabs>
          <w:tab w:val="left" w:pos="3045"/>
        </w:tabs>
        <w:autoSpaceDE w:val="0"/>
        <w:autoSpaceDN w:val="0"/>
        <w:adjustRightInd w:val="0"/>
        <w:ind w:right="-1"/>
        <w:jc w:val="center"/>
        <w:rPr>
          <w:b/>
        </w:rPr>
      </w:pPr>
    </w:p>
    <w:p w:rsidR="00BF04C4" w:rsidRDefault="00BA1BB4" w:rsidP="00474252">
      <w:pPr>
        <w:pStyle w:val="Iauiue"/>
        <w:ind w:firstLine="709"/>
        <w:jc w:val="both"/>
        <w:rPr>
          <w:sz w:val="28"/>
          <w:szCs w:val="28"/>
        </w:rPr>
      </w:pPr>
      <w:r w:rsidRPr="00F53376">
        <w:rPr>
          <w:sz w:val="28"/>
          <w:szCs w:val="28"/>
        </w:rPr>
        <w:t>В соответствии</w:t>
      </w:r>
      <w:r w:rsidR="00162792">
        <w:rPr>
          <w:sz w:val="28"/>
          <w:szCs w:val="28"/>
        </w:rPr>
        <w:t xml:space="preserve"> </w:t>
      </w:r>
      <w:r w:rsidR="00BF04C4">
        <w:rPr>
          <w:sz w:val="28"/>
          <w:szCs w:val="28"/>
        </w:rPr>
        <w:t>с Федеральным законом от 27.07.2010 № 210 – ФЗ      «Об организации предоставления государственных и муниципальных услуг», Федеральным законом от 03.11.2006 № 174-ФЗ «Об автономных учреждениях», постановлением администрации Промышленновского муниципального района от 31.08.2011</w:t>
      </w:r>
      <w:r w:rsidR="00162792">
        <w:rPr>
          <w:sz w:val="28"/>
          <w:szCs w:val="28"/>
        </w:rPr>
        <w:t xml:space="preserve"> </w:t>
      </w:r>
      <w:r w:rsidR="00BF04C4">
        <w:rPr>
          <w:sz w:val="28"/>
          <w:szCs w:val="28"/>
        </w:rPr>
        <w:t>№ 1196-п «О создании муниципального автономного учреждения «Многофункциональный центр предоставления государственных и муниципальных услуг»:</w:t>
      </w:r>
    </w:p>
    <w:p w:rsidR="00BF04C4" w:rsidRDefault="00BF04C4" w:rsidP="00474252">
      <w:pPr>
        <w:pStyle w:val="a9"/>
        <w:numPr>
          <w:ilvl w:val="0"/>
          <w:numId w:val="8"/>
        </w:numPr>
        <w:ind w:firstLine="709"/>
        <w:jc w:val="both"/>
        <w:rPr>
          <w:sz w:val="28"/>
          <w:szCs w:val="28"/>
        </w:rPr>
      </w:pPr>
      <w:r>
        <w:rPr>
          <w:sz w:val="28"/>
          <w:szCs w:val="28"/>
        </w:rPr>
        <w:t xml:space="preserve">Утвердить положение о порядке предоставления дополнительных платных услуг </w:t>
      </w:r>
      <w:r w:rsidR="00C7759F" w:rsidRPr="002430DA">
        <w:rPr>
          <w:sz w:val="28"/>
          <w:szCs w:val="28"/>
        </w:rPr>
        <w:t>муниципального автономного учреждения «Многофункциональный центр предоставления государственных и муниципальных услуг»</w:t>
      </w:r>
      <w:r>
        <w:rPr>
          <w:sz w:val="28"/>
          <w:szCs w:val="28"/>
        </w:rPr>
        <w:t>, согласно приложению к настоящему постановлению</w:t>
      </w:r>
    </w:p>
    <w:p w:rsidR="002430DA" w:rsidRDefault="00BF04C4" w:rsidP="00474252">
      <w:pPr>
        <w:pStyle w:val="a9"/>
        <w:numPr>
          <w:ilvl w:val="0"/>
          <w:numId w:val="8"/>
        </w:numPr>
        <w:ind w:firstLine="709"/>
        <w:jc w:val="both"/>
        <w:rPr>
          <w:sz w:val="28"/>
          <w:szCs w:val="28"/>
        </w:rPr>
      </w:pPr>
      <w:r>
        <w:rPr>
          <w:sz w:val="28"/>
          <w:szCs w:val="28"/>
        </w:rPr>
        <w:t xml:space="preserve">Признать утратившим силу постановление администрации Промышленновского муниципального района от 11.06.2013 № 961-П </w:t>
      </w:r>
      <w:r w:rsidR="00723E15">
        <w:rPr>
          <w:sz w:val="28"/>
          <w:szCs w:val="28"/>
        </w:rPr>
        <w:t xml:space="preserve">          </w:t>
      </w:r>
      <w:r>
        <w:rPr>
          <w:sz w:val="28"/>
          <w:szCs w:val="28"/>
        </w:rPr>
        <w:t>«Об утверждении положения о порядке предоставления дополнительных платных услуг муниципального автономного учреждения «Многофункциональный центр предоставления государственных и муниципальных услуг»</w:t>
      </w:r>
      <w:r w:rsidR="00C7759F" w:rsidRPr="002430DA">
        <w:rPr>
          <w:sz w:val="28"/>
          <w:szCs w:val="28"/>
        </w:rPr>
        <w:t>.</w:t>
      </w:r>
    </w:p>
    <w:p w:rsidR="00DB701D" w:rsidRDefault="00B821BF" w:rsidP="00474252">
      <w:pPr>
        <w:pStyle w:val="a9"/>
        <w:numPr>
          <w:ilvl w:val="0"/>
          <w:numId w:val="8"/>
        </w:numPr>
        <w:ind w:firstLine="709"/>
        <w:jc w:val="both"/>
        <w:rPr>
          <w:sz w:val="28"/>
          <w:szCs w:val="28"/>
        </w:rPr>
      </w:pPr>
      <w:r w:rsidRPr="00DB701D">
        <w:rPr>
          <w:sz w:val="28"/>
          <w:szCs w:val="28"/>
        </w:rPr>
        <w:t>Настоящее постановление подлежит обнародованию на официальном сайте администрации Промышленновского муниципального района в сети Интернет.</w:t>
      </w:r>
    </w:p>
    <w:p w:rsidR="00DB701D" w:rsidRPr="00DB701D" w:rsidRDefault="00574DAC" w:rsidP="00474252">
      <w:pPr>
        <w:pStyle w:val="a9"/>
        <w:numPr>
          <w:ilvl w:val="0"/>
          <w:numId w:val="8"/>
        </w:numPr>
        <w:ind w:firstLine="709"/>
        <w:jc w:val="both"/>
        <w:rPr>
          <w:sz w:val="28"/>
          <w:szCs w:val="28"/>
        </w:rPr>
      </w:pPr>
      <w:r w:rsidRPr="00DB701D">
        <w:rPr>
          <w:sz w:val="28"/>
          <w:szCs w:val="28"/>
        </w:rPr>
        <w:t>Контроль</w:t>
      </w:r>
      <w:r w:rsidR="00822032" w:rsidRPr="00DB701D">
        <w:rPr>
          <w:sz w:val="28"/>
          <w:szCs w:val="28"/>
        </w:rPr>
        <w:t xml:space="preserve"> </w:t>
      </w:r>
      <w:r w:rsidRPr="00DB701D">
        <w:rPr>
          <w:sz w:val="28"/>
          <w:szCs w:val="28"/>
        </w:rPr>
        <w:t>за</w:t>
      </w:r>
      <w:r w:rsidR="00DC2850" w:rsidRPr="00DB701D">
        <w:rPr>
          <w:sz w:val="28"/>
          <w:szCs w:val="28"/>
        </w:rPr>
        <w:t xml:space="preserve"> </w:t>
      </w:r>
      <w:r w:rsidR="00BA1BB4" w:rsidRPr="00DB701D">
        <w:rPr>
          <w:sz w:val="28"/>
          <w:szCs w:val="28"/>
        </w:rPr>
        <w:t>исполнением</w:t>
      </w:r>
      <w:r w:rsidR="00DC2850" w:rsidRPr="00DB701D">
        <w:rPr>
          <w:sz w:val="28"/>
          <w:szCs w:val="28"/>
        </w:rPr>
        <w:t xml:space="preserve"> </w:t>
      </w:r>
      <w:r w:rsidR="00BA1BB4" w:rsidRPr="00DB701D">
        <w:rPr>
          <w:sz w:val="28"/>
          <w:szCs w:val="28"/>
        </w:rPr>
        <w:t xml:space="preserve">настоящего </w:t>
      </w:r>
      <w:r w:rsidR="00CB4B38" w:rsidRPr="00DB701D">
        <w:rPr>
          <w:sz w:val="28"/>
          <w:szCs w:val="28"/>
        </w:rPr>
        <w:t xml:space="preserve"> </w:t>
      </w:r>
      <w:r w:rsidRPr="00DB701D">
        <w:rPr>
          <w:sz w:val="28"/>
          <w:szCs w:val="28"/>
        </w:rPr>
        <w:t>постановления</w:t>
      </w:r>
      <w:r w:rsidR="00DC2850" w:rsidRPr="00DB701D">
        <w:rPr>
          <w:sz w:val="28"/>
          <w:szCs w:val="28"/>
        </w:rPr>
        <w:t xml:space="preserve"> </w:t>
      </w:r>
      <w:r w:rsidR="00CB4B38" w:rsidRPr="00DB701D">
        <w:rPr>
          <w:sz w:val="28"/>
          <w:szCs w:val="28"/>
        </w:rPr>
        <w:t xml:space="preserve"> </w:t>
      </w:r>
      <w:r w:rsidRPr="00DB701D">
        <w:rPr>
          <w:sz w:val="28"/>
          <w:szCs w:val="28"/>
        </w:rPr>
        <w:t>возложить</w:t>
      </w:r>
      <w:r w:rsidR="00CB4B38" w:rsidRPr="00DB701D">
        <w:rPr>
          <w:sz w:val="28"/>
          <w:szCs w:val="28"/>
        </w:rPr>
        <w:t xml:space="preserve"> </w:t>
      </w:r>
      <w:proofErr w:type="gramStart"/>
      <w:r w:rsidRPr="00DB701D">
        <w:rPr>
          <w:sz w:val="28"/>
          <w:szCs w:val="28"/>
        </w:rPr>
        <w:t>на</w:t>
      </w:r>
      <w:proofErr w:type="gramEnd"/>
      <w:r w:rsidRPr="00DB701D">
        <w:rPr>
          <w:sz w:val="28"/>
          <w:szCs w:val="28"/>
        </w:rPr>
        <w:t xml:space="preserve"> </w:t>
      </w:r>
      <w:r w:rsidR="006D6BFF">
        <w:rPr>
          <w:sz w:val="28"/>
          <w:szCs w:val="28"/>
        </w:rPr>
        <w:t xml:space="preserve">   </w:t>
      </w:r>
      <w:proofErr w:type="spellStart"/>
      <w:r w:rsidR="003B308D" w:rsidRPr="00DB701D">
        <w:rPr>
          <w:sz w:val="28"/>
          <w:szCs w:val="28"/>
        </w:rPr>
        <w:t>и</w:t>
      </w:r>
      <w:r w:rsidR="00F87399" w:rsidRPr="00DB701D">
        <w:rPr>
          <w:sz w:val="28"/>
          <w:szCs w:val="28"/>
        </w:rPr>
        <w:t>.</w:t>
      </w:r>
      <w:proofErr w:type="gramStart"/>
      <w:r w:rsidR="00F87399" w:rsidRPr="00DB701D">
        <w:rPr>
          <w:sz w:val="28"/>
          <w:szCs w:val="28"/>
        </w:rPr>
        <w:t>о</w:t>
      </w:r>
      <w:proofErr w:type="spellEnd"/>
      <w:proofErr w:type="gramEnd"/>
      <w:r w:rsidR="00F87399" w:rsidRPr="00DB701D">
        <w:rPr>
          <w:sz w:val="28"/>
          <w:szCs w:val="28"/>
        </w:rPr>
        <w:t xml:space="preserve">. </w:t>
      </w:r>
      <w:r w:rsidR="003B308D" w:rsidRPr="00DB701D">
        <w:rPr>
          <w:sz w:val="28"/>
          <w:szCs w:val="28"/>
        </w:rPr>
        <w:t>з</w:t>
      </w:r>
      <w:r w:rsidRPr="00DB701D">
        <w:rPr>
          <w:sz w:val="28"/>
          <w:szCs w:val="28"/>
        </w:rPr>
        <w:t>аместителя</w:t>
      </w:r>
      <w:r w:rsidR="00822032" w:rsidRPr="00DB701D">
        <w:rPr>
          <w:sz w:val="28"/>
          <w:szCs w:val="28"/>
        </w:rPr>
        <w:t xml:space="preserve"> главы Промышленновского </w:t>
      </w:r>
      <w:r w:rsidR="00BA1BB4" w:rsidRPr="00DB701D">
        <w:rPr>
          <w:sz w:val="28"/>
          <w:szCs w:val="28"/>
        </w:rPr>
        <w:t>муниципального</w:t>
      </w:r>
      <w:r w:rsidR="00DC2850" w:rsidRPr="00DB701D">
        <w:rPr>
          <w:sz w:val="28"/>
          <w:szCs w:val="28"/>
        </w:rPr>
        <w:t xml:space="preserve"> </w:t>
      </w:r>
      <w:r w:rsidR="00BA1BB4" w:rsidRPr="00DB701D">
        <w:rPr>
          <w:sz w:val="28"/>
          <w:szCs w:val="28"/>
        </w:rPr>
        <w:t>района</w:t>
      </w:r>
      <w:r w:rsidR="00CB4B38" w:rsidRPr="00DB701D">
        <w:rPr>
          <w:sz w:val="28"/>
          <w:szCs w:val="28"/>
        </w:rPr>
        <w:t xml:space="preserve"> </w:t>
      </w:r>
      <w:r w:rsidR="006D6BFF">
        <w:rPr>
          <w:sz w:val="28"/>
          <w:szCs w:val="28"/>
        </w:rPr>
        <w:t xml:space="preserve">          </w:t>
      </w:r>
      <w:r w:rsidR="00F87399" w:rsidRPr="00DB701D">
        <w:rPr>
          <w:sz w:val="28"/>
          <w:szCs w:val="28"/>
        </w:rPr>
        <w:t>А.А</w:t>
      </w:r>
      <w:r w:rsidR="00BA1BB4" w:rsidRPr="00DB701D">
        <w:rPr>
          <w:sz w:val="28"/>
          <w:szCs w:val="28"/>
        </w:rPr>
        <w:t>.</w:t>
      </w:r>
      <w:r w:rsidR="006D6BFF">
        <w:rPr>
          <w:sz w:val="28"/>
          <w:szCs w:val="28"/>
        </w:rPr>
        <w:t xml:space="preserve"> </w:t>
      </w:r>
      <w:r w:rsidR="00F87399" w:rsidRPr="00DB701D">
        <w:rPr>
          <w:sz w:val="28"/>
          <w:szCs w:val="28"/>
        </w:rPr>
        <w:t>Зарубину</w:t>
      </w:r>
      <w:r w:rsidR="00474252">
        <w:rPr>
          <w:sz w:val="28"/>
          <w:szCs w:val="28"/>
        </w:rPr>
        <w:t>.</w:t>
      </w:r>
    </w:p>
    <w:p w:rsidR="001B6330" w:rsidRDefault="00BF04C4" w:rsidP="00BF04C4">
      <w:pPr>
        <w:ind w:firstLine="709"/>
        <w:jc w:val="both"/>
        <w:rPr>
          <w:sz w:val="28"/>
          <w:szCs w:val="28"/>
        </w:rPr>
      </w:pPr>
      <w:r w:rsidRPr="00BF04C4">
        <w:rPr>
          <w:sz w:val="28"/>
          <w:szCs w:val="28"/>
        </w:rPr>
        <w:t>5.</w:t>
      </w:r>
      <w:r>
        <w:rPr>
          <w:sz w:val="28"/>
          <w:szCs w:val="28"/>
        </w:rPr>
        <w:t xml:space="preserve"> </w:t>
      </w:r>
      <w:r w:rsidR="00A545BD" w:rsidRPr="00BF04C4">
        <w:rPr>
          <w:sz w:val="28"/>
          <w:szCs w:val="28"/>
        </w:rPr>
        <w:t>Настоящее п</w:t>
      </w:r>
      <w:r w:rsidR="00752B30" w:rsidRPr="00BF04C4">
        <w:rPr>
          <w:sz w:val="28"/>
          <w:szCs w:val="28"/>
        </w:rPr>
        <w:t>остановление вступает в силу со дня подписания</w:t>
      </w:r>
      <w:r w:rsidR="00715957" w:rsidRPr="00BF04C4">
        <w:rPr>
          <w:sz w:val="28"/>
          <w:szCs w:val="28"/>
        </w:rPr>
        <w:t>.</w:t>
      </w:r>
    </w:p>
    <w:p w:rsidR="00723E15" w:rsidRPr="00723E15" w:rsidRDefault="00723E15" w:rsidP="00723E15">
      <w:pPr>
        <w:jc w:val="both"/>
        <w:rPr>
          <w:sz w:val="16"/>
          <w:szCs w:val="16"/>
        </w:rPr>
      </w:pPr>
    </w:p>
    <w:p w:rsidR="00121E90" w:rsidRDefault="00CB4B38" w:rsidP="00121E90">
      <w:pPr>
        <w:tabs>
          <w:tab w:val="left" w:pos="709"/>
        </w:tabs>
        <w:ind w:right="-1"/>
        <w:rPr>
          <w:sz w:val="28"/>
          <w:szCs w:val="28"/>
        </w:rPr>
      </w:pPr>
      <w:r>
        <w:rPr>
          <w:sz w:val="28"/>
          <w:szCs w:val="28"/>
        </w:rPr>
        <w:t xml:space="preserve">                                   </w:t>
      </w:r>
      <w:r w:rsidR="00121E90">
        <w:rPr>
          <w:sz w:val="28"/>
          <w:szCs w:val="28"/>
        </w:rPr>
        <w:t>Глава</w:t>
      </w:r>
    </w:p>
    <w:p w:rsidR="00723E15" w:rsidRPr="00723E15" w:rsidRDefault="00121E90" w:rsidP="00723E15">
      <w:pPr>
        <w:tabs>
          <w:tab w:val="left" w:pos="709"/>
        </w:tabs>
        <w:ind w:right="-1"/>
        <w:jc w:val="center"/>
        <w:rPr>
          <w:sz w:val="28"/>
          <w:szCs w:val="28"/>
        </w:rPr>
      </w:pPr>
      <w:r>
        <w:rPr>
          <w:sz w:val="28"/>
          <w:szCs w:val="28"/>
        </w:rPr>
        <w:t xml:space="preserve">Промышленновского муниципального района             </w:t>
      </w:r>
      <w:r w:rsidR="00BF04C4">
        <w:rPr>
          <w:sz w:val="28"/>
          <w:szCs w:val="28"/>
        </w:rPr>
        <w:t xml:space="preserve">                      Д.П. Ильин</w:t>
      </w:r>
    </w:p>
    <w:p w:rsidR="00723E15" w:rsidRDefault="00723E15" w:rsidP="00121E90">
      <w:pPr>
        <w:autoSpaceDE w:val="0"/>
        <w:autoSpaceDN w:val="0"/>
        <w:adjustRightInd w:val="0"/>
        <w:ind w:right="-1"/>
      </w:pPr>
    </w:p>
    <w:p w:rsidR="008D4035" w:rsidRDefault="00F0076D" w:rsidP="00121E90">
      <w:pPr>
        <w:autoSpaceDE w:val="0"/>
        <w:autoSpaceDN w:val="0"/>
        <w:adjustRightInd w:val="0"/>
        <w:ind w:right="-1"/>
      </w:pPr>
      <w:r>
        <w:t xml:space="preserve"> </w:t>
      </w:r>
      <w:r w:rsidR="00121E90">
        <w:t>Исп. Л.Н. Иванова</w:t>
      </w:r>
    </w:p>
    <w:p w:rsidR="00786288" w:rsidRPr="00786288" w:rsidRDefault="00F0076D" w:rsidP="00786288">
      <w:r>
        <w:t xml:space="preserve"> </w:t>
      </w:r>
      <w:r w:rsidR="008D4035">
        <w:t>Тел. 7-21-00</w:t>
      </w:r>
    </w:p>
    <w:p w:rsidR="00786288" w:rsidRDefault="00786288" w:rsidP="00786288">
      <w:pPr>
        <w:tabs>
          <w:tab w:val="left" w:pos="180"/>
          <w:tab w:val="left" w:pos="426"/>
          <w:tab w:val="left" w:pos="9180"/>
        </w:tabs>
        <w:autoSpaceDE w:val="0"/>
        <w:autoSpaceDN w:val="0"/>
        <w:adjustRightInd w:val="0"/>
        <w:ind w:left="3969"/>
        <w:jc w:val="center"/>
        <w:rPr>
          <w:sz w:val="28"/>
          <w:szCs w:val="28"/>
        </w:rPr>
      </w:pPr>
      <w:r>
        <w:rPr>
          <w:sz w:val="28"/>
          <w:szCs w:val="28"/>
        </w:rPr>
        <w:lastRenderedPageBreak/>
        <w:t xml:space="preserve">Приложение </w:t>
      </w:r>
    </w:p>
    <w:p w:rsidR="00786288" w:rsidRDefault="00786288" w:rsidP="00786288">
      <w:pPr>
        <w:tabs>
          <w:tab w:val="left" w:pos="180"/>
          <w:tab w:val="left" w:pos="426"/>
          <w:tab w:val="left" w:pos="9180"/>
        </w:tabs>
        <w:autoSpaceDE w:val="0"/>
        <w:autoSpaceDN w:val="0"/>
        <w:adjustRightInd w:val="0"/>
        <w:ind w:left="3969"/>
        <w:jc w:val="center"/>
      </w:pPr>
      <w:r>
        <w:rPr>
          <w:sz w:val="28"/>
          <w:szCs w:val="28"/>
        </w:rPr>
        <w:t>к постановлению</w:t>
      </w:r>
    </w:p>
    <w:p w:rsidR="00786288" w:rsidRDefault="00786288" w:rsidP="00786288">
      <w:pPr>
        <w:tabs>
          <w:tab w:val="left" w:pos="180"/>
          <w:tab w:val="left" w:pos="426"/>
          <w:tab w:val="left" w:pos="9180"/>
        </w:tabs>
        <w:autoSpaceDE w:val="0"/>
        <w:autoSpaceDN w:val="0"/>
        <w:adjustRightInd w:val="0"/>
        <w:ind w:left="3969"/>
        <w:jc w:val="center"/>
      </w:pPr>
      <w:r>
        <w:rPr>
          <w:sz w:val="28"/>
          <w:szCs w:val="28"/>
        </w:rPr>
        <w:t>администрации Промышленновского</w:t>
      </w:r>
    </w:p>
    <w:p w:rsidR="00786288" w:rsidRDefault="00786288" w:rsidP="00786288">
      <w:pPr>
        <w:tabs>
          <w:tab w:val="left" w:pos="180"/>
          <w:tab w:val="left" w:pos="426"/>
          <w:tab w:val="left" w:pos="9180"/>
        </w:tabs>
        <w:autoSpaceDE w:val="0"/>
        <w:autoSpaceDN w:val="0"/>
        <w:adjustRightInd w:val="0"/>
        <w:ind w:left="3969"/>
        <w:jc w:val="center"/>
      </w:pPr>
      <w:r>
        <w:rPr>
          <w:sz w:val="28"/>
          <w:szCs w:val="28"/>
        </w:rPr>
        <w:t>муниципального района</w:t>
      </w:r>
    </w:p>
    <w:p w:rsidR="00786288" w:rsidRDefault="00786288" w:rsidP="00786288">
      <w:pPr>
        <w:tabs>
          <w:tab w:val="left" w:pos="180"/>
          <w:tab w:val="left" w:pos="426"/>
          <w:tab w:val="left" w:pos="9180"/>
        </w:tabs>
        <w:autoSpaceDE w:val="0"/>
        <w:autoSpaceDN w:val="0"/>
        <w:adjustRightInd w:val="0"/>
        <w:ind w:left="3969"/>
        <w:jc w:val="center"/>
        <w:rPr>
          <w:sz w:val="28"/>
          <w:szCs w:val="28"/>
        </w:rPr>
      </w:pPr>
      <w:r>
        <w:rPr>
          <w:sz w:val="28"/>
          <w:szCs w:val="28"/>
        </w:rPr>
        <w:t>от_______________ № ________</w:t>
      </w:r>
    </w:p>
    <w:p w:rsidR="00786288" w:rsidRDefault="00786288" w:rsidP="00786288">
      <w:pPr>
        <w:tabs>
          <w:tab w:val="left" w:pos="180"/>
          <w:tab w:val="left" w:pos="426"/>
          <w:tab w:val="left" w:pos="9180"/>
        </w:tabs>
        <w:autoSpaceDE w:val="0"/>
        <w:autoSpaceDN w:val="0"/>
        <w:adjustRightInd w:val="0"/>
        <w:rPr>
          <w:sz w:val="28"/>
          <w:szCs w:val="28"/>
        </w:rPr>
      </w:pPr>
    </w:p>
    <w:p w:rsidR="00786288" w:rsidRDefault="00786288" w:rsidP="00786288"/>
    <w:p w:rsidR="00786288" w:rsidRPr="00C01A85" w:rsidRDefault="00786288" w:rsidP="00786288">
      <w:pPr>
        <w:tabs>
          <w:tab w:val="left" w:pos="2680"/>
        </w:tabs>
        <w:jc w:val="center"/>
        <w:rPr>
          <w:b/>
          <w:sz w:val="26"/>
          <w:szCs w:val="26"/>
        </w:rPr>
      </w:pPr>
      <w:r w:rsidRPr="00C01A85">
        <w:rPr>
          <w:b/>
          <w:sz w:val="26"/>
          <w:szCs w:val="26"/>
        </w:rPr>
        <w:t>Положение о порядке предоставления дополнительных платных услуг муниципальным автономным учреждением «Многофункциональный центр предоставления государственных и муниципальных услуг»</w:t>
      </w:r>
    </w:p>
    <w:p w:rsidR="00786288" w:rsidRDefault="00786288" w:rsidP="00786288">
      <w:pPr>
        <w:rPr>
          <w:sz w:val="26"/>
          <w:szCs w:val="26"/>
        </w:rPr>
      </w:pPr>
    </w:p>
    <w:p w:rsidR="00786288" w:rsidRPr="00CB0983" w:rsidRDefault="00786288" w:rsidP="00786288">
      <w:pPr>
        <w:pStyle w:val="a9"/>
        <w:numPr>
          <w:ilvl w:val="0"/>
          <w:numId w:val="12"/>
        </w:numPr>
        <w:tabs>
          <w:tab w:val="left" w:pos="2417"/>
        </w:tabs>
        <w:jc w:val="center"/>
        <w:rPr>
          <w:b/>
          <w:sz w:val="26"/>
          <w:szCs w:val="26"/>
        </w:rPr>
      </w:pPr>
      <w:r>
        <w:rPr>
          <w:b/>
          <w:sz w:val="26"/>
          <w:szCs w:val="26"/>
        </w:rPr>
        <w:t xml:space="preserve">Общие положения </w:t>
      </w:r>
    </w:p>
    <w:p w:rsidR="00786288" w:rsidRDefault="00786288" w:rsidP="00786288">
      <w:pPr>
        <w:jc w:val="both"/>
        <w:rPr>
          <w:sz w:val="26"/>
          <w:szCs w:val="26"/>
        </w:rPr>
      </w:pPr>
      <w:r>
        <w:rPr>
          <w:sz w:val="26"/>
          <w:szCs w:val="26"/>
        </w:rPr>
        <w:t xml:space="preserve"> </w:t>
      </w:r>
    </w:p>
    <w:p w:rsidR="00786288" w:rsidRDefault="00786288" w:rsidP="00786288">
      <w:pPr>
        <w:pStyle w:val="a9"/>
        <w:numPr>
          <w:ilvl w:val="1"/>
          <w:numId w:val="12"/>
        </w:numPr>
        <w:ind w:left="0" w:firstLine="709"/>
        <w:jc w:val="both"/>
        <w:rPr>
          <w:sz w:val="28"/>
          <w:szCs w:val="28"/>
        </w:rPr>
      </w:pPr>
      <w:r>
        <w:rPr>
          <w:sz w:val="28"/>
          <w:szCs w:val="28"/>
        </w:rPr>
        <w:t>Настоящее Положение о порядке предоставления дополнительных платных услуг (дале</w:t>
      </w:r>
      <w:proofErr w:type="gramStart"/>
      <w:r>
        <w:rPr>
          <w:sz w:val="28"/>
          <w:szCs w:val="28"/>
        </w:rPr>
        <w:t>е-</w:t>
      </w:r>
      <w:proofErr w:type="gramEnd"/>
      <w:r>
        <w:rPr>
          <w:sz w:val="28"/>
          <w:szCs w:val="28"/>
        </w:rPr>
        <w:t xml:space="preserve"> Положение) муниципальным автономным учреждением «Многофункциональный центр предоставления государственных и муниципальных услуг» (далее - МФЦ), разработано в соответствии с Федеральным законом от 03.11.2006 № 174-ФЗ «Об автономных учреждениях», Федеральным законом от 27.07.2010 № 210 «Об организации предоставления государственных и муниципальных услуг» с целью регламентации оказания платных услуг.</w:t>
      </w:r>
    </w:p>
    <w:p w:rsidR="00786288" w:rsidRDefault="00786288" w:rsidP="00786288">
      <w:pPr>
        <w:pStyle w:val="a9"/>
        <w:numPr>
          <w:ilvl w:val="1"/>
          <w:numId w:val="12"/>
        </w:numPr>
        <w:ind w:left="0" w:firstLine="709"/>
        <w:jc w:val="both"/>
        <w:rPr>
          <w:sz w:val="28"/>
          <w:szCs w:val="28"/>
        </w:rPr>
      </w:pPr>
      <w:r>
        <w:rPr>
          <w:sz w:val="28"/>
          <w:szCs w:val="28"/>
        </w:rPr>
        <w:t>Настоящее Положение устанавливает порядок предоставления платных услуг, планирования, использования, учета и отчетности доходов от оказания платных услуг МФЦ.</w:t>
      </w:r>
    </w:p>
    <w:p w:rsidR="00786288" w:rsidRDefault="00786288" w:rsidP="00786288">
      <w:pPr>
        <w:pStyle w:val="a9"/>
        <w:numPr>
          <w:ilvl w:val="1"/>
          <w:numId w:val="12"/>
        </w:numPr>
        <w:ind w:left="0" w:firstLine="709"/>
        <w:jc w:val="both"/>
        <w:rPr>
          <w:sz w:val="28"/>
          <w:szCs w:val="28"/>
        </w:rPr>
      </w:pPr>
      <w:r>
        <w:rPr>
          <w:sz w:val="28"/>
          <w:szCs w:val="28"/>
        </w:rPr>
        <w:t>Под платными услугами понимаются:</w:t>
      </w:r>
    </w:p>
    <w:p w:rsidR="00786288" w:rsidRDefault="00786288" w:rsidP="00786288">
      <w:pPr>
        <w:pStyle w:val="a9"/>
        <w:ind w:left="0" w:firstLine="709"/>
        <w:jc w:val="both"/>
        <w:rPr>
          <w:sz w:val="28"/>
          <w:szCs w:val="28"/>
        </w:rPr>
      </w:pPr>
      <w:r>
        <w:rPr>
          <w:sz w:val="28"/>
          <w:szCs w:val="28"/>
        </w:rPr>
        <w:t>- услуги, предоставляемые в МФЦ физическим и юридически лицам для удовлетворения их потребностей в сопутствующих услугах при предоставлении государственных  и муниципальных услуг;</w:t>
      </w:r>
    </w:p>
    <w:p w:rsidR="00786288" w:rsidRDefault="00786288" w:rsidP="00786288">
      <w:pPr>
        <w:pStyle w:val="a9"/>
        <w:ind w:left="0" w:firstLine="709"/>
        <w:jc w:val="both"/>
        <w:rPr>
          <w:sz w:val="28"/>
          <w:szCs w:val="28"/>
        </w:rPr>
      </w:pPr>
      <w:r>
        <w:rPr>
          <w:sz w:val="28"/>
          <w:szCs w:val="28"/>
        </w:rPr>
        <w:t>- услуги, оказываемые МФЦ в рамках его уставной деятельности, реализация которых направлена на увеличение доходов учреждения и расширения спектра предлагаемых услуг и на которые сложился устойчивый рыночный спрос.</w:t>
      </w:r>
    </w:p>
    <w:p w:rsidR="00786288" w:rsidRDefault="00786288" w:rsidP="00786288">
      <w:pPr>
        <w:pStyle w:val="a9"/>
        <w:ind w:left="0" w:firstLine="709"/>
        <w:jc w:val="both"/>
        <w:rPr>
          <w:sz w:val="28"/>
          <w:szCs w:val="28"/>
        </w:rPr>
      </w:pPr>
      <w:r>
        <w:rPr>
          <w:sz w:val="28"/>
          <w:szCs w:val="28"/>
        </w:rPr>
        <w:t>1.4. Платные услуги МФЦ оказываются в соответствии с потребностями физических и юридических лиц на добровольной основе за счет средств физических и юридических лиц.</w:t>
      </w:r>
    </w:p>
    <w:p w:rsidR="00786288" w:rsidRDefault="00786288" w:rsidP="00786288">
      <w:pPr>
        <w:pStyle w:val="a9"/>
        <w:ind w:left="0" w:firstLine="709"/>
        <w:jc w:val="both"/>
        <w:rPr>
          <w:sz w:val="28"/>
          <w:szCs w:val="28"/>
        </w:rPr>
      </w:pPr>
      <w:r>
        <w:rPr>
          <w:sz w:val="28"/>
          <w:szCs w:val="28"/>
        </w:rPr>
        <w:t xml:space="preserve">1.5. Платные услуги относятся к приносящей доход деятельности учреждения. МФЦ может осуществлять </w:t>
      </w:r>
      <w:proofErr w:type="gramStart"/>
      <w:r>
        <w:rPr>
          <w:sz w:val="28"/>
          <w:szCs w:val="28"/>
        </w:rPr>
        <w:t>приносящую</w:t>
      </w:r>
      <w:proofErr w:type="gramEnd"/>
      <w:r>
        <w:rPr>
          <w:sz w:val="28"/>
          <w:szCs w:val="28"/>
        </w:rPr>
        <w:t xml:space="preserve"> доход лишь постольку, поскольку это служит достижению целей, ради которых оно создано и соответствует этим целям.</w:t>
      </w:r>
    </w:p>
    <w:p w:rsidR="00786288" w:rsidRDefault="00786288" w:rsidP="00786288">
      <w:pPr>
        <w:pStyle w:val="a9"/>
        <w:ind w:left="0" w:firstLine="709"/>
        <w:jc w:val="both"/>
        <w:rPr>
          <w:sz w:val="28"/>
          <w:szCs w:val="28"/>
        </w:rPr>
      </w:pPr>
      <w:r>
        <w:rPr>
          <w:sz w:val="28"/>
          <w:szCs w:val="28"/>
        </w:rPr>
        <w:t>1.6. Полный перечень дополнительных платных услуг, оказываемых МФЦ за плату, а также цены на услуги указаны в Приложении № 1 к настоящему Положению.</w:t>
      </w:r>
    </w:p>
    <w:p w:rsidR="00786288" w:rsidRDefault="00786288" w:rsidP="00786288">
      <w:pPr>
        <w:pStyle w:val="a9"/>
        <w:ind w:left="0" w:firstLine="709"/>
        <w:jc w:val="both"/>
        <w:rPr>
          <w:sz w:val="28"/>
          <w:szCs w:val="28"/>
        </w:rPr>
      </w:pPr>
      <w:r>
        <w:rPr>
          <w:sz w:val="28"/>
          <w:szCs w:val="28"/>
        </w:rPr>
        <w:t>1.7. Руководство  деятельностью по оказанию платных услуг осуществляет директор МФЦ.</w:t>
      </w:r>
    </w:p>
    <w:p w:rsidR="00786288" w:rsidRDefault="00786288" w:rsidP="00786288">
      <w:pPr>
        <w:pStyle w:val="a9"/>
        <w:ind w:left="0" w:firstLine="709"/>
        <w:jc w:val="both"/>
        <w:rPr>
          <w:sz w:val="28"/>
          <w:szCs w:val="28"/>
        </w:rPr>
      </w:pPr>
      <w:r>
        <w:rPr>
          <w:sz w:val="28"/>
          <w:szCs w:val="28"/>
        </w:rPr>
        <w:t>Директор МФЦ при осуществлении деятельности по оказанию платных услуг обеспечивает:</w:t>
      </w:r>
    </w:p>
    <w:p w:rsidR="00786288" w:rsidRDefault="00786288" w:rsidP="00786288">
      <w:pPr>
        <w:pStyle w:val="a9"/>
        <w:ind w:left="0" w:firstLine="709"/>
        <w:jc w:val="both"/>
        <w:rPr>
          <w:sz w:val="28"/>
          <w:szCs w:val="28"/>
        </w:rPr>
      </w:pPr>
      <w:r>
        <w:rPr>
          <w:sz w:val="28"/>
          <w:szCs w:val="28"/>
        </w:rPr>
        <w:lastRenderedPageBreak/>
        <w:t>- создание условий для осуществления деятельности по оказанию платных услуг;</w:t>
      </w:r>
    </w:p>
    <w:p w:rsidR="00786288" w:rsidRDefault="00786288" w:rsidP="00786288">
      <w:pPr>
        <w:pStyle w:val="a9"/>
        <w:ind w:left="0" w:firstLine="709"/>
        <w:jc w:val="both"/>
        <w:rPr>
          <w:sz w:val="28"/>
          <w:szCs w:val="28"/>
        </w:rPr>
      </w:pPr>
      <w:r>
        <w:rPr>
          <w:sz w:val="28"/>
          <w:szCs w:val="28"/>
        </w:rPr>
        <w:t>- подбор специалистов;</w:t>
      </w:r>
    </w:p>
    <w:p w:rsidR="00786288" w:rsidRDefault="00786288" w:rsidP="00786288">
      <w:pPr>
        <w:pStyle w:val="a9"/>
        <w:ind w:left="0" w:firstLine="709"/>
        <w:jc w:val="both"/>
        <w:rPr>
          <w:sz w:val="28"/>
          <w:szCs w:val="28"/>
        </w:rPr>
      </w:pPr>
      <w:r>
        <w:rPr>
          <w:sz w:val="28"/>
          <w:szCs w:val="28"/>
        </w:rPr>
        <w:t>- распределение времени предоставления платных услуг;</w:t>
      </w:r>
    </w:p>
    <w:p w:rsidR="00786288" w:rsidRDefault="00786288" w:rsidP="00786288">
      <w:pPr>
        <w:pStyle w:val="a9"/>
        <w:ind w:left="0" w:firstLine="709"/>
        <w:jc w:val="both"/>
        <w:rPr>
          <w:sz w:val="28"/>
          <w:szCs w:val="28"/>
        </w:rPr>
      </w:pPr>
      <w:r>
        <w:rPr>
          <w:sz w:val="28"/>
          <w:szCs w:val="28"/>
        </w:rPr>
        <w:t>- разрешение конфликтных ситуаций с лицами, получающими и оплачивающими услугу;</w:t>
      </w:r>
    </w:p>
    <w:p w:rsidR="00786288" w:rsidRDefault="00786288" w:rsidP="00786288">
      <w:pPr>
        <w:pStyle w:val="a9"/>
        <w:ind w:left="0" w:firstLine="709"/>
        <w:jc w:val="both"/>
        <w:rPr>
          <w:sz w:val="28"/>
          <w:szCs w:val="28"/>
        </w:rPr>
      </w:pPr>
      <w:r>
        <w:rPr>
          <w:sz w:val="28"/>
          <w:szCs w:val="28"/>
        </w:rPr>
        <w:t>- организацию и соответствие установленному качеству предоставляемых платных услуг;</w:t>
      </w:r>
    </w:p>
    <w:p w:rsidR="00786288" w:rsidRDefault="00786288" w:rsidP="00786288">
      <w:pPr>
        <w:pStyle w:val="a9"/>
        <w:ind w:left="0" w:firstLine="709"/>
        <w:jc w:val="both"/>
        <w:rPr>
          <w:sz w:val="28"/>
          <w:szCs w:val="28"/>
        </w:rPr>
      </w:pPr>
      <w:r>
        <w:rPr>
          <w:sz w:val="28"/>
          <w:szCs w:val="28"/>
        </w:rPr>
        <w:t>- финансово-хозяйственную деятельность в сфере оказания платных услуг;</w:t>
      </w:r>
    </w:p>
    <w:p w:rsidR="00786288" w:rsidRDefault="00786288" w:rsidP="00786288">
      <w:pPr>
        <w:pStyle w:val="a9"/>
        <w:ind w:left="0" w:firstLine="709"/>
        <w:jc w:val="both"/>
        <w:rPr>
          <w:sz w:val="28"/>
          <w:szCs w:val="28"/>
        </w:rPr>
      </w:pPr>
      <w:r>
        <w:rPr>
          <w:sz w:val="28"/>
          <w:szCs w:val="28"/>
        </w:rPr>
        <w:t>- соблюдение финансовой  и трудовой дисциплины;</w:t>
      </w:r>
    </w:p>
    <w:p w:rsidR="00786288" w:rsidRDefault="00786288" w:rsidP="00786288">
      <w:pPr>
        <w:pStyle w:val="a9"/>
        <w:ind w:left="0" w:firstLine="709"/>
        <w:jc w:val="both"/>
        <w:rPr>
          <w:sz w:val="28"/>
          <w:szCs w:val="28"/>
        </w:rPr>
      </w:pPr>
      <w:r>
        <w:rPr>
          <w:sz w:val="28"/>
          <w:szCs w:val="28"/>
        </w:rPr>
        <w:t>- соблюдение сохранности собственности, материальных и иных ценностей;</w:t>
      </w:r>
    </w:p>
    <w:p w:rsidR="00786288" w:rsidRDefault="00786288" w:rsidP="00786288">
      <w:pPr>
        <w:pStyle w:val="a9"/>
        <w:ind w:left="0" w:firstLine="709"/>
        <w:jc w:val="both"/>
        <w:rPr>
          <w:sz w:val="28"/>
          <w:szCs w:val="28"/>
        </w:rPr>
      </w:pPr>
      <w:r>
        <w:rPr>
          <w:sz w:val="28"/>
          <w:szCs w:val="28"/>
        </w:rPr>
        <w:t>- соблюдение законодательства Российской Федерации по организации платных услуг;</w:t>
      </w:r>
    </w:p>
    <w:p w:rsidR="00786288" w:rsidRDefault="00786288" w:rsidP="00786288">
      <w:pPr>
        <w:pStyle w:val="a9"/>
        <w:ind w:left="0" w:firstLine="709"/>
        <w:jc w:val="both"/>
        <w:rPr>
          <w:sz w:val="28"/>
          <w:szCs w:val="28"/>
        </w:rPr>
      </w:pPr>
      <w:r>
        <w:rPr>
          <w:sz w:val="28"/>
          <w:szCs w:val="28"/>
        </w:rPr>
        <w:t>- своевременное и надлежащее предоставление бухгалтерской и налоговой отчетности.</w:t>
      </w:r>
    </w:p>
    <w:p w:rsidR="00786288" w:rsidRDefault="00786288" w:rsidP="00786288">
      <w:pPr>
        <w:pStyle w:val="a9"/>
        <w:ind w:left="0" w:firstLine="709"/>
        <w:jc w:val="both"/>
        <w:rPr>
          <w:sz w:val="28"/>
          <w:szCs w:val="28"/>
        </w:rPr>
      </w:pPr>
      <w:r>
        <w:rPr>
          <w:sz w:val="28"/>
          <w:szCs w:val="28"/>
        </w:rPr>
        <w:t>1.8. Учредитель вправе приостановить деятельность МФЦ по оказанию платных услуг, если эта деятельность осуществляется в ущерб основной деятельности учреждения.</w:t>
      </w:r>
    </w:p>
    <w:p w:rsidR="00786288" w:rsidRPr="00827C32" w:rsidRDefault="00786288" w:rsidP="00786288">
      <w:pPr>
        <w:pStyle w:val="a9"/>
        <w:ind w:left="0" w:firstLine="709"/>
        <w:jc w:val="both"/>
        <w:rPr>
          <w:sz w:val="28"/>
          <w:szCs w:val="28"/>
        </w:rPr>
      </w:pPr>
    </w:p>
    <w:p w:rsidR="00786288" w:rsidRPr="00D61E5E" w:rsidRDefault="00786288" w:rsidP="00786288">
      <w:pPr>
        <w:pStyle w:val="a9"/>
        <w:numPr>
          <w:ilvl w:val="0"/>
          <w:numId w:val="12"/>
        </w:numPr>
        <w:tabs>
          <w:tab w:val="left" w:pos="2880"/>
        </w:tabs>
        <w:jc w:val="center"/>
        <w:rPr>
          <w:b/>
          <w:sz w:val="28"/>
          <w:szCs w:val="28"/>
        </w:rPr>
      </w:pPr>
      <w:r w:rsidRPr="00D61E5E">
        <w:rPr>
          <w:b/>
          <w:sz w:val="28"/>
          <w:szCs w:val="28"/>
        </w:rPr>
        <w:t>Порядок предоставления платных услуг</w:t>
      </w:r>
    </w:p>
    <w:p w:rsidR="00786288" w:rsidRPr="00D61E5E" w:rsidRDefault="00786288" w:rsidP="00786288">
      <w:pPr>
        <w:pStyle w:val="a9"/>
        <w:tabs>
          <w:tab w:val="left" w:pos="2880"/>
        </w:tabs>
        <w:rPr>
          <w:b/>
          <w:sz w:val="28"/>
          <w:szCs w:val="28"/>
        </w:rPr>
      </w:pPr>
    </w:p>
    <w:p w:rsidR="00786288" w:rsidRPr="00D513B3" w:rsidRDefault="00786288" w:rsidP="00786288">
      <w:pPr>
        <w:ind w:firstLine="709"/>
        <w:jc w:val="both"/>
        <w:rPr>
          <w:sz w:val="28"/>
          <w:szCs w:val="28"/>
        </w:rPr>
      </w:pPr>
      <w:r w:rsidRPr="00D513B3">
        <w:rPr>
          <w:sz w:val="28"/>
          <w:szCs w:val="28"/>
        </w:rPr>
        <w:t>2.</w:t>
      </w:r>
      <w:r>
        <w:rPr>
          <w:sz w:val="28"/>
          <w:szCs w:val="28"/>
        </w:rPr>
        <w:t xml:space="preserve">1. </w:t>
      </w:r>
      <w:r w:rsidRPr="00D513B3">
        <w:rPr>
          <w:sz w:val="28"/>
          <w:szCs w:val="28"/>
        </w:rPr>
        <w:t>МФЦ обязано обеспечить физических и юридических лиц бесплатной, доступной и достоверной информацией:</w:t>
      </w:r>
    </w:p>
    <w:p w:rsidR="00786288" w:rsidRDefault="00786288" w:rsidP="00786288">
      <w:pPr>
        <w:ind w:firstLine="709"/>
        <w:rPr>
          <w:sz w:val="28"/>
          <w:szCs w:val="28"/>
        </w:rPr>
      </w:pPr>
      <w:r>
        <w:rPr>
          <w:sz w:val="28"/>
          <w:szCs w:val="28"/>
        </w:rPr>
        <w:t>- о местонахождении и режиме работы МФЦ;</w:t>
      </w:r>
    </w:p>
    <w:p w:rsidR="00786288" w:rsidRDefault="00786288" w:rsidP="00786288">
      <w:pPr>
        <w:ind w:firstLine="709"/>
        <w:rPr>
          <w:sz w:val="28"/>
          <w:szCs w:val="28"/>
        </w:rPr>
      </w:pPr>
      <w:r>
        <w:rPr>
          <w:sz w:val="28"/>
          <w:szCs w:val="28"/>
        </w:rPr>
        <w:t>- о видах услуг, оказываемых бесплатно;</w:t>
      </w:r>
    </w:p>
    <w:p w:rsidR="00786288" w:rsidRDefault="00786288" w:rsidP="00786288">
      <w:pPr>
        <w:ind w:firstLine="709"/>
        <w:rPr>
          <w:sz w:val="28"/>
          <w:szCs w:val="28"/>
        </w:rPr>
      </w:pPr>
      <w:r>
        <w:rPr>
          <w:sz w:val="28"/>
          <w:szCs w:val="28"/>
        </w:rPr>
        <w:t>- об условиях предоставления  и получения бесплатных услуг;</w:t>
      </w:r>
    </w:p>
    <w:p w:rsidR="00786288" w:rsidRDefault="00786288" w:rsidP="00786288">
      <w:pPr>
        <w:ind w:firstLine="709"/>
        <w:rPr>
          <w:sz w:val="28"/>
          <w:szCs w:val="28"/>
        </w:rPr>
      </w:pPr>
      <w:r>
        <w:rPr>
          <w:sz w:val="28"/>
          <w:szCs w:val="28"/>
        </w:rPr>
        <w:t>- о перечне видов платных услуг с указанием их стоимости.</w:t>
      </w:r>
    </w:p>
    <w:p w:rsidR="00786288" w:rsidRDefault="00786288" w:rsidP="00786288">
      <w:pPr>
        <w:jc w:val="both"/>
        <w:rPr>
          <w:sz w:val="28"/>
          <w:szCs w:val="28"/>
        </w:rPr>
      </w:pPr>
      <w:r>
        <w:rPr>
          <w:sz w:val="28"/>
          <w:szCs w:val="28"/>
        </w:rPr>
        <w:t xml:space="preserve">         2.2. При предоставлении платных услуг МФЦ сохраняется установленный режим работы данного учреждения, при этом не должно сокращать услуги на бесплатной основе и ухудшать их качество. Оказание платных услуг специалистами МФЦ осуществляется в течени</w:t>
      </w:r>
      <w:proofErr w:type="gramStart"/>
      <w:r>
        <w:rPr>
          <w:sz w:val="28"/>
          <w:szCs w:val="28"/>
        </w:rPr>
        <w:t>и</w:t>
      </w:r>
      <w:proofErr w:type="gramEnd"/>
      <w:r>
        <w:rPr>
          <w:sz w:val="28"/>
          <w:szCs w:val="28"/>
        </w:rPr>
        <w:t xml:space="preserve"> рабочего дня за счет рационального использования рабочего времени.</w:t>
      </w:r>
    </w:p>
    <w:p w:rsidR="00786288" w:rsidRDefault="00786288" w:rsidP="00786288">
      <w:pPr>
        <w:ind w:firstLine="709"/>
        <w:jc w:val="both"/>
        <w:rPr>
          <w:sz w:val="28"/>
          <w:szCs w:val="28"/>
        </w:rPr>
      </w:pPr>
      <w:r>
        <w:rPr>
          <w:sz w:val="28"/>
          <w:szCs w:val="28"/>
        </w:rPr>
        <w:t>2.3. Платные услуги оказываются путем заключения индивидуального двухстороннего договора по форме согласно Приложению № 2 к настоящему Положению.</w:t>
      </w:r>
    </w:p>
    <w:p w:rsidR="00786288" w:rsidRDefault="00786288" w:rsidP="00786288">
      <w:pPr>
        <w:ind w:firstLine="709"/>
        <w:jc w:val="both"/>
        <w:rPr>
          <w:sz w:val="28"/>
          <w:szCs w:val="28"/>
        </w:rPr>
      </w:pPr>
    </w:p>
    <w:p w:rsidR="00786288" w:rsidRPr="00713628" w:rsidRDefault="00786288" w:rsidP="00786288">
      <w:pPr>
        <w:ind w:firstLine="709"/>
        <w:jc w:val="center"/>
        <w:rPr>
          <w:b/>
          <w:sz w:val="28"/>
          <w:szCs w:val="28"/>
        </w:rPr>
      </w:pPr>
      <w:r>
        <w:rPr>
          <w:b/>
          <w:sz w:val="28"/>
          <w:szCs w:val="28"/>
        </w:rPr>
        <w:t xml:space="preserve">3. </w:t>
      </w:r>
      <w:r w:rsidRPr="00713628">
        <w:rPr>
          <w:b/>
          <w:sz w:val="28"/>
          <w:szCs w:val="28"/>
        </w:rPr>
        <w:t>Бухгалтерский учет и порядок использования средств, поступивших от оказания услуг</w:t>
      </w:r>
    </w:p>
    <w:p w:rsidR="00786288" w:rsidRDefault="00786288" w:rsidP="00786288">
      <w:pPr>
        <w:ind w:firstLine="709"/>
        <w:rPr>
          <w:sz w:val="28"/>
          <w:szCs w:val="28"/>
        </w:rPr>
      </w:pPr>
    </w:p>
    <w:p w:rsidR="00786288" w:rsidRDefault="00786288" w:rsidP="00786288">
      <w:pPr>
        <w:ind w:firstLine="709"/>
        <w:jc w:val="both"/>
        <w:rPr>
          <w:sz w:val="28"/>
          <w:szCs w:val="28"/>
        </w:rPr>
      </w:pPr>
      <w:r w:rsidRPr="00713628">
        <w:rPr>
          <w:sz w:val="28"/>
          <w:szCs w:val="28"/>
        </w:rPr>
        <w:t xml:space="preserve">3.1.  </w:t>
      </w:r>
      <w:r>
        <w:rPr>
          <w:sz w:val="28"/>
          <w:szCs w:val="28"/>
        </w:rPr>
        <w:t>Денежные средства, полученные от оказания платных услуг, аккумулируются на лицевом счете МФЦ по учету средств от предпринимательской и иной приносящей доход деятельности.</w:t>
      </w:r>
    </w:p>
    <w:p w:rsidR="00786288" w:rsidRDefault="00786288" w:rsidP="00786288">
      <w:pPr>
        <w:ind w:firstLine="709"/>
        <w:jc w:val="both"/>
        <w:rPr>
          <w:sz w:val="28"/>
          <w:szCs w:val="28"/>
        </w:rPr>
      </w:pPr>
      <w:r>
        <w:rPr>
          <w:sz w:val="28"/>
          <w:szCs w:val="28"/>
        </w:rPr>
        <w:t xml:space="preserve">3.2. Бухгалтерский и статистический учет и отчетность ведутся раздельно по основной деятельности и платным услугам, составляется </w:t>
      </w:r>
      <w:r>
        <w:rPr>
          <w:sz w:val="28"/>
          <w:szCs w:val="28"/>
        </w:rPr>
        <w:lastRenderedPageBreak/>
        <w:t>требуемая отчетность и предоставляется в соответствующие органы, установленные действующим законодательством.</w:t>
      </w:r>
    </w:p>
    <w:p w:rsidR="00786288" w:rsidRDefault="00786288" w:rsidP="00786288">
      <w:pPr>
        <w:ind w:firstLine="709"/>
        <w:jc w:val="both"/>
        <w:rPr>
          <w:sz w:val="28"/>
          <w:szCs w:val="28"/>
        </w:rPr>
      </w:pPr>
      <w:r>
        <w:rPr>
          <w:sz w:val="28"/>
          <w:szCs w:val="28"/>
        </w:rPr>
        <w:t>3.3. Доходы, полученные от оказания платных услуг, после уплаты налогов, сборов, предусмотренных законодательством о налогах и сборах, оплаты услуг по обслуживанию счета в кредитных организациях, распределяются следующим образом:</w:t>
      </w:r>
    </w:p>
    <w:p w:rsidR="00786288" w:rsidRDefault="00786288" w:rsidP="00786288">
      <w:pPr>
        <w:ind w:firstLine="709"/>
        <w:jc w:val="both"/>
        <w:rPr>
          <w:sz w:val="28"/>
          <w:szCs w:val="28"/>
        </w:rPr>
      </w:pPr>
      <w:r>
        <w:rPr>
          <w:sz w:val="28"/>
          <w:szCs w:val="28"/>
        </w:rPr>
        <w:t>-30% - фонд оплаты труда (выплаты стимулирующего характера) с начислениями;</w:t>
      </w:r>
    </w:p>
    <w:p w:rsidR="00786288" w:rsidRPr="00713628" w:rsidRDefault="00786288" w:rsidP="00786288">
      <w:pPr>
        <w:ind w:firstLine="709"/>
        <w:jc w:val="both"/>
        <w:rPr>
          <w:sz w:val="28"/>
          <w:szCs w:val="28"/>
        </w:rPr>
      </w:pPr>
      <w:r>
        <w:rPr>
          <w:sz w:val="28"/>
          <w:szCs w:val="28"/>
        </w:rPr>
        <w:t>- 70% - нам укрепление материально-технической базы и развитие МФЦ.</w:t>
      </w:r>
    </w:p>
    <w:p w:rsidR="00786288" w:rsidRPr="00713628" w:rsidRDefault="00786288" w:rsidP="00786288">
      <w:pPr>
        <w:ind w:firstLine="709"/>
      </w:pPr>
    </w:p>
    <w:p w:rsidR="00786288" w:rsidRDefault="00786288" w:rsidP="00786288">
      <w:pPr>
        <w:jc w:val="both"/>
        <w:rPr>
          <w:sz w:val="28"/>
          <w:szCs w:val="28"/>
        </w:rPr>
      </w:pPr>
    </w:p>
    <w:p w:rsidR="00786288" w:rsidRPr="00713628" w:rsidRDefault="00786288" w:rsidP="00786288">
      <w:pPr>
        <w:pStyle w:val="a9"/>
        <w:numPr>
          <w:ilvl w:val="0"/>
          <w:numId w:val="13"/>
        </w:numPr>
        <w:jc w:val="center"/>
        <w:rPr>
          <w:b/>
          <w:sz w:val="28"/>
          <w:szCs w:val="28"/>
        </w:rPr>
      </w:pPr>
      <w:r w:rsidRPr="00713628">
        <w:rPr>
          <w:b/>
          <w:sz w:val="28"/>
          <w:szCs w:val="28"/>
        </w:rPr>
        <w:t>Права и обязанности МФЦ и Заказчиков платных услуг</w:t>
      </w:r>
    </w:p>
    <w:p w:rsidR="00786288" w:rsidRDefault="00786288" w:rsidP="00786288">
      <w:pPr>
        <w:pStyle w:val="a9"/>
        <w:rPr>
          <w:b/>
          <w:sz w:val="28"/>
          <w:szCs w:val="28"/>
        </w:rPr>
      </w:pPr>
    </w:p>
    <w:p w:rsidR="00786288" w:rsidRPr="00713628" w:rsidRDefault="00786288" w:rsidP="00786288">
      <w:pPr>
        <w:pStyle w:val="a9"/>
        <w:numPr>
          <w:ilvl w:val="1"/>
          <w:numId w:val="14"/>
        </w:numPr>
        <w:jc w:val="both"/>
        <w:rPr>
          <w:sz w:val="28"/>
          <w:szCs w:val="28"/>
        </w:rPr>
      </w:pPr>
      <w:r w:rsidRPr="00713628">
        <w:rPr>
          <w:sz w:val="28"/>
          <w:szCs w:val="28"/>
        </w:rPr>
        <w:t>МФЦ обязано:</w:t>
      </w:r>
    </w:p>
    <w:p w:rsidR="00786288" w:rsidRPr="00C32E3B" w:rsidRDefault="00786288" w:rsidP="00786288">
      <w:pPr>
        <w:jc w:val="both"/>
        <w:rPr>
          <w:sz w:val="28"/>
          <w:szCs w:val="28"/>
        </w:rPr>
      </w:pPr>
      <w:r w:rsidRPr="00C32E3B">
        <w:rPr>
          <w:sz w:val="28"/>
          <w:szCs w:val="28"/>
        </w:rPr>
        <w:t xml:space="preserve">  </w:t>
      </w:r>
      <w:r>
        <w:rPr>
          <w:sz w:val="28"/>
          <w:szCs w:val="28"/>
        </w:rPr>
        <w:t xml:space="preserve">        4.1.1. </w:t>
      </w:r>
      <w:r w:rsidRPr="00C32E3B">
        <w:rPr>
          <w:sz w:val="28"/>
          <w:szCs w:val="28"/>
        </w:rPr>
        <w:t>До  заключения договора предоставить Заказчику достоверную информацию об учреждении и оказываемых платных услугах, обеспечивающую возможность их правильного выбора.</w:t>
      </w:r>
    </w:p>
    <w:p w:rsidR="00786288" w:rsidRDefault="00786288" w:rsidP="00786288">
      <w:pPr>
        <w:ind w:firstLine="708"/>
        <w:jc w:val="both"/>
        <w:rPr>
          <w:sz w:val="28"/>
          <w:szCs w:val="28"/>
        </w:rPr>
      </w:pPr>
      <w:r>
        <w:rPr>
          <w:sz w:val="28"/>
          <w:szCs w:val="28"/>
        </w:rPr>
        <w:t xml:space="preserve"> 4</w:t>
      </w:r>
      <w:r w:rsidRPr="00C32E3B">
        <w:rPr>
          <w:sz w:val="28"/>
          <w:szCs w:val="28"/>
        </w:rPr>
        <w:t>.1.2.</w:t>
      </w:r>
      <w:r>
        <w:rPr>
          <w:sz w:val="28"/>
          <w:szCs w:val="28"/>
        </w:rPr>
        <w:t xml:space="preserve"> Довести до Заказчика, в том числе путем размещения в удобном для обозрения месте, информацию, содержащую следующие сведения:</w:t>
      </w:r>
    </w:p>
    <w:p w:rsidR="00786288" w:rsidRDefault="00786288" w:rsidP="00786288">
      <w:pPr>
        <w:ind w:firstLine="708"/>
        <w:jc w:val="both"/>
        <w:rPr>
          <w:sz w:val="28"/>
          <w:szCs w:val="28"/>
        </w:rPr>
      </w:pPr>
      <w:r>
        <w:rPr>
          <w:sz w:val="28"/>
          <w:szCs w:val="28"/>
        </w:rPr>
        <w:t>- наименование и юридический адрес МФЦ;</w:t>
      </w:r>
    </w:p>
    <w:p w:rsidR="00786288" w:rsidRDefault="00786288" w:rsidP="00786288">
      <w:pPr>
        <w:ind w:firstLine="708"/>
        <w:jc w:val="both"/>
        <w:rPr>
          <w:sz w:val="28"/>
          <w:szCs w:val="28"/>
        </w:rPr>
      </w:pPr>
      <w:r>
        <w:rPr>
          <w:sz w:val="28"/>
          <w:szCs w:val="28"/>
        </w:rPr>
        <w:t>- формы и сроки предоставления услуг;</w:t>
      </w:r>
    </w:p>
    <w:p w:rsidR="00786288" w:rsidRDefault="00786288" w:rsidP="00786288">
      <w:pPr>
        <w:ind w:firstLine="708"/>
        <w:jc w:val="both"/>
        <w:rPr>
          <w:sz w:val="28"/>
          <w:szCs w:val="28"/>
        </w:rPr>
      </w:pPr>
      <w:r>
        <w:rPr>
          <w:sz w:val="28"/>
          <w:szCs w:val="28"/>
        </w:rPr>
        <w:t>- стоимость услуг и порядок их оплаты.</w:t>
      </w:r>
    </w:p>
    <w:p w:rsidR="00786288" w:rsidRDefault="00786288" w:rsidP="00786288">
      <w:pPr>
        <w:ind w:firstLine="708"/>
        <w:jc w:val="both"/>
        <w:rPr>
          <w:sz w:val="28"/>
          <w:szCs w:val="28"/>
        </w:rPr>
      </w:pPr>
      <w:r>
        <w:rPr>
          <w:sz w:val="28"/>
          <w:szCs w:val="28"/>
        </w:rPr>
        <w:t>4.1.3. Организовать контроль над качеством предоставляемых платных услуг.</w:t>
      </w:r>
    </w:p>
    <w:p w:rsidR="00786288" w:rsidRDefault="00786288" w:rsidP="00786288">
      <w:pPr>
        <w:ind w:firstLine="708"/>
        <w:jc w:val="both"/>
        <w:rPr>
          <w:sz w:val="28"/>
          <w:szCs w:val="28"/>
        </w:rPr>
      </w:pPr>
      <w:r>
        <w:rPr>
          <w:sz w:val="28"/>
          <w:szCs w:val="28"/>
        </w:rPr>
        <w:t>4.1.4. Обеспечить Заказчика бесплатной, доступной информацией о предоставляемых платных услугах.</w:t>
      </w:r>
    </w:p>
    <w:p w:rsidR="00786288" w:rsidRDefault="00786288" w:rsidP="00786288">
      <w:pPr>
        <w:ind w:firstLine="708"/>
        <w:jc w:val="both"/>
        <w:rPr>
          <w:sz w:val="28"/>
          <w:szCs w:val="28"/>
        </w:rPr>
      </w:pPr>
      <w:r>
        <w:rPr>
          <w:sz w:val="28"/>
          <w:szCs w:val="28"/>
        </w:rPr>
        <w:t>4.2. МФЦ имеет право:</w:t>
      </w:r>
    </w:p>
    <w:p w:rsidR="00786288" w:rsidRDefault="00786288" w:rsidP="00786288">
      <w:pPr>
        <w:jc w:val="both"/>
        <w:rPr>
          <w:sz w:val="28"/>
          <w:szCs w:val="28"/>
        </w:rPr>
      </w:pPr>
      <w:r>
        <w:rPr>
          <w:sz w:val="28"/>
          <w:szCs w:val="28"/>
        </w:rPr>
        <w:t xml:space="preserve">          - размещать информацию о платных услугах в средствах массовой информации и на сайте МФЦ;</w:t>
      </w:r>
    </w:p>
    <w:p w:rsidR="00786288" w:rsidRDefault="00786288" w:rsidP="00786288">
      <w:pPr>
        <w:jc w:val="both"/>
        <w:rPr>
          <w:sz w:val="28"/>
          <w:szCs w:val="28"/>
        </w:rPr>
      </w:pPr>
      <w:r>
        <w:rPr>
          <w:sz w:val="28"/>
          <w:szCs w:val="28"/>
        </w:rPr>
        <w:t xml:space="preserve">          - получать за оказанные услуги соответствующее вознаграждение.</w:t>
      </w:r>
    </w:p>
    <w:p w:rsidR="00786288" w:rsidRDefault="00786288" w:rsidP="00786288">
      <w:pPr>
        <w:ind w:firstLine="708"/>
        <w:jc w:val="both"/>
        <w:rPr>
          <w:sz w:val="28"/>
          <w:szCs w:val="28"/>
        </w:rPr>
      </w:pPr>
      <w:r>
        <w:rPr>
          <w:sz w:val="28"/>
          <w:szCs w:val="28"/>
        </w:rPr>
        <w:t>4.3. Заказчик обязан:</w:t>
      </w:r>
    </w:p>
    <w:p w:rsidR="00786288" w:rsidRDefault="00786288" w:rsidP="00786288">
      <w:pPr>
        <w:ind w:firstLine="708"/>
        <w:jc w:val="both"/>
        <w:rPr>
          <w:sz w:val="28"/>
          <w:szCs w:val="28"/>
        </w:rPr>
      </w:pPr>
      <w:r>
        <w:rPr>
          <w:sz w:val="28"/>
          <w:szCs w:val="28"/>
        </w:rPr>
        <w:t>- оплатить оказываемые услуги в порядке и сроки, указанные в договоре;</w:t>
      </w:r>
    </w:p>
    <w:p w:rsidR="00786288" w:rsidRDefault="00786288" w:rsidP="00786288">
      <w:pPr>
        <w:ind w:firstLine="708"/>
        <w:jc w:val="both"/>
        <w:rPr>
          <w:sz w:val="28"/>
          <w:szCs w:val="28"/>
        </w:rPr>
      </w:pPr>
      <w:r>
        <w:rPr>
          <w:sz w:val="28"/>
          <w:szCs w:val="28"/>
        </w:rPr>
        <w:t>4.4. Заказчик имеет право:</w:t>
      </w:r>
    </w:p>
    <w:p w:rsidR="00786288" w:rsidRDefault="00786288" w:rsidP="00786288">
      <w:pPr>
        <w:ind w:firstLine="708"/>
        <w:jc w:val="both"/>
        <w:rPr>
          <w:sz w:val="28"/>
          <w:szCs w:val="28"/>
        </w:rPr>
      </w:pPr>
      <w:r>
        <w:rPr>
          <w:sz w:val="28"/>
          <w:szCs w:val="28"/>
        </w:rPr>
        <w:t>- требовать предоставление услуг надлежащего качества в соответствии с договором;</w:t>
      </w:r>
    </w:p>
    <w:p w:rsidR="00786288" w:rsidRDefault="00786288" w:rsidP="00786288">
      <w:pPr>
        <w:pStyle w:val="a9"/>
        <w:numPr>
          <w:ilvl w:val="0"/>
          <w:numId w:val="13"/>
        </w:numPr>
        <w:jc w:val="center"/>
        <w:rPr>
          <w:b/>
          <w:sz w:val="28"/>
          <w:szCs w:val="28"/>
        </w:rPr>
      </w:pPr>
      <w:r w:rsidRPr="007D4AA1">
        <w:rPr>
          <w:b/>
          <w:sz w:val="28"/>
          <w:szCs w:val="28"/>
        </w:rPr>
        <w:t>Ответственность сторон</w:t>
      </w:r>
    </w:p>
    <w:p w:rsidR="00786288" w:rsidRPr="007D4AA1" w:rsidRDefault="00786288" w:rsidP="00786288">
      <w:pPr>
        <w:pStyle w:val="a9"/>
        <w:rPr>
          <w:b/>
          <w:sz w:val="28"/>
          <w:szCs w:val="28"/>
        </w:rPr>
      </w:pPr>
    </w:p>
    <w:p w:rsidR="00786288" w:rsidRDefault="00786288" w:rsidP="00786288">
      <w:pPr>
        <w:pStyle w:val="a9"/>
        <w:numPr>
          <w:ilvl w:val="1"/>
          <w:numId w:val="15"/>
        </w:numPr>
        <w:ind w:left="0" w:firstLine="709"/>
        <w:jc w:val="both"/>
        <w:rPr>
          <w:sz w:val="28"/>
          <w:szCs w:val="28"/>
        </w:rPr>
      </w:pPr>
      <w:r>
        <w:rPr>
          <w:sz w:val="28"/>
          <w:szCs w:val="28"/>
        </w:rPr>
        <w:t>За неисполнение либо ненадлежащее исполнение обязательств по договору МФЦ и Заказчик несут ответственность, предусмотренную договором и законодательством РФ.</w:t>
      </w:r>
    </w:p>
    <w:p w:rsidR="00786288" w:rsidRDefault="00786288" w:rsidP="00786288">
      <w:pPr>
        <w:pStyle w:val="a9"/>
        <w:numPr>
          <w:ilvl w:val="1"/>
          <w:numId w:val="15"/>
        </w:numPr>
        <w:ind w:left="0" w:firstLine="709"/>
        <w:jc w:val="both"/>
        <w:rPr>
          <w:sz w:val="28"/>
          <w:szCs w:val="28"/>
        </w:rPr>
      </w:pPr>
      <w:r w:rsidRPr="00713628">
        <w:rPr>
          <w:sz w:val="28"/>
          <w:szCs w:val="28"/>
        </w:rPr>
        <w:t>Претензии и спор, возникшие между  МФЦ и Заказчиком</w:t>
      </w:r>
      <w:r>
        <w:rPr>
          <w:sz w:val="28"/>
          <w:szCs w:val="28"/>
        </w:rPr>
        <w:t>,</w:t>
      </w:r>
      <w:r w:rsidRPr="00713628">
        <w:rPr>
          <w:sz w:val="28"/>
          <w:szCs w:val="28"/>
        </w:rPr>
        <w:t xml:space="preserve"> разрешаются по соглашению сторон. В случае </w:t>
      </w:r>
      <w:proofErr w:type="gramStart"/>
      <w:r w:rsidRPr="00713628">
        <w:rPr>
          <w:sz w:val="28"/>
          <w:szCs w:val="28"/>
        </w:rPr>
        <w:t>не достижения</w:t>
      </w:r>
      <w:proofErr w:type="gramEnd"/>
      <w:r w:rsidRPr="00713628">
        <w:rPr>
          <w:sz w:val="28"/>
          <w:szCs w:val="28"/>
        </w:rPr>
        <w:t xml:space="preserve"> соглашения, споры разрешаются в судебном порядке в соответствии с действующим законодательством.</w:t>
      </w:r>
    </w:p>
    <w:p w:rsidR="00786288" w:rsidRPr="00786288" w:rsidRDefault="00786288" w:rsidP="00786288">
      <w:pPr>
        <w:pStyle w:val="a9"/>
        <w:ind w:left="709"/>
        <w:jc w:val="both"/>
        <w:rPr>
          <w:sz w:val="28"/>
          <w:szCs w:val="28"/>
        </w:rPr>
      </w:pPr>
    </w:p>
    <w:p w:rsidR="00786288" w:rsidRPr="00827C32" w:rsidRDefault="00786288" w:rsidP="00786288">
      <w:pPr>
        <w:tabs>
          <w:tab w:val="left" w:pos="1455"/>
        </w:tabs>
        <w:autoSpaceDE w:val="0"/>
        <w:autoSpaceDN w:val="0"/>
        <w:adjustRightInd w:val="0"/>
        <w:ind w:firstLine="540"/>
        <w:rPr>
          <w:sz w:val="28"/>
          <w:szCs w:val="28"/>
        </w:rPr>
      </w:pPr>
      <w:r>
        <w:rPr>
          <w:b/>
          <w:sz w:val="28"/>
          <w:szCs w:val="28"/>
        </w:rPr>
        <w:tab/>
      </w:r>
      <w:proofErr w:type="spellStart"/>
      <w:r w:rsidRPr="00827C32">
        <w:rPr>
          <w:sz w:val="28"/>
          <w:szCs w:val="28"/>
        </w:rPr>
        <w:t>И.о</w:t>
      </w:r>
      <w:proofErr w:type="spellEnd"/>
      <w:r w:rsidRPr="00827C32">
        <w:rPr>
          <w:sz w:val="28"/>
          <w:szCs w:val="28"/>
        </w:rPr>
        <w:t>.</w:t>
      </w:r>
      <w:r>
        <w:rPr>
          <w:sz w:val="28"/>
          <w:szCs w:val="28"/>
        </w:rPr>
        <w:t xml:space="preserve"> заместителя</w:t>
      </w:r>
      <w:r w:rsidRPr="00827C32">
        <w:rPr>
          <w:sz w:val="28"/>
          <w:szCs w:val="28"/>
        </w:rPr>
        <w:t xml:space="preserve"> главы</w:t>
      </w:r>
    </w:p>
    <w:p w:rsidR="00786288" w:rsidRDefault="00786288" w:rsidP="00786288">
      <w:pPr>
        <w:tabs>
          <w:tab w:val="left" w:pos="2565"/>
          <w:tab w:val="left" w:pos="6810"/>
        </w:tabs>
        <w:autoSpaceDE w:val="0"/>
        <w:autoSpaceDN w:val="0"/>
        <w:adjustRightInd w:val="0"/>
        <w:rPr>
          <w:sz w:val="28"/>
          <w:szCs w:val="28"/>
        </w:rPr>
      </w:pPr>
      <w:r>
        <w:rPr>
          <w:sz w:val="28"/>
          <w:szCs w:val="28"/>
        </w:rPr>
        <w:t>Промышленновского муниципального района</w:t>
      </w:r>
      <w:r>
        <w:rPr>
          <w:sz w:val="28"/>
          <w:szCs w:val="28"/>
        </w:rPr>
        <w:tab/>
        <w:t xml:space="preserve">            А.А. Зарубина</w:t>
      </w:r>
    </w:p>
    <w:p w:rsidR="00786288" w:rsidRDefault="00786288" w:rsidP="00786288">
      <w:pPr>
        <w:autoSpaceDE w:val="0"/>
        <w:autoSpaceDN w:val="0"/>
        <w:adjustRightInd w:val="0"/>
        <w:rPr>
          <w:sz w:val="28"/>
          <w:szCs w:val="28"/>
        </w:rPr>
      </w:pPr>
    </w:p>
    <w:p w:rsidR="00786288" w:rsidRDefault="00786288" w:rsidP="00786288">
      <w:pPr>
        <w:tabs>
          <w:tab w:val="left" w:pos="6474"/>
        </w:tabs>
        <w:autoSpaceDE w:val="0"/>
        <w:autoSpaceDN w:val="0"/>
        <w:adjustRightInd w:val="0"/>
      </w:pPr>
      <w:r>
        <w:tab/>
        <w:t xml:space="preserve">                                                                                                                                                   </w:t>
      </w:r>
    </w:p>
    <w:p w:rsidR="00786288" w:rsidRDefault="00786288" w:rsidP="00786288">
      <w:pPr>
        <w:tabs>
          <w:tab w:val="left" w:pos="6474"/>
        </w:tabs>
        <w:autoSpaceDE w:val="0"/>
        <w:autoSpaceDN w:val="0"/>
        <w:adjustRightInd w:val="0"/>
      </w:pPr>
      <w:r>
        <w:t xml:space="preserve">                                          </w:t>
      </w:r>
    </w:p>
    <w:p w:rsidR="00786288" w:rsidRPr="00E021DA" w:rsidRDefault="00786288" w:rsidP="00786288">
      <w:pPr>
        <w:tabs>
          <w:tab w:val="left" w:pos="6474"/>
        </w:tabs>
        <w:autoSpaceDE w:val="0"/>
        <w:autoSpaceDN w:val="0"/>
        <w:adjustRightInd w:val="0"/>
        <w:rPr>
          <w:sz w:val="26"/>
          <w:szCs w:val="26"/>
        </w:rPr>
      </w:pPr>
      <w:r>
        <w:t xml:space="preserve">                                                                                                                                                </w:t>
      </w:r>
      <w:r w:rsidRPr="00E021DA">
        <w:rPr>
          <w:sz w:val="26"/>
          <w:szCs w:val="26"/>
        </w:rPr>
        <w:t>Приложение № 1</w:t>
      </w:r>
    </w:p>
    <w:p w:rsidR="00786288" w:rsidRDefault="00786288" w:rsidP="00786288">
      <w:pPr>
        <w:tabs>
          <w:tab w:val="left" w:pos="6474"/>
        </w:tabs>
        <w:autoSpaceDE w:val="0"/>
        <w:autoSpaceDN w:val="0"/>
        <w:adjustRightInd w:val="0"/>
        <w:jc w:val="center"/>
        <w:rPr>
          <w:sz w:val="26"/>
          <w:szCs w:val="26"/>
        </w:rPr>
      </w:pPr>
      <w:r>
        <w:rPr>
          <w:sz w:val="26"/>
          <w:szCs w:val="26"/>
        </w:rPr>
        <w:t xml:space="preserve">                                                                                                     к Положению о порядке </w:t>
      </w:r>
    </w:p>
    <w:p w:rsidR="00786288" w:rsidRDefault="00786288" w:rsidP="00786288">
      <w:pPr>
        <w:tabs>
          <w:tab w:val="left" w:pos="6474"/>
        </w:tabs>
        <w:autoSpaceDE w:val="0"/>
        <w:autoSpaceDN w:val="0"/>
        <w:adjustRightInd w:val="0"/>
        <w:jc w:val="right"/>
        <w:rPr>
          <w:sz w:val="26"/>
          <w:szCs w:val="26"/>
        </w:rPr>
      </w:pPr>
      <w:r>
        <w:rPr>
          <w:sz w:val="26"/>
          <w:szCs w:val="26"/>
        </w:rPr>
        <w:t xml:space="preserve">     предоставления </w:t>
      </w:r>
      <w:proofErr w:type="gramStart"/>
      <w:r>
        <w:rPr>
          <w:sz w:val="26"/>
          <w:szCs w:val="26"/>
        </w:rPr>
        <w:t>дополнительных</w:t>
      </w:r>
      <w:proofErr w:type="gramEnd"/>
      <w:r>
        <w:rPr>
          <w:sz w:val="26"/>
          <w:szCs w:val="26"/>
        </w:rPr>
        <w:t xml:space="preserve"> </w:t>
      </w:r>
    </w:p>
    <w:p w:rsidR="00786288" w:rsidRDefault="00786288" w:rsidP="00786288">
      <w:pPr>
        <w:tabs>
          <w:tab w:val="left" w:pos="6474"/>
        </w:tabs>
        <w:autoSpaceDE w:val="0"/>
        <w:autoSpaceDN w:val="0"/>
        <w:adjustRightInd w:val="0"/>
        <w:jc w:val="center"/>
        <w:rPr>
          <w:sz w:val="26"/>
          <w:szCs w:val="26"/>
        </w:rPr>
      </w:pPr>
      <w:r>
        <w:rPr>
          <w:sz w:val="26"/>
          <w:szCs w:val="26"/>
        </w:rPr>
        <w:t xml:space="preserve">                                                                                                      платных услуг МФЦ</w:t>
      </w:r>
    </w:p>
    <w:p w:rsidR="00786288" w:rsidRPr="00E021DA" w:rsidRDefault="00786288" w:rsidP="00786288">
      <w:pPr>
        <w:tabs>
          <w:tab w:val="left" w:pos="6474"/>
        </w:tabs>
        <w:autoSpaceDE w:val="0"/>
        <w:autoSpaceDN w:val="0"/>
        <w:adjustRightInd w:val="0"/>
        <w:rPr>
          <w:sz w:val="26"/>
          <w:szCs w:val="26"/>
        </w:rPr>
      </w:pPr>
      <w:r>
        <w:rPr>
          <w:sz w:val="26"/>
          <w:szCs w:val="26"/>
        </w:rPr>
        <w:t xml:space="preserve">                                                                              </w:t>
      </w:r>
    </w:p>
    <w:p w:rsidR="00786288" w:rsidRPr="001F4881" w:rsidRDefault="00786288" w:rsidP="00786288">
      <w:pPr>
        <w:tabs>
          <w:tab w:val="left" w:pos="7501"/>
        </w:tabs>
      </w:pPr>
      <w:r w:rsidRPr="00E021DA">
        <w:rPr>
          <w:sz w:val="26"/>
          <w:szCs w:val="26"/>
        </w:rPr>
        <w:t xml:space="preserve">                                   </w:t>
      </w:r>
      <w:r>
        <w:rPr>
          <w:sz w:val="26"/>
          <w:szCs w:val="26"/>
        </w:rPr>
        <w:t xml:space="preserve">                         </w:t>
      </w:r>
      <w:r w:rsidRPr="00E021DA">
        <w:rPr>
          <w:sz w:val="26"/>
          <w:szCs w:val="26"/>
        </w:rPr>
        <w:t xml:space="preserve">                </w:t>
      </w:r>
      <w:r>
        <w:rPr>
          <w:sz w:val="26"/>
          <w:szCs w:val="26"/>
        </w:rPr>
        <w:t xml:space="preserve">                               </w:t>
      </w:r>
    </w:p>
    <w:p w:rsidR="00786288" w:rsidRDefault="00786288" w:rsidP="00786288">
      <w:pPr>
        <w:tabs>
          <w:tab w:val="left" w:pos="2880"/>
        </w:tabs>
        <w:ind w:firstLine="709"/>
        <w:jc w:val="center"/>
        <w:rPr>
          <w:sz w:val="28"/>
          <w:szCs w:val="28"/>
        </w:rPr>
      </w:pPr>
      <w:r w:rsidRPr="00587D7D">
        <w:rPr>
          <w:sz w:val="28"/>
          <w:szCs w:val="28"/>
        </w:rPr>
        <w:t>Перечень дополнительных платных услуг</w:t>
      </w:r>
    </w:p>
    <w:p w:rsidR="00786288" w:rsidRDefault="00786288" w:rsidP="00786288">
      <w:pPr>
        <w:tabs>
          <w:tab w:val="left" w:pos="2880"/>
        </w:tabs>
        <w:ind w:firstLine="709"/>
        <w:jc w:val="center"/>
        <w:rPr>
          <w:sz w:val="28"/>
          <w:szCs w:val="28"/>
        </w:rPr>
      </w:pPr>
      <w:proofErr w:type="gramStart"/>
      <w:r>
        <w:rPr>
          <w:sz w:val="28"/>
          <w:szCs w:val="28"/>
        </w:rPr>
        <w:t>предоставляемых</w:t>
      </w:r>
      <w:proofErr w:type="gramEnd"/>
      <w:r>
        <w:rPr>
          <w:sz w:val="28"/>
          <w:szCs w:val="28"/>
        </w:rPr>
        <w:t xml:space="preserve"> муниципальным автономным учреждением</w:t>
      </w:r>
    </w:p>
    <w:p w:rsidR="00786288" w:rsidRDefault="00786288" w:rsidP="00786288">
      <w:pPr>
        <w:tabs>
          <w:tab w:val="left" w:pos="2880"/>
        </w:tabs>
        <w:ind w:firstLine="709"/>
        <w:jc w:val="center"/>
        <w:rPr>
          <w:sz w:val="28"/>
          <w:szCs w:val="28"/>
        </w:rPr>
      </w:pPr>
      <w:r>
        <w:rPr>
          <w:sz w:val="28"/>
          <w:szCs w:val="28"/>
        </w:rPr>
        <w:t>«Многофункциональный центр предоставления государственных и муниципальных услуг»</w:t>
      </w:r>
    </w:p>
    <w:p w:rsidR="00786288" w:rsidRDefault="00786288" w:rsidP="00786288">
      <w:pPr>
        <w:tabs>
          <w:tab w:val="left" w:pos="2880"/>
        </w:tabs>
        <w:ind w:firstLine="709"/>
        <w:jc w:val="center"/>
        <w:rPr>
          <w:sz w:val="28"/>
          <w:szCs w:val="28"/>
        </w:rPr>
      </w:pPr>
    </w:p>
    <w:tbl>
      <w:tblPr>
        <w:tblStyle w:val="ab"/>
        <w:tblW w:w="10057" w:type="dxa"/>
        <w:tblLayout w:type="fixed"/>
        <w:tblLook w:val="04A0" w:firstRow="1" w:lastRow="0" w:firstColumn="1" w:lastColumn="0" w:noHBand="0" w:noVBand="1"/>
      </w:tblPr>
      <w:tblGrid>
        <w:gridCol w:w="570"/>
        <w:gridCol w:w="3366"/>
        <w:gridCol w:w="1884"/>
        <w:gridCol w:w="1850"/>
        <w:gridCol w:w="2387"/>
      </w:tblGrid>
      <w:tr w:rsidR="00786288" w:rsidTr="00ED02D1">
        <w:tc>
          <w:tcPr>
            <w:tcW w:w="570" w:type="dxa"/>
            <w:tcBorders>
              <w:bottom w:val="single" w:sz="4" w:space="0" w:color="auto"/>
            </w:tcBorders>
          </w:tcPr>
          <w:p w:rsidR="00786288" w:rsidRDefault="00786288" w:rsidP="00ED02D1">
            <w:pPr>
              <w:tabs>
                <w:tab w:val="left" w:pos="2880"/>
              </w:tabs>
              <w:jc w:val="center"/>
              <w:rPr>
                <w:sz w:val="28"/>
                <w:szCs w:val="28"/>
              </w:rPr>
            </w:pPr>
            <w:r>
              <w:rPr>
                <w:sz w:val="28"/>
                <w:szCs w:val="28"/>
              </w:rPr>
              <w:t>№</w:t>
            </w:r>
          </w:p>
        </w:tc>
        <w:tc>
          <w:tcPr>
            <w:tcW w:w="3366" w:type="dxa"/>
            <w:tcBorders>
              <w:bottom w:val="single" w:sz="4" w:space="0" w:color="auto"/>
            </w:tcBorders>
          </w:tcPr>
          <w:p w:rsidR="00786288" w:rsidRDefault="00786288" w:rsidP="00ED02D1">
            <w:pPr>
              <w:tabs>
                <w:tab w:val="left" w:pos="2880"/>
              </w:tabs>
              <w:jc w:val="center"/>
              <w:rPr>
                <w:sz w:val="28"/>
                <w:szCs w:val="28"/>
              </w:rPr>
            </w:pPr>
            <w:r>
              <w:rPr>
                <w:sz w:val="28"/>
                <w:szCs w:val="28"/>
              </w:rPr>
              <w:t>Наименование услуги</w:t>
            </w:r>
          </w:p>
        </w:tc>
        <w:tc>
          <w:tcPr>
            <w:tcW w:w="1884" w:type="dxa"/>
            <w:tcBorders>
              <w:bottom w:val="single" w:sz="4" w:space="0" w:color="auto"/>
            </w:tcBorders>
          </w:tcPr>
          <w:p w:rsidR="00786288" w:rsidRDefault="00786288" w:rsidP="00ED02D1">
            <w:pPr>
              <w:tabs>
                <w:tab w:val="left" w:pos="2880"/>
              </w:tabs>
              <w:jc w:val="center"/>
              <w:rPr>
                <w:sz w:val="28"/>
                <w:szCs w:val="28"/>
              </w:rPr>
            </w:pPr>
            <w:r>
              <w:rPr>
                <w:sz w:val="28"/>
                <w:szCs w:val="28"/>
              </w:rPr>
              <w:t>Количество</w:t>
            </w:r>
          </w:p>
        </w:tc>
        <w:tc>
          <w:tcPr>
            <w:tcW w:w="1850" w:type="dxa"/>
            <w:tcBorders>
              <w:bottom w:val="single" w:sz="4" w:space="0" w:color="auto"/>
            </w:tcBorders>
          </w:tcPr>
          <w:p w:rsidR="00786288" w:rsidRDefault="00786288" w:rsidP="00ED02D1">
            <w:pPr>
              <w:tabs>
                <w:tab w:val="left" w:pos="2880"/>
              </w:tabs>
              <w:jc w:val="center"/>
              <w:rPr>
                <w:sz w:val="28"/>
                <w:szCs w:val="28"/>
              </w:rPr>
            </w:pPr>
            <w:r>
              <w:rPr>
                <w:sz w:val="28"/>
                <w:szCs w:val="28"/>
              </w:rPr>
              <w:t>Единица измерения</w:t>
            </w:r>
          </w:p>
        </w:tc>
        <w:tc>
          <w:tcPr>
            <w:tcW w:w="2387" w:type="dxa"/>
          </w:tcPr>
          <w:p w:rsidR="00786288" w:rsidRDefault="00786288" w:rsidP="00ED02D1">
            <w:pPr>
              <w:tabs>
                <w:tab w:val="left" w:pos="2880"/>
              </w:tabs>
              <w:jc w:val="center"/>
              <w:rPr>
                <w:sz w:val="28"/>
                <w:szCs w:val="28"/>
              </w:rPr>
            </w:pPr>
            <w:r>
              <w:rPr>
                <w:sz w:val="28"/>
                <w:szCs w:val="28"/>
              </w:rPr>
              <w:t>Стоимость услуги (руб.)</w:t>
            </w:r>
          </w:p>
        </w:tc>
      </w:tr>
      <w:tr w:rsidR="00786288" w:rsidTr="00ED02D1">
        <w:tc>
          <w:tcPr>
            <w:tcW w:w="570" w:type="dxa"/>
            <w:tcBorders>
              <w:bottom w:val="nil"/>
              <w:right w:val="single" w:sz="4" w:space="0" w:color="auto"/>
            </w:tcBorders>
          </w:tcPr>
          <w:p w:rsidR="00786288" w:rsidRDefault="00786288" w:rsidP="00ED02D1">
            <w:pPr>
              <w:tabs>
                <w:tab w:val="left" w:pos="2880"/>
              </w:tabs>
              <w:jc w:val="center"/>
              <w:rPr>
                <w:sz w:val="28"/>
                <w:szCs w:val="28"/>
              </w:rPr>
            </w:pPr>
            <w:r>
              <w:rPr>
                <w:sz w:val="28"/>
                <w:szCs w:val="28"/>
              </w:rPr>
              <w:t>1</w:t>
            </w:r>
          </w:p>
        </w:tc>
        <w:tc>
          <w:tcPr>
            <w:tcW w:w="9487" w:type="dxa"/>
            <w:gridSpan w:val="4"/>
            <w:tcBorders>
              <w:top w:val="single" w:sz="4" w:space="0" w:color="auto"/>
              <w:left w:val="single" w:sz="4" w:space="0" w:color="auto"/>
              <w:bottom w:val="single" w:sz="4" w:space="0" w:color="auto"/>
            </w:tcBorders>
          </w:tcPr>
          <w:p w:rsidR="00786288" w:rsidRDefault="00786288" w:rsidP="00ED02D1">
            <w:pPr>
              <w:tabs>
                <w:tab w:val="left" w:pos="2880"/>
              </w:tabs>
              <w:rPr>
                <w:b/>
                <w:sz w:val="28"/>
                <w:szCs w:val="28"/>
              </w:rPr>
            </w:pPr>
            <w:r w:rsidRPr="0060434C">
              <w:rPr>
                <w:b/>
                <w:sz w:val="28"/>
                <w:szCs w:val="28"/>
              </w:rPr>
              <w:t>Ксерокопирование</w:t>
            </w:r>
          </w:p>
          <w:p w:rsidR="00786288" w:rsidRPr="003E6237" w:rsidRDefault="00786288" w:rsidP="00ED02D1">
            <w:pPr>
              <w:tabs>
                <w:tab w:val="left" w:pos="2880"/>
              </w:tabs>
              <w:rPr>
                <w:b/>
                <w:sz w:val="28"/>
                <w:szCs w:val="28"/>
              </w:rPr>
            </w:pPr>
            <w:r>
              <w:rPr>
                <w:sz w:val="28"/>
                <w:szCs w:val="28"/>
              </w:rPr>
              <w:tab/>
            </w:r>
          </w:p>
        </w:tc>
      </w:tr>
      <w:tr w:rsidR="00786288" w:rsidTr="00ED02D1">
        <w:tc>
          <w:tcPr>
            <w:tcW w:w="570" w:type="dxa"/>
            <w:tcBorders>
              <w:top w:val="nil"/>
              <w:left w:val="single" w:sz="4" w:space="0" w:color="auto"/>
              <w:bottom w:val="single" w:sz="4" w:space="0" w:color="auto"/>
              <w:right w:val="single" w:sz="4" w:space="0" w:color="auto"/>
            </w:tcBorders>
          </w:tcPr>
          <w:p w:rsidR="00786288" w:rsidRPr="0060434C" w:rsidRDefault="00786288" w:rsidP="00ED02D1">
            <w:pPr>
              <w:tabs>
                <w:tab w:val="left" w:pos="2880"/>
              </w:tabs>
              <w:rPr>
                <w:b/>
                <w:sz w:val="28"/>
                <w:szCs w:val="28"/>
              </w:rPr>
            </w:pPr>
          </w:p>
        </w:tc>
        <w:tc>
          <w:tcPr>
            <w:tcW w:w="3366" w:type="dxa"/>
            <w:tcBorders>
              <w:top w:val="single" w:sz="4" w:space="0" w:color="auto"/>
              <w:left w:val="single" w:sz="4" w:space="0" w:color="auto"/>
              <w:bottom w:val="single" w:sz="4" w:space="0" w:color="auto"/>
            </w:tcBorders>
          </w:tcPr>
          <w:p w:rsidR="00786288" w:rsidRDefault="00786288" w:rsidP="00ED02D1">
            <w:pPr>
              <w:tabs>
                <w:tab w:val="left" w:pos="2880"/>
              </w:tabs>
              <w:rPr>
                <w:sz w:val="28"/>
                <w:szCs w:val="28"/>
              </w:rPr>
            </w:pPr>
            <w:r>
              <w:rPr>
                <w:sz w:val="28"/>
                <w:szCs w:val="28"/>
              </w:rPr>
              <w:t>Формат А</w:t>
            </w:r>
            <w:proofErr w:type="gramStart"/>
            <w:r>
              <w:rPr>
                <w:sz w:val="28"/>
                <w:szCs w:val="28"/>
              </w:rPr>
              <w:t>4</w:t>
            </w:r>
            <w:proofErr w:type="gramEnd"/>
            <w:r>
              <w:rPr>
                <w:sz w:val="28"/>
                <w:szCs w:val="28"/>
              </w:rPr>
              <w:t>, черно-белое</w:t>
            </w:r>
          </w:p>
        </w:tc>
        <w:tc>
          <w:tcPr>
            <w:tcW w:w="1884" w:type="dxa"/>
            <w:tcBorders>
              <w:bottom w:val="single" w:sz="4" w:space="0" w:color="auto"/>
            </w:tcBorders>
          </w:tcPr>
          <w:p w:rsidR="00786288" w:rsidRDefault="00786288" w:rsidP="00ED02D1">
            <w:pPr>
              <w:tabs>
                <w:tab w:val="left" w:pos="2880"/>
              </w:tabs>
              <w:jc w:val="center"/>
              <w:rPr>
                <w:sz w:val="28"/>
                <w:szCs w:val="28"/>
              </w:rPr>
            </w:pPr>
            <w:r>
              <w:rPr>
                <w:sz w:val="28"/>
                <w:szCs w:val="28"/>
              </w:rPr>
              <w:t>1</w:t>
            </w:r>
          </w:p>
        </w:tc>
        <w:tc>
          <w:tcPr>
            <w:tcW w:w="1850" w:type="dxa"/>
            <w:tcBorders>
              <w:bottom w:val="single" w:sz="4" w:space="0" w:color="auto"/>
            </w:tcBorders>
          </w:tcPr>
          <w:p w:rsidR="00786288" w:rsidRDefault="00786288" w:rsidP="00ED02D1">
            <w:pPr>
              <w:tabs>
                <w:tab w:val="left" w:pos="2880"/>
              </w:tabs>
              <w:jc w:val="center"/>
              <w:rPr>
                <w:sz w:val="28"/>
                <w:szCs w:val="28"/>
              </w:rPr>
            </w:pPr>
            <w:r>
              <w:rPr>
                <w:sz w:val="28"/>
                <w:szCs w:val="28"/>
              </w:rPr>
              <w:t>страница</w:t>
            </w:r>
          </w:p>
        </w:tc>
        <w:tc>
          <w:tcPr>
            <w:tcW w:w="2387" w:type="dxa"/>
          </w:tcPr>
          <w:p w:rsidR="00786288" w:rsidRDefault="00786288" w:rsidP="00ED02D1">
            <w:pPr>
              <w:tabs>
                <w:tab w:val="left" w:pos="2880"/>
              </w:tabs>
              <w:jc w:val="center"/>
              <w:rPr>
                <w:sz w:val="28"/>
                <w:szCs w:val="28"/>
              </w:rPr>
            </w:pPr>
            <w:r>
              <w:rPr>
                <w:sz w:val="28"/>
                <w:szCs w:val="28"/>
              </w:rPr>
              <w:t>5,00</w:t>
            </w:r>
          </w:p>
        </w:tc>
      </w:tr>
      <w:tr w:rsidR="00786288" w:rsidTr="00ED02D1">
        <w:tc>
          <w:tcPr>
            <w:tcW w:w="570" w:type="dxa"/>
            <w:tcBorders>
              <w:top w:val="nil"/>
              <w:left w:val="single" w:sz="4" w:space="0" w:color="auto"/>
              <w:bottom w:val="nil"/>
              <w:right w:val="single" w:sz="4" w:space="0" w:color="auto"/>
            </w:tcBorders>
          </w:tcPr>
          <w:p w:rsidR="00786288" w:rsidRPr="0058412A" w:rsidRDefault="00786288" w:rsidP="00ED02D1">
            <w:pPr>
              <w:tabs>
                <w:tab w:val="left" w:pos="2880"/>
              </w:tabs>
              <w:rPr>
                <w:sz w:val="28"/>
                <w:szCs w:val="28"/>
              </w:rPr>
            </w:pPr>
            <w:r>
              <w:rPr>
                <w:b/>
                <w:sz w:val="28"/>
                <w:szCs w:val="28"/>
              </w:rPr>
              <w:t xml:space="preserve">  </w:t>
            </w:r>
            <w:r w:rsidRPr="0058412A">
              <w:rPr>
                <w:sz w:val="28"/>
                <w:szCs w:val="28"/>
              </w:rPr>
              <w:t>2</w:t>
            </w:r>
          </w:p>
        </w:tc>
        <w:tc>
          <w:tcPr>
            <w:tcW w:w="9487" w:type="dxa"/>
            <w:gridSpan w:val="4"/>
            <w:tcBorders>
              <w:top w:val="single" w:sz="4" w:space="0" w:color="auto"/>
              <w:left w:val="single" w:sz="4" w:space="0" w:color="auto"/>
            </w:tcBorders>
          </w:tcPr>
          <w:p w:rsidR="00786288" w:rsidRPr="0058412A" w:rsidRDefault="00786288" w:rsidP="00ED02D1">
            <w:pPr>
              <w:tabs>
                <w:tab w:val="right" w:pos="3150"/>
              </w:tabs>
              <w:rPr>
                <w:b/>
                <w:sz w:val="28"/>
                <w:szCs w:val="28"/>
              </w:rPr>
            </w:pPr>
            <w:r w:rsidRPr="0058412A">
              <w:rPr>
                <w:b/>
                <w:sz w:val="28"/>
                <w:szCs w:val="28"/>
              </w:rPr>
              <w:t>Сканирование</w:t>
            </w:r>
            <w:r>
              <w:rPr>
                <w:b/>
                <w:sz w:val="28"/>
                <w:szCs w:val="28"/>
              </w:rPr>
              <w:t xml:space="preserve"> текста формат А-4</w:t>
            </w:r>
            <w:r>
              <w:rPr>
                <w:b/>
                <w:sz w:val="28"/>
                <w:szCs w:val="28"/>
              </w:rPr>
              <w:tab/>
            </w:r>
          </w:p>
          <w:p w:rsidR="00786288" w:rsidRDefault="00786288" w:rsidP="00ED02D1">
            <w:pPr>
              <w:tabs>
                <w:tab w:val="left" w:pos="1490"/>
                <w:tab w:val="left" w:pos="2880"/>
              </w:tabs>
              <w:rPr>
                <w:sz w:val="28"/>
                <w:szCs w:val="28"/>
              </w:rPr>
            </w:pPr>
            <w:r>
              <w:rPr>
                <w:sz w:val="28"/>
                <w:szCs w:val="28"/>
              </w:rPr>
              <w:tab/>
            </w:r>
            <w:r>
              <w:rPr>
                <w:sz w:val="28"/>
                <w:szCs w:val="28"/>
              </w:rPr>
              <w:tab/>
            </w:r>
          </w:p>
        </w:tc>
      </w:tr>
      <w:tr w:rsidR="00786288" w:rsidTr="00ED02D1">
        <w:tc>
          <w:tcPr>
            <w:tcW w:w="570" w:type="dxa"/>
            <w:tcBorders>
              <w:top w:val="nil"/>
              <w:left w:val="single" w:sz="4" w:space="0" w:color="auto"/>
              <w:bottom w:val="nil"/>
              <w:right w:val="single" w:sz="4" w:space="0" w:color="auto"/>
            </w:tcBorders>
          </w:tcPr>
          <w:p w:rsidR="00786288" w:rsidRDefault="00786288" w:rsidP="00ED02D1">
            <w:pPr>
              <w:tabs>
                <w:tab w:val="left" w:pos="2880"/>
              </w:tabs>
              <w:rPr>
                <w:b/>
                <w:sz w:val="28"/>
                <w:szCs w:val="28"/>
              </w:rPr>
            </w:pPr>
          </w:p>
        </w:tc>
        <w:tc>
          <w:tcPr>
            <w:tcW w:w="3366" w:type="dxa"/>
            <w:tcBorders>
              <w:top w:val="single" w:sz="4" w:space="0" w:color="auto"/>
              <w:left w:val="single" w:sz="4" w:space="0" w:color="auto"/>
              <w:bottom w:val="single" w:sz="4" w:space="0" w:color="auto"/>
            </w:tcBorders>
          </w:tcPr>
          <w:p w:rsidR="00786288" w:rsidRPr="0058412A" w:rsidRDefault="00786288" w:rsidP="00ED02D1">
            <w:pPr>
              <w:tabs>
                <w:tab w:val="left" w:pos="2880"/>
              </w:tabs>
              <w:rPr>
                <w:sz w:val="28"/>
                <w:szCs w:val="28"/>
              </w:rPr>
            </w:pPr>
            <w:r>
              <w:rPr>
                <w:sz w:val="28"/>
                <w:szCs w:val="28"/>
              </w:rPr>
              <w:t>- сканирование текста и изображений без распознавания с сохранением в электронном виде на носитель заказчика</w:t>
            </w:r>
          </w:p>
        </w:tc>
        <w:tc>
          <w:tcPr>
            <w:tcW w:w="1884" w:type="dxa"/>
            <w:tcBorders>
              <w:bottom w:val="single" w:sz="4" w:space="0" w:color="auto"/>
            </w:tcBorders>
          </w:tcPr>
          <w:p w:rsidR="00786288" w:rsidRDefault="00786288" w:rsidP="00ED02D1">
            <w:pPr>
              <w:tabs>
                <w:tab w:val="left" w:pos="2880"/>
              </w:tabs>
              <w:jc w:val="center"/>
              <w:rPr>
                <w:sz w:val="28"/>
                <w:szCs w:val="28"/>
              </w:rPr>
            </w:pPr>
          </w:p>
          <w:p w:rsidR="00786288" w:rsidRDefault="00786288" w:rsidP="00ED02D1">
            <w:pPr>
              <w:rPr>
                <w:sz w:val="28"/>
                <w:szCs w:val="28"/>
              </w:rPr>
            </w:pPr>
          </w:p>
          <w:p w:rsidR="00786288" w:rsidRPr="0058412A" w:rsidRDefault="00786288" w:rsidP="00ED02D1">
            <w:pPr>
              <w:jc w:val="center"/>
              <w:rPr>
                <w:sz w:val="28"/>
                <w:szCs w:val="28"/>
              </w:rPr>
            </w:pPr>
            <w:r>
              <w:rPr>
                <w:sz w:val="28"/>
                <w:szCs w:val="28"/>
              </w:rPr>
              <w:t>1</w:t>
            </w:r>
          </w:p>
        </w:tc>
        <w:tc>
          <w:tcPr>
            <w:tcW w:w="1850" w:type="dxa"/>
            <w:tcBorders>
              <w:bottom w:val="single" w:sz="4" w:space="0" w:color="auto"/>
            </w:tcBorders>
          </w:tcPr>
          <w:p w:rsidR="00786288" w:rsidRDefault="00786288" w:rsidP="00ED02D1">
            <w:pPr>
              <w:tabs>
                <w:tab w:val="left" w:pos="2880"/>
              </w:tabs>
              <w:jc w:val="center"/>
              <w:rPr>
                <w:sz w:val="28"/>
                <w:szCs w:val="28"/>
              </w:rPr>
            </w:pPr>
            <w:r>
              <w:rPr>
                <w:sz w:val="28"/>
                <w:szCs w:val="28"/>
              </w:rPr>
              <w:t>страница</w:t>
            </w:r>
          </w:p>
        </w:tc>
        <w:tc>
          <w:tcPr>
            <w:tcW w:w="2387" w:type="dxa"/>
          </w:tcPr>
          <w:p w:rsidR="00786288" w:rsidRDefault="00786288" w:rsidP="00ED02D1">
            <w:pPr>
              <w:tabs>
                <w:tab w:val="left" w:pos="2880"/>
              </w:tabs>
              <w:jc w:val="center"/>
              <w:rPr>
                <w:sz w:val="28"/>
                <w:szCs w:val="28"/>
              </w:rPr>
            </w:pPr>
          </w:p>
          <w:p w:rsidR="00786288" w:rsidRDefault="00786288" w:rsidP="00ED02D1">
            <w:pPr>
              <w:tabs>
                <w:tab w:val="left" w:pos="2880"/>
              </w:tabs>
              <w:jc w:val="center"/>
              <w:rPr>
                <w:sz w:val="28"/>
                <w:szCs w:val="28"/>
              </w:rPr>
            </w:pPr>
          </w:p>
          <w:p w:rsidR="00786288" w:rsidRDefault="00786288" w:rsidP="00ED02D1">
            <w:pPr>
              <w:tabs>
                <w:tab w:val="left" w:pos="2880"/>
              </w:tabs>
              <w:jc w:val="center"/>
              <w:rPr>
                <w:sz w:val="28"/>
                <w:szCs w:val="28"/>
              </w:rPr>
            </w:pPr>
            <w:r>
              <w:rPr>
                <w:sz w:val="28"/>
                <w:szCs w:val="28"/>
              </w:rPr>
              <w:t>11,00</w:t>
            </w:r>
          </w:p>
        </w:tc>
      </w:tr>
      <w:tr w:rsidR="00786288" w:rsidTr="00ED02D1">
        <w:tc>
          <w:tcPr>
            <w:tcW w:w="570" w:type="dxa"/>
            <w:tcBorders>
              <w:top w:val="nil"/>
              <w:left w:val="single" w:sz="4" w:space="0" w:color="auto"/>
              <w:bottom w:val="single" w:sz="4" w:space="0" w:color="auto"/>
              <w:right w:val="single" w:sz="4" w:space="0" w:color="auto"/>
            </w:tcBorders>
          </w:tcPr>
          <w:p w:rsidR="00786288" w:rsidRDefault="00786288" w:rsidP="00ED02D1">
            <w:pPr>
              <w:tabs>
                <w:tab w:val="left" w:pos="2880"/>
              </w:tabs>
              <w:rPr>
                <w:b/>
                <w:sz w:val="28"/>
                <w:szCs w:val="28"/>
              </w:rPr>
            </w:pPr>
          </w:p>
        </w:tc>
        <w:tc>
          <w:tcPr>
            <w:tcW w:w="3366" w:type="dxa"/>
            <w:tcBorders>
              <w:top w:val="single" w:sz="4" w:space="0" w:color="auto"/>
              <w:left w:val="single" w:sz="4" w:space="0" w:color="auto"/>
              <w:bottom w:val="single" w:sz="4" w:space="0" w:color="auto"/>
            </w:tcBorders>
          </w:tcPr>
          <w:p w:rsidR="00786288" w:rsidRDefault="00786288" w:rsidP="00ED02D1">
            <w:pPr>
              <w:tabs>
                <w:tab w:val="left" w:pos="2880"/>
              </w:tabs>
              <w:rPr>
                <w:sz w:val="28"/>
                <w:szCs w:val="28"/>
              </w:rPr>
            </w:pPr>
            <w:r>
              <w:rPr>
                <w:sz w:val="28"/>
                <w:szCs w:val="28"/>
              </w:rPr>
              <w:t>- сканирование текста и изображений с распознаванием и  с сохранением  в электронном виде на носитель заказчика</w:t>
            </w:r>
          </w:p>
        </w:tc>
        <w:tc>
          <w:tcPr>
            <w:tcW w:w="1884" w:type="dxa"/>
            <w:tcBorders>
              <w:bottom w:val="single" w:sz="4" w:space="0" w:color="auto"/>
            </w:tcBorders>
          </w:tcPr>
          <w:p w:rsidR="00786288" w:rsidRDefault="00786288" w:rsidP="00ED02D1">
            <w:pPr>
              <w:tabs>
                <w:tab w:val="left" w:pos="2880"/>
              </w:tabs>
              <w:jc w:val="center"/>
              <w:rPr>
                <w:sz w:val="28"/>
                <w:szCs w:val="28"/>
              </w:rPr>
            </w:pPr>
          </w:p>
          <w:p w:rsidR="00786288" w:rsidRPr="0058412A" w:rsidRDefault="00786288" w:rsidP="00ED02D1">
            <w:pPr>
              <w:rPr>
                <w:sz w:val="28"/>
                <w:szCs w:val="28"/>
              </w:rPr>
            </w:pPr>
          </w:p>
          <w:p w:rsidR="00786288" w:rsidRDefault="00786288" w:rsidP="00ED02D1">
            <w:pPr>
              <w:rPr>
                <w:sz w:val="28"/>
                <w:szCs w:val="28"/>
              </w:rPr>
            </w:pPr>
          </w:p>
          <w:p w:rsidR="00786288" w:rsidRPr="0058412A" w:rsidRDefault="00786288" w:rsidP="00ED02D1">
            <w:pPr>
              <w:jc w:val="center"/>
              <w:rPr>
                <w:sz w:val="28"/>
                <w:szCs w:val="28"/>
              </w:rPr>
            </w:pPr>
            <w:r>
              <w:rPr>
                <w:sz w:val="28"/>
                <w:szCs w:val="28"/>
              </w:rPr>
              <w:t>1</w:t>
            </w:r>
          </w:p>
        </w:tc>
        <w:tc>
          <w:tcPr>
            <w:tcW w:w="1850" w:type="dxa"/>
            <w:tcBorders>
              <w:bottom w:val="single" w:sz="4" w:space="0" w:color="auto"/>
            </w:tcBorders>
          </w:tcPr>
          <w:p w:rsidR="00786288" w:rsidRDefault="00786288" w:rsidP="00ED02D1">
            <w:pPr>
              <w:tabs>
                <w:tab w:val="left" w:pos="2880"/>
              </w:tabs>
              <w:jc w:val="center"/>
              <w:rPr>
                <w:sz w:val="28"/>
                <w:szCs w:val="28"/>
              </w:rPr>
            </w:pPr>
          </w:p>
          <w:p w:rsidR="00786288" w:rsidRPr="0058412A" w:rsidRDefault="00786288" w:rsidP="00ED02D1">
            <w:pPr>
              <w:rPr>
                <w:sz w:val="28"/>
                <w:szCs w:val="28"/>
              </w:rPr>
            </w:pPr>
          </w:p>
          <w:p w:rsidR="00786288" w:rsidRDefault="00786288" w:rsidP="00ED02D1">
            <w:pPr>
              <w:rPr>
                <w:sz w:val="28"/>
                <w:szCs w:val="28"/>
              </w:rPr>
            </w:pPr>
          </w:p>
          <w:p w:rsidR="00786288" w:rsidRPr="0058412A" w:rsidRDefault="00786288" w:rsidP="00ED02D1">
            <w:pPr>
              <w:jc w:val="center"/>
              <w:rPr>
                <w:sz w:val="28"/>
                <w:szCs w:val="28"/>
              </w:rPr>
            </w:pPr>
            <w:r>
              <w:rPr>
                <w:sz w:val="28"/>
                <w:szCs w:val="28"/>
              </w:rPr>
              <w:t>страница</w:t>
            </w:r>
          </w:p>
        </w:tc>
        <w:tc>
          <w:tcPr>
            <w:tcW w:w="2387" w:type="dxa"/>
          </w:tcPr>
          <w:p w:rsidR="00786288" w:rsidRDefault="00786288" w:rsidP="00ED02D1">
            <w:pPr>
              <w:tabs>
                <w:tab w:val="left" w:pos="2880"/>
              </w:tabs>
              <w:jc w:val="center"/>
              <w:rPr>
                <w:sz w:val="28"/>
                <w:szCs w:val="28"/>
              </w:rPr>
            </w:pPr>
          </w:p>
          <w:p w:rsidR="00786288" w:rsidRPr="0058412A" w:rsidRDefault="00786288" w:rsidP="00ED02D1">
            <w:pPr>
              <w:rPr>
                <w:sz w:val="28"/>
                <w:szCs w:val="28"/>
              </w:rPr>
            </w:pPr>
          </w:p>
          <w:p w:rsidR="00786288" w:rsidRDefault="00786288" w:rsidP="00ED02D1">
            <w:pPr>
              <w:rPr>
                <w:sz w:val="28"/>
                <w:szCs w:val="28"/>
              </w:rPr>
            </w:pPr>
          </w:p>
          <w:p w:rsidR="00786288" w:rsidRPr="0058412A" w:rsidRDefault="00786288" w:rsidP="00ED02D1">
            <w:pPr>
              <w:jc w:val="center"/>
              <w:rPr>
                <w:sz w:val="28"/>
                <w:szCs w:val="28"/>
              </w:rPr>
            </w:pPr>
            <w:r>
              <w:rPr>
                <w:sz w:val="28"/>
                <w:szCs w:val="28"/>
              </w:rPr>
              <w:t>15,00</w:t>
            </w:r>
          </w:p>
        </w:tc>
      </w:tr>
      <w:tr w:rsidR="00786288" w:rsidTr="00ED02D1">
        <w:tc>
          <w:tcPr>
            <w:tcW w:w="570" w:type="dxa"/>
            <w:tcBorders>
              <w:top w:val="single" w:sz="4" w:space="0" w:color="auto"/>
              <w:bottom w:val="nil"/>
            </w:tcBorders>
          </w:tcPr>
          <w:p w:rsidR="00786288" w:rsidRPr="0060434C" w:rsidRDefault="00786288" w:rsidP="00ED02D1">
            <w:pPr>
              <w:tabs>
                <w:tab w:val="left" w:pos="2880"/>
              </w:tabs>
              <w:jc w:val="center"/>
              <w:rPr>
                <w:sz w:val="28"/>
                <w:szCs w:val="28"/>
              </w:rPr>
            </w:pPr>
            <w:r>
              <w:rPr>
                <w:sz w:val="28"/>
                <w:szCs w:val="28"/>
              </w:rPr>
              <w:t>3</w:t>
            </w:r>
          </w:p>
        </w:tc>
        <w:tc>
          <w:tcPr>
            <w:tcW w:w="9487" w:type="dxa"/>
            <w:gridSpan w:val="4"/>
          </w:tcPr>
          <w:p w:rsidR="00786288" w:rsidRPr="0060434C" w:rsidRDefault="00786288" w:rsidP="00ED02D1">
            <w:pPr>
              <w:tabs>
                <w:tab w:val="right" w:pos="3150"/>
              </w:tabs>
              <w:rPr>
                <w:b/>
                <w:sz w:val="28"/>
                <w:szCs w:val="28"/>
              </w:rPr>
            </w:pPr>
            <w:r w:rsidRPr="0060434C">
              <w:rPr>
                <w:b/>
                <w:sz w:val="28"/>
                <w:szCs w:val="28"/>
              </w:rPr>
              <w:t>Ламинирование</w:t>
            </w:r>
            <w:r>
              <w:rPr>
                <w:b/>
                <w:sz w:val="28"/>
                <w:szCs w:val="28"/>
              </w:rPr>
              <w:tab/>
            </w:r>
          </w:p>
          <w:p w:rsidR="00786288" w:rsidRDefault="00786288" w:rsidP="00ED02D1">
            <w:pPr>
              <w:tabs>
                <w:tab w:val="left" w:pos="2880"/>
              </w:tabs>
              <w:jc w:val="center"/>
              <w:rPr>
                <w:sz w:val="28"/>
                <w:szCs w:val="28"/>
              </w:rPr>
            </w:pPr>
            <w:r>
              <w:rPr>
                <w:sz w:val="28"/>
                <w:szCs w:val="28"/>
              </w:rPr>
              <w:tab/>
            </w:r>
          </w:p>
        </w:tc>
      </w:tr>
      <w:tr w:rsidR="00786288" w:rsidTr="00ED02D1">
        <w:tc>
          <w:tcPr>
            <w:tcW w:w="570" w:type="dxa"/>
            <w:tcBorders>
              <w:top w:val="nil"/>
              <w:bottom w:val="single" w:sz="4" w:space="0" w:color="auto"/>
            </w:tcBorders>
          </w:tcPr>
          <w:p w:rsidR="00786288" w:rsidRDefault="00786288" w:rsidP="00ED02D1">
            <w:pPr>
              <w:tabs>
                <w:tab w:val="left" w:pos="2880"/>
              </w:tabs>
              <w:jc w:val="center"/>
              <w:rPr>
                <w:sz w:val="28"/>
                <w:szCs w:val="28"/>
              </w:rPr>
            </w:pPr>
          </w:p>
        </w:tc>
        <w:tc>
          <w:tcPr>
            <w:tcW w:w="3366" w:type="dxa"/>
            <w:tcBorders>
              <w:bottom w:val="single" w:sz="4" w:space="0" w:color="auto"/>
            </w:tcBorders>
          </w:tcPr>
          <w:p w:rsidR="00786288" w:rsidRDefault="00786288" w:rsidP="00ED02D1">
            <w:pPr>
              <w:tabs>
                <w:tab w:val="left" w:pos="2880"/>
              </w:tabs>
              <w:rPr>
                <w:sz w:val="28"/>
                <w:szCs w:val="28"/>
              </w:rPr>
            </w:pPr>
            <w:r>
              <w:rPr>
                <w:sz w:val="28"/>
                <w:szCs w:val="28"/>
              </w:rPr>
              <w:t>Формат А</w:t>
            </w:r>
            <w:proofErr w:type="gramStart"/>
            <w:r>
              <w:rPr>
                <w:sz w:val="28"/>
                <w:szCs w:val="28"/>
              </w:rPr>
              <w:t>4</w:t>
            </w:r>
            <w:proofErr w:type="gramEnd"/>
          </w:p>
        </w:tc>
        <w:tc>
          <w:tcPr>
            <w:tcW w:w="1884" w:type="dxa"/>
            <w:tcBorders>
              <w:bottom w:val="single" w:sz="4" w:space="0" w:color="auto"/>
            </w:tcBorders>
          </w:tcPr>
          <w:p w:rsidR="00786288" w:rsidRPr="00D35ADB" w:rsidRDefault="00786288" w:rsidP="00ED02D1">
            <w:pPr>
              <w:jc w:val="center"/>
              <w:rPr>
                <w:sz w:val="28"/>
                <w:szCs w:val="28"/>
              </w:rPr>
            </w:pPr>
            <w:r>
              <w:rPr>
                <w:sz w:val="28"/>
                <w:szCs w:val="28"/>
              </w:rPr>
              <w:t>1</w:t>
            </w:r>
          </w:p>
        </w:tc>
        <w:tc>
          <w:tcPr>
            <w:tcW w:w="1850" w:type="dxa"/>
            <w:tcBorders>
              <w:bottom w:val="single" w:sz="4" w:space="0" w:color="auto"/>
            </w:tcBorders>
          </w:tcPr>
          <w:p w:rsidR="00786288" w:rsidRPr="00D35ADB" w:rsidRDefault="00786288" w:rsidP="00ED02D1">
            <w:pPr>
              <w:jc w:val="center"/>
              <w:rPr>
                <w:sz w:val="28"/>
                <w:szCs w:val="28"/>
              </w:rPr>
            </w:pPr>
            <w:r>
              <w:rPr>
                <w:sz w:val="28"/>
                <w:szCs w:val="28"/>
              </w:rPr>
              <w:t>страница</w:t>
            </w:r>
          </w:p>
        </w:tc>
        <w:tc>
          <w:tcPr>
            <w:tcW w:w="2387" w:type="dxa"/>
          </w:tcPr>
          <w:p w:rsidR="00786288" w:rsidRPr="00D35ADB" w:rsidRDefault="00786288" w:rsidP="00ED02D1">
            <w:pPr>
              <w:jc w:val="center"/>
              <w:rPr>
                <w:sz w:val="28"/>
                <w:szCs w:val="28"/>
              </w:rPr>
            </w:pPr>
            <w:r>
              <w:rPr>
                <w:sz w:val="28"/>
                <w:szCs w:val="28"/>
              </w:rPr>
              <w:t>36,00</w:t>
            </w:r>
          </w:p>
        </w:tc>
      </w:tr>
      <w:tr w:rsidR="00786288" w:rsidTr="00ED02D1">
        <w:tc>
          <w:tcPr>
            <w:tcW w:w="570" w:type="dxa"/>
            <w:tcBorders>
              <w:bottom w:val="nil"/>
            </w:tcBorders>
          </w:tcPr>
          <w:p w:rsidR="00786288" w:rsidRDefault="00786288" w:rsidP="00ED02D1">
            <w:pPr>
              <w:tabs>
                <w:tab w:val="left" w:pos="2880"/>
              </w:tabs>
              <w:jc w:val="center"/>
              <w:rPr>
                <w:sz w:val="28"/>
                <w:szCs w:val="28"/>
              </w:rPr>
            </w:pPr>
            <w:r>
              <w:rPr>
                <w:sz w:val="28"/>
                <w:szCs w:val="28"/>
              </w:rPr>
              <w:t>4</w:t>
            </w:r>
          </w:p>
        </w:tc>
        <w:tc>
          <w:tcPr>
            <w:tcW w:w="9487" w:type="dxa"/>
            <w:gridSpan w:val="4"/>
          </w:tcPr>
          <w:p w:rsidR="00786288" w:rsidRPr="0060434C" w:rsidRDefault="00786288" w:rsidP="00ED02D1">
            <w:pPr>
              <w:tabs>
                <w:tab w:val="right" w:pos="3150"/>
              </w:tabs>
              <w:rPr>
                <w:b/>
                <w:sz w:val="28"/>
                <w:szCs w:val="28"/>
              </w:rPr>
            </w:pPr>
            <w:r w:rsidRPr="0060434C">
              <w:rPr>
                <w:b/>
                <w:sz w:val="28"/>
                <w:szCs w:val="28"/>
              </w:rPr>
              <w:t>Отправка факса</w:t>
            </w:r>
            <w:r>
              <w:rPr>
                <w:b/>
                <w:sz w:val="28"/>
                <w:szCs w:val="28"/>
              </w:rPr>
              <w:tab/>
            </w:r>
          </w:p>
          <w:p w:rsidR="00786288" w:rsidRPr="00B205DC" w:rsidRDefault="00786288" w:rsidP="00ED02D1">
            <w:pPr>
              <w:jc w:val="center"/>
              <w:rPr>
                <w:sz w:val="28"/>
                <w:szCs w:val="28"/>
              </w:rPr>
            </w:pPr>
            <w:r>
              <w:rPr>
                <w:sz w:val="28"/>
                <w:szCs w:val="28"/>
              </w:rPr>
              <w:tab/>
            </w:r>
          </w:p>
        </w:tc>
      </w:tr>
      <w:tr w:rsidR="00786288" w:rsidTr="00ED02D1">
        <w:tc>
          <w:tcPr>
            <w:tcW w:w="570" w:type="dxa"/>
            <w:tcBorders>
              <w:top w:val="nil"/>
              <w:bottom w:val="nil"/>
            </w:tcBorders>
          </w:tcPr>
          <w:p w:rsidR="00786288" w:rsidRDefault="00786288" w:rsidP="00ED02D1">
            <w:pPr>
              <w:tabs>
                <w:tab w:val="left" w:pos="2880"/>
              </w:tabs>
              <w:jc w:val="center"/>
              <w:rPr>
                <w:sz w:val="28"/>
                <w:szCs w:val="28"/>
              </w:rPr>
            </w:pPr>
          </w:p>
        </w:tc>
        <w:tc>
          <w:tcPr>
            <w:tcW w:w="3366" w:type="dxa"/>
          </w:tcPr>
          <w:p w:rsidR="00786288" w:rsidRDefault="00786288" w:rsidP="00ED02D1">
            <w:pPr>
              <w:tabs>
                <w:tab w:val="left" w:pos="2880"/>
              </w:tabs>
              <w:rPr>
                <w:sz w:val="28"/>
                <w:szCs w:val="28"/>
              </w:rPr>
            </w:pPr>
            <w:r>
              <w:rPr>
                <w:sz w:val="28"/>
                <w:szCs w:val="28"/>
              </w:rPr>
              <w:t xml:space="preserve">- в пределах </w:t>
            </w:r>
            <w:proofErr w:type="spellStart"/>
            <w:r>
              <w:rPr>
                <w:sz w:val="28"/>
                <w:szCs w:val="28"/>
              </w:rPr>
              <w:t>пгт</w:t>
            </w:r>
            <w:proofErr w:type="spellEnd"/>
            <w:r>
              <w:rPr>
                <w:sz w:val="28"/>
                <w:szCs w:val="28"/>
              </w:rPr>
              <w:t>. Промышленная</w:t>
            </w:r>
          </w:p>
        </w:tc>
        <w:tc>
          <w:tcPr>
            <w:tcW w:w="1884" w:type="dxa"/>
          </w:tcPr>
          <w:p w:rsidR="00786288" w:rsidRDefault="00786288" w:rsidP="00ED02D1">
            <w:pPr>
              <w:tabs>
                <w:tab w:val="left" w:pos="2880"/>
              </w:tabs>
              <w:jc w:val="center"/>
              <w:rPr>
                <w:sz w:val="28"/>
                <w:szCs w:val="28"/>
              </w:rPr>
            </w:pPr>
            <w:r>
              <w:rPr>
                <w:sz w:val="28"/>
                <w:szCs w:val="28"/>
              </w:rPr>
              <w:t>1</w:t>
            </w:r>
          </w:p>
          <w:p w:rsidR="00786288" w:rsidRDefault="00786288" w:rsidP="00ED02D1">
            <w:pPr>
              <w:tabs>
                <w:tab w:val="left" w:pos="2880"/>
              </w:tabs>
              <w:rPr>
                <w:sz w:val="28"/>
                <w:szCs w:val="28"/>
              </w:rPr>
            </w:pPr>
          </w:p>
        </w:tc>
        <w:tc>
          <w:tcPr>
            <w:tcW w:w="1850" w:type="dxa"/>
          </w:tcPr>
          <w:p w:rsidR="00786288" w:rsidRPr="00B205DC" w:rsidRDefault="00786288" w:rsidP="00ED02D1">
            <w:pPr>
              <w:jc w:val="center"/>
              <w:rPr>
                <w:sz w:val="28"/>
                <w:szCs w:val="28"/>
              </w:rPr>
            </w:pPr>
            <w:r>
              <w:rPr>
                <w:sz w:val="28"/>
                <w:szCs w:val="28"/>
              </w:rPr>
              <w:t>страница</w:t>
            </w:r>
          </w:p>
        </w:tc>
        <w:tc>
          <w:tcPr>
            <w:tcW w:w="2387" w:type="dxa"/>
          </w:tcPr>
          <w:p w:rsidR="00786288" w:rsidRPr="00B205DC" w:rsidRDefault="00786288" w:rsidP="00ED02D1">
            <w:pPr>
              <w:jc w:val="center"/>
              <w:rPr>
                <w:sz w:val="28"/>
                <w:szCs w:val="28"/>
              </w:rPr>
            </w:pPr>
            <w:r>
              <w:rPr>
                <w:sz w:val="28"/>
                <w:szCs w:val="28"/>
              </w:rPr>
              <w:t>13,00</w:t>
            </w:r>
          </w:p>
        </w:tc>
      </w:tr>
      <w:tr w:rsidR="00786288" w:rsidTr="00ED02D1">
        <w:tc>
          <w:tcPr>
            <w:tcW w:w="570" w:type="dxa"/>
            <w:tcBorders>
              <w:top w:val="nil"/>
            </w:tcBorders>
          </w:tcPr>
          <w:p w:rsidR="00786288" w:rsidRDefault="00786288" w:rsidP="00ED02D1">
            <w:pPr>
              <w:tabs>
                <w:tab w:val="left" w:pos="2880"/>
              </w:tabs>
              <w:jc w:val="center"/>
              <w:rPr>
                <w:sz w:val="28"/>
                <w:szCs w:val="28"/>
              </w:rPr>
            </w:pPr>
          </w:p>
        </w:tc>
        <w:tc>
          <w:tcPr>
            <w:tcW w:w="3366" w:type="dxa"/>
          </w:tcPr>
          <w:p w:rsidR="00786288" w:rsidRDefault="00786288" w:rsidP="00ED02D1">
            <w:pPr>
              <w:tabs>
                <w:tab w:val="left" w:pos="2880"/>
              </w:tabs>
              <w:rPr>
                <w:sz w:val="28"/>
                <w:szCs w:val="28"/>
              </w:rPr>
            </w:pPr>
            <w:r>
              <w:rPr>
                <w:sz w:val="28"/>
                <w:szCs w:val="28"/>
              </w:rPr>
              <w:t>- в пределах Кемеровской области</w:t>
            </w:r>
          </w:p>
        </w:tc>
        <w:tc>
          <w:tcPr>
            <w:tcW w:w="1884" w:type="dxa"/>
          </w:tcPr>
          <w:p w:rsidR="00786288" w:rsidRPr="00B205DC" w:rsidRDefault="00786288" w:rsidP="00ED02D1">
            <w:pPr>
              <w:jc w:val="center"/>
              <w:rPr>
                <w:sz w:val="28"/>
                <w:szCs w:val="28"/>
              </w:rPr>
            </w:pPr>
            <w:r>
              <w:rPr>
                <w:sz w:val="28"/>
                <w:szCs w:val="28"/>
              </w:rPr>
              <w:t>1</w:t>
            </w:r>
          </w:p>
        </w:tc>
        <w:tc>
          <w:tcPr>
            <w:tcW w:w="1850" w:type="dxa"/>
          </w:tcPr>
          <w:p w:rsidR="00786288" w:rsidRPr="00B205DC" w:rsidRDefault="00786288" w:rsidP="00ED02D1">
            <w:pPr>
              <w:jc w:val="center"/>
              <w:rPr>
                <w:sz w:val="28"/>
                <w:szCs w:val="28"/>
              </w:rPr>
            </w:pPr>
            <w:r>
              <w:rPr>
                <w:sz w:val="28"/>
                <w:szCs w:val="28"/>
              </w:rPr>
              <w:t>страница</w:t>
            </w:r>
          </w:p>
        </w:tc>
        <w:tc>
          <w:tcPr>
            <w:tcW w:w="2387" w:type="dxa"/>
          </w:tcPr>
          <w:p w:rsidR="00786288" w:rsidRPr="00B205DC" w:rsidRDefault="00786288" w:rsidP="00ED02D1">
            <w:pPr>
              <w:jc w:val="center"/>
              <w:rPr>
                <w:sz w:val="28"/>
                <w:szCs w:val="28"/>
              </w:rPr>
            </w:pPr>
            <w:r>
              <w:rPr>
                <w:sz w:val="28"/>
                <w:szCs w:val="28"/>
              </w:rPr>
              <w:t>26,00</w:t>
            </w:r>
          </w:p>
        </w:tc>
      </w:tr>
      <w:tr w:rsidR="00786288" w:rsidTr="00ED02D1">
        <w:tc>
          <w:tcPr>
            <w:tcW w:w="570" w:type="dxa"/>
            <w:tcBorders>
              <w:bottom w:val="single" w:sz="4" w:space="0" w:color="auto"/>
            </w:tcBorders>
          </w:tcPr>
          <w:p w:rsidR="00786288" w:rsidRDefault="00786288" w:rsidP="00ED02D1">
            <w:pPr>
              <w:tabs>
                <w:tab w:val="left" w:pos="2880"/>
              </w:tabs>
              <w:jc w:val="center"/>
              <w:rPr>
                <w:sz w:val="28"/>
                <w:szCs w:val="28"/>
              </w:rPr>
            </w:pPr>
            <w:r>
              <w:rPr>
                <w:sz w:val="28"/>
                <w:szCs w:val="28"/>
              </w:rPr>
              <w:t>5</w:t>
            </w:r>
          </w:p>
        </w:tc>
        <w:tc>
          <w:tcPr>
            <w:tcW w:w="3366" w:type="dxa"/>
            <w:tcBorders>
              <w:bottom w:val="single" w:sz="4" w:space="0" w:color="auto"/>
            </w:tcBorders>
          </w:tcPr>
          <w:p w:rsidR="00786288" w:rsidRPr="00DE48B6" w:rsidRDefault="00786288" w:rsidP="00ED02D1">
            <w:pPr>
              <w:tabs>
                <w:tab w:val="left" w:pos="2880"/>
              </w:tabs>
              <w:rPr>
                <w:b/>
                <w:sz w:val="28"/>
                <w:szCs w:val="28"/>
              </w:rPr>
            </w:pPr>
            <w:r w:rsidRPr="00DE48B6">
              <w:rPr>
                <w:b/>
                <w:sz w:val="28"/>
                <w:szCs w:val="28"/>
              </w:rPr>
              <w:t>Прием/отправка документов по электронной почте</w:t>
            </w:r>
          </w:p>
        </w:tc>
        <w:tc>
          <w:tcPr>
            <w:tcW w:w="1884" w:type="dxa"/>
            <w:tcBorders>
              <w:bottom w:val="single" w:sz="4" w:space="0" w:color="auto"/>
            </w:tcBorders>
          </w:tcPr>
          <w:p w:rsidR="00786288" w:rsidRDefault="00786288" w:rsidP="00ED02D1">
            <w:pPr>
              <w:tabs>
                <w:tab w:val="left" w:pos="2880"/>
              </w:tabs>
              <w:jc w:val="center"/>
              <w:rPr>
                <w:sz w:val="28"/>
                <w:szCs w:val="28"/>
              </w:rPr>
            </w:pPr>
          </w:p>
          <w:p w:rsidR="00786288" w:rsidRPr="00DE48B6" w:rsidRDefault="00786288" w:rsidP="00ED02D1">
            <w:pPr>
              <w:jc w:val="center"/>
              <w:rPr>
                <w:sz w:val="28"/>
                <w:szCs w:val="28"/>
              </w:rPr>
            </w:pPr>
            <w:r>
              <w:rPr>
                <w:sz w:val="28"/>
                <w:szCs w:val="28"/>
              </w:rPr>
              <w:t>1</w:t>
            </w:r>
          </w:p>
        </w:tc>
        <w:tc>
          <w:tcPr>
            <w:tcW w:w="1850" w:type="dxa"/>
          </w:tcPr>
          <w:p w:rsidR="00786288" w:rsidRDefault="00786288" w:rsidP="00ED02D1">
            <w:pPr>
              <w:tabs>
                <w:tab w:val="left" w:pos="2880"/>
              </w:tabs>
              <w:jc w:val="center"/>
              <w:rPr>
                <w:sz w:val="28"/>
                <w:szCs w:val="28"/>
              </w:rPr>
            </w:pPr>
          </w:p>
          <w:p w:rsidR="00786288" w:rsidRPr="00DE48B6" w:rsidRDefault="00786288" w:rsidP="00ED02D1">
            <w:pPr>
              <w:jc w:val="center"/>
              <w:rPr>
                <w:sz w:val="28"/>
                <w:szCs w:val="28"/>
              </w:rPr>
            </w:pPr>
            <w:r>
              <w:rPr>
                <w:sz w:val="28"/>
                <w:szCs w:val="28"/>
              </w:rPr>
              <w:t>файл</w:t>
            </w:r>
          </w:p>
        </w:tc>
        <w:tc>
          <w:tcPr>
            <w:tcW w:w="2387" w:type="dxa"/>
          </w:tcPr>
          <w:p w:rsidR="00786288" w:rsidRDefault="00786288" w:rsidP="00ED02D1">
            <w:pPr>
              <w:tabs>
                <w:tab w:val="left" w:pos="2880"/>
              </w:tabs>
              <w:jc w:val="center"/>
              <w:rPr>
                <w:sz w:val="28"/>
                <w:szCs w:val="28"/>
              </w:rPr>
            </w:pPr>
          </w:p>
          <w:p w:rsidR="00786288" w:rsidRPr="00DE48B6" w:rsidRDefault="00786288" w:rsidP="00ED02D1">
            <w:pPr>
              <w:jc w:val="center"/>
              <w:rPr>
                <w:sz w:val="28"/>
                <w:szCs w:val="28"/>
              </w:rPr>
            </w:pPr>
            <w:r>
              <w:rPr>
                <w:sz w:val="28"/>
                <w:szCs w:val="28"/>
              </w:rPr>
              <w:t>14,00</w:t>
            </w:r>
          </w:p>
        </w:tc>
      </w:tr>
      <w:tr w:rsidR="00786288" w:rsidTr="00ED02D1">
        <w:tc>
          <w:tcPr>
            <w:tcW w:w="570" w:type="dxa"/>
            <w:tcBorders>
              <w:bottom w:val="nil"/>
            </w:tcBorders>
          </w:tcPr>
          <w:p w:rsidR="00786288" w:rsidRDefault="00786288" w:rsidP="00ED02D1">
            <w:pPr>
              <w:tabs>
                <w:tab w:val="left" w:pos="2880"/>
              </w:tabs>
              <w:jc w:val="center"/>
              <w:rPr>
                <w:sz w:val="28"/>
                <w:szCs w:val="28"/>
              </w:rPr>
            </w:pPr>
            <w:r>
              <w:rPr>
                <w:sz w:val="28"/>
                <w:szCs w:val="28"/>
              </w:rPr>
              <w:t>6</w:t>
            </w:r>
          </w:p>
          <w:p w:rsidR="00786288" w:rsidRPr="00DE48B6" w:rsidRDefault="00786288" w:rsidP="00ED02D1">
            <w:pPr>
              <w:rPr>
                <w:sz w:val="28"/>
                <w:szCs w:val="28"/>
              </w:rPr>
            </w:pPr>
          </w:p>
        </w:tc>
        <w:tc>
          <w:tcPr>
            <w:tcW w:w="9487" w:type="dxa"/>
            <w:gridSpan w:val="4"/>
          </w:tcPr>
          <w:p w:rsidR="00786288" w:rsidRPr="003E6237" w:rsidRDefault="00786288" w:rsidP="00ED02D1">
            <w:pPr>
              <w:tabs>
                <w:tab w:val="left" w:pos="2880"/>
              </w:tabs>
              <w:rPr>
                <w:b/>
                <w:sz w:val="28"/>
                <w:szCs w:val="28"/>
              </w:rPr>
            </w:pPr>
            <w:r w:rsidRPr="00DE48B6">
              <w:rPr>
                <w:b/>
                <w:sz w:val="28"/>
                <w:szCs w:val="28"/>
              </w:rPr>
              <w:t>Распечатка документов с электронного носителя</w:t>
            </w:r>
          </w:p>
        </w:tc>
      </w:tr>
      <w:tr w:rsidR="00786288" w:rsidTr="00ED02D1">
        <w:tc>
          <w:tcPr>
            <w:tcW w:w="570" w:type="dxa"/>
            <w:tcBorders>
              <w:top w:val="nil"/>
            </w:tcBorders>
          </w:tcPr>
          <w:p w:rsidR="00786288" w:rsidRDefault="00786288" w:rsidP="00ED02D1">
            <w:pPr>
              <w:tabs>
                <w:tab w:val="left" w:pos="2880"/>
              </w:tabs>
              <w:rPr>
                <w:sz w:val="28"/>
                <w:szCs w:val="28"/>
              </w:rPr>
            </w:pPr>
          </w:p>
        </w:tc>
        <w:tc>
          <w:tcPr>
            <w:tcW w:w="3366" w:type="dxa"/>
          </w:tcPr>
          <w:p w:rsidR="00786288" w:rsidRDefault="00786288" w:rsidP="00ED02D1">
            <w:pPr>
              <w:tabs>
                <w:tab w:val="left" w:pos="2880"/>
              </w:tabs>
              <w:rPr>
                <w:sz w:val="28"/>
                <w:szCs w:val="28"/>
              </w:rPr>
            </w:pPr>
            <w:r>
              <w:rPr>
                <w:sz w:val="28"/>
                <w:szCs w:val="28"/>
              </w:rPr>
              <w:t>Формат А</w:t>
            </w:r>
            <w:proofErr w:type="gramStart"/>
            <w:r>
              <w:rPr>
                <w:sz w:val="28"/>
                <w:szCs w:val="28"/>
              </w:rPr>
              <w:t>4</w:t>
            </w:r>
            <w:proofErr w:type="gramEnd"/>
          </w:p>
          <w:p w:rsidR="00786288" w:rsidRDefault="00786288" w:rsidP="00ED02D1">
            <w:pPr>
              <w:tabs>
                <w:tab w:val="left" w:pos="2880"/>
              </w:tabs>
              <w:rPr>
                <w:sz w:val="28"/>
                <w:szCs w:val="28"/>
              </w:rPr>
            </w:pPr>
          </w:p>
        </w:tc>
        <w:tc>
          <w:tcPr>
            <w:tcW w:w="1884" w:type="dxa"/>
          </w:tcPr>
          <w:p w:rsidR="00786288" w:rsidRDefault="00786288" w:rsidP="00ED02D1">
            <w:pPr>
              <w:tabs>
                <w:tab w:val="left" w:pos="2880"/>
              </w:tabs>
              <w:jc w:val="center"/>
              <w:rPr>
                <w:sz w:val="28"/>
                <w:szCs w:val="28"/>
              </w:rPr>
            </w:pPr>
            <w:r>
              <w:rPr>
                <w:sz w:val="28"/>
                <w:szCs w:val="28"/>
              </w:rPr>
              <w:t>1</w:t>
            </w:r>
          </w:p>
        </w:tc>
        <w:tc>
          <w:tcPr>
            <w:tcW w:w="1850" w:type="dxa"/>
          </w:tcPr>
          <w:p w:rsidR="00786288" w:rsidRDefault="00786288" w:rsidP="00ED02D1">
            <w:pPr>
              <w:tabs>
                <w:tab w:val="left" w:pos="2880"/>
              </w:tabs>
              <w:jc w:val="center"/>
              <w:rPr>
                <w:sz w:val="28"/>
                <w:szCs w:val="28"/>
              </w:rPr>
            </w:pPr>
            <w:r>
              <w:rPr>
                <w:sz w:val="28"/>
                <w:szCs w:val="28"/>
              </w:rPr>
              <w:t>страница</w:t>
            </w:r>
          </w:p>
        </w:tc>
        <w:tc>
          <w:tcPr>
            <w:tcW w:w="2387" w:type="dxa"/>
          </w:tcPr>
          <w:p w:rsidR="00786288" w:rsidRDefault="00786288" w:rsidP="00ED02D1">
            <w:pPr>
              <w:tabs>
                <w:tab w:val="left" w:pos="2880"/>
              </w:tabs>
              <w:jc w:val="center"/>
              <w:rPr>
                <w:sz w:val="28"/>
                <w:szCs w:val="28"/>
              </w:rPr>
            </w:pPr>
            <w:r>
              <w:rPr>
                <w:sz w:val="28"/>
                <w:szCs w:val="28"/>
              </w:rPr>
              <w:t>6,00</w:t>
            </w:r>
          </w:p>
        </w:tc>
      </w:tr>
      <w:tr w:rsidR="00786288" w:rsidTr="00ED02D1">
        <w:tc>
          <w:tcPr>
            <w:tcW w:w="570" w:type="dxa"/>
            <w:tcBorders>
              <w:bottom w:val="single" w:sz="4" w:space="0" w:color="auto"/>
            </w:tcBorders>
          </w:tcPr>
          <w:p w:rsidR="00786288" w:rsidRDefault="00786288" w:rsidP="00ED02D1">
            <w:pPr>
              <w:tabs>
                <w:tab w:val="left" w:pos="2880"/>
              </w:tabs>
              <w:jc w:val="center"/>
              <w:rPr>
                <w:sz w:val="28"/>
                <w:szCs w:val="28"/>
              </w:rPr>
            </w:pPr>
            <w:r>
              <w:rPr>
                <w:sz w:val="28"/>
                <w:szCs w:val="28"/>
              </w:rPr>
              <w:t>7</w:t>
            </w:r>
          </w:p>
        </w:tc>
        <w:tc>
          <w:tcPr>
            <w:tcW w:w="3366" w:type="dxa"/>
            <w:tcBorders>
              <w:bottom w:val="single" w:sz="4" w:space="0" w:color="auto"/>
            </w:tcBorders>
          </w:tcPr>
          <w:p w:rsidR="00786288" w:rsidRPr="003E6237" w:rsidRDefault="00786288" w:rsidP="00ED02D1">
            <w:pPr>
              <w:tabs>
                <w:tab w:val="left" w:pos="2880"/>
              </w:tabs>
              <w:jc w:val="center"/>
              <w:rPr>
                <w:b/>
                <w:sz w:val="28"/>
                <w:szCs w:val="28"/>
              </w:rPr>
            </w:pPr>
            <w:r w:rsidRPr="003E6237">
              <w:rPr>
                <w:b/>
                <w:sz w:val="28"/>
                <w:szCs w:val="28"/>
              </w:rPr>
              <w:t>Запись информации на электронный носитель</w:t>
            </w:r>
          </w:p>
        </w:tc>
        <w:tc>
          <w:tcPr>
            <w:tcW w:w="1884" w:type="dxa"/>
            <w:tcBorders>
              <w:bottom w:val="single" w:sz="4" w:space="0" w:color="auto"/>
            </w:tcBorders>
          </w:tcPr>
          <w:p w:rsidR="00786288" w:rsidRDefault="00786288" w:rsidP="00ED02D1">
            <w:pPr>
              <w:tabs>
                <w:tab w:val="left" w:pos="2880"/>
              </w:tabs>
              <w:rPr>
                <w:sz w:val="28"/>
                <w:szCs w:val="28"/>
              </w:rPr>
            </w:pPr>
            <w:r>
              <w:rPr>
                <w:sz w:val="28"/>
                <w:szCs w:val="28"/>
              </w:rPr>
              <w:t xml:space="preserve">           1</w:t>
            </w:r>
          </w:p>
        </w:tc>
        <w:tc>
          <w:tcPr>
            <w:tcW w:w="1850" w:type="dxa"/>
            <w:tcBorders>
              <w:bottom w:val="single" w:sz="4" w:space="0" w:color="auto"/>
            </w:tcBorders>
          </w:tcPr>
          <w:p w:rsidR="00786288" w:rsidRDefault="00786288" w:rsidP="00ED02D1">
            <w:pPr>
              <w:tabs>
                <w:tab w:val="left" w:pos="2880"/>
              </w:tabs>
              <w:jc w:val="center"/>
              <w:rPr>
                <w:sz w:val="28"/>
                <w:szCs w:val="28"/>
              </w:rPr>
            </w:pPr>
            <w:r>
              <w:rPr>
                <w:sz w:val="28"/>
                <w:szCs w:val="28"/>
              </w:rPr>
              <w:t>файл</w:t>
            </w:r>
          </w:p>
          <w:p w:rsidR="00786288" w:rsidRDefault="00786288" w:rsidP="00ED02D1">
            <w:pPr>
              <w:tabs>
                <w:tab w:val="left" w:pos="2880"/>
              </w:tabs>
              <w:jc w:val="center"/>
              <w:rPr>
                <w:sz w:val="28"/>
                <w:szCs w:val="28"/>
              </w:rPr>
            </w:pPr>
          </w:p>
        </w:tc>
        <w:tc>
          <w:tcPr>
            <w:tcW w:w="2387" w:type="dxa"/>
          </w:tcPr>
          <w:p w:rsidR="00786288" w:rsidRDefault="00786288" w:rsidP="00ED02D1">
            <w:pPr>
              <w:tabs>
                <w:tab w:val="left" w:pos="2880"/>
              </w:tabs>
              <w:jc w:val="center"/>
              <w:rPr>
                <w:sz w:val="28"/>
                <w:szCs w:val="28"/>
              </w:rPr>
            </w:pPr>
            <w:r>
              <w:rPr>
                <w:sz w:val="28"/>
                <w:szCs w:val="28"/>
              </w:rPr>
              <w:t>11,00</w:t>
            </w:r>
          </w:p>
          <w:p w:rsidR="00786288" w:rsidRDefault="00786288" w:rsidP="00ED02D1">
            <w:pPr>
              <w:tabs>
                <w:tab w:val="left" w:pos="2880"/>
              </w:tabs>
              <w:jc w:val="center"/>
              <w:rPr>
                <w:sz w:val="28"/>
                <w:szCs w:val="28"/>
              </w:rPr>
            </w:pPr>
          </w:p>
        </w:tc>
      </w:tr>
      <w:tr w:rsidR="00786288" w:rsidTr="00ED02D1">
        <w:tc>
          <w:tcPr>
            <w:tcW w:w="570" w:type="dxa"/>
            <w:tcBorders>
              <w:bottom w:val="nil"/>
              <w:right w:val="single" w:sz="4" w:space="0" w:color="auto"/>
            </w:tcBorders>
          </w:tcPr>
          <w:p w:rsidR="00786288" w:rsidRDefault="00786288" w:rsidP="00ED02D1">
            <w:pPr>
              <w:tabs>
                <w:tab w:val="left" w:pos="2880"/>
              </w:tabs>
              <w:jc w:val="center"/>
              <w:rPr>
                <w:sz w:val="28"/>
                <w:szCs w:val="28"/>
              </w:rPr>
            </w:pPr>
            <w:r>
              <w:rPr>
                <w:sz w:val="28"/>
                <w:szCs w:val="28"/>
              </w:rPr>
              <w:t>8</w:t>
            </w:r>
          </w:p>
        </w:tc>
        <w:tc>
          <w:tcPr>
            <w:tcW w:w="9487" w:type="dxa"/>
            <w:gridSpan w:val="4"/>
            <w:tcBorders>
              <w:left w:val="single" w:sz="4" w:space="0" w:color="auto"/>
            </w:tcBorders>
          </w:tcPr>
          <w:p w:rsidR="00786288" w:rsidRDefault="00786288" w:rsidP="00ED02D1">
            <w:pPr>
              <w:tabs>
                <w:tab w:val="left" w:pos="2880"/>
              </w:tabs>
              <w:rPr>
                <w:sz w:val="28"/>
                <w:szCs w:val="28"/>
              </w:rPr>
            </w:pPr>
            <w:r w:rsidRPr="003E6237">
              <w:rPr>
                <w:b/>
                <w:sz w:val="28"/>
                <w:szCs w:val="28"/>
              </w:rPr>
              <w:t>Составление проектов договоров и соглашений</w:t>
            </w:r>
          </w:p>
        </w:tc>
      </w:tr>
      <w:tr w:rsidR="00786288" w:rsidTr="00ED02D1">
        <w:tc>
          <w:tcPr>
            <w:tcW w:w="570" w:type="dxa"/>
            <w:tcBorders>
              <w:top w:val="nil"/>
              <w:bottom w:val="nil"/>
            </w:tcBorders>
          </w:tcPr>
          <w:p w:rsidR="00786288" w:rsidRDefault="00786288" w:rsidP="00ED02D1">
            <w:pPr>
              <w:tabs>
                <w:tab w:val="left" w:pos="2880"/>
              </w:tabs>
              <w:jc w:val="center"/>
              <w:rPr>
                <w:sz w:val="28"/>
                <w:szCs w:val="28"/>
              </w:rPr>
            </w:pPr>
          </w:p>
        </w:tc>
        <w:tc>
          <w:tcPr>
            <w:tcW w:w="3366" w:type="dxa"/>
          </w:tcPr>
          <w:p w:rsidR="00786288" w:rsidRPr="003E6237" w:rsidRDefault="00786288" w:rsidP="00ED02D1">
            <w:pPr>
              <w:tabs>
                <w:tab w:val="left" w:pos="2880"/>
              </w:tabs>
              <w:jc w:val="both"/>
              <w:rPr>
                <w:sz w:val="28"/>
                <w:szCs w:val="28"/>
              </w:rPr>
            </w:pPr>
            <w:r>
              <w:rPr>
                <w:sz w:val="28"/>
                <w:szCs w:val="28"/>
              </w:rPr>
              <w:t>Подготовка проекта договора купли-продажи, дарения квартиры, жилого дома</w:t>
            </w:r>
          </w:p>
        </w:tc>
        <w:tc>
          <w:tcPr>
            <w:tcW w:w="1884" w:type="dxa"/>
          </w:tcPr>
          <w:p w:rsidR="00786288" w:rsidRDefault="00786288" w:rsidP="00ED02D1">
            <w:pPr>
              <w:tabs>
                <w:tab w:val="left" w:pos="2880"/>
              </w:tabs>
              <w:jc w:val="center"/>
              <w:rPr>
                <w:sz w:val="28"/>
                <w:szCs w:val="28"/>
              </w:rPr>
            </w:pPr>
          </w:p>
          <w:p w:rsidR="00786288" w:rsidRPr="003E6237" w:rsidRDefault="00786288" w:rsidP="00ED02D1">
            <w:pPr>
              <w:jc w:val="center"/>
              <w:rPr>
                <w:sz w:val="28"/>
                <w:szCs w:val="28"/>
              </w:rPr>
            </w:pPr>
            <w:r>
              <w:rPr>
                <w:sz w:val="28"/>
                <w:szCs w:val="28"/>
              </w:rPr>
              <w:t>1</w:t>
            </w:r>
          </w:p>
        </w:tc>
        <w:tc>
          <w:tcPr>
            <w:tcW w:w="1850" w:type="dxa"/>
          </w:tcPr>
          <w:p w:rsidR="00786288" w:rsidRDefault="00786288" w:rsidP="00ED02D1">
            <w:pPr>
              <w:tabs>
                <w:tab w:val="left" w:pos="2880"/>
              </w:tabs>
              <w:jc w:val="center"/>
              <w:rPr>
                <w:sz w:val="28"/>
                <w:szCs w:val="28"/>
              </w:rPr>
            </w:pPr>
          </w:p>
          <w:p w:rsidR="00786288" w:rsidRPr="003E6237" w:rsidRDefault="00786288" w:rsidP="00ED02D1">
            <w:pPr>
              <w:jc w:val="center"/>
              <w:rPr>
                <w:sz w:val="28"/>
                <w:szCs w:val="28"/>
              </w:rPr>
            </w:pPr>
            <w:r>
              <w:rPr>
                <w:sz w:val="28"/>
                <w:szCs w:val="28"/>
              </w:rPr>
              <w:t>1 договор</w:t>
            </w:r>
          </w:p>
        </w:tc>
        <w:tc>
          <w:tcPr>
            <w:tcW w:w="2387" w:type="dxa"/>
          </w:tcPr>
          <w:p w:rsidR="00786288" w:rsidRDefault="00786288" w:rsidP="00ED02D1">
            <w:pPr>
              <w:tabs>
                <w:tab w:val="left" w:pos="2880"/>
              </w:tabs>
              <w:jc w:val="center"/>
              <w:rPr>
                <w:sz w:val="28"/>
                <w:szCs w:val="28"/>
              </w:rPr>
            </w:pPr>
          </w:p>
          <w:p w:rsidR="00786288" w:rsidRPr="003E6237" w:rsidRDefault="00786288" w:rsidP="00ED02D1">
            <w:pPr>
              <w:jc w:val="center"/>
              <w:rPr>
                <w:sz w:val="28"/>
                <w:szCs w:val="28"/>
              </w:rPr>
            </w:pPr>
            <w:r>
              <w:rPr>
                <w:sz w:val="28"/>
                <w:szCs w:val="28"/>
              </w:rPr>
              <w:t>1100,00</w:t>
            </w:r>
          </w:p>
        </w:tc>
      </w:tr>
      <w:tr w:rsidR="00786288" w:rsidTr="00ED02D1">
        <w:tc>
          <w:tcPr>
            <w:tcW w:w="570" w:type="dxa"/>
            <w:tcBorders>
              <w:top w:val="nil"/>
              <w:bottom w:val="nil"/>
            </w:tcBorders>
          </w:tcPr>
          <w:p w:rsidR="00786288" w:rsidRDefault="00786288" w:rsidP="00ED02D1">
            <w:pPr>
              <w:tabs>
                <w:tab w:val="left" w:pos="2880"/>
              </w:tabs>
              <w:jc w:val="center"/>
              <w:rPr>
                <w:sz w:val="28"/>
                <w:szCs w:val="28"/>
              </w:rPr>
            </w:pPr>
          </w:p>
        </w:tc>
        <w:tc>
          <w:tcPr>
            <w:tcW w:w="3366" w:type="dxa"/>
          </w:tcPr>
          <w:p w:rsidR="00786288" w:rsidRDefault="00786288" w:rsidP="00ED02D1">
            <w:pPr>
              <w:tabs>
                <w:tab w:val="left" w:pos="2880"/>
              </w:tabs>
              <w:jc w:val="both"/>
              <w:rPr>
                <w:sz w:val="28"/>
                <w:szCs w:val="28"/>
              </w:rPr>
            </w:pPr>
            <w:r>
              <w:rPr>
                <w:sz w:val="28"/>
                <w:szCs w:val="28"/>
              </w:rPr>
              <w:t>Подготовка проекта договора купли-продажи, дарения гаража земельного участка</w:t>
            </w:r>
          </w:p>
        </w:tc>
        <w:tc>
          <w:tcPr>
            <w:tcW w:w="1884" w:type="dxa"/>
          </w:tcPr>
          <w:p w:rsidR="00786288" w:rsidRDefault="00786288" w:rsidP="00ED02D1">
            <w:pPr>
              <w:tabs>
                <w:tab w:val="left" w:pos="2880"/>
              </w:tabs>
              <w:jc w:val="center"/>
              <w:rPr>
                <w:sz w:val="28"/>
                <w:szCs w:val="28"/>
              </w:rPr>
            </w:pPr>
          </w:p>
          <w:p w:rsidR="00786288" w:rsidRPr="00416912" w:rsidRDefault="00786288" w:rsidP="00ED02D1">
            <w:pPr>
              <w:jc w:val="center"/>
              <w:rPr>
                <w:sz w:val="28"/>
                <w:szCs w:val="28"/>
              </w:rPr>
            </w:pPr>
            <w:r>
              <w:rPr>
                <w:sz w:val="28"/>
                <w:szCs w:val="28"/>
              </w:rPr>
              <w:t>1</w:t>
            </w:r>
          </w:p>
        </w:tc>
        <w:tc>
          <w:tcPr>
            <w:tcW w:w="1850" w:type="dxa"/>
          </w:tcPr>
          <w:p w:rsidR="00786288" w:rsidRDefault="00786288" w:rsidP="00ED02D1">
            <w:pPr>
              <w:tabs>
                <w:tab w:val="left" w:pos="2880"/>
              </w:tabs>
              <w:jc w:val="center"/>
              <w:rPr>
                <w:sz w:val="28"/>
                <w:szCs w:val="28"/>
              </w:rPr>
            </w:pPr>
          </w:p>
          <w:p w:rsidR="00786288" w:rsidRPr="00416912" w:rsidRDefault="00786288" w:rsidP="00ED02D1">
            <w:pPr>
              <w:jc w:val="center"/>
              <w:rPr>
                <w:sz w:val="28"/>
                <w:szCs w:val="28"/>
              </w:rPr>
            </w:pPr>
            <w:r>
              <w:rPr>
                <w:sz w:val="28"/>
                <w:szCs w:val="28"/>
              </w:rPr>
              <w:t>1 договор</w:t>
            </w:r>
          </w:p>
        </w:tc>
        <w:tc>
          <w:tcPr>
            <w:tcW w:w="2387" w:type="dxa"/>
          </w:tcPr>
          <w:p w:rsidR="00786288" w:rsidRDefault="00786288" w:rsidP="00ED02D1">
            <w:pPr>
              <w:tabs>
                <w:tab w:val="left" w:pos="2880"/>
              </w:tabs>
              <w:jc w:val="center"/>
              <w:rPr>
                <w:sz w:val="28"/>
                <w:szCs w:val="28"/>
              </w:rPr>
            </w:pPr>
          </w:p>
          <w:p w:rsidR="00786288" w:rsidRPr="00416912" w:rsidRDefault="00786288" w:rsidP="00ED02D1">
            <w:pPr>
              <w:jc w:val="center"/>
              <w:rPr>
                <w:sz w:val="28"/>
                <w:szCs w:val="28"/>
              </w:rPr>
            </w:pPr>
            <w:r>
              <w:rPr>
                <w:sz w:val="28"/>
                <w:szCs w:val="28"/>
              </w:rPr>
              <w:t>1100,00</w:t>
            </w:r>
          </w:p>
        </w:tc>
      </w:tr>
      <w:tr w:rsidR="00786288" w:rsidTr="00ED02D1">
        <w:tc>
          <w:tcPr>
            <w:tcW w:w="570" w:type="dxa"/>
            <w:tcBorders>
              <w:top w:val="nil"/>
              <w:bottom w:val="nil"/>
            </w:tcBorders>
          </w:tcPr>
          <w:p w:rsidR="00786288" w:rsidRDefault="00786288" w:rsidP="00ED02D1">
            <w:pPr>
              <w:tabs>
                <w:tab w:val="left" w:pos="2880"/>
              </w:tabs>
              <w:jc w:val="center"/>
              <w:rPr>
                <w:sz w:val="28"/>
                <w:szCs w:val="28"/>
              </w:rPr>
            </w:pPr>
          </w:p>
        </w:tc>
        <w:tc>
          <w:tcPr>
            <w:tcW w:w="3366" w:type="dxa"/>
          </w:tcPr>
          <w:p w:rsidR="00786288" w:rsidRDefault="00786288" w:rsidP="00ED02D1">
            <w:pPr>
              <w:tabs>
                <w:tab w:val="left" w:pos="2880"/>
              </w:tabs>
              <w:jc w:val="both"/>
              <w:rPr>
                <w:sz w:val="28"/>
                <w:szCs w:val="28"/>
              </w:rPr>
            </w:pPr>
            <w:r>
              <w:rPr>
                <w:sz w:val="28"/>
                <w:szCs w:val="28"/>
              </w:rPr>
              <w:t>Подготовка проекта договора купли-продажи, дарения нежилого здания, помещения</w:t>
            </w:r>
          </w:p>
        </w:tc>
        <w:tc>
          <w:tcPr>
            <w:tcW w:w="1884" w:type="dxa"/>
          </w:tcPr>
          <w:p w:rsidR="00786288" w:rsidRDefault="00786288" w:rsidP="00ED02D1">
            <w:pPr>
              <w:tabs>
                <w:tab w:val="left" w:pos="2880"/>
              </w:tabs>
              <w:jc w:val="center"/>
              <w:rPr>
                <w:sz w:val="28"/>
                <w:szCs w:val="28"/>
              </w:rPr>
            </w:pPr>
          </w:p>
          <w:p w:rsidR="00786288" w:rsidRPr="00416912" w:rsidRDefault="00786288" w:rsidP="00ED02D1">
            <w:pPr>
              <w:jc w:val="center"/>
              <w:rPr>
                <w:sz w:val="28"/>
                <w:szCs w:val="28"/>
              </w:rPr>
            </w:pPr>
            <w:r>
              <w:rPr>
                <w:sz w:val="28"/>
                <w:szCs w:val="28"/>
              </w:rPr>
              <w:t>1</w:t>
            </w:r>
          </w:p>
        </w:tc>
        <w:tc>
          <w:tcPr>
            <w:tcW w:w="1850" w:type="dxa"/>
          </w:tcPr>
          <w:p w:rsidR="00786288" w:rsidRDefault="00786288" w:rsidP="00ED02D1">
            <w:pPr>
              <w:tabs>
                <w:tab w:val="left" w:pos="2880"/>
              </w:tabs>
              <w:jc w:val="center"/>
              <w:rPr>
                <w:sz w:val="28"/>
                <w:szCs w:val="28"/>
              </w:rPr>
            </w:pPr>
          </w:p>
          <w:p w:rsidR="00786288" w:rsidRPr="00416912" w:rsidRDefault="00786288" w:rsidP="00ED02D1">
            <w:pPr>
              <w:jc w:val="center"/>
              <w:rPr>
                <w:sz w:val="28"/>
                <w:szCs w:val="28"/>
              </w:rPr>
            </w:pPr>
            <w:r>
              <w:rPr>
                <w:sz w:val="28"/>
                <w:szCs w:val="28"/>
              </w:rPr>
              <w:t>1 договор</w:t>
            </w:r>
          </w:p>
        </w:tc>
        <w:tc>
          <w:tcPr>
            <w:tcW w:w="2387" w:type="dxa"/>
          </w:tcPr>
          <w:p w:rsidR="00786288" w:rsidRDefault="00786288" w:rsidP="00ED02D1">
            <w:pPr>
              <w:tabs>
                <w:tab w:val="left" w:pos="2880"/>
              </w:tabs>
              <w:jc w:val="center"/>
              <w:rPr>
                <w:sz w:val="28"/>
                <w:szCs w:val="28"/>
              </w:rPr>
            </w:pPr>
          </w:p>
          <w:p w:rsidR="00786288" w:rsidRPr="00416912" w:rsidRDefault="00786288" w:rsidP="00ED02D1">
            <w:pPr>
              <w:jc w:val="center"/>
              <w:rPr>
                <w:sz w:val="28"/>
                <w:szCs w:val="28"/>
              </w:rPr>
            </w:pPr>
            <w:r>
              <w:rPr>
                <w:sz w:val="28"/>
                <w:szCs w:val="28"/>
              </w:rPr>
              <w:t>1100,00</w:t>
            </w:r>
          </w:p>
        </w:tc>
      </w:tr>
      <w:tr w:rsidR="00786288" w:rsidTr="00ED02D1">
        <w:tc>
          <w:tcPr>
            <w:tcW w:w="570" w:type="dxa"/>
            <w:tcBorders>
              <w:top w:val="nil"/>
              <w:bottom w:val="single" w:sz="4" w:space="0" w:color="auto"/>
            </w:tcBorders>
          </w:tcPr>
          <w:p w:rsidR="00786288" w:rsidRDefault="00786288" w:rsidP="00ED02D1">
            <w:pPr>
              <w:tabs>
                <w:tab w:val="left" w:pos="2880"/>
              </w:tabs>
              <w:jc w:val="center"/>
              <w:rPr>
                <w:sz w:val="28"/>
                <w:szCs w:val="28"/>
              </w:rPr>
            </w:pPr>
          </w:p>
        </w:tc>
        <w:tc>
          <w:tcPr>
            <w:tcW w:w="3366" w:type="dxa"/>
          </w:tcPr>
          <w:p w:rsidR="00786288" w:rsidRDefault="00786288" w:rsidP="00ED02D1">
            <w:pPr>
              <w:tabs>
                <w:tab w:val="left" w:pos="2880"/>
              </w:tabs>
              <w:jc w:val="both"/>
              <w:rPr>
                <w:sz w:val="28"/>
                <w:szCs w:val="28"/>
              </w:rPr>
            </w:pPr>
            <w:r>
              <w:rPr>
                <w:sz w:val="28"/>
                <w:szCs w:val="28"/>
              </w:rPr>
              <w:t>Подготовка иных гражданско-правовых договоров</w:t>
            </w:r>
          </w:p>
        </w:tc>
        <w:tc>
          <w:tcPr>
            <w:tcW w:w="1884" w:type="dxa"/>
          </w:tcPr>
          <w:p w:rsidR="00786288" w:rsidRDefault="00786288" w:rsidP="00ED02D1">
            <w:pPr>
              <w:tabs>
                <w:tab w:val="left" w:pos="2880"/>
              </w:tabs>
              <w:jc w:val="center"/>
              <w:rPr>
                <w:sz w:val="28"/>
                <w:szCs w:val="28"/>
              </w:rPr>
            </w:pPr>
          </w:p>
          <w:p w:rsidR="00786288" w:rsidRPr="00416912" w:rsidRDefault="00786288" w:rsidP="00ED02D1">
            <w:pPr>
              <w:jc w:val="center"/>
              <w:rPr>
                <w:sz w:val="28"/>
                <w:szCs w:val="28"/>
              </w:rPr>
            </w:pPr>
            <w:r>
              <w:rPr>
                <w:sz w:val="28"/>
                <w:szCs w:val="28"/>
              </w:rPr>
              <w:t>1</w:t>
            </w:r>
          </w:p>
        </w:tc>
        <w:tc>
          <w:tcPr>
            <w:tcW w:w="1850" w:type="dxa"/>
          </w:tcPr>
          <w:p w:rsidR="00786288" w:rsidRDefault="00786288" w:rsidP="00ED02D1">
            <w:pPr>
              <w:tabs>
                <w:tab w:val="left" w:pos="2880"/>
              </w:tabs>
              <w:jc w:val="center"/>
              <w:rPr>
                <w:sz w:val="28"/>
                <w:szCs w:val="28"/>
              </w:rPr>
            </w:pPr>
          </w:p>
          <w:p w:rsidR="00786288" w:rsidRPr="00416912" w:rsidRDefault="00786288" w:rsidP="00ED02D1">
            <w:pPr>
              <w:jc w:val="center"/>
              <w:rPr>
                <w:sz w:val="28"/>
                <w:szCs w:val="28"/>
              </w:rPr>
            </w:pPr>
            <w:r>
              <w:rPr>
                <w:sz w:val="28"/>
                <w:szCs w:val="28"/>
              </w:rPr>
              <w:t>1 договор</w:t>
            </w:r>
          </w:p>
        </w:tc>
        <w:tc>
          <w:tcPr>
            <w:tcW w:w="2387" w:type="dxa"/>
          </w:tcPr>
          <w:p w:rsidR="00786288" w:rsidRDefault="00786288" w:rsidP="00ED02D1">
            <w:pPr>
              <w:tabs>
                <w:tab w:val="left" w:pos="2880"/>
              </w:tabs>
              <w:jc w:val="center"/>
              <w:rPr>
                <w:sz w:val="28"/>
                <w:szCs w:val="28"/>
              </w:rPr>
            </w:pPr>
          </w:p>
          <w:p w:rsidR="00786288" w:rsidRPr="002154B0" w:rsidRDefault="00786288" w:rsidP="00ED02D1">
            <w:pPr>
              <w:ind w:firstLine="708"/>
              <w:rPr>
                <w:sz w:val="28"/>
                <w:szCs w:val="28"/>
              </w:rPr>
            </w:pPr>
            <w:r>
              <w:rPr>
                <w:sz w:val="28"/>
                <w:szCs w:val="28"/>
              </w:rPr>
              <w:t>300,00</w:t>
            </w:r>
          </w:p>
        </w:tc>
      </w:tr>
      <w:tr w:rsidR="00786288" w:rsidTr="00ED02D1">
        <w:tc>
          <w:tcPr>
            <w:tcW w:w="570" w:type="dxa"/>
            <w:tcBorders>
              <w:top w:val="single" w:sz="4" w:space="0" w:color="auto"/>
              <w:bottom w:val="single" w:sz="4" w:space="0" w:color="auto"/>
            </w:tcBorders>
          </w:tcPr>
          <w:p w:rsidR="00786288" w:rsidRDefault="00786288" w:rsidP="00ED02D1">
            <w:pPr>
              <w:tabs>
                <w:tab w:val="left" w:pos="2880"/>
              </w:tabs>
              <w:jc w:val="center"/>
              <w:rPr>
                <w:sz w:val="28"/>
                <w:szCs w:val="28"/>
              </w:rPr>
            </w:pPr>
            <w:r>
              <w:rPr>
                <w:sz w:val="28"/>
                <w:szCs w:val="28"/>
              </w:rPr>
              <w:t>9</w:t>
            </w:r>
          </w:p>
        </w:tc>
        <w:tc>
          <w:tcPr>
            <w:tcW w:w="3366" w:type="dxa"/>
          </w:tcPr>
          <w:p w:rsidR="00786288" w:rsidRDefault="00786288" w:rsidP="00ED02D1">
            <w:pPr>
              <w:tabs>
                <w:tab w:val="left" w:pos="2880"/>
              </w:tabs>
              <w:jc w:val="both"/>
              <w:rPr>
                <w:sz w:val="28"/>
                <w:szCs w:val="28"/>
              </w:rPr>
            </w:pPr>
            <w:r>
              <w:rPr>
                <w:sz w:val="28"/>
                <w:szCs w:val="28"/>
              </w:rPr>
              <w:t>Заполнение налоговой декларации по налогу на доходы физических лиц- 3-НДФЛ</w:t>
            </w:r>
          </w:p>
        </w:tc>
        <w:tc>
          <w:tcPr>
            <w:tcW w:w="1884" w:type="dxa"/>
          </w:tcPr>
          <w:p w:rsidR="00786288" w:rsidRDefault="00786288" w:rsidP="00ED02D1">
            <w:pPr>
              <w:tabs>
                <w:tab w:val="left" w:pos="2880"/>
              </w:tabs>
              <w:jc w:val="center"/>
              <w:rPr>
                <w:sz w:val="28"/>
                <w:szCs w:val="28"/>
              </w:rPr>
            </w:pPr>
          </w:p>
          <w:p w:rsidR="00786288" w:rsidRPr="00595D96" w:rsidRDefault="00786288" w:rsidP="00ED02D1">
            <w:pPr>
              <w:jc w:val="center"/>
              <w:rPr>
                <w:sz w:val="28"/>
                <w:szCs w:val="28"/>
              </w:rPr>
            </w:pPr>
            <w:r>
              <w:rPr>
                <w:sz w:val="28"/>
                <w:szCs w:val="28"/>
              </w:rPr>
              <w:t>1</w:t>
            </w:r>
          </w:p>
        </w:tc>
        <w:tc>
          <w:tcPr>
            <w:tcW w:w="1850" w:type="dxa"/>
          </w:tcPr>
          <w:p w:rsidR="00786288" w:rsidRDefault="00786288" w:rsidP="00ED02D1">
            <w:pPr>
              <w:tabs>
                <w:tab w:val="left" w:pos="2880"/>
              </w:tabs>
              <w:jc w:val="center"/>
              <w:rPr>
                <w:sz w:val="28"/>
                <w:szCs w:val="28"/>
              </w:rPr>
            </w:pPr>
          </w:p>
          <w:p w:rsidR="00786288" w:rsidRPr="00595D96" w:rsidRDefault="00786288" w:rsidP="00ED02D1">
            <w:pPr>
              <w:jc w:val="center"/>
              <w:rPr>
                <w:sz w:val="28"/>
                <w:szCs w:val="28"/>
              </w:rPr>
            </w:pPr>
            <w:r>
              <w:rPr>
                <w:sz w:val="28"/>
                <w:szCs w:val="28"/>
              </w:rPr>
              <w:t>1 декларация</w:t>
            </w:r>
          </w:p>
        </w:tc>
        <w:tc>
          <w:tcPr>
            <w:tcW w:w="2387" w:type="dxa"/>
          </w:tcPr>
          <w:p w:rsidR="00786288" w:rsidRDefault="00786288" w:rsidP="00ED02D1">
            <w:pPr>
              <w:tabs>
                <w:tab w:val="left" w:pos="2880"/>
              </w:tabs>
              <w:jc w:val="center"/>
              <w:rPr>
                <w:sz w:val="28"/>
                <w:szCs w:val="28"/>
              </w:rPr>
            </w:pPr>
          </w:p>
          <w:p w:rsidR="00786288" w:rsidRPr="00595D96" w:rsidRDefault="00786288" w:rsidP="00ED02D1">
            <w:pPr>
              <w:jc w:val="center"/>
              <w:rPr>
                <w:sz w:val="28"/>
                <w:szCs w:val="28"/>
              </w:rPr>
            </w:pPr>
            <w:r>
              <w:rPr>
                <w:sz w:val="28"/>
                <w:szCs w:val="28"/>
              </w:rPr>
              <w:t>420,00</w:t>
            </w:r>
          </w:p>
        </w:tc>
      </w:tr>
      <w:tr w:rsidR="00786288" w:rsidTr="00ED02D1">
        <w:tc>
          <w:tcPr>
            <w:tcW w:w="570" w:type="dxa"/>
            <w:tcBorders>
              <w:top w:val="single" w:sz="4" w:space="0" w:color="auto"/>
              <w:bottom w:val="single" w:sz="4" w:space="0" w:color="auto"/>
            </w:tcBorders>
          </w:tcPr>
          <w:p w:rsidR="00786288" w:rsidRDefault="00786288" w:rsidP="00ED02D1">
            <w:pPr>
              <w:tabs>
                <w:tab w:val="left" w:pos="2880"/>
              </w:tabs>
              <w:jc w:val="center"/>
              <w:rPr>
                <w:sz w:val="28"/>
                <w:szCs w:val="28"/>
              </w:rPr>
            </w:pPr>
            <w:r>
              <w:rPr>
                <w:sz w:val="28"/>
                <w:szCs w:val="28"/>
              </w:rPr>
              <w:t>10</w:t>
            </w:r>
          </w:p>
        </w:tc>
        <w:tc>
          <w:tcPr>
            <w:tcW w:w="3366" w:type="dxa"/>
          </w:tcPr>
          <w:p w:rsidR="00786288" w:rsidRPr="001603EA" w:rsidRDefault="00786288" w:rsidP="00ED02D1">
            <w:pPr>
              <w:tabs>
                <w:tab w:val="left" w:pos="2880"/>
              </w:tabs>
              <w:jc w:val="both"/>
              <w:rPr>
                <w:sz w:val="28"/>
                <w:szCs w:val="28"/>
              </w:rPr>
            </w:pPr>
            <w:proofErr w:type="gramStart"/>
            <w:r w:rsidRPr="001603EA">
              <w:rPr>
                <w:sz w:val="28"/>
                <w:szCs w:val="28"/>
              </w:rPr>
              <w:t xml:space="preserve">Заполнение бланков заявлений в бумажном/электронном виде, за исключением заявлений по формам, установленным нормативными правовыми актами РФ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КО (для государственных услуг, предоставляемых в рамках осуществления полномочий органов государственной власти </w:t>
            </w:r>
            <w:r w:rsidRPr="001603EA">
              <w:rPr>
                <w:sz w:val="28"/>
                <w:szCs w:val="28"/>
              </w:rPr>
              <w:lastRenderedPageBreak/>
              <w:t>КО, в том числе переданных им для осуществления полномочий РФ), правовыми актами органов местного самоуправления (для</w:t>
            </w:r>
            <w:proofErr w:type="gramEnd"/>
            <w:r w:rsidRPr="001603EA">
              <w:rPr>
                <w:sz w:val="28"/>
                <w:szCs w:val="28"/>
              </w:rPr>
              <w:t xml:space="preserve">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w:t>
            </w:r>
          </w:p>
        </w:tc>
        <w:tc>
          <w:tcPr>
            <w:tcW w:w="1884" w:type="dxa"/>
          </w:tcPr>
          <w:p w:rsidR="00786288" w:rsidRDefault="00786288" w:rsidP="00ED02D1">
            <w:pPr>
              <w:tabs>
                <w:tab w:val="left" w:pos="2880"/>
              </w:tabs>
              <w:jc w:val="center"/>
              <w:rPr>
                <w:sz w:val="28"/>
                <w:szCs w:val="28"/>
              </w:rPr>
            </w:pPr>
            <w:r>
              <w:rPr>
                <w:sz w:val="28"/>
                <w:szCs w:val="28"/>
              </w:rPr>
              <w:lastRenderedPageBreak/>
              <w:t>1</w:t>
            </w:r>
          </w:p>
        </w:tc>
        <w:tc>
          <w:tcPr>
            <w:tcW w:w="1850" w:type="dxa"/>
          </w:tcPr>
          <w:p w:rsidR="00786288" w:rsidRDefault="00786288" w:rsidP="00ED02D1">
            <w:pPr>
              <w:tabs>
                <w:tab w:val="left" w:pos="2880"/>
              </w:tabs>
              <w:jc w:val="center"/>
              <w:rPr>
                <w:sz w:val="28"/>
                <w:szCs w:val="28"/>
              </w:rPr>
            </w:pPr>
            <w:r>
              <w:rPr>
                <w:sz w:val="28"/>
                <w:szCs w:val="28"/>
              </w:rPr>
              <w:t>1 страница</w:t>
            </w:r>
          </w:p>
        </w:tc>
        <w:tc>
          <w:tcPr>
            <w:tcW w:w="2387" w:type="dxa"/>
          </w:tcPr>
          <w:p w:rsidR="00786288" w:rsidRDefault="00786288" w:rsidP="00ED02D1">
            <w:pPr>
              <w:tabs>
                <w:tab w:val="left" w:pos="2880"/>
              </w:tabs>
              <w:jc w:val="center"/>
              <w:rPr>
                <w:sz w:val="28"/>
                <w:szCs w:val="28"/>
              </w:rPr>
            </w:pPr>
            <w:r>
              <w:rPr>
                <w:sz w:val="28"/>
                <w:szCs w:val="28"/>
              </w:rPr>
              <w:t>100,00</w:t>
            </w:r>
          </w:p>
        </w:tc>
      </w:tr>
    </w:tbl>
    <w:p w:rsidR="00786288" w:rsidRDefault="00786288" w:rsidP="00786288">
      <w:pPr>
        <w:tabs>
          <w:tab w:val="left" w:pos="2880"/>
        </w:tabs>
        <w:ind w:firstLine="709"/>
        <w:jc w:val="center"/>
        <w:rPr>
          <w:sz w:val="28"/>
          <w:szCs w:val="28"/>
        </w:rPr>
      </w:pPr>
    </w:p>
    <w:p w:rsidR="00786288" w:rsidRDefault="00786288" w:rsidP="00786288">
      <w:pPr>
        <w:tabs>
          <w:tab w:val="left" w:pos="2880"/>
        </w:tabs>
        <w:ind w:firstLine="709"/>
        <w:jc w:val="center"/>
        <w:rPr>
          <w:sz w:val="28"/>
          <w:szCs w:val="28"/>
        </w:rPr>
      </w:pPr>
    </w:p>
    <w:p w:rsidR="00786288" w:rsidRDefault="00786288" w:rsidP="00786288">
      <w:pPr>
        <w:tabs>
          <w:tab w:val="left" w:pos="2880"/>
        </w:tabs>
        <w:ind w:firstLine="709"/>
        <w:jc w:val="center"/>
        <w:rPr>
          <w:sz w:val="28"/>
          <w:szCs w:val="28"/>
        </w:rPr>
      </w:pPr>
    </w:p>
    <w:p w:rsidR="00786288" w:rsidRDefault="00786288" w:rsidP="00786288">
      <w:pPr>
        <w:pStyle w:val="ConsPlusTitle"/>
        <w:widowControl/>
        <w:ind w:firstLine="720"/>
        <w:jc w:val="both"/>
        <w:rPr>
          <w:rFonts w:ascii="Times New Roman" w:hAnsi="Times New Roman"/>
          <w:b w:val="0"/>
          <w:iCs/>
          <w:sz w:val="28"/>
          <w:szCs w:val="28"/>
        </w:rPr>
      </w:pPr>
      <w:r>
        <w:rPr>
          <w:b w:val="0"/>
          <w:sz w:val="28"/>
          <w:szCs w:val="28"/>
        </w:rPr>
        <w:t xml:space="preserve">        </w:t>
      </w:r>
      <w:proofErr w:type="spellStart"/>
      <w:r>
        <w:rPr>
          <w:rFonts w:ascii="Times New Roman" w:hAnsi="Times New Roman"/>
          <w:b w:val="0"/>
          <w:iCs/>
          <w:sz w:val="28"/>
          <w:szCs w:val="28"/>
        </w:rPr>
        <w:t>И.о</w:t>
      </w:r>
      <w:proofErr w:type="spellEnd"/>
      <w:r>
        <w:rPr>
          <w:rFonts w:ascii="Times New Roman" w:hAnsi="Times New Roman"/>
          <w:b w:val="0"/>
          <w:iCs/>
          <w:sz w:val="28"/>
          <w:szCs w:val="28"/>
        </w:rPr>
        <w:t>. заместителя главы</w:t>
      </w:r>
    </w:p>
    <w:p w:rsidR="00786288" w:rsidRPr="000565E3" w:rsidRDefault="00786288" w:rsidP="00786288">
      <w:pPr>
        <w:pStyle w:val="ConsPlusTitle"/>
        <w:widowControl/>
        <w:rPr>
          <w:rFonts w:ascii="Times New Roman" w:hAnsi="Times New Roman"/>
          <w:b w:val="0"/>
          <w:iCs/>
          <w:sz w:val="28"/>
          <w:szCs w:val="28"/>
        </w:rPr>
      </w:pPr>
      <w:r>
        <w:rPr>
          <w:rFonts w:ascii="Times New Roman" w:hAnsi="Times New Roman"/>
          <w:b w:val="0"/>
          <w:iCs/>
          <w:sz w:val="28"/>
          <w:szCs w:val="28"/>
        </w:rPr>
        <w:t>Промышленновского муниципального района                              А.А. Зарубина</w:t>
      </w:r>
    </w:p>
    <w:p w:rsidR="00786288" w:rsidRPr="00BE4A96" w:rsidRDefault="00786288" w:rsidP="00786288">
      <w:pPr>
        <w:tabs>
          <w:tab w:val="left" w:pos="2595"/>
        </w:tabs>
        <w:autoSpaceDE w:val="0"/>
        <w:autoSpaceDN w:val="0"/>
        <w:adjustRightInd w:val="0"/>
        <w:rPr>
          <w:b/>
          <w:sz w:val="28"/>
          <w:szCs w:val="28"/>
        </w:rPr>
      </w:pPr>
    </w:p>
    <w:p w:rsidR="00786288" w:rsidRDefault="00786288" w:rsidP="00786288">
      <w:pPr>
        <w:autoSpaceDE w:val="0"/>
        <w:autoSpaceDN w:val="0"/>
        <w:adjustRightInd w:val="0"/>
        <w:jc w:val="center"/>
        <w:rPr>
          <w:sz w:val="28"/>
          <w:szCs w:val="28"/>
        </w:rPr>
      </w:pPr>
    </w:p>
    <w:p w:rsidR="00786288" w:rsidRDefault="00786288" w:rsidP="00786288">
      <w:pPr>
        <w:tabs>
          <w:tab w:val="left" w:pos="2880"/>
        </w:tabs>
        <w:rPr>
          <w:sz w:val="28"/>
          <w:szCs w:val="28"/>
        </w:rPr>
      </w:pPr>
    </w:p>
    <w:p w:rsidR="00786288" w:rsidRDefault="00786288" w:rsidP="00786288">
      <w:pPr>
        <w:tabs>
          <w:tab w:val="left" w:pos="2880"/>
        </w:tabs>
        <w:ind w:firstLine="709"/>
        <w:jc w:val="center"/>
        <w:rPr>
          <w:sz w:val="28"/>
          <w:szCs w:val="28"/>
        </w:rPr>
      </w:pPr>
    </w:p>
    <w:p w:rsidR="00786288" w:rsidRDefault="00786288" w:rsidP="00786288">
      <w:pPr>
        <w:tabs>
          <w:tab w:val="left" w:pos="2880"/>
        </w:tabs>
        <w:ind w:firstLine="709"/>
        <w:jc w:val="center"/>
        <w:rPr>
          <w:sz w:val="28"/>
          <w:szCs w:val="28"/>
        </w:rPr>
      </w:pPr>
    </w:p>
    <w:p w:rsidR="00786288" w:rsidRDefault="00786288" w:rsidP="00786288">
      <w:pPr>
        <w:tabs>
          <w:tab w:val="left" w:pos="2880"/>
        </w:tabs>
        <w:ind w:firstLine="709"/>
        <w:jc w:val="center"/>
        <w:rPr>
          <w:sz w:val="28"/>
          <w:szCs w:val="28"/>
        </w:rPr>
      </w:pPr>
    </w:p>
    <w:p w:rsidR="00786288" w:rsidRDefault="00786288" w:rsidP="00786288">
      <w:pPr>
        <w:tabs>
          <w:tab w:val="left" w:pos="2880"/>
        </w:tabs>
        <w:ind w:firstLine="709"/>
        <w:jc w:val="center"/>
        <w:rPr>
          <w:sz w:val="28"/>
          <w:szCs w:val="28"/>
        </w:rPr>
      </w:pPr>
    </w:p>
    <w:p w:rsidR="00786288" w:rsidRDefault="00786288" w:rsidP="00786288">
      <w:pPr>
        <w:tabs>
          <w:tab w:val="left" w:pos="2880"/>
        </w:tabs>
        <w:ind w:firstLine="709"/>
        <w:jc w:val="center"/>
        <w:rPr>
          <w:sz w:val="28"/>
          <w:szCs w:val="28"/>
        </w:rPr>
      </w:pPr>
    </w:p>
    <w:p w:rsidR="00786288" w:rsidRDefault="00786288" w:rsidP="00786288">
      <w:pPr>
        <w:tabs>
          <w:tab w:val="left" w:pos="2880"/>
        </w:tabs>
        <w:ind w:firstLine="709"/>
        <w:jc w:val="center"/>
        <w:rPr>
          <w:sz w:val="28"/>
          <w:szCs w:val="28"/>
        </w:rPr>
      </w:pPr>
    </w:p>
    <w:p w:rsidR="00786288" w:rsidRDefault="00786288" w:rsidP="00786288">
      <w:pPr>
        <w:tabs>
          <w:tab w:val="left" w:pos="2880"/>
        </w:tabs>
        <w:ind w:firstLine="709"/>
        <w:jc w:val="center"/>
        <w:rPr>
          <w:sz w:val="28"/>
          <w:szCs w:val="28"/>
        </w:rPr>
      </w:pPr>
    </w:p>
    <w:p w:rsidR="00786288" w:rsidRDefault="00786288" w:rsidP="00786288">
      <w:pPr>
        <w:tabs>
          <w:tab w:val="left" w:pos="2880"/>
        </w:tabs>
        <w:ind w:firstLine="709"/>
        <w:jc w:val="center"/>
        <w:rPr>
          <w:sz w:val="28"/>
          <w:szCs w:val="28"/>
        </w:rPr>
      </w:pPr>
    </w:p>
    <w:p w:rsidR="00786288" w:rsidRDefault="00786288" w:rsidP="00786288">
      <w:pPr>
        <w:tabs>
          <w:tab w:val="left" w:pos="2880"/>
        </w:tabs>
        <w:ind w:firstLine="709"/>
        <w:jc w:val="center"/>
        <w:rPr>
          <w:sz w:val="28"/>
          <w:szCs w:val="28"/>
        </w:rPr>
      </w:pPr>
    </w:p>
    <w:p w:rsidR="00786288" w:rsidRDefault="00786288" w:rsidP="00786288">
      <w:pPr>
        <w:tabs>
          <w:tab w:val="left" w:pos="2880"/>
        </w:tabs>
        <w:ind w:firstLine="709"/>
        <w:jc w:val="center"/>
        <w:rPr>
          <w:sz w:val="28"/>
          <w:szCs w:val="28"/>
        </w:rPr>
      </w:pPr>
    </w:p>
    <w:p w:rsidR="00786288" w:rsidRDefault="00786288" w:rsidP="00786288">
      <w:pPr>
        <w:tabs>
          <w:tab w:val="left" w:pos="6474"/>
        </w:tabs>
        <w:autoSpaceDE w:val="0"/>
        <w:autoSpaceDN w:val="0"/>
        <w:adjustRightInd w:val="0"/>
      </w:pPr>
      <w:r>
        <w:rPr>
          <w:sz w:val="28"/>
          <w:szCs w:val="28"/>
        </w:rPr>
        <w:tab/>
      </w:r>
      <w:r>
        <w:rPr>
          <w:sz w:val="28"/>
          <w:szCs w:val="28"/>
        </w:rPr>
        <w:tab/>
      </w:r>
      <w:r>
        <w:t xml:space="preserve">                                                                                                                                                           </w:t>
      </w:r>
    </w:p>
    <w:p w:rsidR="00786288" w:rsidRDefault="00786288" w:rsidP="00786288">
      <w:pPr>
        <w:tabs>
          <w:tab w:val="left" w:pos="6474"/>
        </w:tabs>
        <w:autoSpaceDE w:val="0"/>
        <w:autoSpaceDN w:val="0"/>
        <w:adjustRightInd w:val="0"/>
      </w:pPr>
      <w:r>
        <w:t xml:space="preserve">                                                                                                  </w:t>
      </w:r>
    </w:p>
    <w:p w:rsidR="00786288" w:rsidRDefault="00786288" w:rsidP="00786288">
      <w:pPr>
        <w:tabs>
          <w:tab w:val="left" w:pos="6474"/>
        </w:tabs>
        <w:autoSpaceDE w:val="0"/>
        <w:autoSpaceDN w:val="0"/>
        <w:adjustRightInd w:val="0"/>
      </w:pPr>
    </w:p>
    <w:p w:rsidR="00786288" w:rsidRDefault="00786288" w:rsidP="00786288">
      <w:pPr>
        <w:tabs>
          <w:tab w:val="left" w:pos="6474"/>
        </w:tabs>
        <w:autoSpaceDE w:val="0"/>
        <w:autoSpaceDN w:val="0"/>
        <w:adjustRightInd w:val="0"/>
      </w:pPr>
    </w:p>
    <w:p w:rsidR="00786288" w:rsidRDefault="00786288" w:rsidP="00786288">
      <w:pPr>
        <w:tabs>
          <w:tab w:val="left" w:pos="6474"/>
        </w:tabs>
        <w:autoSpaceDE w:val="0"/>
        <w:autoSpaceDN w:val="0"/>
        <w:adjustRightInd w:val="0"/>
      </w:pPr>
    </w:p>
    <w:p w:rsidR="00786288" w:rsidRDefault="00786288" w:rsidP="00786288">
      <w:pPr>
        <w:tabs>
          <w:tab w:val="left" w:pos="6474"/>
        </w:tabs>
        <w:autoSpaceDE w:val="0"/>
        <w:autoSpaceDN w:val="0"/>
        <w:adjustRightInd w:val="0"/>
      </w:pPr>
      <w:r>
        <w:t xml:space="preserve">                                                                                                                                         </w:t>
      </w:r>
    </w:p>
    <w:p w:rsidR="00786288" w:rsidRDefault="00786288" w:rsidP="00786288">
      <w:pPr>
        <w:tabs>
          <w:tab w:val="left" w:pos="6474"/>
        </w:tabs>
        <w:autoSpaceDE w:val="0"/>
        <w:autoSpaceDN w:val="0"/>
        <w:adjustRightInd w:val="0"/>
      </w:pPr>
    </w:p>
    <w:p w:rsidR="00786288" w:rsidRDefault="00786288" w:rsidP="00786288">
      <w:pPr>
        <w:tabs>
          <w:tab w:val="left" w:pos="6474"/>
        </w:tabs>
        <w:autoSpaceDE w:val="0"/>
        <w:autoSpaceDN w:val="0"/>
        <w:adjustRightInd w:val="0"/>
      </w:pPr>
    </w:p>
    <w:p w:rsidR="00786288" w:rsidRDefault="00786288" w:rsidP="00786288">
      <w:pPr>
        <w:tabs>
          <w:tab w:val="left" w:pos="6474"/>
        </w:tabs>
        <w:autoSpaceDE w:val="0"/>
        <w:autoSpaceDN w:val="0"/>
        <w:adjustRightInd w:val="0"/>
      </w:pPr>
    </w:p>
    <w:p w:rsidR="00786288" w:rsidRDefault="00786288" w:rsidP="00786288">
      <w:pPr>
        <w:tabs>
          <w:tab w:val="left" w:pos="6474"/>
        </w:tabs>
        <w:autoSpaceDE w:val="0"/>
        <w:autoSpaceDN w:val="0"/>
        <w:adjustRightInd w:val="0"/>
      </w:pPr>
    </w:p>
    <w:p w:rsidR="00786288" w:rsidRDefault="00786288" w:rsidP="00786288">
      <w:pPr>
        <w:tabs>
          <w:tab w:val="left" w:pos="6474"/>
        </w:tabs>
        <w:autoSpaceDE w:val="0"/>
        <w:autoSpaceDN w:val="0"/>
        <w:adjustRightInd w:val="0"/>
      </w:pPr>
    </w:p>
    <w:p w:rsidR="00786288" w:rsidRDefault="00786288" w:rsidP="00786288">
      <w:pPr>
        <w:tabs>
          <w:tab w:val="left" w:pos="6474"/>
        </w:tabs>
        <w:autoSpaceDE w:val="0"/>
        <w:autoSpaceDN w:val="0"/>
        <w:adjustRightInd w:val="0"/>
      </w:pPr>
    </w:p>
    <w:p w:rsidR="00786288" w:rsidRDefault="00786288" w:rsidP="00786288">
      <w:pPr>
        <w:tabs>
          <w:tab w:val="left" w:pos="6474"/>
        </w:tabs>
        <w:autoSpaceDE w:val="0"/>
        <w:autoSpaceDN w:val="0"/>
        <w:adjustRightInd w:val="0"/>
      </w:pPr>
    </w:p>
    <w:p w:rsidR="00786288" w:rsidRDefault="00786288" w:rsidP="00786288">
      <w:pPr>
        <w:tabs>
          <w:tab w:val="left" w:pos="6474"/>
        </w:tabs>
        <w:autoSpaceDE w:val="0"/>
        <w:autoSpaceDN w:val="0"/>
        <w:adjustRightInd w:val="0"/>
      </w:pPr>
    </w:p>
    <w:p w:rsidR="00786288" w:rsidRDefault="00786288" w:rsidP="00786288">
      <w:pPr>
        <w:tabs>
          <w:tab w:val="left" w:pos="6474"/>
        </w:tabs>
        <w:autoSpaceDE w:val="0"/>
        <w:autoSpaceDN w:val="0"/>
        <w:adjustRightInd w:val="0"/>
      </w:pPr>
    </w:p>
    <w:p w:rsidR="00786288" w:rsidRDefault="00786288" w:rsidP="00786288">
      <w:pPr>
        <w:tabs>
          <w:tab w:val="left" w:pos="6474"/>
        </w:tabs>
        <w:autoSpaceDE w:val="0"/>
        <w:autoSpaceDN w:val="0"/>
        <w:adjustRightInd w:val="0"/>
      </w:pPr>
    </w:p>
    <w:p w:rsidR="00786288" w:rsidRDefault="00786288" w:rsidP="00786288">
      <w:pPr>
        <w:tabs>
          <w:tab w:val="left" w:pos="6474"/>
        </w:tabs>
        <w:autoSpaceDE w:val="0"/>
        <w:autoSpaceDN w:val="0"/>
        <w:adjustRightInd w:val="0"/>
      </w:pPr>
    </w:p>
    <w:p w:rsidR="00786288" w:rsidRPr="00E021DA" w:rsidRDefault="00786288" w:rsidP="00786288">
      <w:pPr>
        <w:tabs>
          <w:tab w:val="left" w:pos="6474"/>
        </w:tabs>
        <w:autoSpaceDE w:val="0"/>
        <w:autoSpaceDN w:val="0"/>
        <w:adjustRightInd w:val="0"/>
        <w:rPr>
          <w:sz w:val="26"/>
          <w:szCs w:val="26"/>
        </w:rPr>
      </w:pPr>
      <w:r>
        <w:lastRenderedPageBreak/>
        <w:t xml:space="preserve">                                                                                                                                         </w:t>
      </w:r>
      <w:r>
        <w:rPr>
          <w:sz w:val="26"/>
          <w:szCs w:val="26"/>
        </w:rPr>
        <w:t>Приложение № 2</w:t>
      </w:r>
    </w:p>
    <w:p w:rsidR="00786288" w:rsidRDefault="00786288" w:rsidP="00786288">
      <w:pPr>
        <w:tabs>
          <w:tab w:val="left" w:pos="6474"/>
        </w:tabs>
        <w:autoSpaceDE w:val="0"/>
        <w:autoSpaceDN w:val="0"/>
        <w:adjustRightInd w:val="0"/>
        <w:jc w:val="center"/>
        <w:rPr>
          <w:sz w:val="26"/>
          <w:szCs w:val="26"/>
        </w:rPr>
      </w:pPr>
      <w:r>
        <w:rPr>
          <w:sz w:val="26"/>
          <w:szCs w:val="26"/>
        </w:rPr>
        <w:t xml:space="preserve">                                                                                             к Положению о порядке </w:t>
      </w:r>
    </w:p>
    <w:p w:rsidR="00786288" w:rsidRDefault="00786288" w:rsidP="00786288">
      <w:pPr>
        <w:tabs>
          <w:tab w:val="left" w:pos="6474"/>
        </w:tabs>
        <w:autoSpaceDE w:val="0"/>
        <w:autoSpaceDN w:val="0"/>
        <w:adjustRightInd w:val="0"/>
        <w:jc w:val="center"/>
        <w:rPr>
          <w:sz w:val="26"/>
          <w:szCs w:val="26"/>
        </w:rPr>
      </w:pPr>
      <w:r>
        <w:rPr>
          <w:sz w:val="26"/>
          <w:szCs w:val="26"/>
        </w:rPr>
        <w:t xml:space="preserve">                                                                                          предоставления                     </w:t>
      </w:r>
    </w:p>
    <w:p w:rsidR="00786288" w:rsidRDefault="00786288" w:rsidP="00786288">
      <w:pPr>
        <w:tabs>
          <w:tab w:val="left" w:pos="6474"/>
        </w:tabs>
        <w:autoSpaceDE w:val="0"/>
        <w:autoSpaceDN w:val="0"/>
        <w:adjustRightInd w:val="0"/>
        <w:jc w:val="center"/>
        <w:rPr>
          <w:sz w:val="26"/>
          <w:szCs w:val="26"/>
        </w:rPr>
      </w:pPr>
      <w:r>
        <w:rPr>
          <w:sz w:val="26"/>
          <w:szCs w:val="26"/>
        </w:rPr>
        <w:t xml:space="preserve">                                                                                          дополнительных</w:t>
      </w:r>
    </w:p>
    <w:p w:rsidR="00786288" w:rsidRPr="00E021DA" w:rsidRDefault="00786288" w:rsidP="00786288">
      <w:pPr>
        <w:tabs>
          <w:tab w:val="left" w:pos="6474"/>
        </w:tabs>
        <w:autoSpaceDE w:val="0"/>
        <w:autoSpaceDN w:val="0"/>
        <w:adjustRightInd w:val="0"/>
        <w:rPr>
          <w:sz w:val="26"/>
          <w:szCs w:val="26"/>
        </w:rPr>
      </w:pPr>
      <w:r>
        <w:rPr>
          <w:sz w:val="26"/>
          <w:szCs w:val="26"/>
        </w:rPr>
        <w:t xml:space="preserve">                                                                                                      платных  услуг МФЦ</w:t>
      </w:r>
    </w:p>
    <w:p w:rsidR="00786288" w:rsidRDefault="00786288" w:rsidP="00786288">
      <w:pPr>
        <w:tabs>
          <w:tab w:val="left" w:pos="2880"/>
          <w:tab w:val="left" w:pos="7701"/>
        </w:tabs>
        <w:ind w:firstLine="709"/>
        <w:rPr>
          <w:sz w:val="28"/>
          <w:szCs w:val="28"/>
        </w:rPr>
      </w:pPr>
    </w:p>
    <w:p w:rsidR="00786288" w:rsidRDefault="00786288" w:rsidP="00786288">
      <w:pPr>
        <w:tabs>
          <w:tab w:val="left" w:pos="2880"/>
        </w:tabs>
        <w:ind w:firstLine="709"/>
        <w:jc w:val="center"/>
        <w:rPr>
          <w:sz w:val="28"/>
          <w:szCs w:val="28"/>
        </w:rPr>
      </w:pPr>
    </w:p>
    <w:p w:rsidR="00786288" w:rsidRPr="00E92A90" w:rsidRDefault="00786288" w:rsidP="00786288">
      <w:pPr>
        <w:widowControl w:val="0"/>
        <w:autoSpaceDE w:val="0"/>
        <w:autoSpaceDN w:val="0"/>
        <w:adjustRightInd w:val="0"/>
        <w:jc w:val="center"/>
      </w:pPr>
      <w:r>
        <w:rPr>
          <w:bCs/>
        </w:rPr>
        <w:t xml:space="preserve">ФОРМА </w:t>
      </w:r>
      <w:r w:rsidRPr="00E92A90">
        <w:rPr>
          <w:bCs/>
        </w:rPr>
        <w:t>ДОГОВОР</w:t>
      </w:r>
      <w:r>
        <w:rPr>
          <w:bCs/>
        </w:rPr>
        <w:t>А</w:t>
      </w:r>
    </w:p>
    <w:p w:rsidR="00786288" w:rsidRPr="00E92A90" w:rsidRDefault="00786288" w:rsidP="00786288">
      <w:pPr>
        <w:widowControl w:val="0"/>
        <w:autoSpaceDE w:val="0"/>
        <w:autoSpaceDN w:val="0"/>
        <w:adjustRightInd w:val="0"/>
        <w:jc w:val="center"/>
      </w:pPr>
      <w:r w:rsidRPr="00E92A90">
        <w:rPr>
          <w:bCs/>
        </w:rPr>
        <w:t>ВОЗМЕЗДНОГО ОКАЗАНИЯ УСЛУГ</w:t>
      </w:r>
      <w:r>
        <w:rPr>
          <w:bCs/>
        </w:rPr>
        <w:t xml:space="preserve"> №  </w:t>
      </w:r>
      <w:r w:rsidRPr="00E92A90">
        <w:rPr>
          <w:bCs/>
        </w:rPr>
        <w:t xml:space="preserve"> __</w:t>
      </w:r>
    </w:p>
    <w:p w:rsidR="00786288" w:rsidRPr="00E92A90" w:rsidRDefault="00786288" w:rsidP="00786288">
      <w:pPr>
        <w:widowControl w:val="0"/>
        <w:autoSpaceDE w:val="0"/>
        <w:autoSpaceDN w:val="0"/>
        <w:adjustRightInd w:val="0"/>
        <w:ind w:firstLine="540"/>
        <w:jc w:val="both"/>
      </w:pPr>
    </w:p>
    <w:p w:rsidR="00786288" w:rsidRDefault="00786288" w:rsidP="00786288">
      <w:pPr>
        <w:widowControl w:val="0"/>
        <w:autoSpaceDE w:val="0"/>
        <w:autoSpaceDN w:val="0"/>
        <w:adjustRightInd w:val="0"/>
        <w:jc w:val="both"/>
        <w:rPr>
          <w:color w:val="000000"/>
          <w:sz w:val="22"/>
          <w:szCs w:val="22"/>
          <w:lang w:bidi="ru-RU"/>
        </w:rPr>
      </w:pPr>
      <w:proofErr w:type="spellStart"/>
      <w:r>
        <w:t>пгт</w:t>
      </w:r>
      <w:proofErr w:type="spellEnd"/>
      <w:r>
        <w:t xml:space="preserve">. </w:t>
      </w:r>
      <w:proofErr w:type="gramStart"/>
      <w:r>
        <w:t>Промышленная</w:t>
      </w:r>
      <w:proofErr w:type="gramEnd"/>
      <w:r w:rsidRPr="002E2967">
        <w:t xml:space="preserve">                                 "</w:t>
      </w:r>
      <w:r>
        <w:t>_</w:t>
      </w:r>
      <w:r w:rsidRPr="002E2967">
        <w:t>__" ________</w:t>
      </w:r>
      <w:r>
        <w:t>____20 </w:t>
      </w:r>
      <w:r w:rsidRPr="002E2967">
        <w:t>__ г.</w:t>
      </w:r>
      <w:r w:rsidRPr="002E2967">
        <w:br/>
      </w:r>
    </w:p>
    <w:p w:rsidR="00786288" w:rsidRPr="00612B32" w:rsidRDefault="00786288" w:rsidP="00786288">
      <w:pPr>
        <w:widowControl w:val="0"/>
        <w:autoSpaceDE w:val="0"/>
        <w:autoSpaceDN w:val="0"/>
        <w:adjustRightInd w:val="0"/>
        <w:jc w:val="both"/>
      </w:pPr>
      <w:r>
        <w:rPr>
          <w:color w:val="000000"/>
          <w:sz w:val="22"/>
          <w:szCs w:val="22"/>
          <w:lang w:bidi="ru-RU"/>
        </w:rPr>
        <w:t>___________________________________________________</w:t>
      </w:r>
      <w:r w:rsidRPr="00D27DED">
        <w:rPr>
          <w:color w:val="000000"/>
          <w:sz w:val="22"/>
          <w:szCs w:val="22"/>
          <w:lang w:bidi="ru-RU"/>
        </w:rPr>
        <w:t>_,</w:t>
      </w:r>
      <w:r w:rsidRPr="002E2967">
        <w:rPr>
          <w:color w:val="000000"/>
          <w:sz w:val="22"/>
          <w:szCs w:val="22"/>
          <w:lang w:bidi="ru-RU"/>
        </w:rPr>
        <w:t xml:space="preserve"> паспорт: </w:t>
      </w:r>
      <w:r w:rsidRPr="002E2967">
        <w:rPr>
          <w:color w:val="000000"/>
          <w:sz w:val="22"/>
          <w:szCs w:val="22"/>
          <w:u w:val="single"/>
          <w:lang w:bidi="ru-RU"/>
        </w:rPr>
        <w:tab/>
      </w:r>
      <w:r w:rsidRPr="002E2967">
        <w:rPr>
          <w:color w:val="000000"/>
          <w:sz w:val="22"/>
          <w:szCs w:val="22"/>
          <w:u w:val="single"/>
          <w:lang w:bidi="ru-RU"/>
        </w:rPr>
        <w:tab/>
      </w:r>
      <w:r>
        <w:rPr>
          <w:color w:val="000000"/>
          <w:sz w:val="22"/>
          <w:szCs w:val="22"/>
          <w:lang w:bidi="ru-RU"/>
        </w:rPr>
        <w:t xml:space="preserve"> № ____________</w:t>
      </w:r>
    </w:p>
    <w:p w:rsidR="00786288" w:rsidRPr="002E2967" w:rsidRDefault="00786288" w:rsidP="00786288">
      <w:pPr>
        <w:pStyle w:val="1"/>
        <w:shd w:val="clear" w:color="auto" w:fill="auto"/>
        <w:tabs>
          <w:tab w:val="left" w:pos="567"/>
          <w:tab w:val="left" w:pos="9498"/>
        </w:tabs>
        <w:spacing w:line="221" w:lineRule="exact"/>
        <w:ind w:right="60"/>
        <w:jc w:val="both"/>
        <w:rPr>
          <w:color w:val="000000"/>
          <w:sz w:val="22"/>
          <w:szCs w:val="22"/>
          <w:u w:val="single"/>
          <w:lang w:eastAsia="ru-RU" w:bidi="ru-RU"/>
        </w:rPr>
      </w:pPr>
      <w:r w:rsidRPr="002E2967">
        <w:rPr>
          <w:color w:val="000000"/>
          <w:sz w:val="22"/>
          <w:szCs w:val="22"/>
          <w:lang w:eastAsia="ru-RU" w:bidi="ru-RU"/>
        </w:rPr>
        <w:t xml:space="preserve">выдан </w:t>
      </w:r>
      <w:r w:rsidRPr="002E2967">
        <w:rPr>
          <w:color w:val="000000"/>
          <w:sz w:val="22"/>
          <w:szCs w:val="22"/>
          <w:u w:val="single"/>
          <w:lang w:eastAsia="ru-RU" w:bidi="ru-RU"/>
        </w:rPr>
        <w:tab/>
      </w:r>
    </w:p>
    <w:p w:rsidR="00786288" w:rsidRPr="002E2967" w:rsidRDefault="00786288" w:rsidP="00786288">
      <w:pPr>
        <w:pStyle w:val="1"/>
        <w:shd w:val="clear" w:color="auto" w:fill="auto"/>
        <w:tabs>
          <w:tab w:val="left" w:pos="0"/>
          <w:tab w:val="left" w:pos="9498"/>
        </w:tabs>
        <w:spacing w:line="221" w:lineRule="exact"/>
        <w:ind w:right="60"/>
        <w:jc w:val="both"/>
        <w:rPr>
          <w:color w:val="000000"/>
          <w:sz w:val="22"/>
          <w:szCs w:val="22"/>
          <w:lang w:eastAsia="ru-RU" w:bidi="ru-RU"/>
        </w:rPr>
      </w:pPr>
      <w:proofErr w:type="gramStart"/>
      <w:r w:rsidRPr="008904E2">
        <w:rPr>
          <w:color w:val="000000"/>
          <w:sz w:val="22"/>
          <w:szCs w:val="22"/>
          <w:lang w:eastAsia="ru-RU" w:bidi="ru-RU"/>
        </w:rPr>
        <w:t>____________________________</w:t>
      </w:r>
      <w:proofErr w:type="spellStart"/>
      <w:r w:rsidRPr="008904E2">
        <w:rPr>
          <w:color w:val="000000"/>
          <w:sz w:val="22"/>
          <w:szCs w:val="22"/>
          <w:lang w:eastAsia="ru-RU" w:bidi="ru-RU"/>
        </w:rPr>
        <w:t>от_______________г</w:t>
      </w:r>
      <w:proofErr w:type="spellEnd"/>
      <w:r w:rsidRPr="008904E2">
        <w:rPr>
          <w:color w:val="000000"/>
          <w:sz w:val="22"/>
          <w:szCs w:val="22"/>
          <w:lang w:eastAsia="ru-RU" w:bidi="ru-RU"/>
        </w:rPr>
        <w:t>.,</w:t>
      </w:r>
      <w:r w:rsidRPr="002E2967">
        <w:rPr>
          <w:color w:val="000000"/>
          <w:sz w:val="22"/>
          <w:szCs w:val="22"/>
          <w:lang w:eastAsia="ru-RU" w:bidi="ru-RU"/>
        </w:rPr>
        <w:t xml:space="preserve"> именуемый в дальнейшем </w:t>
      </w:r>
      <w:r w:rsidRPr="002E2967">
        <w:rPr>
          <w:b/>
          <w:color w:val="000000"/>
          <w:sz w:val="22"/>
          <w:szCs w:val="22"/>
          <w:lang w:eastAsia="ru-RU" w:bidi="ru-RU"/>
        </w:rPr>
        <w:t>«</w:t>
      </w:r>
      <w:r>
        <w:rPr>
          <w:b/>
          <w:color w:val="000000"/>
          <w:sz w:val="22"/>
          <w:szCs w:val="22"/>
          <w:lang w:eastAsia="ru-RU" w:bidi="ru-RU"/>
        </w:rPr>
        <w:t>Заказчик</w:t>
      </w:r>
      <w:r w:rsidRPr="002E2967">
        <w:rPr>
          <w:b/>
          <w:color w:val="000000"/>
          <w:sz w:val="22"/>
          <w:szCs w:val="22"/>
          <w:lang w:eastAsia="ru-RU" w:bidi="ru-RU"/>
        </w:rPr>
        <w:t>»</w:t>
      </w:r>
      <w:r w:rsidRPr="002E2967">
        <w:rPr>
          <w:color w:val="000000"/>
          <w:sz w:val="22"/>
          <w:szCs w:val="22"/>
          <w:lang w:eastAsia="ru-RU" w:bidi="ru-RU"/>
        </w:rPr>
        <w:t>, с одной стороны, и Муниципальное автономное учреждение «Многофункциональный центр предоставления государственных и му</w:t>
      </w:r>
      <w:r>
        <w:rPr>
          <w:color w:val="000000"/>
          <w:sz w:val="22"/>
          <w:szCs w:val="22"/>
          <w:lang w:eastAsia="ru-RU" w:bidi="ru-RU"/>
        </w:rPr>
        <w:t>ниципальных услуг» Промышленновского</w:t>
      </w:r>
      <w:r w:rsidRPr="002E2967">
        <w:rPr>
          <w:color w:val="000000"/>
          <w:sz w:val="22"/>
          <w:szCs w:val="22"/>
          <w:lang w:eastAsia="ru-RU" w:bidi="ru-RU"/>
        </w:rPr>
        <w:t xml:space="preserve"> муниципального района, именуемое в дальнейшем </w:t>
      </w:r>
      <w:r w:rsidRPr="002E2967">
        <w:rPr>
          <w:b/>
          <w:color w:val="000000"/>
          <w:sz w:val="22"/>
          <w:szCs w:val="22"/>
          <w:lang w:eastAsia="ru-RU" w:bidi="ru-RU"/>
        </w:rPr>
        <w:t>"</w:t>
      </w:r>
      <w:r>
        <w:rPr>
          <w:b/>
          <w:color w:val="000000"/>
          <w:sz w:val="22"/>
          <w:szCs w:val="22"/>
          <w:lang w:eastAsia="ru-RU" w:bidi="ru-RU"/>
        </w:rPr>
        <w:t>Исполнитель</w:t>
      </w:r>
      <w:r w:rsidRPr="002E2967">
        <w:rPr>
          <w:b/>
          <w:color w:val="000000"/>
          <w:sz w:val="22"/>
          <w:szCs w:val="22"/>
          <w:lang w:eastAsia="ru-RU" w:bidi="ru-RU"/>
        </w:rPr>
        <w:t>"</w:t>
      </w:r>
      <w:r w:rsidRPr="002E2967">
        <w:rPr>
          <w:color w:val="000000"/>
          <w:sz w:val="22"/>
          <w:szCs w:val="22"/>
          <w:lang w:eastAsia="ru-RU" w:bidi="ru-RU"/>
        </w:rPr>
        <w:t xml:space="preserve">, в лице </w:t>
      </w:r>
      <w:r>
        <w:rPr>
          <w:color w:val="000000"/>
          <w:sz w:val="22"/>
          <w:szCs w:val="22"/>
          <w:lang w:eastAsia="ru-RU" w:bidi="ru-RU"/>
        </w:rPr>
        <w:t>д</w:t>
      </w:r>
      <w:r w:rsidRPr="002E2967">
        <w:rPr>
          <w:color w:val="000000"/>
          <w:sz w:val="22"/>
          <w:szCs w:val="22"/>
          <w:lang w:eastAsia="ru-RU" w:bidi="ru-RU"/>
        </w:rPr>
        <w:t xml:space="preserve">иректора </w:t>
      </w:r>
      <w:r>
        <w:rPr>
          <w:color w:val="000000"/>
          <w:sz w:val="22"/>
          <w:szCs w:val="22"/>
          <w:lang w:eastAsia="ru-RU" w:bidi="ru-RU"/>
        </w:rPr>
        <w:t>Ивановой Людмилы Николаевны</w:t>
      </w:r>
      <w:r w:rsidRPr="002E2967">
        <w:rPr>
          <w:color w:val="000000"/>
          <w:sz w:val="22"/>
          <w:szCs w:val="22"/>
          <w:lang w:eastAsia="ru-RU" w:bidi="ru-RU"/>
        </w:rPr>
        <w:t xml:space="preserve"> действующего на основании Устава, с другой стороны, именуемые вместе Стороны, заключили настоящий договор (далее по тексту – Договор)  о нижеследующем:</w:t>
      </w:r>
      <w:proofErr w:type="gramEnd"/>
    </w:p>
    <w:p w:rsidR="00786288" w:rsidRPr="002E2967" w:rsidRDefault="00786288" w:rsidP="00786288">
      <w:pPr>
        <w:widowControl w:val="0"/>
        <w:autoSpaceDE w:val="0"/>
        <w:autoSpaceDN w:val="0"/>
        <w:adjustRightInd w:val="0"/>
        <w:ind w:firstLine="540"/>
        <w:jc w:val="both"/>
      </w:pPr>
    </w:p>
    <w:p w:rsidR="00786288" w:rsidRPr="002E2967" w:rsidRDefault="00786288" w:rsidP="00786288">
      <w:pPr>
        <w:widowControl w:val="0"/>
        <w:autoSpaceDE w:val="0"/>
        <w:autoSpaceDN w:val="0"/>
        <w:adjustRightInd w:val="0"/>
        <w:jc w:val="center"/>
      </w:pPr>
      <w:r w:rsidRPr="002E2967">
        <w:t>1. ПРЕДМЕТ ДОГОВОРА</w:t>
      </w:r>
    </w:p>
    <w:p w:rsidR="00786288" w:rsidRDefault="00786288" w:rsidP="00786288">
      <w:pPr>
        <w:widowControl w:val="0"/>
        <w:autoSpaceDE w:val="0"/>
        <w:autoSpaceDN w:val="0"/>
        <w:adjustRightInd w:val="0"/>
        <w:ind w:firstLine="540"/>
        <w:jc w:val="both"/>
      </w:pPr>
      <w:r w:rsidRPr="002E2967">
        <w:t xml:space="preserve">1.1. Исполнитель </w:t>
      </w:r>
      <w:r>
        <w:t>обязуется по заданию Заказчика оказать следующие услуги:_________________________________________________________________________________________.</w:t>
      </w:r>
    </w:p>
    <w:p w:rsidR="00786288" w:rsidRDefault="00786288" w:rsidP="00786288">
      <w:pPr>
        <w:widowControl w:val="0"/>
        <w:autoSpaceDE w:val="0"/>
        <w:autoSpaceDN w:val="0"/>
        <w:adjustRightInd w:val="0"/>
        <w:ind w:firstLine="540"/>
        <w:jc w:val="both"/>
      </w:pPr>
      <w:bookmarkStart w:id="1" w:name="Par15"/>
      <w:bookmarkEnd w:id="1"/>
      <w:r>
        <w:t>1.3. Срок</w:t>
      </w:r>
      <w:r w:rsidRPr="002E2967">
        <w:t xml:space="preserve"> оказания Услуг</w:t>
      </w:r>
      <w:r>
        <w:t>и</w:t>
      </w:r>
      <w:r w:rsidRPr="002E2967">
        <w:t xml:space="preserve"> </w:t>
      </w:r>
      <w:r>
        <w:t xml:space="preserve">устанавливается не позднее___________ 201__ года. </w:t>
      </w:r>
    </w:p>
    <w:p w:rsidR="00786288" w:rsidRPr="002E2967" w:rsidRDefault="00786288" w:rsidP="00786288">
      <w:pPr>
        <w:widowControl w:val="0"/>
        <w:autoSpaceDE w:val="0"/>
        <w:autoSpaceDN w:val="0"/>
        <w:adjustRightInd w:val="0"/>
        <w:ind w:firstLine="540"/>
        <w:jc w:val="both"/>
      </w:pPr>
      <w:r>
        <w:t>Исполнитель имеет право выполнить услуги досрочно.</w:t>
      </w:r>
    </w:p>
    <w:p w:rsidR="00786288" w:rsidRPr="002E2967" w:rsidRDefault="00786288" w:rsidP="00786288">
      <w:pPr>
        <w:widowControl w:val="0"/>
        <w:autoSpaceDE w:val="0"/>
        <w:autoSpaceDN w:val="0"/>
        <w:adjustRightInd w:val="0"/>
        <w:ind w:firstLine="540"/>
        <w:jc w:val="both"/>
      </w:pPr>
    </w:p>
    <w:p w:rsidR="00786288" w:rsidRDefault="00786288" w:rsidP="00786288">
      <w:pPr>
        <w:widowControl w:val="0"/>
        <w:autoSpaceDE w:val="0"/>
        <w:autoSpaceDN w:val="0"/>
        <w:adjustRightInd w:val="0"/>
        <w:jc w:val="center"/>
      </w:pPr>
      <w:r w:rsidRPr="002E2967">
        <w:t xml:space="preserve">2. ПОРЯДОК </w:t>
      </w:r>
      <w:r>
        <w:t>ОКАЗАНИЯ</w:t>
      </w:r>
      <w:r w:rsidRPr="002E2967">
        <w:t xml:space="preserve"> УСЛУГ</w:t>
      </w:r>
      <w:r>
        <w:t>И</w:t>
      </w:r>
    </w:p>
    <w:p w:rsidR="00786288" w:rsidRPr="002E2967" w:rsidRDefault="00786288" w:rsidP="00786288">
      <w:pPr>
        <w:widowControl w:val="0"/>
        <w:autoSpaceDE w:val="0"/>
        <w:autoSpaceDN w:val="0"/>
        <w:adjustRightInd w:val="0"/>
        <w:jc w:val="center"/>
      </w:pPr>
    </w:p>
    <w:p w:rsidR="00786288" w:rsidRPr="002E2967" w:rsidRDefault="00786288" w:rsidP="00786288">
      <w:pPr>
        <w:widowControl w:val="0"/>
        <w:autoSpaceDE w:val="0"/>
        <w:autoSpaceDN w:val="0"/>
        <w:adjustRightInd w:val="0"/>
        <w:ind w:firstLine="540"/>
        <w:jc w:val="both"/>
      </w:pPr>
      <w:r w:rsidRPr="002E2967">
        <w:t>2.1. По факту оказания Услуг</w:t>
      </w:r>
      <w:r>
        <w:t>и</w:t>
      </w:r>
      <w:r w:rsidRPr="002E2967">
        <w:t xml:space="preserve"> Исполнитель представляет Заказчику на подписание акт оказанных услуг.</w:t>
      </w:r>
      <w:r>
        <w:t xml:space="preserve"> Актом оказанных услуг является настоящий Договор.</w:t>
      </w:r>
    </w:p>
    <w:p w:rsidR="00786288" w:rsidRPr="002E2967" w:rsidRDefault="00786288" w:rsidP="00786288">
      <w:pPr>
        <w:widowControl w:val="0"/>
        <w:autoSpaceDE w:val="0"/>
        <w:autoSpaceDN w:val="0"/>
        <w:adjustRightInd w:val="0"/>
        <w:ind w:firstLine="540"/>
        <w:jc w:val="both"/>
      </w:pPr>
      <w:r w:rsidRPr="002E2967">
        <w:t xml:space="preserve">2.2. </w:t>
      </w:r>
      <w:r>
        <w:t>П</w:t>
      </w:r>
      <w:r w:rsidRPr="002E2967">
        <w:t>осле получени</w:t>
      </w:r>
      <w:r>
        <w:t>я акта</w:t>
      </w:r>
      <w:r w:rsidRPr="002E2967">
        <w:t xml:space="preserve"> оказанных услуг Заказчик обязан подписать его и направить один экземпляр Исполнителю, либо, при наличии недостатков, представить Исполнителю мотивированный отказ от его подписания.</w:t>
      </w:r>
    </w:p>
    <w:p w:rsidR="00786288" w:rsidRPr="002E2967" w:rsidRDefault="00786288" w:rsidP="00786288">
      <w:pPr>
        <w:widowControl w:val="0"/>
        <w:autoSpaceDE w:val="0"/>
        <w:autoSpaceDN w:val="0"/>
        <w:adjustRightInd w:val="0"/>
        <w:ind w:firstLine="540"/>
        <w:jc w:val="both"/>
      </w:pPr>
      <w:r w:rsidRPr="002E2967">
        <w:t xml:space="preserve">2.3. В случае наличия недостатков Исполнитель обязуется устранить их в течение </w:t>
      </w:r>
      <w:r>
        <w:t xml:space="preserve">3 (трех) рабочих </w:t>
      </w:r>
      <w:r w:rsidRPr="002E2967">
        <w:t>дней со дня получения соответствующих претензий Заказчика.</w:t>
      </w:r>
    </w:p>
    <w:p w:rsidR="00786288" w:rsidRDefault="00786288" w:rsidP="00786288">
      <w:pPr>
        <w:widowControl w:val="0"/>
        <w:autoSpaceDE w:val="0"/>
        <w:autoSpaceDN w:val="0"/>
        <w:adjustRightInd w:val="0"/>
        <w:ind w:firstLine="540"/>
        <w:jc w:val="both"/>
      </w:pPr>
      <w:r w:rsidRPr="002E2967">
        <w:t>2.4. Услуги считаются оказанными с момента подписания Сторонами акта оказанных услуг.</w:t>
      </w:r>
    </w:p>
    <w:p w:rsidR="00786288" w:rsidRPr="002E2967" w:rsidRDefault="00786288" w:rsidP="00786288">
      <w:pPr>
        <w:widowControl w:val="0"/>
        <w:autoSpaceDE w:val="0"/>
        <w:autoSpaceDN w:val="0"/>
        <w:adjustRightInd w:val="0"/>
        <w:ind w:firstLine="540"/>
        <w:jc w:val="both"/>
      </w:pPr>
    </w:p>
    <w:p w:rsidR="00786288" w:rsidRDefault="00786288" w:rsidP="00786288">
      <w:pPr>
        <w:widowControl w:val="0"/>
        <w:autoSpaceDE w:val="0"/>
        <w:autoSpaceDN w:val="0"/>
        <w:adjustRightInd w:val="0"/>
        <w:jc w:val="center"/>
      </w:pPr>
      <w:r w:rsidRPr="002E2967">
        <w:t>3. ЦЕНА И ПОРЯДОК РАСЧЕТОВ</w:t>
      </w:r>
    </w:p>
    <w:p w:rsidR="00786288" w:rsidRPr="002E2967" w:rsidRDefault="00786288" w:rsidP="00786288">
      <w:pPr>
        <w:widowControl w:val="0"/>
        <w:autoSpaceDE w:val="0"/>
        <w:autoSpaceDN w:val="0"/>
        <w:adjustRightInd w:val="0"/>
        <w:jc w:val="center"/>
      </w:pPr>
    </w:p>
    <w:p w:rsidR="00786288" w:rsidRDefault="00786288" w:rsidP="00786288">
      <w:pPr>
        <w:widowControl w:val="0"/>
        <w:autoSpaceDE w:val="0"/>
        <w:autoSpaceDN w:val="0"/>
        <w:adjustRightInd w:val="0"/>
        <w:ind w:firstLine="540"/>
        <w:jc w:val="both"/>
      </w:pPr>
      <w:r w:rsidRPr="002E2967">
        <w:t>3.1. Общая с</w:t>
      </w:r>
      <w:r>
        <w:t>тоимость Услуги составляет</w:t>
      </w:r>
      <w:proofErr w:type="gramStart"/>
      <w:r>
        <w:t xml:space="preserve"> _________________________ </w:t>
      </w:r>
      <w:r w:rsidRPr="002E2967">
        <w:t>(__________</w:t>
      </w:r>
      <w:r>
        <w:t>__________________________________________________________________</w:t>
      </w:r>
      <w:r w:rsidRPr="002E2967">
        <w:t xml:space="preserve">) </w:t>
      </w:r>
      <w:proofErr w:type="gramEnd"/>
      <w:r w:rsidRPr="002E2967">
        <w:t>руб</w:t>
      </w:r>
      <w:bookmarkStart w:id="2" w:name="Par27"/>
      <w:bookmarkEnd w:id="2"/>
      <w:r>
        <w:t>лей.</w:t>
      </w:r>
    </w:p>
    <w:p w:rsidR="00786288" w:rsidRPr="00915EEA" w:rsidRDefault="00786288" w:rsidP="00786288">
      <w:pPr>
        <w:pStyle w:val="1"/>
        <w:shd w:val="clear" w:color="auto" w:fill="auto"/>
        <w:tabs>
          <w:tab w:val="left" w:pos="709"/>
        </w:tabs>
        <w:spacing w:line="240" w:lineRule="auto"/>
        <w:ind w:right="60" w:firstLine="360"/>
        <w:jc w:val="both"/>
        <w:rPr>
          <w:sz w:val="22"/>
          <w:szCs w:val="22"/>
        </w:rPr>
      </w:pPr>
      <w:r>
        <w:rPr>
          <w:sz w:val="22"/>
          <w:szCs w:val="22"/>
        </w:rPr>
        <w:t xml:space="preserve">   </w:t>
      </w:r>
      <w:r w:rsidRPr="00915EEA">
        <w:rPr>
          <w:sz w:val="22"/>
          <w:szCs w:val="22"/>
        </w:rPr>
        <w:t xml:space="preserve">3.2. </w:t>
      </w:r>
      <w:r w:rsidRPr="00915EEA">
        <w:rPr>
          <w:sz w:val="22"/>
          <w:szCs w:val="22"/>
          <w:lang w:bidi="ru-RU"/>
        </w:rPr>
        <w:t>Оплата</w:t>
      </w:r>
      <w:r>
        <w:rPr>
          <w:sz w:val="22"/>
          <w:szCs w:val="22"/>
          <w:lang w:bidi="ru-RU"/>
        </w:rPr>
        <w:t xml:space="preserve"> Заказчиком</w:t>
      </w:r>
      <w:r w:rsidRPr="00915EEA">
        <w:rPr>
          <w:sz w:val="22"/>
          <w:szCs w:val="22"/>
          <w:lang w:bidi="ru-RU"/>
        </w:rPr>
        <w:t xml:space="preserve"> </w:t>
      </w:r>
      <w:r>
        <w:rPr>
          <w:sz w:val="22"/>
          <w:szCs w:val="22"/>
          <w:lang w:bidi="ru-RU"/>
        </w:rPr>
        <w:t>оказанных услуг</w:t>
      </w:r>
      <w:r w:rsidRPr="00915EEA">
        <w:rPr>
          <w:sz w:val="22"/>
          <w:szCs w:val="22"/>
          <w:lang w:bidi="ru-RU"/>
        </w:rPr>
        <w:t xml:space="preserve"> </w:t>
      </w:r>
      <w:r>
        <w:rPr>
          <w:sz w:val="22"/>
          <w:szCs w:val="22"/>
          <w:lang w:bidi="ru-RU"/>
        </w:rPr>
        <w:t xml:space="preserve">осуществляется путем перечисления </w:t>
      </w:r>
      <w:r w:rsidRPr="00915EEA">
        <w:rPr>
          <w:sz w:val="22"/>
          <w:szCs w:val="22"/>
          <w:lang w:bidi="ru-RU"/>
        </w:rPr>
        <w:t xml:space="preserve"> средств </w:t>
      </w:r>
      <w:r>
        <w:rPr>
          <w:sz w:val="22"/>
          <w:szCs w:val="22"/>
          <w:lang w:bidi="ru-RU"/>
        </w:rPr>
        <w:t xml:space="preserve">на расчетный счет Исполнителя </w:t>
      </w:r>
      <w:r w:rsidRPr="00915EEA">
        <w:rPr>
          <w:sz w:val="22"/>
          <w:szCs w:val="22"/>
          <w:lang w:bidi="ru-RU"/>
        </w:rPr>
        <w:t>в следующем порядке:</w:t>
      </w:r>
    </w:p>
    <w:p w:rsidR="00786288" w:rsidRPr="00915EEA" w:rsidRDefault="00786288" w:rsidP="00786288">
      <w:pPr>
        <w:widowControl w:val="0"/>
        <w:tabs>
          <w:tab w:val="left" w:pos="709"/>
        </w:tabs>
        <w:ind w:right="60" w:firstLine="360"/>
        <w:jc w:val="both"/>
        <w:rPr>
          <w:lang w:bidi="ru-RU"/>
        </w:rPr>
      </w:pPr>
      <w:r w:rsidRPr="00915EEA">
        <w:rPr>
          <w:lang w:bidi="ru-RU"/>
        </w:rPr>
        <w:t>Получатель: Муниципальное автономное учреждение «Многофункциональный центр предоставления государственных и му</w:t>
      </w:r>
      <w:r>
        <w:rPr>
          <w:lang w:bidi="ru-RU"/>
        </w:rPr>
        <w:t>ниципальных услуг» Промышленновского</w:t>
      </w:r>
      <w:r w:rsidRPr="00915EEA">
        <w:rPr>
          <w:lang w:bidi="ru-RU"/>
        </w:rPr>
        <w:t xml:space="preserve"> муниципального района.</w:t>
      </w:r>
    </w:p>
    <w:p w:rsidR="00786288" w:rsidRDefault="00786288" w:rsidP="00786288">
      <w:pPr>
        <w:widowControl w:val="0"/>
        <w:tabs>
          <w:tab w:val="left" w:pos="709"/>
        </w:tabs>
        <w:ind w:right="60"/>
        <w:jc w:val="both"/>
        <w:rPr>
          <w:lang w:bidi="ru-RU"/>
        </w:rPr>
      </w:pPr>
      <w:r w:rsidRPr="00915EEA">
        <w:rPr>
          <w:lang w:bidi="ru-RU"/>
        </w:rPr>
        <w:t xml:space="preserve">      </w:t>
      </w:r>
      <w:r>
        <w:rPr>
          <w:lang w:bidi="ru-RU"/>
        </w:rPr>
        <w:t>Юридический адрес: 652380</w:t>
      </w:r>
      <w:r w:rsidRPr="00915EEA">
        <w:rPr>
          <w:lang w:bidi="ru-RU"/>
        </w:rPr>
        <w:t>, Кемеров</w:t>
      </w:r>
      <w:r>
        <w:rPr>
          <w:lang w:bidi="ru-RU"/>
        </w:rPr>
        <w:t xml:space="preserve">ская область, Промышленновский район,                                                     </w:t>
      </w:r>
    </w:p>
    <w:p w:rsidR="00786288" w:rsidRPr="00915EEA" w:rsidRDefault="00786288" w:rsidP="00786288">
      <w:pPr>
        <w:widowControl w:val="0"/>
        <w:tabs>
          <w:tab w:val="left" w:pos="709"/>
        </w:tabs>
        <w:ind w:right="60"/>
        <w:jc w:val="both"/>
        <w:rPr>
          <w:lang w:bidi="ru-RU"/>
        </w:rPr>
      </w:pPr>
      <w:r>
        <w:rPr>
          <w:lang w:bidi="ru-RU"/>
        </w:rPr>
        <w:t xml:space="preserve">       </w:t>
      </w:r>
      <w:proofErr w:type="spellStart"/>
      <w:r>
        <w:rPr>
          <w:lang w:bidi="ru-RU"/>
        </w:rPr>
        <w:t>пгт</w:t>
      </w:r>
      <w:proofErr w:type="spellEnd"/>
      <w:r>
        <w:rPr>
          <w:lang w:bidi="ru-RU"/>
        </w:rPr>
        <w:t>. Промышленная, ул. Коммунистическая ,20, а</w:t>
      </w:r>
    </w:p>
    <w:p w:rsidR="00786288" w:rsidRPr="00915EEA" w:rsidRDefault="00786288" w:rsidP="00786288">
      <w:pPr>
        <w:widowControl w:val="0"/>
        <w:tabs>
          <w:tab w:val="left" w:pos="709"/>
        </w:tabs>
        <w:ind w:left="360" w:right="60"/>
        <w:jc w:val="both"/>
        <w:rPr>
          <w:lang w:bidi="ru-RU"/>
        </w:rPr>
      </w:pPr>
      <w:r>
        <w:rPr>
          <w:lang w:bidi="ru-RU"/>
        </w:rPr>
        <w:t xml:space="preserve">ИНН 4212032932 </w:t>
      </w:r>
      <w:r w:rsidRPr="00915EEA">
        <w:rPr>
          <w:lang w:bidi="ru-RU"/>
        </w:rPr>
        <w:t xml:space="preserve"> КПП 421201001</w:t>
      </w:r>
    </w:p>
    <w:p w:rsidR="00786288" w:rsidRPr="00B70D34" w:rsidRDefault="00786288" w:rsidP="00786288">
      <w:pPr>
        <w:widowControl w:val="0"/>
        <w:tabs>
          <w:tab w:val="left" w:pos="709"/>
        </w:tabs>
        <w:ind w:left="360" w:right="60"/>
        <w:jc w:val="both"/>
        <w:rPr>
          <w:lang w:bidi="ru-RU"/>
        </w:rPr>
      </w:pPr>
      <w:proofErr w:type="gramStart"/>
      <w:r>
        <w:rPr>
          <w:lang w:bidi="ru-RU"/>
        </w:rPr>
        <w:t>л</w:t>
      </w:r>
      <w:proofErr w:type="gramEnd"/>
      <w:r>
        <w:rPr>
          <w:lang w:bidi="ru-RU"/>
        </w:rPr>
        <w:t>/с 30396</w:t>
      </w:r>
      <w:r>
        <w:rPr>
          <w:lang w:val="en-US" w:bidi="ru-RU"/>
        </w:rPr>
        <w:t>U</w:t>
      </w:r>
      <w:r w:rsidRPr="00B70D34">
        <w:rPr>
          <w:lang w:bidi="ru-RU"/>
        </w:rPr>
        <w:t>61180</w:t>
      </w:r>
    </w:p>
    <w:p w:rsidR="00786288" w:rsidRPr="00915EEA" w:rsidRDefault="00786288" w:rsidP="00786288">
      <w:pPr>
        <w:widowControl w:val="0"/>
        <w:tabs>
          <w:tab w:val="left" w:pos="709"/>
        </w:tabs>
        <w:ind w:right="60" w:firstLine="360"/>
        <w:jc w:val="both"/>
        <w:rPr>
          <w:lang w:bidi="ru-RU"/>
        </w:rPr>
      </w:pPr>
      <w:proofErr w:type="gramStart"/>
      <w:r>
        <w:rPr>
          <w:lang w:bidi="ru-RU"/>
        </w:rPr>
        <w:t>р</w:t>
      </w:r>
      <w:proofErr w:type="gramEnd"/>
      <w:r>
        <w:rPr>
          <w:lang w:bidi="ru-RU"/>
        </w:rPr>
        <w:t>/с: 40701810800001000003</w:t>
      </w:r>
      <w:r w:rsidRPr="00915EEA">
        <w:rPr>
          <w:lang w:bidi="ru-RU"/>
        </w:rPr>
        <w:t xml:space="preserve"> </w:t>
      </w:r>
    </w:p>
    <w:p w:rsidR="00786288" w:rsidRPr="00915EEA" w:rsidRDefault="00786288" w:rsidP="00786288">
      <w:pPr>
        <w:widowControl w:val="0"/>
        <w:tabs>
          <w:tab w:val="left" w:pos="709"/>
        </w:tabs>
        <w:ind w:right="60" w:firstLine="360"/>
        <w:jc w:val="both"/>
        <w:rPr>
          <w:lang w:bidi="ru-RU"/>
        </w:rPr>
      </w:pPr>
      <w:r w:rsidRPr="00915EEA">
        <w:rPr>
          <w:lang w:bidi="ru-RU"/>
        </w:rPr>
        <w:t>БИК 043207001</w:t>
      </w:r>
    </w:p>
    <w:p w:rsidR="00786288" w:rsidRPr="00915EEA" w:rsidRDefault="00786288" w:rsidP="00786288">
      <w:pPr>
        <w:widowControl w:val="0"/>
        <w:tabs>
          <w:tab w:val="left" w:pos="709"/>
        </w:tabs>
        <w:ind w:right="60" w:firstLine="360"/>
        <w:jc w:val="both"/>
        <w:rPr>
          <w:lang w:bidi="ru-RU"/>
        </w:rPr>
      </w:pPr>
      <w:r>
        <w:rPr>
          <w:lang w:bidi="ru-RU"/>
        </w:rPr>
        <w:t>Отделение Кемерово г. Кемерово</w:t>
      </w:r>
    </w:p>
    <w:p w:rsidR="00786288" w:rsidRDefault="00786288" w:rsidP="00786288">
      <w:pPr>
        <w:widowControl w:val="0"/>
        <w:tabs>
          <w:tab w:val="left" w:pos="709"/>
        </w:tabs>
        <w:ind w:right="60" w:firstLine="360"/>
        <w:jc w:val="both"/>
        <w:rPr>
          <w:lang w:bidi="ru-RU"/>
        </w:rPr>
      </w:pPr>
      <w:r w:rsidRPr="00915EEA">
        <w:rPr>
          <w:lang w:bidi="ru-RU"/>
        </w:rPr>
        <w:t>Назначение платежа - оплата по договору</w:t>
      </w:r>
      <w:r>
        <w:rPr>
          <w:lang w:bidi="ru-RU"/>
        </w:rPr>
        <w:t xml:space="preserve"> возмездного оказания услуг</w:t>
      </w:r>
      <w:r w:rsidRPr="00915EEA">
        <w:rPr>
          <w:lang w:bidi="ru-RU"/>
        </w:rPr>
        <w:t xml:space="preserve"> </w:t>
      </w:r>
      <w:r>
        <w:rPr>
          <w:lang w:bidi="ru-RU"/>
        </w:rPr>
        <w:t>№ ______</w:t>
      </w:r>
      <w:r w:rsidRPr="00915EEA">
        <w:rPr>
          <w:lang w:bidi="ru-RU"/>
        </w:rPr>
        <w:t>от «___</w:t>
      </w:r>
      <w:r>
        <w:rPr>
          <w:lang w:bidi="ru-RU"/>
        </w:rPr>
        <w:t>__</w:t>
      </w:r>
      <w:r w:rsidRPr="00915EEA">
        <w:rPr>
          <w:lang w:bidi="ru-RU"/>
        </w:rPr>
        <w:t>»</w:t>
      </w:r>
      <w:r>
        <w:rPr>
          <w:lang w:bidi="ru-RU"/>
        </w:rPr>
        <w:t>____________20</w:t>
      </w:r>
      <w:r w:rsidRPr="00915EEA">
        <w:rPr>
          <w:u w:val="single"/>
          <w:lang w:bidi="ru-RU"/>
        </w:rPr>
        <w:t xml:space="preserve">  </w:t>
      </w:r>
      <w:r>
        <w:rPr>
          <w:u w:val="single"/>
          <w:lang w:bidi="ru-RU"/>
        </w:rPr>
        <w:t>___</w:t>
      </w:r>
      <w:r w:rsidRPr="00915EEA">
        <w:rPr>
          <w:u w:val="single"/>
          <w:lang w:bidi="ru-RU"/>
        </w:rPr>
        <w:t xml:space="preserve"> </w:t>
      </w:r>
      <w:r w:rsidRPr="00915EEA">
        <w:rPr>
          <w:lang w:bidi="ru-RU"/>
        </w:rPr>
        <w:t xml:space="preserve">г. </w:t>
      </w:r>
    </w:p>
    <w:p w:rsidR="00786288" w:rsidRDefault="00786288" w:rsidP="00786288">
      <w:pPr>
        <w:widowControl w:val="0"/>
        <w:tabs>
          <w:tab w:val="left" w:pos="709"/>
        </w:tabs>
        <w:ind w:right="60" w:firstLine="360"/>
        <w:jc w:val="both"/>
        <w:rPr>
          <w:lang w:bidi="ru-RU"/>
        </w:rPr>
      </w:pPr>
      <w:r>
        <w:rPr>
          <w:lang w:bidi="ru-RU"/>
        </w:rPr>
        <w:t xml:space="preserve">3.3. Стороны могут предусмотреть иной порядок расчетов путем составления дополнительного соглашения к Договору в порядке, предусмотренном в п. 5.2. Договора. </w:t>
      </w:r>
    </w:p>
    <w:p w:rsidR="00786288" w:rsidRPr="00915EEA" w:rsidRDefault="00786288" w:rsidP="00786288">
      <w:pPr>
        <w:widowControl w:val="0"/>
        <w:tabs>
          <w:tab w:val="left" w:pos="709"/>
        </w:tabs>
        <w:ind w:right="60"/>
        <w:jc w:val="both"/>
        <w:rPr>
          <w:lang w:bidi="ru-RU"/>
        </w:rPr>
      </w:pPr>
    </w:p>
    <w:p w:rsidR="00786288" w:rsidRPr="002E2967" w:rsidRDefault="00786288" w:rsidP="00786288">
      <w:pPr>
        <w:widowControl w:val="0"/>
        <w:autoSpaceDE w:val="0"/>
        <w:autoSpaceDN w:val="0"/>
        <w:adjustRightInd w:val="0"/>
        <w:jc w:val="center"/>
      </w:pPr>
      <w:r w:rsidRPr="002E2967">
        <w:t>4. ОТВЕТСТВЕННОСТЬ СТОРОН</w:t>
      </w:r>
    </w:p>
    <w:p w:rsidR="00786288" w:rsidRPr="002E2967" w:rsidRDefault="00786288" w:rsidP="00786288">
      <w:pPr>
        <w:widowControl w:val="0"/>
        <w:autoSpaceDE w:val="0"/>
        <w:autoSpaceDN w:val="0"/>
        <w:adjustRightInd w:val="0"/>
        <w:ind w:firstLine="540"/>
        <w:jc w:val="both"/>
      </w:pPr>
      <w:r>
        <w:t xml:space="preserve">4.1. В случае </w:t>
      </w:r>
      <w:r w:rsidRPr="002E2967">
        <w:t xml:space="preserve"> </w:t>
      </w:r>
      <w:r>
        <w:t>неисполнения или ненадлежащего исполнения Заказчиком и Исполнителем условий настоящего Договора, стороны несут ответственность</w:t>
      </w:r>
      <w:r w:rsidRPr="002E2967">
        <w:t xml:space="preserve"> в соответствии с действующим законодательством Р</w:t>
      </w:r>
      <w:r>
        <w:t xml:space="preserve">оссийской </w:t>
      </w:r>
      <w:r w:rsidRPr="002E2967">
        <w:t>Ф</w:t>
      </w:r>
      <w:r>
        <w:t>едерации</w:t>
      </w:r>
      <w:r w:rsidRPr="002E2967">
        <w:t>.</w:t>
      </w:r>
    </w:p>
    <w:p w:rsidR="00786288" w:rsidRPr="002E2967" w:rsidRDefault="00786288" w:rsidP="00786288">
      <w:pPr>
        <w:widowControl w:val="0"/>
        <w:autoSpaceDE w:val="0"/>
        <w:autoSpaceDN w:val="0"/>
        <w:adjustRightInd w:val="0"/>
        <w:jc w:val="both"/>
      </w:pPr>
    </w:p>
    <w:p w:rsidR="00786288" w:rsidRPr="002E2967" w:rsidRDefault="00786288" w:rsidP="00786288">
      <w:pPr>
        <w:widowControl w:val="0"/>
        <w:autoSpaceDE w:val="0"/>
        <w:autoSpaceDN w:val="0"/>
        <w:adjustRightInd w:val="0"/>
        <w:jc w:val="center"/>
      </w:pPr>
      <w:r>
        <w:t>5</w:t>
      </w:r>
      <w:r w:rsidRPr="002E2967">
        <w:t>. СРОК ДЕЙСТВИЯ, ИЗМЕНЕНИЕ</w:t>
      </w:r>
    </w:p>
    <w:p w:rsidR="00786288" w:rsidRPr="002E2967" w:rsidRDefault="00786288" w:rsidP="00786288">
      <w:pPr>
        <w:widowControl w:val="0"/>
        <w:autoSpaceDE w:val="0"/>
        <w:autoSpaceDN w:val="0"/>
        <w:adjustRightInd w:val="0"/>
        <w:jc w:val="center"/>
      </w:pPr>
      <w:r w:rsidRPr="002E2967">
        <w:t>И ДОСРОЧНОЕ РАСТОРЖЕНИЕ ДОГОВОРА</w:t>
      </w:r>
    </w:p>
    <w:p w:rsidR="00786288" w:rsidRPr="002E2967" w:rsidRDefault="00786288" w:rsidP="00786288">
      <w:pPr>
        <w:widowControl w:val="0"/>
        <w:autoSpaceDE w:val="0"/>
        <w:autoSpaceDN w:val="0"/>
        <w:adjustRightInd w:val="0"/>
        <w:ind w:firstLine="540"/>
        <w:jc w:val="both"/>
      </w:pPr>
      <w:r>
        <w:t>5.1. Договор вступает в силу с момента его подписания Сторонами и действует в течение всего периода оказания Услуги</w:t>
      </w:r>
      <w:r w:rsidRPr="002E2967">
        <w:t>.</w:t>
      </w:r>
    </w:p>
    <w:p w:rsidR="00786288" w:rsidRPr="002E2967" w:rsidRDefault="00786288" w:rsidP="00786288">
      <w:pPr>
        <w:widowControl w:val="0"/>
        <w:autoSpaceDE w:val="0"/>
        <w:autoSpaceDN w:val="0"/>
        <w:adjustRightInd w:val="0"/>
        <w:ind w:firstLine="540"/>
        <w:jc w:val="both"/>
      </w:pPr>
      <w:r>
        <w:t>5</w:t>
      </w:r>
      <w:r w:rsidRPr="002E2967">
        <w:t>.2.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786288" w:rsidRPr="002E2967" w:rsidRDefault="00786288" w:rsidP="00786288">
      <w:pPr>
        <w:widowControl w:val="0"/>
        <w:autoSpaceDE w:val="0"/>
        <w:autoSpaceDN w:val="0"/>
        <w:adjustRightInd w:val="0"/>
        <w:ind w:firstLine="540"/>
        <w:jc w:val="both"/>
      </w:pPr>
      <w:r>
        <w:t>5</w:t>
      </w:r>
      <w:r w:rsidRPr="002E2967">
        <w:t xml:space="preserve">.3. Договор </w:t>
      </w:r>
      <w:proofErr w:type="gramStart"/>
      <w:r w:rsidRPr="002E2967">
        <w:t>может быть досрочно расторгнут</w:t>
      </w:r>
      <w:proofErr w:type="gramEnd"/>
      <w:r w:rsidRPr="002E2967">
        <w:t xml:space="preserve"> по соглашению Сторон, либо по требованию одной из Сторон в порядке и по основаниям, предусмотренным действующим законодательством Р</w:t>
      </w:r>
      <w:r>
        <w:t xml:space="preserve">оссийской </w:t>
      </w:r>
      <w:r w:rsidRPr="002E2967">
        <w:t>Ф</w:t>
      </w:r>
      <w:r>
        <w:t>едерации</w:t>
      </w:r>
      <w:r w:rsidRPr="002E2967">
        <w:t>.</w:t>
      </w:r>
    </w:p>
    <w:p w:rsidR="00786288" w:rsidRPr="002E2967" w:rsidRDefault="00786288" w:rsidP="00786288">
      <w:pPr>
        <w:widowControl w:val="0"/>
        <w:autoSpaceDE w:val="0"/>
        <w:autoSpaceDN w:val="0"/>
        <w:adjustRightInd w:val="0"/>
        <w:ind w:firstLine="540"/>
        <w:jc w:val="both"/>
      </w:pPr>
    </w:p>
    <w:p w:rsidR="00786288" w:rsidRPr="002E2967" w:rsidRDefault="00786288" w:rsidP="00786288">
      <w:pPr>
        <w:widowControl w:val="0"/>
        <w:autoSpaceDE w:val="0"/>
        <w:autoSpaceDN w:val="0"/>
        <w:adjustRightInd w:val="0"/>
        <w:jc w:val="center"/>
      </w:pPr>
      <w:r>
        <w:t>6</w:t>
      </w:r>
      <w:r w:rsidRPr="002E2967">
        <w:t>. РАЗРЕШЕНИЕ СПОРОВ</w:t>
      </w:r>
    </w:p>
    <w:p w:rsidR="00786288" w:rsidRPr="002E2967" w:rsidRDefault="00786288" w:rsidP="00786288">
      <w:pPr>
        <w:widowControl w:val="0"/>
        <w:autoSpaceDE w:val="0"/>
        <w:autoSpaceDN w:val="0"/>
        <w:adjustRightInd w:val="0"/>
        <w:ind w:firstLine="540"/>
        <w:jc w:val="both"/>
      </w:pPr>
      <w:r>
        <w:t>6</w:t>
      </w:r>
      <w:r w:rsidRPr="002E2967">
        <w:t>.1.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786288" w:rsidRPr="002E2967" w:rsidRDefault="00786288" w:rsidP="00786288">
      <w:pPr>
        <w:widowControl w:val="0"/>
        <w:autoSpaceDE w:val="0"/>
        <w:autoSpaceDN w:val="0"/>
        <w:adjustRightInd w:val="0"/>
        <w:ind w:firstLine="540"/>
        <w:jc w:val="both"/>
      </w:pPr>
      <w:r>
        <w:t>6</w:t>
      </w:r>
      <w:r w:rsidRPr="002E2967">
        <w:t>.2. Споры, не урегулированные путем переговоров, передаются на рассмотрение суда в порядке, предусмотренном действующим законодательством Р</w:t>
      </w:r>
      <w:r>
        <w:t xml:space="preserve">оссийской </w:t>
      </w:r>
      <w:r w:rsidRPr="002E2967">
        <w:t>Ф</w:t>
      </w:r>
      <w:r>
        <w:t>едерации</w:t>
      </w:r>
      <w:r w:rsidRPr="002E2967">
        <w:t>.</w:t>
      </w:r>
    </w:p>
    <w:p w:rsidR="00786288" w:rsidRPr="002E2967" w:rsidRDefault="00786288" w:rsidP="00786288">
      <w:pPr>
        <w:widowControl w:val="0"/>
        <w:autoSpaceDE w:val="0"/>
        <w:autoSpaceDN w:val="0"/>
        <w:adjustRightInd w:val="0"/>
        <w:ind w:firstLine="540"/>
        <w:jc w:val="both"/>
      </w:pPr>
    </w:p>
    <w:p w:rsidR="00786288" w:rsidRPr="002E2967" w:rsidRDefault="00786288" w:rsidP="00786288">
      <w:pPr>
        <w:widowControl w:val="0"/>
        <w:autoSpaceDE w:val="0"/>
        <w:autoSpaceDN w:val="0"/>
        <w:adjustRightInd w:val="0"/>
        <w:jc w:val="center"/>
      </w:pPr>
      <w:r>
        <w:t>7</w:t>
      </w:r>
      <w:r w:rsidRPr="002E2967">
        <w:t>. ЗАКЛЮЧИТЕЛЬНЫЕ ПОЛОЖЕНИЯ</w:t>
      </w:r>
    </w:p>
    <w:p w:rsidR="00786288" w:rsidRPr="002E2967" w:rsidRDefault="00786288" w:rsidP="00786288">
      <w:pPr>
        <w:widowControl w:val="0"/>
        <w:autoSpaceDE w:val="0"/>
        <w:autoSpaceDN w:val="0"/>
        <w:adjustRightInd w:val="0"/>
        <w:ind w:firstLine="540"/>
        <w:jc w:val="both"/>
      </w:pPr>
      <w:r>
        <w:t>7</w:t>
      </w:r>
      <w:r w:rsidRPr="002E2967">
        <w:t xml:space="preserve">.1. Договор составлен в двух экземплярах, </w:t>
      </w:r>
      <w:r>
        <w:t xml:space="preserve">обладающих равной юридической силой, </w:t>
      </w:r>
      <w:r w:rsidRPr="002E2967">
        <w:t>по одному для каждой из Сторон.</w:t>
      </w:r>
    </w:p>
    <w:p w:rsidR="00786288" w:rsidRPr="002E2967" w:rsidRDefault="00786288" w:rsidP="00786288">
      <w:pPr>
        <w:autoSpaceDE w:val="0"/>
        <w:autoSpaceDN w:val="0"/>
        <w:adjustRightInd w:val="0"/>
        <w:jc w:val="both"/>
      </w:pPr>
      <w:r>
        <w:t xml:space="preserve">         7.2</w:t>
      </w:r>
      <w:r w:rsidRPr="002E2967">
        <w:t xml:space="preserve">. </w:t>
      </w:r>
      <w:r>
        <w:t>У</w:t>
      </w:r>
      <w:r w:rsidRPr="002E2967">
        <w:t>слуг</w:t>
      </w:r>
      <w:r>
        <w:t>а</w:t>
      </w:r>
      <w:r w:rsidRPr="002E2967">
        <w:t xml:space="preserve"> </w:t>
      </w:r>
      <w:r>
        <w:t>оказана</w:t>
      </w:r>
      <w:r w:rsidRPr="002E2967">
        <w:t xml:space="preserve"> полностью и в срок. Заказчик </w:t>
      </w:r>
      <w:r>
        <w:t xml:space="preserve">ознакомился с результатом оказания Услуги, </w:t>
      </w:r>
      <w:r w:rsidRPr="002E2967">
        <w:t>претензий по объе</w:t>
      </w:r>
      <w:r>
        <w:t>му, качеству и срокам оказания У</w:t>
      </w:r>
      <w:r w:rsidRPr="002E2967">
        <w:t>слуг</w:t>
      </w:r>
      <w:r>
        <w:t>и</w:t>
      </w:r>
      <w:r w:rsidRPr="002E2967">
        <w:t xml:space="preserve"> не имеет.</w:t>
      </w:r>
    </w:p>
    <w:p w:rsidR="00786288" w:rsidRDefault="00786288" w:rsidP="00786288">
      <w:pPr>
        <w:autoSpaceDE w:val="0"/>
        <w:autoSpaceDN w:val="0"/>
        <w:adjustRightInd w:val="0"/>
        <w:jc w:val="both"/>
      </w:pPr>
      <w:r>
        <w:t xml:space="preserve">         7.3. Приложение к настоящему Договору: </w:t>
      </w:r>
    </w:p>
    <w:p w:rsidR="00786288" w:rsidRDefault="00786288" w:rsidP="00786288">
      <w:pPr>
        <w:autoSpaceDE w:val="0"/>
        <w:autoSpaceDN w:val="0"/>
        <w:adjustRightInd w:val="0"/>
        <w:jc w:val="both"/>
      </w:pPr>
      <w:r>
        <w:t>квитанция №__________________________________________   от «       »_____________20_____г.</w:t>
      </w:r>
    </w:p>
    <w:p w:rsidR="00786288" w:rsidRDefault="00786288" w:rsidP="00786288">
      <w:pPr>
        <w:widowControl w:val="0"/>
        <w:autoSpaceDE w:val="0"/>
        <w:autoSpaceDN w:val="0"/>
        <w:adjustRightInd w:val="0"/>
        <w:ind w:firstLine="540"/>
        <w:jc w:val="both"/>
      </w:pPr>
      <w:r>
        <w:t xml:space="preserve">7.4. </w:t>
      </w:r>
      <w:r w:rsidRPr="002E2967">
        <w:t>Адреса, реквизиты и подписи Сторон:</w:t>
      </w:r>
    </w:p>
    <w:p w:rsidR="00786288" w:rsidRPr="002E2967" w:rsidRDefault="00786288" w:rsidP="00786288">
      <w:pPr>
        <w:widowControl w:val="0"/>
        <w:autoSpaceDE w:val="0"/>
        <w:autoSpaceDN w:val="0"/>
        <w:adjustRightInd w:val="0"/>
        <w:ind w:firstLine="540"/>
        <w:jc w:val="both"/>
      </w:pPr>
    </w:p>
    <w:p w:rsidR="00786288" w:rsidRPr="002E2967" w:rsidRDefault="00786288" w:rsidP="00786288">
      <w:pPr>
        <w:widowControl w:val="0"/>
        <w:autoSpaceDE w:val="0"/>
        <w:autoSpaceDN w:val="0"/>
        <w:adjustRightInd w:val="0"/>
        <w:ind w:firstLine="540"/>
        <w:jc w:val="both"/>
      </w:pPr>
    </w:p>
    <w:tbl>
      <w:tblPr>
        <w:tblW w:w="9853" w:type="dxa"/>
        <w:tblLook w:val="01E0" w:firstRow="1" w:lastRow="1" w:firstColumn="1" w:lastColumn="1" w:noHBand="0" w:noVBand="0"/>
      </w:tblPr>
      <w:tblGrid>
        <w:gridCol w:w="5353"/>
        <w:gridCol w:w="4500"/>
      </w:tblGrid>
      <w:tr w:rsidR="00786288" w:rsidRPr="001B1944" w:rsidTr="00ED02D1">
        <w:tc>
          <w:tcPr>
            <w:tcW w:w="5353" w:type="dxa"/>
            <w:shd w:val="clear" w:color="auto" w:fill="auto"/>
          </w:tcPr>
          <w:p w:rsidR="00786288" w:rsidRPr="001B1944" w:rsidRDefault="00786288" w:rsidP="00ED02D1">
            <w:pPr>
              <w:spacing w:line="240" w:lineRule="atLeast"/>
              <w:jc w:val="center"/>
              <w:rPr>
                <w:b/>
              </w:rPr>
            </w:pPr>
            <w:r>
              <w:rPr>
                <w:b/>
              </w:rPr>
              <w:t>«Исполнитель</w:t>
            </w:r>
            <w:r w:rsidRPr="001B1944">
              <w:rPr>
                <w:b/>
              </w:rPr>
              <w:t>»:</w:t>
            </w:r>
          </w:p>
          <w:p w:rsidR="00786288" w:rsidRPr="001B1944" w:rsidRDefault="00786288" w:rsidP="00ED02D1">
            <w:pPr>
              <w:spacing w:line="240" w:lineRule="atLeast"/>
            </w:pPr>
            <w:r w:rsidRPr="001B1944">
              <w:t>Муниципальное автономное учреждение «Многофункциональный центр предоставления государственных и му</w:t>
            </w:r>
            <w:r>
              <w:t>ниципальных услуг» Промышленновского</w:t>
            </w:r>
            <w:r w:rsidRPr="001B1944">
              <w:t xml:space="preserve"> муниципального района</w:t>
            </w:r>
          </w:p>
          <w:p w:rsidR="00786288" w:rsidRPr="001B1944" w:rsidRDefault="00786288" w:rsidP="00ED02D1">
            <w:pPr>
              <w:shd w:val="clear" w:color="auto" w:fill="FFFFFF"/>
              <w:tabs>
                <w:tab w:val="left" w:pos="142"/>
              </w:tabs>
              <w:spacing w:line="274" w:lineRule="exact"/>
              <w:ind w:right="65"/>
              <w:contextualSpacing/>
            </w:pPr>
            <w:r>
              <w:t>652380</w:t>
            </w:r>
            <w:r w:rsidRPr="001B1944">
              <w:t xml:space="preserve">, Кемеровская область, </w:t>
            </w:r>
          </w:p>
          <w:p w:rsidR="00786288" w:rsidRPr="001B1944" w:rsidRDefault="00786288" w:rsidP="00ED02D1">
            <w:pPr>
              <w:shd w:val="clear" w:color="auto" w:fill="FFFFFF"/>
              <w:tabs>
                <w:tab w:val="left" w:pos="142"/>
              </w:tabs>
              <w:spacing w:line="274" w:lineRule="exact"/>
              <w:ind w:right="65"/>
              <w:contextualSpacing/>
            </w:pPr>
            <w:proofErr w:type="spellStart"/>
            <w:r>
              <w:t>пгт</w:t>
            </w:r>
            <w:proofErr w:type="spellEnd"/>
            <w:r>
              <w:t>. Промышленная</w:t>
            </w:r>
            <w:r w:rsidRPr="001B1944">
              <w:t xml:space="preserve">, </w:t>
            </w:r>
          </w:p>
          <w:p w:rsidR="00786288" w:rsidRPr="001B1944" w:rsidRDefault="00786288" w:rsidP="00ED02D1">
            <w:pPr>
              <w:shd w:val="clear" w:color="auto" w:fill="FFFFFF"/>
              <w:tabs>
                <w:tab w:val="left" w:pos="142"/>
              </w:tabs>
              <w:spacing w:line="274" w:lineRule="exact"/>
              <w:ind w:right="65"/>
              <w:contextualSpacing/>
            </w:pPr>
            <w:r>
              <w:t>ул. Коммунистическая, 20а</w:t>
            </w:r>
            <w:r w:rsidRPr="001B1944">
              <w:t xml:space="preserve">.  </w:t>
            </w:r>
          </w:p>
          <w:p w:rsidR="00786288" w:rsidRPr="001B1944" w:rsidRDefault="00786288" w:rsidP="00ED02D1">
            <w:pPr>
              <w:shd w:val="clear" w:color="auto" w:fill="FFFFFF"/>
              <w:tabs>
                <w:tab w:val="left" w:pos="142"/>
              </w:tabs>
              <w:spacing w:line="274" w:lineRule="exact"/>
              <w:ind w:right="65"/>
              <w:contextualSpacing/>
            </w:pPr>
            <w:r>
              <w:t>ИНН 4212032932 КПП 421201001</w:t>
            </w:r>
          </w:p>
          <w:p w:rsidR="00786288" w:rsidRPr="001B1944" w:rsidRDefault="00786288" w:rsidP="00ED02D1">
            <w:pPr>
              <w:shd w:val="clear" w:color="auto" w:fill="FFFFFF"/>
              <w:tabs>
                <w:tab w:val="left" w:pos="142"/>
              </w:tabs>
              <w:spacing w:line="274" w:lineRule="exact"/>
              <w:ind w:right="65"/>
              <w:contextualSpacing/>
            </w:pPr>
            <w:r>
              <w:t xml:space="preserve">тел./факс 8(38442)7-14-73 </w:t>
            </w:r>
          </w:p>
          <w:p w:rsidR="00786288" w:rsidRPr="001B1944" w:rsidRDefault="00786288" w:rsidP="00ED02D1">
            <w:pPr>
              <w:shd w:val="clear" w:color="auto" w:fill="FFFFFF"/>
              <w:tabs>
                <w:tab w:val="left" w:pos="142"/>
              </w:tabs>
              <w:spacing w:line="274" w:lineRule="exact"/>
              <w:ind w:right="65"/>
              <w:contextualSpacing/>
              <w:jc w:val="both"/>
            </w:pPr>
          </w:p>
          <w:p w:rsidR="00786288" w:rsidRPr="001B1944" w:rsidRDefault="00786288" w:rsidP="00ED02D1">
            <w:pPr>
              <w:spacing w:line="240" w:lineRule="atLeast"/>
            </w:pPr>
            <w:r w:rsidRPr="001B1944">
              <w:t xml:space="preserve"> ______________________ /</w:t>
            </w:r>
            <w:r>
              <w:t xml:space="preserve">                                  </w:t>
            </w:r>
            <w:r w:rsidRPr="001B1944">
              <w:t xml:space="preserve">/ </w:t>
            </w:r>
          </w:p>
        </w:tc>
        <w:tc>
          <w:tcPr>
            <w:tcW w:w="4500" w:type="dxa"/>
            <w:shd w:val="clear" w:color="auto" w:fill="auto"/>
          </w:tcPr>
          <w:p w:rsidR="00786288" w:rsidRPr="001B1944" w:rsidRDefault="00786288" w:rsidP="00ED02D1">
            <w:pPr>
              <w:spacing w:line="240" w:lineRule="atLeast"/>
              <w:jc w:val="center"/>
              <w:rPr>
                <w:b/>
              </w:rPr>
            </w:pPr>
            <w:r w:rsidRPr="001B1944">
              <w:rPr>
                <w:b/>
              </w:rPr>
              <w:t>«</w:t>
            </w:r>
            <w:r>
              <w:rPr>
                <w:b/>
              </w:rPr>
              <w:t>Заказчик</w:t>
            </w:r>
            <w:r w:rsidRPr="001B1944">
              <w:rPr>
                <w:b/>
              </w:rPr>
              <w:t>»:</w:t>
            </w:r>
          </w:p>
          <w:p w:rsidR="00786288" w:rsidRPr="001B1944" w:rsidRDefault="00786288" w:rsidP="00ED02D1">
            <w:pPr>
              <w:spacing w:line="240" w:lineRule="atLeast"/>
              <w:rPr>
                <w:b/>
              </w:rPr>
            </w:pPr>
            <w:r w:rsidRPr="001B1944">
              <w:rPr>
                <w:b/>
              </w:rPr>
              <w:t>_________________________________________</w:t>
            </w:r>
          </w:p>
          <w:p w:rsidR="00786288" w:rsidRPr="001B1944" w:rsidRDefault="00786288" w:rsidP="00ED02D1">
            <w:pPr>
              <w:spacing w:line="240" w:lineRule="atLeast"/>
            </w:pPr>
            <w:r w:rsidRPr="001B1944">
              <w:t>Дата рождения____________________________</w:t>
            </w:r>
          </w:p>
          <w:p w:rsidR="00786288" w:rsidRPr="001B1944" w:rsidRDefault="00786288" w:rsidP="00ED02D1">
            <w:pPr>
              <w:tabs>
                <w:tab w:val="left" w:pos="252"/>
              </w:tabs>
              <w:spacing w:line="240" w:lineRule="atLeast"/>
            </w:pPr>
            <w:r w:rsidRPr="001B1944">
              <w:t>Адрес: __________________________________</w:t>
            </w:r>
          </w:p>
          <w:p w:rsidR="00786288" w:rsidRPr="001B1944" w:rsidRDefault="00786288" w:rsidP="00ED02D1">
            <w:pPr>
              <w:spacing w:line="240" w:lineRule="atLeast"/>
            </w:pPr>
            <w:r w:rsidRPr="001B1944">
              <w:t>_________________________________________</w:t>
            </w:r>
          </w:p>
          <w:p w:rsidR="00786288" w:rsidRPr="001B1944" w:rsidRDefault="00786288" w:rsidP="00ED02D1">
            <w:pPr>
              <w:spacing w:line="240" w:lineRule="atLeast"/>
            </w:pPr>
            <w:r w:rsidRPr="001B1944">
              <w:t>Тел. ____________________________________</w:t>
            </w:r>
          </w:p>
          <w:p w:rsidR="00786288" w:rsidRPr="001B1944" w:rsidRDefault="00786288" w:rsidP="00ED02D1">
            <w:pPr>
              <w:spacing w:line="240" w:lineRule="atLeast"/>
            </w:pPr>
            <w:r w:rsidRPr="001B1944">
              <w:t>_________________________________________</w:t>
            </w:r>
          </w:p>
          <w:p w:rsidR="00786288" w:rsidRPr="001B1944" w:rsidRDefault="00786288" w:rsidP="00ED02D1">
            <w:pPr>
              <w:spacing w:line="240" w:lineRule="atLeast"/>
            </w:pPr>
            <w:r w:rsidRPr="001B1944">
              <w:t>_________________________________________</w:t>
            </w:r>
          </w:p>
          <w:p w:rsidR="00786288" w:rsidRPr="001B1944" w:rsidRDefault="00786288" w:rsidP="00ED02D1">
            <w:pPr>
              <w:spacing w:line="240" w:lineRule="atLeast"/>
              <w:jc w:val="right"/>
            </w:pPr>
          </w:p>
          <w:p w:rsidR="00786288" w:rsidRPr="001B1944" w:rsidRDefault="00786288" w:rsidP="00ED02D1">
            <w:pPr>
              <w:spacing w:line="240" w:lineRule="atLeast"/>
              <w:jc w:val="right"/>
            </w:pPr>
            <w:r w:rsidRPr="001B1944">
              <w:t xml:space="preserve">                       </w:t>
            </w:r>
          </w:p>
          <w:p w:rsidR="00786288" w:rsidRPr="001B1944" w:rsidRDefault="00786288" w:rsidP="00ED02D1">
            <w:pPr>
              <w:tabs>
                <w:tab w:val="left" w:pos="72"/>
              </w:tabs>
              <w:spacing w:line="240" w:lineRule="atLeast"/>
            </w:pPr>
          </w:p>
          <w:p w:rsidR="00786288" w:rsidRPr="001B1944" w:rsidRDefault="00786288" w:rsidP="00ED02D1">
            <w:pPr>
              <w:tabs>
                <w:tab w:val="left" w:pos="72"/>
              </w:tabs>
              <w:spacing w:line="240" w:lineRule="atLeast"/>
            </w:pPr>
          </w:p>
          <w:p w:rsidR="00786288" w:rsidRPr="001B1944" w:rsidRDefault="00786288" w:rsidP="00ED02D1">
            <w:pPr>
              <w:tabs>
                <w:tab w:val="left" w:pos="72"/>
              </w:tabs>
              <w:spacing w:line="240" w:lineRule="atLeast"/>
            </w:pPr>
            <w:r w:rsidRPr="001B1944">
              <w:t>___________________ /                                        /</w:t>
            </w:r>
          </w:p>
          <w:p w:rsidR="00786288" w:rsidRPr="001B1944" w:rsidRDefault="00786288" w:rsidP="00ED02D1">
            <w:pPr>
              <w:spacing w:line="240" w:lineRule="atLeast"/>
            </w:pPr>
            <w:r w:rsidRPr="001B1944">
              <w:t xml:space="preserve">               </w:t>
            </w:r>
          </w:p>
        </w:tc>
      </w:tr>
    </w:tbl>
    <w:p w:rsidR="00786288" w:rsidRDefault="00786288" w:rsidP="00786288"/>
    <w:p w:rsidR="00786288" w:rsidRDefault="00786288" w:rsidP="00786288"/>
    <w:p w:rsidR="00786288" w:rsidRDefault="00786288" w:rsidP="00786288">
      <w:pPr>
        <w:tabs>
          <w:tab w:val="left" w:pos="2880"/>
        </w:tabs>
        <w:ind w:firstLine="709"/>
        <w:jc w:val="center"/>
        <w:rPr>
          <w:sz w:val="28"/>
          <w:szCs w:val="28"/>
        </w:rPr>
      </w:pPr>
    </w:p>
    <w:p w:rsidR="00786288" w:rsidRDefault="00786288" w:rsidP="00786288">
      <w:pPr>
        <w:pStyle w:val="ConsPlusTitle"/>
        <w:widowControl/>
        <w:ind w:firstLine="720"/>
        <w:jc w:val="both"/>
        <w:rPr>
          <w:rFonts w:ascii="Times New Roman" w:hAnsi="Times New Roman"/>
          <w:b w:val="0"/>
          <w:iCs/>
          <w:sz w:val="28"/>
          <w:szCs w:val="28"/>
        </w:rPr>
      </w:pPr>
      <w:r>
        <w:rPr>
          <w:b w:val="0"/>
          <w:sz w:val="28"/>
          <w:szCs w:val="28"/>
        </w:rPr>
        <w:t xml:space="preserve">        </w:t>
      </w:r>
      <w:proofErr w:type="spellStart"/>
      <w:r>
        <w:rPr>
          <w:rFonts w:ascii="Times New Roman" w:hAnsi="Times New Roman"/>
          <w:b w:val="0"/>
          <w:iCs/>
          <w:sz w:val="28"/>
          <w:szCs w:val="28"/>
        </w:rPr>
        <w:t>И.о</w:t>
      </w:r>
      <w:proofErr w:type="spellEnd"/>
      <w:r>
        <w:rPr>
          <w:rFonts w:ascii="Times New Roman" w:hAnsi="Times New Roman"/>
          <w:b w:val="0"/>
          <w:iCs/>
          <w:sz w:val="28"/>
          <w:szCs w:val="28"/>
        </w:rPr>
        <w:t>. заместителя главы</w:t>
      </w:r>
    </w:p>
    <w:p w:rsidR="00786288" w:rsidRPr="000565E3" w:rsidRDefault="00786288" w:rsidP="00786288">
      <w:pPr>
        <w:pStyle w:val="ConsPlusTitle"/>
        <w:widowControl/>
        <w:rPr>
          <w:rFonts w:ascii="Times New Roman" w:hAnsi="Times New Roman"/>
          <w:b w:val="0"/>
          <w:iCs/>
          <w:sz w:val="28"/>
          <w:szCs w:val="28"/>
        </w:rPr>
      </w:pPr>
      <w:r>
        <w:rPr>
          <w:rFonts w:ascii="Times New Roman" w:hAnsi="Times New Roman"/>
          <w:b w:val="0"/>
          <w:iCs/>
          <w:sz w:val="28"/>
          <w:szCs w:val="28"/>
        </w:rPr>
        <w:t>Промышленновского муниципального района                               А.А. Зарубина</w:t>
      </w:r>
    </w:p>
    <w:p w:rsidR="00786288" w:rsidRPr="00BE4A96" w:rsidRDefault="00786288" w:rsidP="00786288">
      <w:pPr>
        <w:tabs>
          <w:tab w:val="left" w:pos="2595"/>
        </w:tabs>
        <w:autoSpaceDE w:val="0"/>
        <w:autoSpaceDN w:val="0"/>
        <w:adjustRightInd w:val="0"/>
        <w:rPr>
          <w:b/>
          <w:sz w:val="28"/>
          <w:szCs w:val="28"/>
        </w:rPr>
      </w:pPr>
    </w:p>
    <w:p w:rsidR="00786288" w:rsidRDefault="00786288" w:rsidP="00786288"/>
    <w:p w:rsidR="00786288" w:rsidRDefault="00786288" w:rsidP="00786288"/>
    <w:p w:rsidR="00786288" w:rsidRDefault="00786288" w:rsidP="00786288"/>
    <w:p w:rsidR="00786288" w:rsidRPr="002E2967" w:rsidRDefault="00786288" w:rsidP="00786288"/>
    <w:p w:rsidR="00786288" w:rsidRDefault="00786288" w:rsidP="008D4035">
      <w:pPr>
        <w:tabs>
          <w:tab w:val="left" w:pos="180"/>
          <w:tab w:val="left" w:pos="426"/>
          <w:tab w:val="left" w:pos="9180"/>
        </w:tabs>
        <w:autoSpaceDE w:val="0"/>
        <w:autoSpaceDN w:val="0"/>
        <w:adjustRightInd w:val="0"/>
        <w:ind w:left="3969"/>
        <w:jc w:val="center"/>
        <w:rPr>
          <w:sz w:val="28"/>
          <w:szCs w:val="28"/>
        </w:rPr>
      </w:pPr>
    </w:p>
    <w:p w:rsidR="00786288" w:rsidRDefault="00786288" w:rsidP="008D4035">
      <w:pPr>
        <w:tabs>
          <w:tab w:val="left" w:pos="180"/>
          <w:tab w:val="left" w:pos="426"/>
          <w:tab w:val="left" w:pos="9180"/>
        </w:tabs>
        <w:autoSpaceDE w:val="0"/>
        <w:autoSpaceDN w:val="0"/>
        <w:adjustRightInd w:val="0"/>
        <w:ind w:left="3969"/>
        <w:jc w:val="center"/>
        <w:rPr>
          <w:sz w:val="28"/>
          <w:szCs w:val="28"/>
        </w:rPr>
      </w:pPr>
    </w:p>
    <w:p w:rsidR="00786288" w:rsidRDefault="00786288" w:rsidP="008D4035">
      <w:pPr>
        <w:tabs>
          <w:tab w:val="left" w:pos="180"/>
          <w:tab w:val="left" w:pos="426"/>
          <w:tab w:val="left" w:pos="9180"/>
        </w:tabs>
        <w:autoSpaceDE w:val="0"/>
        <w:autoSpaceDN w:val="0"/>
        <w:adjustRightInd w:val="0"/>
        <w:ind w:left="3969"/>
        <w:jc w:val="center"/>
        <w:rPr>
          <w:sz w:val="28"/>
          <w:szCs w:val="28"/>
        </w:rPr>
      </w:pPr>
    </w:p>
    <w:p w:rsidR="00786288" w:rsidRDefault="00786288" w:rsidP="008D4035">
      <w:pPr>
        <w:tabs>
          <w:tab w:val="left" w:pos="180"/>
          <w:tab w:val="left" w:pos="426"/>
          <w:tab w:val="left" w:pos="9180"/>
        </w:tabs>
        <w:autoSpaceDE w:val="0"/>
        <w:autoSpaceDN w:val="0"/>
        <w:adjustRightInd w:val="0"/>
        <w:ind w:left="3969"/>
        <w:jc w:val="center"/>
        <w:rPr>
          <w:sz w:val="28"/>
          <w:szCs w:val="28"/>
        </w:rPr>
      </w:pPr>
    </w:p>
    <w:p w:rsidR="00786288" w:rsidRDefault="00786288" w:rsidP="008D4035">
      <w:pPr>
        <w:tabs>
          <w:tab w:val="left" w:pos="180"/>
          <w:tab w:val="left" w:pos="426"/>
          <w:tab w:val="left" w:pos="9180"/>
        </w:tabs>
        <w:autoSpaceDE w:val="0"/>
        <w:autoSpaceDN w:val="0"/>
        <w:adjustRightInd w:val="0"/>
        <w:ind w:left="3969"/>
        <w:jc w:val="center"/>
        <w:rPr>
          <w:sz w:val="28"/>
          <w:szCs w:val="28"/>
        </w:rPr>
      </w:pPr>
    </w:p>
    <w:p w:rsidR="00786288" w:rsidRDefault="00786288" w:rsidP="008D4035">
      <w:pPr>
        <w:tabs>
          <w:tab w:val="left" w:pos="180"/>
          <w:tab w:val="left" w:pos="426"/>
          <w:tab w:val="left" w:pos="9180"/>
        </w:tabs>
        <w:autoSpaceDE w:val="0"/>
        <w:autoSpaceDN w:val="0"/>
        <w:adjustRightInd w:val="0"/>
        <w:ind w:left="3969"/>
        <w:jc w:val="center"/>
        <w:rPr>
          <w:sz w:val="28"/>
          <w:szCs w:val="28"/>
        </w:rPr>
      </w:pPr>
    </w:p>
    <w:p w:rsidR="00786288" w:rsidRDefault="00786288" w:rsidP="008D4035">
      <w:pPr>
        <w:tabs>
          <w:tab w:val="left" w:pos="180"/>
          <w:tab w:val="left" w:pos="426"/>
          <w:tab w:val="left" w:pos="9180"/>
        </w:tabs>
        <w:autoSpaceDE w:val="0"/>
        <w:autoSpaceDN w:val="0"/>
        <w:adjustRightInd w:val="0"/>
        <w:ind w:left="3969"/>
        <w:jc w:val="center"/>
        <w:rPr>
          <w:sz w:val="28"/>
          <w:szCs w:val="28"/>
        </w:rPr>
      </w:pPr>
    </w:p>
    <w:p w:rsidR="00786288" w:rsidRDefault="00786288" w:rsidP="008D4035">
      <w:pPr>
        <w:tabs>
          <w:tab w:val="left" w:pos="180"/>
          <w:tab w:val="left" w:pos="426"/>
          <w:tab w:val="left" w:pos="9180"/>
        </w:tabs>
        <w:autoSpaceDE w:val="0"/>
        <w:autoSpaceDN w:val="0"/>
        <w:adjustRightInd w:val="0"/>
        <w:ind w:left="3969"/>
        <w:jc w:val="center"/>
        <w:rPr>
          <w:sz w:val="28"/>
          <w:szCs w:val="28"/>
        </w:rPr>
      </w:pPr>
    </w:p>
    <w:p w:rsidR="00786288" w:rsidRDefault="00786288" w:rsidP="008D4035">
      <w:pPr>
        <w:tabs>
          <w:tab w:val="left" w:pos="180"/>
          <w:tab w:val="left" w:pos="426"/>
          <w:tab w:val="left" w:pos="9180"/>
        </w:tabs>
        <w:autoSpaceDE w:val="0"/>
        <w:autoSpaceDN w:val="0"/>
        <w:adjustRightInd w:val="0"/>
        <w:ind w:left="3969"/>
        <w:jc w:val="center"/>
        <w:rPr>
          <w:sz w:val="28"/>
          <w:szCs w:val="28"/>
        </w:rPr>
      </w:pPr>
    </w:p>
    <w:p w:rsidR="00786288" w:rsidRDefault="00786288" w:rsidP="008D4035">
      <w:pPr>
        <w:tabs>
          <w:tab w:val="left" w:pos="180"/>
          <w:tab w:val="left" w:pos="426"/>
          <w:tab w:val="left" w:pos="9180"/>
        </w:tabs>
        <w:autoSpaceDE w:val="0"/>
        <w:autoSpaceDN w:val="0"/>
        <w:adjustRightInd w:val="0"/>
        <w:ind w:left="3969"/>
        <w:jc w:val="center"/>
        <w:rPr>
          <w:sz w:val="28"/>
          <w:szCs w:val="28"/>
        </w:rPr>
      </w:pPr>
    </w:p>
    <w:p w:rsidR="00786288" w:rsidRDefault="00786288" w:rsidP="008D4035">
      <w:pPr>
        <w:tabs>
          <w:tab w:val="left" w:pos="180"/>
          <w:tab w:val="left" w:pos="426"/>
          <w:tab w:val="left" w:pos="9180"/>
        </w:tabs>
        <w:autoSpaceDE w:val="0"/>
        <w:autoSpaceDN w:val="0"/>
        <w:adjustRightInd w:val="0"/>
        <w:ind w:left="3969"/>
        <w:jc w:val="center"/>
        <w:rPr>
          <w:sz w:val="28"/>
          <w:szCs w:val="28"/>
        </w:rPr>
      </w:pPr>
    </w:p>
    <w:p w:rsidR="00786288" w:rsidRDefault="00786288" w:rsidP="008D4035">
      <w:pPr>
        <w:tabs>
          <w:tab w:val="left" w:pos="180"/>
          <w:tab w:val="left" w:pos="426"/>
          <w:tab w:val="left" w:pos="9180"/>
        </w:tabs>
        <w:autoSpaceDE w:val="0"/>
        <w:autoSpaceDN w:val="0"/>
        <w:adjustRightInd w:val="0"/>
        <w:ind w:left="3969"/>
        <w:jc w:val="center"/>
        <w:rPr>
          <w:sz w:val="28"/>
          <w:szCs w:val="28"/>
        </w:rPr>
      </w:pPr>
    </w:p>
    <w:p w:rsidR="00786288" w:rsidRDefault="00786288" w:rsidP="008D4035">
      <w:pPr>
        <w:tabs>
          <w:tab w:val="left" w:pos="180"/>
          <w:tab w:val="left" w:pos="426"/>
          <w:tab w:val="left" w:pos="9180"/>
        </w:tabs>
        <w:autoSpaceDE w:val="0"/>
        <w:autoSpaceDN w:val="0"/>
        <w:adjustRightInd w:val="0"/>
        <w:ind w:left="3969"/>
        <w:jc w:val="center"/>
        <w:rPr>
          <w:sz w:val="28"/>
          <w:szCs w:val="28"/>
        </w:rPr>
      </w:pPr>
    </w:p>
    <w:p w:rsidR="00786288" w:rsidRDefault="00786288" w:rsidP="008D4035">
      <w:pPr>
        <w:tabs>
          <w:tab w:val="left" w:pos="180"/>
          <w:tab w:val="left" w:pos="426"/>
          <w:tab w:val="left" w:pos="9180"/>
        </w:tabs>
        <w:autoSpaceDE w:val="0"/>
        <w:autoSpaceDN w:val="0"/>
        <w:adjustRightInd w:val="0"/>
        <w:ind w:left="3969"/>
        <w:jc w:val="center"/>
        <w:rPr>
          <w:sz w:val="28"/>
          <w:szCs w:val="28"/>
        </w:rPr>
      </w:pPr>
    </w:p>
    <w:p w:rsidR="00786288" w:rsidRDefault="00786288" w:rsidP="008D4035">
      <w:pPr>
        <w:tabs>
          <w:tab w:val="left" w:pos="180"/>
          <w:tab w:val="left" w:pos="426"/>
          <w:tab w:val="left" w:pos="9180"/>
        </w:tabs>
        <w:autoSpaceDE w:val="0"/>
        <w:autoSpaceDN w:val="0"/>
        <w:adjustRightInd w:val="0"/>
        <w:ind w:left="3969"/>
        <w:jc w:val="center"/>
        <w:rPr>
          <w:sz w:val="28"/>
          <w:szCs w:val="28"/>
        </w:rPr>
      </w:pPr>
    </w:p>
    <w:p w:rsidR="00786288" w:rsidRDefault="00786288" w:rsidP="008D4035">
      <w:pPr>
        <w:tabs>
          <w:tab w:val="left" w:pos="180"/>
          <w:tab w:val="left" w:pos="426"/>
          <w:tab w:val="left" w:pos="9180"/>
        </w:tabs>
        <w:autoSpaceDE w:val="0"/>
        <w:autoSpaceDN w:val="0"/>
        <w:adjustRightInd w:val="0"/>
        <w:ind w:left="3969"/>
        <w:jc w:val="center"/>
        <w:rPr>
          <w:sz w:val="28"/>
          <w:szCs w:val="28"/>
        </w:rPr>
      </w:pPr>
    </w:p>
    <w:p w:rsidR="00786288" w:rsidRDefault="00786288" w:rsidP="008D4035">
      <w:pPr>
        <w:tabs>
          <w:tab w:val="left" w:pos="180"/>
          <w:tab w:val="left" w:pos="426"/>
          <w:tab w:val="left" w:pos="9180"/>
        </w:tabs>
        <w:autoSpaceDE w:val="0"/>
        <w:autoSpaceDN w:val="0"/>
        <w:adjustRightInd w:val="0"/>
        <w:ind w:left="3969"/>
        <w:jc w:val="center"/>
        <w:rPr>
          <w:sz w:val="28"/>
          <w:szCs w:val="28"/>
        </w:rPr>
      </w:pPr>
    </w:p>
    <w:p w:rsidR="00786288" w:rsidRDefault="00786288" w:rsidP="008D4035">
      <w:pPr>
        <w:tabs>
          <w:tab w:val="left" w:pos="180"/>
          <w:tab w:val="left" w:pos="426"/>
          <w:tab w:val="left" w:pos="9180"/>
        </w:tabs>
        <w:autoSpaceDE w:val="0"/>
        <w:autoSpaceDN w:val="0"/>
        <w:adjustRightInd w:val="0"/>
        <w:ind w:left="3969"/>
        <w:jc w:val="center"/>
        <w:rPr>
          <w:sz w:val="28"/>
          <w:szCs w:val="28"/>
        </w:rPr>
      </w:pPr>
    </w:p>
    <w:p w:rsidR="00786288" w:rsidRDefault="00786288" w:rsidP="008D4035">
      <w:pPr>
        <w:tabs>
          <w:tab w:val="left" w:pos="180"/>
          <w:tab w:val="left" w:pos="426"/>
          <w:tab w:val="left" w:pos="9180"/>
        </w:tabs>
        <w:autoSpaceDE w:val="0"/>
        <w:autoSpaceDN w:val="0"/>
        <w:adjustRightInd w:val="0"/>
        <w:ind w:left="3969"/>
        <w:jc w:val="center"/>
        <w:rPr>
          <w:sz w:val="28"/>
          <w:szCs w:val="28"/>
        </w:rPr>
      </w:pPr>
    </w:p>
    <w:p w:rsidR="00786288" w:rsidRDefault="00786288" w:rsidP="008D4035">
      <w:pPr>
        <w:tabs>
          <w:tab w:val="left" w:pos="180"/>
          <w:tab w:val="left" w:pos="426"/>
          <w:tab w:val="left" w:pos="9180"/>
        </w:tabs>
        <w:autoSpaceDE w:val="0"/>
        <w:autoSpaceDN w:val="0"/>
        <w:adjustRightInd w:val="0"/>
        <w:ind w:left="3969"/>
        <w:jc w:val="center"/>
        <w:rPr>
          <w:sz w:val="28"/>
          <w:szCs w:val="28"/>
        </w:rPr>
      </w:pPr>
    </w:p>
    <w:p w:rsidR="00786288" w:rsidRDefault="00786288" w:rsidP="008D4035">
      <w:pPr>
        <w:tabs>
          <w:tab w:val="left" w:pos="180"/>
          <w:tab w:val="left" w:pos="426"/>
          <w:tab w:val="left" w:pos="9180"/>
        </w:tabs>
        <w:autoSpaceDE w:val="0"/>
        <w:autoSpaceDN w:val="0"/>
        <w:adjustRightInd w:val="0"/>
        <w:ind w:left="3969"/>
        <w:jc w:val="center"/>
        <w:rPr>
          <w:sz w:val="28"/>
          <w:szCs w:val="28"/>
        </w:rPr>
      </w:pPr>
    </w:p>
    <w:p w:rsidR="00786288" w:rsidRDefault="00786288" w:rsidP="008D4035">
      <w:pPr>
        <w:tabs>
          <w:tab w:val="left" w:pos="180"/>
          <w:tab w:val="left" w:pos="426"/>
          <w:tab w:val="left" w:pos="9180"/>
        </w:tabs>
        <w:autoSpaceDE w:val="0"/>
        <w:autoSpaceDN w:val="0"/>
        <w:adjustRightInd w:val="0"/>
        <w:ind w:left="3969"/>
        <w:jc w:val="center"/>
        <w:rPr>
          <w:sz w:val="28"/>
          <w:szCs w:val="28"/>
        </w:rPr>
      </w:pPr>
    </w:p>
    <w:p w:rsidR="00786288" w:rsidRDefault="00786288" w:rsidP="008D4035">
      <w:pPr>
        <w:tabs>
          <w:tab w:val="left" w:pos="180"/>
          <w:tab w:val="left" w:pos="426"/>
          <w:tab w:val="left" w:pos="9180"/>
        </w:tabs>
        <w:autoSpaceDE w:val="0"/>
        <w:autoSpaceDN w:val="0"/>
        <w:adjustRightInd w:val="0"/>
        <w:ind w:left="3969"/>
        <w:jc w:val="center"/>
        <w:rPr>
          <w:sz w:val="28"/>
          <w:szCs w:val="28"/>
        </w:rPr>
      </w:pPr>
    </w:p>
    <w:p w:rsidR="00786288" w:rsidRDefault="00786288" w:rsidP="008D4035">
      <w:pPr>
        <w:tabs>
          <w:tab w:val="left" w:pos="180"/>
          <w:tab w:val="left" w:pos="426"/>
          <w:tab w:val="left" w:pos="9180"/>
        </w:tabs>
        <w:autoSpaceDE w:val="0"/>
        <w:autoSpaceDN w:val="0"/>
        <w:adjustRightInd w:val="0"/>
        <w:ind w:left="3969"/>
        <w:jc w:val="center"/>
        <w:rPr>
          <w:sz w:val="28"/>
          <w:szCs w:val="28"/>
        </w:rPr>
      </w:pPr>
    </w:p>
    <w:p w:rsidR="00786288" w:rsidRDefault="00786288" w:rsidP="008D4035">
      <w:pPr>
        <w:tabs>
          <w:tab w:val="left" w:pos="180"/>
          <w:tab w:val="left" w:pos="426"/>
          <w:tab w:val="left" w:pos="9180"/>
        </w:tabs>
        <w:autoSpaceDE w:val="0"/>
        <w:autoSpaceDN w:val="0"/>
        <w:adjustRightInd w:val="0"/>
        <w:ind w:left="3969"/>
        <w:jc w:val="center"/>
        <w:rPr>
          <w:sz w:val="28"/>
          <w:szCs w:val="28"/>
        </w:rPr>
      </w:pPr>
    </w:p>
    <w:p w:rsidR="00786288" w:rsidRDefault="00786288" w:rsidP="008D4035">
      <w:pPr>
        <w:tabs>
          <w:tab w:val="left" w:pos="180"/>
          <w:tab w:val="left" w:pos="426"/>
          <w:tab w:val="left" w:pos="9180"/>
        </w:tabs>
        <w:autoSpaceDE w:val="0"/>
        <w:autoSpaceDN w:val="0"/>
        <w:adjustRightInd w:val="0"/>
        <w:ind w:left="3969"/>
        <w:jc w:val="center"/>
        <w:rPr>
          <w:sz w:val="28"/>
          <w:szCs w:val="28"/>
        </w:rPr>
      </w:pPr>
    </w:p>
    <w:p w:rsidR="00786288" w:rsidRDefault="00786288" w:rsidP="008D4035">
      <w:pPr>
        <w:tabs>
          <w:tab w:val="left" w:pos="180"/>
          <w:tab w:val="left" w:pos="426"/>
          <w:tab w:val="left" w:pos="9180"/>
        </w:tabs>
        <w:autoSpaceDE w:val="0"/>
        <w:autoSpaceDN w:val="0"/>
        <w:adjustRightInd w:val="0"/>
        <w:ind w:left="3969"/>
        <w:jc w:val="center"/>
        <w:rPr>
          <w:sz w:val="28"/>
          <w:szCs w:val="28"/>
        </w:rPr>
      </w:pPr>
    </w:p>
    <w:p w:rsidR="00786288" w:rsidRDefault="00786288" w:rsidP="008D4035">
      <w:pPr>
        <w:tabs>
          <w:tab w:val="left" w:pos="180"/>
          <w:tab w:val="left" w:pos="426"/>
          <w:tab w:val="left" w:pos="9180"/>
        </w:tabs>
        <w:autoSpaceDE w:val="0"/>
        <w:autoSpaceDN w:val="0"/>
        <w:adjustRightInd w:val="0"/>
        <w:ind w:left="3969"/>
        <w:jc w:val="center"/>
        <w:rPr>
          <w:sz w:val="28"/>
          <w:szCs w:val="28"/>
        </w:rPr>
      </w:pPr>
    </w:p>
    <w:p w:rsidR="00786288" w:rsidRDefault="00786288" w:rsidP="008D4035">
      <w:pPr>
        <w:tabs>
          <w:tab w:val="left" w:pos="180"/>
          <w:tab w:val="left" w:pos="426"/>
          <w:tab w:val="left" w:pos="9180"/>
        </w:tabs>
        <w:autoSpaceDE w:val="0"/>
        <w:autoSpaceDN w:val="0"/>
        <w:adjustRightInd w:val="0"/>
        <w:ind w:left="3969"/>
        <w:jc w:val="center"/>
        <w:rPr>
          <w:sz w:val="28"/>
          <w:szCs w:val="28"/>
        </w:rPr>
      </w:pPr>
    </w:p>
    <w:p w:rsidR="00786288" w:rsidRDefault="00786288" w:rsidP="008D4035">
      <w:pPr>
        <w:tabs>
          <w:tab w:val="left" w:pos="180"/>
          <w:tab w:val="left" w:pos="426"/>
          <w:tab w:val="left" w:pos="9180"/>
        </w:tabs>
        <w:autoSpaceDE w:val="0"/>
        <w:autoSpaceDN w:val="0"/>
        <w:adjustRightInd w:val="0"/>
        <w:ind w:left="3969"/>
        <w:jc w:val="center"/>
        <w:rPr>
          <w:sz w:val="28"/>
          <w:szCs w:val="28"/>
        </w:rPr>
      </w:pPr>
    </w:p>
    <w:p w:rsidR="00786288" w:rsidRDefault="00786288" w:rsidP="008D4035">
      <w:pPr>
        <w:tabs>
          <w:tab w:val="left" w:pos="180"/>
          <w:tab w:val="left" w:pos="426"/>
          <w:tab w:val="left" w:pos="9180"/>
        </w:tabs>
        <w:autoSpaceDE w:val="0"/>
        <w:autoSpaceDN w:val="0"/>
        <w:adjustRightInd w:val="0"/>
        <w:ind w:left="3969"/>
        <w:jc w:val="center"/>
        <w:rPr>
          <w:sz w:val="28"/>
          <w:szCs w:val="28"/>
        </w:rPr>
      </w:pPr>
    </w:p>
    <w:p w:rsidR="00786288" w:rsidRDefault="00786288" w:rsidP="008D4035">
      <w:pPr>
        <w:tabs>
          <w:tab w:val="left" w:pos="180"/>
          <w:tab w:val="left" w:pos="426"/>
          <w:tab w:val="left" w:pos="9180"/>
        </w:tabs>
        <w:autoSpaceDE w:val="0"/>
        <w:autoSpaceDN w:val="0"/>
        <w:adjustRightInd w:val="0"/>
        <w:ind w:left="3969"/>
        <w:jc w:val="center"/>
        <w:rPr>
          <w:sz w:val="28"/>
          <w:szCs w:val="28"/>
        </w:rPr>
      </w:pPr>
    </w:p>
    <w:p w:rsidR="00786288" w:rsidRDefault="00786288" w:rsidP="008D4035">
      <w:pPr>
        <w:tabs>
          <w:tab w:val="left" w:pos="180"/>
          <w:tab w:val="left" w:pos="426"/>
          <w:tab w:val="left" w:pos="9180"/>
        </w:tabs>
        <w:autoSpaceDE w:val="0"/>
        <w:autoSpaceDN w:val="0"/>
        <w:adjustRightInd w:val="0"/>
        <w:ind w:left="3969"/>
        <w:jc w:val="center"/>
        <w:rPr>
          <w:sz w:val="28"/>
          <w:szCs w:val="28"/>
        </w:rPr>
      </w:pPr>
    </w:p>
    <w:p w:rsidR="00786288" w:rsidRDefault="00786288" w:rsidP="008D4035">
      <w:pPr>
        <w:tabs>
          <w:tab w:val="left" w:pos="180"/>
          <w:tab w:val="left" w:pos="426"/>
          <w:tab w:val="left" w:pos="9180"/>
        </w:tabs>
        <w:autoSpaceDE w:val="0"/>
        <w:autoSpaceDN w:val="0"/>
        <w:adjustRightInd w:val="0"/>
        <w:ind w:left="3969"/>
        <w:jc w:val="center"/>
        <w:rPr>
          <w:sz w:val="28"/>
          <w:szCs w:val="28"/>
        </w:rPr>
      </w:pPr>
    </w:p>
    <w:p w:rsidR="00786288" w:rsidRDefault="00786288" w:rsidP="008D4035">
      <w:pPr>
        <w:tabs>
          <w:tab w:val="left" w:pos="180"/>
          <w:tab w:val="left" w:pos="426"/>
          <w:tab w:val="left" w:pos="9180"/>
        </w:tabs>
        <w:autoSpaceDE w:val="0"/>
        <w:autoSpaceDN w:val="0"/>
        <w:adjustRightInd w:val="0"/>
        <w:ind w:left="3969"/>
        <w:jc w:val="center"/>
        <w:rPr>
          <w:sz w:val="28"/>
          <w:szCs w:val="28"/>
        </w:rPr>
      </w:pPr>
    </w:p>
    <w:p w:rsidR="00786288" w:rsidRDefault="00786288" w:rsidP="008D4035">
      <w:pPr>
        <w:tabs>
          <w:tab w:val="left" w:pos="180"/>
          <w:tab w:val="left" w:pos="426"/>
          <w:tab w:val="left" w:pos="9180"/>
        </w:tabs>
        <w:autoSpaceDE w:val="0"/>
        <w:autoSpaceDN w:val="0"/>
        <w:adjustRightInd w:val="0"/>
        <w:ind w:left="3969"/>
        <w:jc w:val="center"/>
        <w:rPr>
          <w:sz w:val="28"/>
          <w:szCs w:val="28"/>
        </w:rPr>
      </w:pPr>
    </w:p>
    <w:p w:rsidR="00786288" w:rsidRDefault="00786288" w:rsidP="008D4035">
      <w:pPr>
        <w:tabs>
          <w:tab w:val="left" w:pos="180"/>
          <w:tab w:val="left" w:pos="426"/>
          <w:tab w:val="left" w:pos="9180"/>
        </w:tabs>
        <w:autoSpaceDE w:val="0"/>
        <w:autoSpaceDN w:val="0"/>
        <w:adjustRightInd w:val="0"/>
        <w:ind w:left="3969"/>
        <w:jc w:val="center"/>
        <w:rPr>
          <w:sz w:val="28"/>
          <w:szCs w:val="28"/>
        </w:rPr>
      </w:pPr>
    </w:p>
    <w:p w:rsidR="00786288" w:rsidRDefault="00786288" w:rsidP="008D4035">
      <w:pPr>
        <w:tabs>
          <w:tab w:val="left" w:pos="180"/>
          <w:tab w:val="left" w:pos="426"/>
          <w:tab w:val="left" w:pos="9180"/>
        </w:tabs>
        <w:autoSpaceDE w:val="0"/>
        <w:autoSpaceDN w:val="0"/>
        <w:adjustRightInd w:val="0"/>
        <w:ind w:left="3969"/>
        <w:jc w:val="center"/>
        <w:rPr>
          <w:sz w:val="28"/>
          <w:szCs w:val="28"/>
        </w:rPr>
      </w:pPr>
    </w:p>
    <w:p w:rsidR="00786288" w:rsidRDefault="00786288" w:rsidP="008D4035">
      <w:pPr>
        <w:tabs>
          <w:tab w:val="left" w:pos="180"/>
          <w:tab w:val="left" w:pos="426"/>
          <w:tab w:val="left" w:pos="9180"/>
        </w:tabs>
        <w:autoSpaceDE w:val="0"/>
        <w:autoSpaceDN w:val="0"/>
        <w:adjustRightInd w:val="0"/>
        <w:ind w:left="3969"/>
        <w:jc w:val="center"/>
        <w:rPr>
          <w:sz w:val="28"/>
          <w:szCs w:val="28"/>
        </w:rPr>
      </w:pPr>
    </w:p>
    <w:p w:rsidR="00786288" w:rsidRDefault="00786288" w:rsidP="008D4035">
      <w:pPr>
        <w:tabs>
          <w:tab w:val="left" w:pos="180"/>
          <w:tab w:val="left" w:pos="426"/>
          <w:tab w:val="left" w:pos="9180"/>
        </w:tabs>
        <w:autoSpaceDE w:val="0"/>
        <w:autoSpaceDN w:val="0"/>
        <w:adjustRightInd w:val="0"/>
        <w:ind w:left="3969"/>
        <w:jc w:val="center"/>
        <w:rPr>
          <w:sz w:val="28"/>
          <w:szCs w:val="28"/>
        </w:rPr>
      </w:pPr>
    </w:p>
    <w:p w:rsidR="00786288" w:rsidRDefault="00786288" w:rsidP="008D4035">
      <w:pPr>
        <w:tabs>
          <w:tab w:val="left" w:pos="180"/>
          <w:tab w:val="left" w:pos="426"/>
          <w:tab w:val="left" w:pos="9180"/>
        </w:tabs>
        <w:autoSpaceDE w:val="0"/>
        <w:autoSpaceDN w:val="0"/>
        <w:adjustRightInd w:val="0"/>
        <w:ind w:left="3969"/>
        <w:jc w:val="center"/>
        <w:rPr>
          <w:sz w:val="28"/>
          <w:szCs w:val="28"/>
        </w:rPr>
      </w:pPr>
    </w:p>
    <w:p w:rsidR="00786288" w:rsidRDefault="00786288" w:rsidP="008D4035">
      <w:pPr>
        <w:tabs>
          <w:tab w:val="left" w:pos="180"/>
          <w:tab w:val="left" w:pos="426"/>
          <w:tab w:val="left" w:pos="9180"/>
        </w:tabs>
        <w:autoSpaceDE w:val="0"/>
        <w:autoSpaceDN w:val="0"/>
        <w:adjustRightInd w:val="0"/>
        <w:ind w:left="3969"/>
        <w:jc w:val="center"/>
        <w:rPr>
          <w:sz w:val="28"/>
          <w:szCs w:val="28"/>
        </w:rPr>
      </w:pPr>
    </w:p>
    <w:p w:rsidR="00786288" w:rsidRDefault="00786288" w:rsidP="008D4035">
      <w:pPr>
        <w:tabs>
          <w:tab w:val="left" w:pos="180"/>
          <w:tab w:val="left" w:pos="426"/>
          <w:tab w:val="left" w:pos="9180"/>
        </w:tabs>
        <w:autoSpaceDE w:val="0"/>
        <w:autoSpaceDN w:val="0"/>
        <w:adjustRightInd w:val="0"/>
        <w:ind w:left="3969"/>
        <w:jc w:val="center"/>
        <w:rPr>
          <w:sz w:val="28"/>
          <w:szCs w:val="28"/>
        </w:rPr>
      </w:pPr>
    </w:p>
    <w:p w:rsidR="00786288" w:rsidRDefault="00786288" w:rsidP="008D4035">
      <w:pPr>
        <w:tabs>
          <w:tab w:val="left" w:pos="180"/>
          <w:tab w:val="left" w:pos="426"/>
          <w:tab w:val="left" w:pos="9180"/>
        </w:tabs>
        <w:autoSpaceDE w:val="0"/>
        <w:autoSpaceDN w:val="0"/>
        <w:adjustRightInd w:val="0"/>
        <w:ind w:left="3969"/>
        <w:jc w:val="center"/>
        <w:rPr>
          <w:sz w:val="28"/>
          <w:szCs w:val="28"/>
        </w:rPr>
      </w:pPr>
    </w:p>
    <w:p w:rsidR="00786288" w:rsidRDefault="00786288" w:rsidP="008D4035">
      <w:pPr>
        <w:tabs>
          <w:tab w:val="left" w:pos="180"/>
          <w:tab w:val="left" w:pos="426"/>
          <w:tab w:val="left" w:pos="9180"/>
        </w:tabs>
        <w:autoSpaceDE w:val="0"/>
        <w:autoSpaceDN w:val="0"/>
        <w:adjustRightInd w:val="0"/>
        <w:ind w:left="3969"/>
        <w:jc w:val="center"/>
        <w:rPr>
          <w:sz w:val="28"/>
          <w:szCs w:val="28"/>
        </w:rPr>
      </w:pPr>
    </w:p>
    <w:p w:rsidR="00786288" w:rsidRDefault="00786288" w:rsidP="008D4035">
      <w:pPr>
        <w:tabs>
          <w:tab w:val="left" w:pos="180"/>
          <w:tab w:val="left" w:pos="426"/>
          <w:tab w:val="left" w:pos="9180"/>
        </w:tabs>
        <w:autoSpaceDE w:val="0"/>
        <w:autoSpaceDN w:val="0"/>
        <w:adjustRightInd w:val="0"/>
        <w:ind w:left="3969"/>
        <w:jc w:val="center"/>
        <w:rPr>
          <w:sz w:val="28"/>
          <w:szCs w:val="28"/>
        </w:rPr>
      </w:pPr>
    </w:p>
    <w:sectPr w:rsidR="00786288" w:rsidSect="00786288">
      <w:footerReference w:type="default" r:id="rId10"/>
      <w:pgSz w:w="11906" w:h="16838"/>
      <w:pgMar w:top="709" w:right="991" w:bottom="142" w:left="1418" w:header="709" w:footer="3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55C" w:rsidRDefault="00A9455C" w:rsidP="00BA1BB4">
      <w:r>
        <w:separator/>
      </w:r>
    </w:p>
  </w:endnote>
  <w:endnote w:type="continuationSeparator" w:id="0">
    <w:p w:rsidR="00A9455C" w:rsidRDefault="00A9455C" w:rsidP="00BA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64B" w:rsidRDefault="00B3064B">
    <w:pPr>
      <w:pStyle w:val="a3"/>
    </w:pPr>
  </w:p>
  <w:p w:rsidR="008A4798" w:rsidRDefault="008A4798"/>
  <w:p w:rsidR="00F57835" w:rsidRDefault="00F5783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55C" w:rsidRDefault="00A9455C" w:rsidP="00BA1BB4">
      <w:r>
        <w:separator/>
      </w:r>
    </w:p>
  </w:footnote>
  <w:footnote w:type="continuationSeparator" w:id="0">
    <w:p w:rsidR="00A9455C" w:rsidRDefault="00A9455C" w:rsidP="00BA1B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8D7"/>
    <w:multiLevelType w:val="hybridMultilevel"/>
    <w:tmpl w:val="CECE6374"/>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AA32A7"/>
    <w:multiLevelType w:val="hybridMultilevel"/>
    <w:tmpl w:val="41E2099A"/>
    <w:lvl w:ilvl="0" w:tplc="38A099F8">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4A410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57B267E"/>
    <w:multiLevelType w:val="multilevel"/>
    <w:tmpl w:val="9E165454"/>
    <w:lvl w:ilvl="0">
      <w:start w:val="1"/>
      <w:numFmt w:val="decimal"/>
      <w:suff w:val="space"/>
      <w:lvlText w:val="%1."/>
      <w:lvlJc w:val="left"/>
      <w:pPr>
        <w:ind w:left="0" w:firstLine="35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EDC7037"/>
    <w:multiLevelType w:val="multilevel"/>
    <w:tmpl w:val="58287484"/>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0DC217C"/>
    <w:multiLevelType w:val="multilevel"/>
    <w:tmpl w:val="7E32B7E8"/>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3D4B3480"/>
    <w:multiLevelType w:val="hybridMultilevel"/>
    <w:tmpl w:val="863E6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7D2D66"/>
    <w:multiLevelType w:val="multilevel"/>
    <w:tmpl w:val="0D6642B2"/>
    <w:lvl w:ilvl="0">
      <w:start w:val="1"/>
      <w:numFmt w:val="decimal"/>
      <w:lvlText w:val="%1."/>
      <w:lvlJc w:val="left"/>
      <w:pPr>
        <w:ind w:left="72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8">
    <w:nsid w:val="51D35C8E"/>
    <w:multiLevelType w:val="multilevel"/>
    <w:tmpl w:val="0D76A66A"/>
    <w:lvl w:ilvl="0">
      <w:start w:val="1"/>
      <w:numFmt w:val="decimal"/>
      <w:lvlText w:val="%1."/>
      <w:lvlJc w:val="left"/>
      <w:pPr>
        <w:ind w:left="0" w:firstLine="35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EDB36E2"/>
    <w:multiLevelType w:val="hybridMultilevel"/>
    <w:tmpl w:val="0C22ECB4"/>
    <w:lvl w:ilvl="0" w:tplc="622CCA58">
      <w:start w:val="1"/>
      <w:numFmt w:val="decimal"/>
      <w:lvlText w:val="%1."/>
      <w:lvlJc w:val="left"/>
      <w:pPr>
        <w:ind w:left="1455" w:hanging="795"/>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0">
    <w:nsid w:val="681956C2"/>
    <w:multiLevelType w:val="multilevel"/>
    <w:tmpl w:val="2AA8C186"/>
    <w:lvl w:ilvl="0">
      <w:start w:val="1"/>
      <w:numFmt w:val="decimal"/>
      <w:lvlText w:val="%1."/>
      <w:lvlJc w:val="left"/>
      <w:pPr>
        <w:ind w:left="0" w:firstLine="35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B045856"/>
    <w:multiLevelType w:val="hybridMultilevel"/>
    <w:tmpl w:val="EC42617E"/>
    <w:lvl w:ilvl="0" w:tplc="33A8306C">
      <w:start w:val="1"/>
      <w:numFmt w:val="decimal"/>
      <w:lvlText w:val="%1."/>
      <w:lvlJc w:val="left"/>
      <w:pPr>
        <w:ind w:left="1455" w:hanging="795"/>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nsid w:val="6BDA536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DCC69ED"/>
    <w:multiLevelType w:val="multilevel"/>
    <w:tmpl w:val="54CED81E"/>
    <w:lvl w:ilvl="0">
      <w:start w:val="3"/>
      <w:numFmt w:val="decimal"/>
      <w:lvlText w:val="%1"/>
      <w:lvlJc w:val="left"/>
      <w:pPr>
        <w:ind w:left="375" w:hanging="375"/>
      </w:pPr>
      <w:rPr>
        <w:rFonts w:hint="default"/>
      </w:rPr>
    </w:lvl>
    <w:lvl w:ilvl="1">
      <w:start w:val="1"/>
      <w:numFmt w:val="decimal"/>
      <w:suff w:val="space"/>
      <w:lvlText w:val="%1.%2."/>
      <w:lvlJc w:val="left"/>
      <w:pPr>
        <w:ind w:left="0" w:firstLine="357"/>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14">
    <w:nsid w:val="74B50295"/>
    <w:multiLevelType w:val="hybridMultilevel"/>
    <w:tmpl w:val="72663F94"/>
    <w:lvl w:ilvl="0" w:tplc="5C686D3C">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12"/>
  </w:num>
  <w:num w:numId="5">
    <w:abstractNumId w:val="2"/>
  </w:num>
  <w:num w:numId="6">
    <w:abstractNumId w:val="1"/>
  </w:num>
  <w:num w:numId="7">
    <w:abstractNumId w:val="14"/>
  </w:num>
  <w:num w:numId="8">
    <w:abstractNumId w:val="3"/>
  </w:num>
  <w:num w:numId="9">
    <w:abstractNumId w:val="8"/>
  </w:num>
  <w:num w:numId="10">
    <w:abstractNumId w:val="10"/>
  </w:num>
  <w:num w:numId="11">
    <w:abstractNumId w:val="13"/>
  </w:num>
  <w:num w:numId="12">
    <w:abstractNumId w:val="7"/>
  </w:num>
  <w:num w:numId="13">
    <w:abstractNumId w:val="0"/>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BA1BB4"/>
    <w:rsid w:val="0001188D"/>
    <w:rsid w:val="00032419"/>
    <w:rsid w:val="00055C76"/>
    <w:rsid w:val="00084FCB"/>
    <w:rsid w:val="000B16AC"/>
    <w:rsid w:val="00114ED0"/>
    <w:rsid w:val="00121E90"/>
    <w:rsid w:val="0012651D"/>
    <w:rsid w:val="00162792"/>
    <w:rsid w:val="00181F2C"/>
    <w:rsid w:val="00196209"/>
    <w:rsid w:val="00197FEE"/>
    <w:rsid w:val="001A660B"/>
    <w:rsid w:val="001B6330"/>
    <w:rsid w:val="00213024"/>
    <w:rsid w:val="00214015"/>
    <w:rsid w:val="002430DA"/>
    <w:rsid w:val="002720E5"/>
    <w:rsid w:val="00283294"/>
    <w:rsid w:val="002837FA"/>
    <w:rsid w:val="00284716"/>
    <w:rsid w:val="002E4342"/>
    <w:rsid w:val="002F01E1"/>
    <w:rsid w:val="002F2670"/>
    <w:rsid w:val="003352BA"/>
    <w:rsid w:val="00346F76"/>
    <w:rsid w:val="00353184"/>
    <w:rsid w:val="00354B48"/>
    <w:rsid w:val="003B1BF9"/>
    <w:rsid w:val="003B308D"/>
    <w:rsid w:val="003D0681"/>
    <w:rsid w:val="00417C4A"/>
    <w:rsid w:val="0043252E"/>
    <w:rsid w:val="004355A5"/>
    <w:rsid w:val="00465309"/>
    <w:rsid w:val="00474252"/>
    <w:rsid w:val="0048596E"/>
    <w:rsid w:val="004A7AF3"/>
    <w:rsid w:val="004B6F64"/>
    <w:rsid w:val="004C430A"/>
    <w:rsid w:val="005237E8"/>
    <w:rsid w:val="0053630A"/>
    <w:rsid w:val="00547514"/>
    <w:rsid w:val="00556ACD"/>
    <w:rsid w:val="00574DAC"/>
    <w:rsid w:val="00590A28"/>
    <w:rsid w:val="005A7F88"/>
    <w:rsid w:val="005B412C"/>
    <w:rsid w:val="005D1B90"/>
    <w:rsid w:val="00601412"/>
    <w:rsid w:val="006174E2"/>
    <w:rsid w:val="00620CE1"/>
    <w:rsid w:val="006445D9"/>
    <w:rsid w:val="00684086"/>
    <w:rsid w:val="00693133"/>
    <w:rsid w:val="006D6BFF"/>
    <w:rsid w:val="006F12CC"/>
    <w:rsid w:val="007042AC"/>
    <w:rsid w:val="007158B3"/>
    <w:rsid w:val="00715957"/>
    <w:rsid w:val="007221DB"/>
    <w:rsid w:val="00723E15"/>
    <w:rsid w:val="00752B30"/>
    <w:rsid w:val="00772CDA"/>
    <w:rsid w:val="00786288"/>
    <w:rsid w:val="007A3BF8"/>
    <w:rsid w:val="007F1AF2"/>
    <w:rsid w:val="00811792"/>
    <w:rsid w:val="00822032"/>
    <w:rsid w:val="00832A27"/>
    <w:rsid w:val="00836676"/>
    <w:rsid w:val="008466CA"/>
    <w:rsid w:val="008735EC"/>
    <w:rsid w:val="00896D7A"/>
    <w:rsid w:val="008A4798"/>
    <w:rsid w:val="008A6A83"/>
    <w:rsid w:val="008D4035"/>
    <w:rsid w:val="008E3D91"/>
    <w:rsid w:val="0092010F"/>
    <w:rsid w:val="00924B3B"/>
    <w:rsid w:val="00974E11"/>
    <w:rsid w:val="00975929"/>
    <w:rsid w:val="00977F43"/>
    <w:rsid w:val="009D5193"/>
    <w:rsid w:val="00A018DE"/>
    <w:rsid w:val="00A527AC"/>
    <w:rsid w:val="00A545BD"/>
    <w:rsid w:val="00A82AC6"/>
    <w:rsid w:val="00A9455C"/>
    <w:rsid w:val="00AA371B"/>
    <w:rsid w:val="00AD6E63"/>
    <w:rsid w:val="00B1190A"/>
    <w:rsid w:val="00B2147D"/>
    <w:rsid w:val="00B3064B"/>
    <w:rsid w:val="00B51808"/>
    <w:rsid w:val="00B542C3"/>
    <w:rsid w:val="00B60160"/>
    <w:rsid w:val="00B66D3A"/>
    <w:rsid w:val="00B75E2D"/>
    <w:rsid w:val="00B80507"/>
    <w:rsid w:val="00B821BF"/>
    <w:rsid w:val="00BA1BB4"/>
    <w:rsid w:val="00BD09EA"/>
    <w:rsid w:val="00BE4A96"/>
    <w:rsid w:val="00BF04C4"/>
    <w:rsid w:val="00C33789"/>
    <w:rsid w:val="00C3552C"/>
    <w:rsid w:val="00C35B6B"/>
    <w:rsid w:val="00C66BEC"/>
    <w:rsid w:val="00C74F35"/>
    <w:rsid w:val="00C7759F"/>
    <w:rsid w:val="00C77C62"/>
    <w:rsid w:val="00C8602A"/>
    <w:rsid w:val="00CB32AC"/>
    <w:rsid w:val="00CB4B38"/>
    <w:rsid w:val="00CB5DE3"/>
    <w:rsid w:val="00CE2F16"/>
    <w:rsid w:val="00CE5323"/>
    <w:rsid w:val="00CE70E0"/>
    <w:rsid w:val="00D65795"/>
    <w:rsid w:val="00D662E0"/>
    <w:rsid w:val="00D91354"/>
    <w:rsid w:val="00D96BE3"/>
    <w:rsid w:val="00DB701D"/>
    <w:rsid w:val="00DC2850"/>
    <w:rsid w:val="00DD7519"/>
    <w:rsid w:val="00DF60F7"/>
    <w:rsid w:val="00E538FC"/>
    <w:rsid w:val="00E70BBF"/>
    <w:rsid w:val="00E97133"/>
    <w:rsid w:val="00EA233A"/>
    <w:rsid w:val="00EF6F03"/>
    <w:rsid w:val="00F0076D"/>
    <w:rsid w:val="00F05C4D"/>
    <w:rsid w:val="00F301C8"/>
    <w:rsid w:val="00F43BC6"/>
    <w:rsid w:val="00F57835"/>
    <w:rsid w:val="00F85E77"/>
    <w:rsid w:val="00F87399"/>
    <w:rsid w:val="00F92C4D"/>
    <w:rsid w:val="00FA2287"/>
    <w:rsid w:val="00FA6371"/>
    <w:rsid w:val="00FE7E8E"/>
    <w:rsid w:val="00FF2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BB4"/>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BA1BB4"/>
    <w:pPr>
      <w:keepNext/>
      <w:jc w:val="center"/>
      <w:outlineLvl w:val="3"/>
    </w:pPr>
    <w:rPr>
      <w:b/>
      <w:bCs/>
      <w:sz w:val="36"/>
      <w:szCs w:val="36"/>
      <w:lang w:val="en-GB"/>
    </w:rPr>
  </w:style>
  <w:style w:type="paragraph" w:styleId="5">
    <w:name w:val="heading 5"/>
    <w:basedOn w:val="a"/>
    <w:next w:val="a"/>
    <w:link w:val="50"/>
    <w:qFormat/>
    <w:rsid w:val="00BA1BB4"/>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A1BB4"/>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rsid w:val="00BA1BB4"/>
    <w:rPr>
      <w:rFonts w:ascii="Times New Roman" w:eastAsia="Times New Roman" w:hAnsi="Times New Roman" w:cs="Times New Roman"/>
      <w:b/>
      <w:bCs/>
      <w:sz w:val="28"/>
      <w:szCs w:val="28"/>
      <w:lang w:val="en-GB" w:eastAsia="ru-RU"/>
    </w:rPr>
  </w:style>
  <w:style w:type="paragraph" w:customStyle="1" w:styleId="Iauiue">
    <w:name w:val="Iau?iue"/>
    <w:rsid w:val="00BA1BB4"/>
    <w:pPr>
      <w:spacing w:after="0" w:line="240" w:lineRule="auto"/>
    </w:pPr>
    <w:rPr>
      <w:rFonts w:ascii="Times New Roman" w:eastAsia="Times New Roman" w:hAnsi="Times New Roman" w:cs="Times New Roman"/>
      <w:sz w:val="20"/>
      <w:szCs w:val="20"/>
      <w:lang w:eastAsia="ru-RU"/>
    </w:rPr>
  </w:style>
  <w:style w:type="paragraph" w:styleId="a3">
    <w:name w:val="footer"/>
    <w:basedOn w:val="a"/>
    <w:link w:val="a4"/>
    <w:uiPriority w:val="99"/>
    <w:rsid w:val="00BA1BB4"/>
    <w:pPr>
      <w:tabs>
        <w:tab w:val="center" w:pos="4677"/>
        <w:tab w:val="right" w:pos="9355"/>
      </w:tabs>
    </w:pPr>
  </w:style>
  <w:style w:type="character" w:customStyle="1" w:styleId="a4">
    <w:name w:val="Нижний колонтитул Знак"/>
    <w:basedOn w:val="a0"/>
    <w:link w:val="a3"/>
    <w:uiPriority w:val="99"/>
    <w:rsid w:val="00BA1BB4"/>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BA1BB4"/>
    <w:pPr>
      <w:tabs>
        <w:tab w:val="center" w:pos="4677"/>
        <w:tab w:val="right" w:pos="9355"/>
      </w:tabs>
    </w:pPr>
  </w:style>
  <w:style w:type="character" w:customStyle="1" w:styleId="a6">
    <w:name w:val="Верхний колонтитул Знак"/>
    <w:basedOn w:val="a0"/>
    <w:link w:val="a5"/>
    <w:uiPriority w:val="99"/>
    <w:rsid w:val="00BA1BB4"/>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A1BB4"/>
    <w:rPr>
      <w:rFonts w:ascii="Segoe UI" w:hAnsi="Segoe UI" w:cs="Segoe UI"/>
      <w:sz w:val="18"/>
      <w:szCs w:val="18"/>
    </w:rPr>
  </w:style>
  <w:style w:type="character" w:customStyle="1" w:styleId="a8">
    <w:name w:val="Текст выноски Знак"/>
    <w:basedOn w:val="a0"/>
    <w:link w:val="a7"/>
    <w:uiPriority w:val="99"/>
    <w:semiHidden/>
    <w:rsid w:val="00BA1BB4"/>
    <w:rPr>
      <w:rFonts w:ascii="Segoe UI" w:eastAsia="Times New Roman" w:hAnsi="Segoe UI" w:cs="Segoe UI"/>
      <w:sz w:val="18"/>
      <w:szCs w:val="18"/>
      <w:lang w:eastAsia="ru-RU"/>
    </w:rPr>
  </w:style>
  <w:style w:type="paragraph" w:styleId="a9">
    <w:name w:val="List Paragraph"/>
    <w:basedOn w:val="a"/>
    <w:uiPriority w:val="34"/>
    <w:qFormat/>
    <w:rsid w:val="00FA6371"/>
    <w:pPr>
      <w:ind w:left="720"/>
      <w:contextualSpacing/>
    </w:pPr>
  </w:style>
  <w:style w:type="character" w:styleId="aa">
    <w:name w:val="Hyperlink"/>
    <w:basedOn w:val="a0"/>
    <w:uiPriority w:val="99"/>
    <w:semiHidden/>
    <w:unhideWhenUsed/>
    <w:rsid w:val="00C8602A"/>
    <w:rPr>
      <w:color w:val="0000FF"/>
      <w:u w:val="single"/>
    </w:rPr>
  </w:style>
  <w:style w:type="paragraph" w:customStyle="1" w:styleId="ConsPlusCell">
    <w:name w:val="ConsPlusCell"/>
    <w:rsid w:val="008D403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B80507"/>
    <w:pPr>
      <w:widowControl w:val="0"/>
      <w:suppressAutoHyphens/>
      <w:spacing w:after="0" w:line="240" w:lineRule="auto"/>
    </w:pPr>
    <w:rPr>
      <w:rFonts w:ascii="Arial" w:eastAsia="Arial" w:hAnsi="Arial" w:cs="Times New Roman"/>
      <w:b/>
      <w:sz w:val="20"/>
      <w:szCs w:val="20"/>
      <w:lang w:eastAsia="ar-SA"/>
    </w:rPr>
  </w:style>
  <w:style w:type="table" w:styleId="ab">
    <w:name w:val="Table Grid"/>
    <w:basedOn w:val="a1"/>
    <w:uiPriority w:val="39"/>
    <w:rsid w:val="00786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basedOn w:val="a0"/>
    <w:link w:val="1"/>
    <w:rsid w:val="00786288"/>
    <w:rPr>
      <w:rFonts w:ascii="Times New Roman" w:eastAsia="Times New Roman" w:hAnsi="Times New Roman" w:cs="Times New Roman"/>
      <w:sz w:val="17"/>
      <w:szCs w:val="17"/>
      <w:shd w:val="clear" w:color="auto" w:fill="FFFFFF"/>
    </w:rPr>
  </w:style>
  <w:style w:type="paragraph" w:customStyle="1" w:styleId="1">
    <w:name w:val="Основной текст1"/>
    <w:basedOn w:val="a"/>
    <w:link w:val="ac"/>
    <w:rsid w:val="00786288"/>
    <w:pPr>
      <w:widowControl w:val="0"/>
      <w:shd w:val="clear" w:color="auto" w:fill="FFFFFF"/>
      <w:spacing w:line="0" w:lineRule="atLeast"/>
    </w:pPr>
    <w:rPr>
      <w:sz w:val="17"/>
      <w:szCs w:val="1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BB4"/>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BA1BB4"/>
    <w:pPr>
      <w:keepNext/>
      <w:jc w:val="center"/>
      <w:outlineLvl w:val="3"/>
    </w:pPr>
    <w:rPr>
      <w:b/>
      <w:bCs/>
      <w:sz w:val="36"/>
      <w:szCs w:val="36"/>
      <w:lang w:val="en-GB"/>
    </w:rPr>
  </w:style>
  <w:style w:type="paragraph" w:styleId="5">
    <w:name w:val="heading 5"/>
    <w:basedOn w:val="a"/>
    <w:next w:val="a"/>
    <w:link w:val="50"/>
    <w:qFormat/>
    <w:rsid w:val="00BA1BB4"/>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A1BB4"/>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rsid w:val="00BA1BB4"/>
    <w:rPr>
      <w:rFonts w:ascii="Times New Roman" w:eastAsia="Times New Roman" w:hAnsi="Times New Roman" w:cs="Times New Roman"/>
      <w:b/>
      <w:bCs/>
      <w:sz w:val="28"/>
      <w:szCs w:val="28"/>
      <w:lang w:val="en-GB" w:eastAsia="ru-RU"/>
    </w:rPr>
  </w:style>
  <w:style w:type="paragraph" w:customStyle="1" w:styleId="Iauiue">
    <w:name w:val="Iau?iue"/>
    <w:rsid w:val="00BA1BB4"/>
    <w:pPr>
      <w:spacing w:after="0" w:line="240" w:lineRule="auto"/>
    </w:pPr>
    <w:rPr>
      <w:rFonts w:ascii="Times New Roman" w:eastAsia="Times New Roman" w:hAnsi="Times New Roman" w:cs="Times New Roman"/>
      <w:sz w:val="20"/>
      <w:szCs w:val="20"/>
      <w:lang w:eastAsia="ru-RU"/>
    </w:rPr>
  </w:style>
  <w:style w:type="paragraph" w:styleId="a3">
    <w:name w:val="footer"/>
    <w:basedOn w:val="a"/>
    <w:link w:val="a4"/>
    <w:uiPriority w:val="99"/>
    <w:rsid w:val="00BA1BB4"/>
    <w:pPr>
      <w:tabs>
        <w:tab w:val="center" w:pos="4677"/>
        <w:tab w:val="right" w:pos="9355"/>
      </w:tabs>
    </w:pPr>
  </w:style>
  <w:style w:type="character" w:customStyle="1" w:styleId="a4">
    <w:name w:val="Нижний колонтитул Знак"/>
    <w:basedOn w:val="a0"/>
    <w:link w:val="a3"/>
    <w:uiPriority w:val="99"/>
    <w:rsid w:val="00BA1BB4"/>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BA1BB4"/>
    <w:pPr>
      <w:tabs>
        <w:tab w:val="center" w:pos="4677"/>
        <w:tab w:val="right" w:pos="9355"/>
      </w:tabs>
    </w:pPr>
  </w:style>
  <w:style w:type="character" w:customStyle="1" w:styleId="a6">
    <w:name w:val="Верхний колонтитул Знак"/>
    <w:basedOn w:val="a0"/>
    <w:link w:val="a5"/>
    <w:uiPriority w:val="99"/>
    <w:rsid w:val="00BA1BB4"/>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A1BB4"/>
    <w:rPr>
      <w:rFonts w:ascii="Segoe UI" w:hAnsi="Segoe UI" w:cs="Segoe UI"/>
      <w:sz w:val="18"/>
      <w:szCs w:val="18"/>
    </w:rPr>
  </w:style>
  <w:style w:type="character" w:customStyle="1" w:styleId="a8">
    <w:name w:val="Текст выноски Знак"/>
    <w:basedOn w:val="a0"/>
    <w:link w:val="a7"/>
    <w:uiPriority w:val="99"/>
    <w:semiHidden/>
    <w:rsid w:val="00BA1BB4"/>
    <w:rPr>
      <w:rFonts w:ascii="Segoe UI" w:eastAsia="Times New Roman" w:hAnsi="Segoe UI" w:cs="Segoe UI"/>
      <w:sz w:val="18"/>
      <w:szCs w:val="18"/>
      <w:lang w:eastAsia="ru-RU"/>
    </w:rPr>
  </w:style>
  <w:style w:type="paragraph" w:styleId="a9">
    <w:name w:val="List Paragraph"/>
    <w:basedOn w:val="a"/>
    <w:uiPriority w:val="34"/>
    <w:qFormat/>
    <w:rsid w:val="00FA6371"/>
    <w:pPr>
      <w:ind w:left="720"/>
      <w:contextualSpacing/>
    </w:pPr>
  </w:style>
  <w:style w:type="character" w:styleId="aa">
    <w:name w:val="Hyperlink"/>
    <w:basedOn w:val="a0"/>
    <w:uiPriority w:val="99"/>
    <w:semiHidden/>
    <w:unhideWhenUsed/>
    <w:rsid w:val="00C860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39056-A12D-410D-B880-774BE1DA3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10</Pages>
  <Words>2630</Words>
  <Characters>14991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Manager3</dc:creator>
  <cp:lastModifiedBy>Manager3</cp:lastModifiedBy>
  <cp:revision>36</cp:revision>
  <cp:lastPrinted>2018-12-27T05:42:00Z</cp:lastPrinted>
  <dcterms:created xsi:type="dcterms:W3CDTF">2018-08-14T02:58:00Z</dcterms:created>
  <dcterms:modified xsi:type="dcterms:W3CDTF">2019-02-26T03:17:00Z</dcterms:modified>
</cp:coreProperties>
</file>