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AB" w:rsidRPr="008C2BAB" w:rsidRDefault="008C2BAB" w:rsidP="008C2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596900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BAB" w:rsidRPr="008C2BAB" w:rsidRDefault="008C2BAB" w:rsidP="008C2B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8C2BAB" w:rsidRPr="008C2BAB" w:rsidRDefault="008C2BAB" w:rsidP="008C2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КЕМЕРОВСКАЯ ОБЛАСТЬ</w:t>
      </w:r>
    </w:p>
    <w:p w:rsidR="008C2BAB" w:rsidRPr="008C2BAB" w:rsidRDefault="008C2BAB" w:rsidP="008C2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ПРОМЫШЛЕННОВСКИЙ МУНИЦИПАЛЬНЫЙ РАЙОН</w:t>
      </w:r>
    </w:p>
    <w:p w:rsidR="008C2BAB" w:rsidRPr="008C2BAB" w:rsidRDefault="008C2BAB" w:rsidP="008C2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:rsidR="008C2BAB" w:rsidRPr="008C2BAB" w:rsidRDefault="008C2BAB" w:rsidP="008C2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ПРОМЫШЛЕННОВСКОГО МУНИЦИПАЛЬНОГО РАЙОНА</w:t>
      </w:r>
    </w:p>
    <w:p w:rsidR="008C2BAB" w:rsidRPr="008C2BAB" w:rsidRDefault="002A02B4" w:rsidP="008C2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C2BAB"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2BAB"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созыв, </w:t>
      </w:r>
      <w:r w:rsidR="007678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2BAB"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>-е заседание</w:t>
      </w:r>
    </w:p>
    <w:p w:rsidR="008C2BAB" w:rsidRPr="008C2BAB" w:rsidRDefault="008C2BAB" w:rsidP="008C2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BAB" w:rsidRPr="008C2BAB" w:rsidRDefault="008C2BAB" w:rsidP="008C2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C2BAB" w:rsidRPr="008C2BAB" w:rsidRDefault="008C2BAB" w:rsidP="008C2BA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C2BAB" w:rsidRPr="008C2BAB" w:rsidRDefault="008C2BAB" w:rsidP="008C2BA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C2BA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</w:t>
      </w:r>
      <w:r w:rsidR="007678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29.11.2018</w:t>
      </w:r>
      <w:r w:rsidRPr="008C2BA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 </w:t>
      </w:r>
      <w:r w:rsidR="007678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16</w:t>
      </w:r>
    </w:p>
    <w:p w:rsidR="008C2BAB" w:rsidRDefault="008C2BAB" w:rsidP="008C2BA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proofErr w:type="spellStart"/>
      <w:r w:rsidRPr="002A02B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пгт</w:t>
      </w:r>
      <w:proofErr w:type="spellEnd"/>
      <w:r w:rsidRPr="002A02B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 Промышленная</w:t>
      </w:r>
    </w:p>
    <w:p w:rsidR="002A02B4" w:rsidRPr="002A02B4" w:rsidRDefault="002A02B4" w:rsidP="008C2BA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8C2BAB" w:rsidRPr="008C2BAB" w:rsidRDefault="008C2BAB" w:rsidP="008C2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перечне показателей, определяющих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2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налоговый потенциал и потребителей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2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услуг</w:t>
      </w:r>
    </w:p>
    <w:p w:rsidR="008C2BAB" w:rsidRPr="008C2BAB" w:rsidRDefault="008C2BAB" w:rsidP="008C2BA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C2BAB" w:rsidRDefault="002A02B4" w:rsidP="00F6696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</w:t>
      </w:r>
      <w:r w:rsidR="008C2BAB"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Кемеровской области </w:t>
      </w:r>
      <w:r w:rsid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24.11.2005              </w:t>
      </w:r>
      <w:r w:rsidR="008C2BAB"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134-ОЗ «О межбюджетных отношениях в Кемеровской области» (с изм.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BAB"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 w:rsid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2BAB"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>06.2007 № 101-ОЗ, от 27.12.2007  №</w:t>
      </w:r>
      <w:r w:rsid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BAB"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>171-ОЗ, от 02.07.2008 №</w:t>
      </w:r>
      <w:r w:rsid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BAB"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53-ОЗ,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C2BAB"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23.09.2010 № 94-ОЗ, </w:t>
      </w:r>
      <w:proofErr w:type="gramStart"/>
      <w:r w:rsidR="008C2BAB"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8C2BAB"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12.12.2011 №</w:t>
      </w:r>
      <w:r w:rsidR="006F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BAB"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>35-О</w:t>
      </w:r>
      <w:r w:rsid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C2BAB"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26.11.2013 №</w:t>
      </w:r>
      <w:r w:rsid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BAB"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>119-ОЗ</w:t>
      </w:r>
      <w:r w:rsid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25.11.2015 № 105-ОЗ, от 28.12.2015 №</w:t>
      </w:r>
      <w:r w:rsidR="006F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>132-ОЗ</w:t>
      </w:r>
      <w:r w:rsidR="001D7BD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30.10.2017 №</w:t>
      </w:r>
      <w:r w:rsidR="006F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BD0">
        <w:rPr>
          <w:rFonts w:ascii="Times New Roman" w:eastAsia="Times New Roman" w:hAnsi="Times New Roman" w:cs="Times New Roman"/>
          <w:sz w:val="28"/>
          <w:szCs w:val="28"/>
          <w:lang w:eastAsia="ru-RU"/>
        </w:rPr>
        <w:t>88-ОЗ</w:t>
      </w:r>
      <w:r w:rsidR="008C2BAB"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2BAB"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Промышленновского муниципального района</w:t>
      </w:r>
    </w:p>
    <w:p w:rsidR="002A02B4" w:rsidRPr="008C2BAB" w:rsidRDefault="002A02B4" w:rsidP="00F6696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BAB" w:rsidRPr="008C2BAB" w:rsidRDefault="008C2BAB" w:rsidP="002A02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C2BAB" w:rsidRPr="008C2BAB" w:rsidRDefault="008C2BAB" w:rsidP="002A02B4">
      <w:pPr>
        <w:numPr>
          <w:ilvl w:val="0"/>
          <w:numId w:val="1"/>
        </w:numPr>
        <w:tabs>
          <w:tab w:val="clear" w:pos="111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репрезентативной системы налогов, перечень экономических показателей, характеризующих налоговый потенциал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по видам налогов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BAB" w:rsidRPr="008C2BAB" w:rsidRDefault="008C2BAB" w:rsidP="002A02B4">
      <w:pPr>
        <w:numPr>
          <w:ilvl w:val="0"/>
          <w:numId w:val="1"/>
        </w:numPr>
        <w:tabs>
          <w:tab w:val="clear" w:pos="111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в</w:t>
      </w:r>
      <w:r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опросы местного значения, определяющие структуру репрезентативной системы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и </w:t>
      </w:r>
      <w:r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и показатели для расчета их индекса бюджетных расходо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8C2BAB" w:rsidRDefault="002A02B4" w:rsidP="002A02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C2BAB"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критерий выравнивания расчетной бюджетной обеспеченности </w:t>
      </w:r>
      <w:r w:rsid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и </w:t>
      </w:r>
      <w:r w:rsidR="008C2BAB"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на 201</w:t>
      </w:r>
      <w:r w:rsidR="00E319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1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2BAB"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1,</w:t>
      </w:r>
      <w:r w:rsidR="001B4AD2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8C2BAB" w:rsidRPr="008C2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2B4" w:rsidRPr="002A02B4" w:rsidRDefault="002A02B4" w:rsidP="002A02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6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обнародованию на официальном  сайте администрации Промышленновского муниципального района.</w:t>
      </w:r>
    </w:p>
    <w:p w:rsidR="008C2BAB" w:rsidRPr="008C2BAB" w:rsidRDefault="002A02B4" w:rsidP="002A02B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</w:t>
      </w:r>
      <w:r w:rsidR="008C2BAB" w:rsidRPr="008C2BA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="008C2BAB" w:rsidRPr="008C2BA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 за</w:t>
      </w:r>
      <w:proofErr w:type="gramEnd"/>
      <w:r w:rsidR="008C2BAB" w:rsidRPr="008C2BA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исполнением настоящего решения возложить на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комиссию</w:t>
      </w:r>
      <w:r w:rsidR="008C2BAB" w:rsidRPr="008C2BA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вопросам бюджета, налоговой политики и финансам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</w:t>
      </w:r>
      <w:r w:rsidR="008C2BAB" w:rsidRPr="008C2BA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</w:t>
      </w:r>
      <w:r w:rsidR="00E37C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А.С. Минаков</w:t>
      </w:r>
      <w:bookmarkStart w:id="0" w:name="_GoBack"/>
      <w:bookmarkEnd w:id="0"/>
      <w:r w:rsidR="008C2BAB" w:rsidRPr="008C2BA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).</w:t>
      </w:r>
    </w:p>
    <w:p w:rsidR="002A02B4" w:rsidRPr="002A02B4" w:rsidRDefault="002A02B4" w:rsidP="002A02B4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01.01.2019.</w:t>
      </w:r>
    </w:p>
    <w:p w:rsidR="008C2BAB" w:rsidRPr="008C2BAB" w:rsidRDefault="008C2BAB" w:rsidP="00F66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10207" w:type="dxa"/>
        <w:tblInd w:w="108" w:type="dxa"/>
        <w:tblLook w:val="01E0"/>
      </w:tblPr>
      <w:tblGrid>
        <w:gridCol w:w="5760"/>
        <w:gridCol w:w="4447"/>
      </w:tblGrid>
      <w:tr w:rsidR="008C2BAB" w:rsidRPr="008C2BAB" w:rsidTr="00CB54D2">
        <w:tc>
          <w:tcPr>
            <w:tcW w:w="5760" w:type="dxa"/>
            <w:shd w:val="clear" w:color="auto" w:fill="auto"/>
          </w:tcPr>
          <w:p w:rsidR="008C2BAB" w:rsidRPr="008C2BAB" w:rsidRDefault="008C2BAB" w:rsidP="008C2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8C2BAB" w:rsidRPr="008C2BAB" w:rsidRDefault="008C2BAB" w:rsidP="008C2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</w:tc>
        <w:tc>
          <w:tcPr>
            <w:tcW w:w="4447" w:type="dxa"/>
            <w:shd w:val="clear" w:color="auto" w:fill="auto"/>
          </w:tcPr>
          <w:p w:rsidR="008C2BAB" w:rsidRPr="008C2BAB" w:rsidRDefault="008C2BAB" w:rsidP="008C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2BAB" w:rsidRPr="008C2BAB" w:rsidTr="00CB54D2">
        <w:tc>
          <w:tcPr>
            <w:tcW w:w="5760" w:type="dxa"/>
            <w:shd w:val="clear" w:color="auto" w:fill="auto"/>
          </w:tcPr>
          <w:p w:rsidR="008C2BAB" w:rsidRPr="008C2BAB" w:rsidRDefault="008C2BAB" w:rsidP="00CB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Промышленновского муниципального района</w:t>
            </w:r>
          </w:p>
        </w:tc>
        <w:tc>
          <w:tcPr>
            <w:tcW w:w="4447" w:type="dxa"/>
            <w:shd w:val="clear" w:color="auto" w:fill="auto"/>
          </w:tcPr>
          <w:p w:rsidR="008C2BAB" w:rsidRPr="008C2BAB" w:rsidRDefault="008C2BAB" w:rsidP="00CB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Т.П. </w:t>
            </w:r>
            <w:proofErr w:type="spellStart"/>
            <w:r w:rsidRPr="008C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Мотрий</w:t>
            </w:r>
            <w:proofErr w:type="spellEnd"/>
          </w:p>
        </w:tc>
      </w:tr>
    </w:tbl>
    <w:p w:rsidR="008C2BAB" w:rsidRPr="008C2BAB" w:rsidRDefault="008C2BAB" w:rsidP="00CB5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Look w:val="01E0"/>
      </w:tblPr>
      <w:tblGrid>
        <w:gridCol w:w="5868"/>
        <w:gridCol w:w="4163"/>
      </w:tblGrid>
      <w:tr w:rsidR="008C2BAB" w:rsidRPr="008C2BAB" w:rsidTr="00B86FD2">
        <w:tc>
          <w:tcPr>
            <w:tcW w:w="5868" w:type="dxa"/>
            <w:shd w:val="clear" w:color="auto" w:fill="auto"/>
          </w:tcPr>
          <w:p w:rsidR="008C2BAB" w:rsidRPr="008C2BAB" w:rsidRDefault="008C2BAB" w:rsidP="00CB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</w:tc>
        <w:tc>
          <w:tcPr>
            <w:tcW w:w="4163" w:type="dxa"/>
            <w:shd w:val="clear" w:color="auto" w:fill="auto"/>
          </w:tcPr>
          <w:p w:rsidR="008C2BAB" w:rsidRPr="008C2BAB" w:rsidRDefault="008C2BAB" w:rsidP="00CB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2BAB" w:rsidRPr="008C2BAB" w:rsidTr="00B86FD2">
        <w:tc>
          <w:tcPr>
            <w:tcW w:w="5868" w:type="dxa"/>
            <w:shd w:val="clear" w:color="auto" w:fill="auto"/>
          </w:tcPr>
          <w:p w:rsidR="008C2BAB" w:rsidRPr="008C2BAB" w:rsidRDefault="008C2BAB" w:rsidP="008C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Промышленновского муниципального района</w:t>
            </w:r>
          </w:p>
        </w:tc>
        <w:tc>
          <w:tcPr>
            <w:tcW w:w="4163" w:type="dxa"/>
            <w:shd w:val="clear" w:color="auto" w:fill="auto"/>
          </w:tcPr>
          <w:p w:rsidR="008C2BAB" w:rsidRPr="008C2BAB" w:rsidRDefault="00767855" w:rsidP="008C2BA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29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C2BAB" w:rsidRPr="008C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Д.П. Ильин</w:t>
            </w:r>
          </w:p>
        </w:tc>
      </w:tr>
    </w:tbl>
    <w:p w:rsidR="00422ED7" w:rsidRDefault="00422ED7"/>
    <w:p w:rsidR="002A02B4" w:rsidRDefault="002A02B4"/>
    <w:p w:rsidR="00A249F2" w:rsidRDefault="00A249F2" w:rsidP="007E264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249F2" w:rsidRPr="00A249F2" w:rsidRDefault="00A249F2" w:rsidP="007E264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249F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249F2">
        <w:rPr>
          <w:rFonts w:ascii="Times New Roman" w:hAnsi="Times New Roman" w:cs="Times New Roman"/>
          <w:sz w:val="28"/>
          <w:szCs w:val="28"/>
        </w:rPr>
        <w:t xml:space="preserve">  Совета народных депутатов Промышленновского муниципального района</w:t>
      </w:r>
    </w:p>
    <w:p w:rsidR="00A249F2" w:rsidRDefault="00A249F2" w:rsidP="00767855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249F2">
        <w:rPr>
          <w:rFonts w:ascii="Times New Roman" w:hAnsi="Times New Roman" w:cs="Times New Roman"/>
          <w:sz w:val="28"/>
          <w:szCs w:val="28"/>
        </w:rPr>
        <w:t xml:space="preserve">от </w:t>
      </w:r>
      <w:r w:rsidR="00767855">
        <w:rPr>
          <w:rFonts w:ascii="Times New Roman" w:hAnsi="Times New Roman" w:cs="Times New Roman"/>
          <w:sz w:val="28"/>
          <w:szCs w:val="28"/>
        </w:rPr>
        <w:t>29.11.2018</w:t>
      </w:r>
      <w:r w:rsidRPr="00A249F2">
        <w:rPr>
          <w:rFonts w:ascii="Times New Roman" w:hAnsi="Times New Roman" w:cs="Times New Roman"/>
          <w:sz w:val="28"/>
          <w:szCs w:val="28"/>
        </w:rPr>
        <w:t xml:space="preserve"> №  </w:t>
      </w:r>
      <w:r w:rsidR="00767855">
        <w:rPr>
          <w:rFonts w:ascii="Times New Roman" w:hAnsi="Times New Roman" w:cs="Times New Roman"/>
          <w:sz w:val="28"/>
          <w:szCs w:val="28"/>
        </w:rPr>
        <w:t>16</w:t>
      </w:r>
    </w:p>
    <w:p w:rsidR="00767855" w:rsidRDefault="00767855" w:rsidP="00767855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6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перечне показателей, определяющих </w:t>
      </w:r>
      <w:proofErr w:type="gramStart"/>
      <w:r w:rsidRPr="00767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</w:t>
      </w:r>
      <w:proofErr w:type="gramEnd"/>
    </w:p>
    <w:p w:rsidR="00767855" w:rsidRDefault="00767855" w:rsidP="00767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76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 и потребителей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7855" w:rsidRPr="00767855" w:rsidRDefault="00767855" w:rsidP="00767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76785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249F2" w:rsidRPr="00A249F2" w:rsidRDefault="00A249F2" w:rsidP="00A249F2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A249F2" w:rsidRPr="00A249F2" w:rsidRDefault="00A249F2" w:rsidP="00A249F2">
      <w:pPr>
        <w:rPr>
          <w:rFonts w:ascii="Times New Roman" w:hAnsi="Times New Roman" w:cs="Times New Roman"/>
          <w:sz w:val="28"/>
          <w:szCs w:val="28"/>
        </w:rPr>
      </w:pPr>
    </w:p>
    <w:p w:rsidR="00A249F2" w:rsidRPr="00A249F2" w:rsidRDefault="00A249F2" w:rsidP="00A249F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0698">
        <w:rPr>
          <w:rFonts w:ascii="Times New Roman" w:hAnsi="Times New Roman" w:cs="Times New Roman"/>
          <w:b/>
          <w:sz w:val="28"/>
          <w:szCs w:val="28"/>
        </w:rPr>
        <w:t>Состав репрезентативной системы налогов</w:t>
      </w:r>
      <w:r w:rsidRPr="00A249F2">
        <w:rPr>
          <w:rFonts w:ascii="Times New Roman" w:hAnsi="Times New Roman" w:cs="Times New Roman"/>
          <w:sz w:val="28"/>
          <w:szCs w:val="28"/>
        </w:rPr>
        <w:t>:</w:t>
      </w:r>
    </w:p>
    <w:p w:rsidR="00A249F2" w:rsidRPr="00A249F2" w:rsidRDefault="00A249F2" w:rsidP="00A249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9F2" w:rsidRPr="00A249F2" w:rsidRDefault="00A249F2" w:rsidP="00A249F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9F2">
        <w:rPr>
          <w:rFonts w:ascii="Times New Roman" w:hAnsi="Times New Roman" w:cs="Times New Roman"/>
          <w:sz w:val="28"/>
          <w:szCs w:val="28"/>
        </w:rPr>
        <w:t>Налог на доходы физических лиц (НДФЛ)</w:t>
      </w:r>
    </w:p>
    <w:p w:rsidR="00A249F2" w:rsidRPr="00A249F2" w:rsidRDefault="00A249F2" w:rsidP="00A249F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9F2"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</w:p>
    <w:p w:rsidR="00A249F2" w:rsidRPr="00A249F2" w:rsidRDefault="00A249F2" w:rsidP="00A249F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9F2">
        <w:rPr>
          <w:rFonts w:ascii="Times New Roman" w:hAnsi="Times New Roman" w:cs="Times New Roman"/>
          <w:sz w:val="28"/>
          <w:szCs w:val="28"/>
        </w:rPr>
        <w:t>Земельный налог</w:t>
      </w:r>
    </w:p>
    <w:p w:rsidR="00A249F2" w:rsidRPr="00A249F2" w:rsidRDefault="00A249F2" w:rsidP="00A249F2">
      <w:pPr>
        <w:rPr>
          <w:rFonts w:ascii="Times New Roman" w:hAnsi="Times New Roman" w:cs="Times New Roman"/>
          <w:sz w:val="28"/>
          <w:szCs w:val="28"/>
        </w:rPr>
      </w:pPr>
      <w:r w:rsidRPr="00A249F2">
        <w:rPr>
          <w:rFonts w:ascii="Times New Roman" w:hAnsi="Times New Roman" w:cs="Times New Roman"/>
          <w:sz w:val="28"/>
          <w:szCs w:val="28"/>
        </w:rPr>
        <w:t xml:space="preserve">     4. </w:t>
      </w:r>
      <w:r w:rsidR="00767855">
        <w:rPr>
          <w:rFonts w:ascii="Times New Roman" w:hAnsi="Times New Roman" w:cs="Times New Roman"/>
          <w:sz w:val="28"/>
          <w:szCs w:val="28"/>
        </w:rPr>
        <w:t xml:space="preserve"> </w:t>
      </w:r>
      <w:r w:rsidRPr="00A249F2">
        <w:rPr>
          <w:rFonts w:ascii="Times New Roman" w:hAnsi="Times New Roman" w:cs="Times New Roman"/>
          <w:sz w:val="28"/>
          <w:szCs w:val="28"/>
        </w:rPr>
        <w:t>Единый сельскохозяйственный налог</w:t>
      </w:r>
    </w:p>
    <w:p w:rsidR="00A249F2" w:rsidRPr="00A249F2" w:rsidRDefault="00A249F2" w:rsidP="00A249F2">
      <w:pPr>
        <w:rPr>
          <w:rFonts w:ascii="Times New Roman" w:hAnsi="Times New Roman" w:cs="Times New Roman"/>
          <w:sz w:val="28"/>
          <w:szCs w:val="28"/>
        </w:rPr>
      </w:pPr>
    </w:p>
    <w:p w:rsidR="00A249F2" w:rsidRPr="00A249F2" w:rsidRDefault="00A249F2" w:rsidP="00A249F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0698">
        <w:rPr>
          <w:rFonts w:ascii="Times New Roman" w:hAnsi="Times New Roman" w:cs="Times New Roman"/>
          <w:b/>
          <w:sz w:val="28"/>
          <w:szCs w:val="28"/>
        </w:rPr>
        <w:t>Перечень экономических показателей</w:t>
      </w:r>
      <w:r w:rsidRPr="00A249F2">
        <w:rPr>
          <w:rFonts w:ascii="Times New Roman" w:hAnsi="Times New Roman" w:cs="Times New Roman"/>
          <w:sz w:val="28"/>
          <w:szCs w:val="28"/>
        </w:rPr>
        <w:t>:</w:t>
      </w:r>
    </w:p>
    <w:p w:rsidR="00A249F2" w:rsidRPr="00A249F2" w:rsidRDefault="00A249F2" w:rsidP="00A249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9F2" w:rsidRPr="00A249F2" w:rsidRDefault="00A249F2" w:rsidP="00A249F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9F2">
        <w:rPr>
          <w:rFonts w:ascii="Times New Roman" w:hAnsi="Times New Roman" w:cs="Times New Roman"/>
          <w:sz w:val="28"/>
          <w:szCs w:val="28"/>
        </w:rPr>
        <w:t>Фонд оплаты труда</w:t>
      </w:r>
    </w:p>
    <w:p w:rsidR="00A249F2" w:rsidRPr="00A249F2" w:rsidRDefault="00A249F2" w:rsidP="00A249F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9F2">
        <w:rPr>
          <w:rFonts w:ascii="Times New Roman" w:hAnsi="Times New Roman" w:cs="Times New Roman"/>
          <w:sz w:val="28"/>
          <w:szCs w:val="28"/>
        </w:rPr>
        <w:t>Стоимость имущества</w:t>
      </w:r>
    </w:p>
    <w:p w:rsidR="00A249F2" w:rsidRPr="00A249F2" w:rsidRDefault="00A249F2" w:rsidP="00A249F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9F2">
        <w:rPr>
          <w:rFonts w:ascii="Times New Roman" w:hAnsi="Times New Roman" w:cs="Times New Roman"/>
          <w:sz w:val="28"/>
          <w:szCs w:val="28"/>
        </w:rPr>
        <w:t>Стоимость земли</w:t>
      </w:r>
    </w:p>
    <w:p w:rsidR="00A249F2" w:rsidRDefault="00A249F2" w:rsidP="00A249F2">
      <w:pPr>
        <w:ind w:left="360"/>
        <w:rPr>
          <w:rFonts w:ascii="Times New Roman" w:hAnsi="Times New Roman" w:cs="Times New Roman"/>
          <w:sz w:val="28"/>
          <w:szCs w:val="28"/>
        </w:rPr>
      </w:pPr>
      <w:r w:rsidRPr="00A249F2">
        <w:rPr>
          <w:rFonts w:ascii="Times New Roman" w:hAnsi="Times New Roman" w:cs="Times New Roman"/>
          <w:sz w:val="28"/>
          <w:szCs w:val="28"/>
        </w:rPr>
        <w:t xml:space="preserve">4. </w:t>
      </w:r>
      <w:r w:rsidR="00767855">
        <w:rPr>
          <w:rFonts w:ascii="Times New Roman" w:hAnsi="Times New Roman" w:cs="Times New Roman"/>
          <w:sz w:val="28"/>
          <w:szCs w:val="28"/>
        </w:rPr>
        <w:t xml:space="preserve"> </w:t>
      </w:r>
      <w:r w:rsidRPr="00A249F2">
        <w:rPr>
          <w:rFonts w:ascii="Times New Roman" w:hAnsi="Times New Roman" w:cs="Times New Roman"/>
          <w:sz w:val="28"/>
          <w:szCs w:val="28"/>
        </w:rPr>
        <w:t>Чистый доход</w:t>
      </w:r>
    </w:p>
    <w:p w:rsidR="00330698" w:rsidRDefault="00330698" w:rsidP="00A249F2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330698" w:rsidRDefault="00330698" w:rsidP="00A249F2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330698" w:rsidRDefault="00330698" w:rsidP="00A249F2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330698" w:rsidRDefault="00330698" w:rsidP="00A249F2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330698" w:rsidRDefault="00330698" w:rsidP="00A249F2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330698" w:rsidRDefault="00330698" w:rsidP="00A249F2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330698" w:rsidRDefault="00330698" w:rsidP="00A249F2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330698" w:rsidRDefault="00330698" w:rsidP="00330698">
      <w:pPr>
        <w:spacing w:after="0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7855" w:rsidRDefault="00767855" w:rsidP="00330698">
      <w:pPr>
        <w:spacing w:after="0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330698" w:rsidRDefault="00330698" w:rsidP="007E264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330698" w:rsidRPr="00A249F2" w:rsidRDefault="00330698" w:rsidP="007E264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249F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249F2">
        <w:rPr>
          <w:rFonts w:ascii="Times New Roman" w:hAnsi="Times New Roman" w:cs="Times New Roman"/>
          <w:sz w:val="28"/>
          <w:szCs w:val="28"/>
        </w:rPr>
        <w:t xml:space="preserve">  Совета народных депутатов Промышленновского муниципального района</w:t>
      </w:r>
    </w:p>
    <w:p w:rsidR="00767855" w:rsidRDefault="00767855" w:rsidP="00767855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249F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29.11.2018</w:t>
      </w:r>
      <w:r w:rsidRPr="00A249F2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767855" w:rsidRDefault="00767855" w:rsidP="00767855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6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перечне показателей, определяющих </w:t>
      </w:r>
      <w:proofErr w:type="gramStart"/>
      <w:r w:rsidRPr="00767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</w:t>
      </w:r>
      <w:proofErr w:type="gramEnd"/>
    </w:p>
    <w:p w:rsidR="00767855" w:rsidRDefault="00767855" w:rsidP="00767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76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 и потребителей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7855" w:rsidRDefault="00767855" w:rsidP="00767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76785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67855" w:rsidRPr="00767855" w:rsidRDefault="00767855" w:rsidP="00767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642" w:rsidRDefault="007E2642" w:rsidP="00330698">
      <w:pPr>
        <w:shd w:val="clear" w:color="auto" w:fill="FFFFFF"/>
        <w:spacing w:after="0" w:line="240" w:lineRule="auto"/>
        <w:ind w:left="14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0698" w:rsidRPr="00330698" w:rsidRDefault="00330698" w:rsidP="00330698">
      <w:pPr>
        <w:shd w:val="clear" w:color="auto" w:fill="FFFFFF"/>
        <w:spacing w:after="0" w:line="240" w:lineRule="auto"/>
        <w:ind w:left="14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06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местного значения,</w:t>
      </w:r>
    </w:p>
    <w:p w:rsidR="00330698" w:rsidRDefault="00330698" w:rsidP="00330698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proofErr w:type="gramStart"/>
      <w:r w:rsidRPr="0033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определяющие структуру репрезентативной системы расходов городского и сельских поселений  </w:t>
      </w:r>
      <w:r w:rsidRPr="003306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показатели для расчета их индекса бюджетных расходов</w:t>
      </w:r>
      <w:proofErr w:type="gramEnd"/>
    </w:p>
    <w:p w:rsidR="007E2642" w:rsidRPr="00330698" w:rsidRDefault="007E2642" w:rsidP="00330698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472"/>
        <w:gridCol w:w="2463"/>
        <w:gridCol w:w="1836"/>
        <w:gridCol w:w="2799"/>
      </w:tblGrid>
      <w:tr w:rsidR="00330698" w:rsidRPr="00767855" w:rsidTr="007E2642">
        <w:tc>
          <w:tcPr>
            <w:tcW w:w="2472" w:type="dxa"/>
          </w:tcPr>
          <w:p w:rsidR="00330698" w:rsidRPr="00767855" w:rsidRDefault="00330698" w:rsidP="00330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Вопросы местного значения</w:t>
            </w:r>
          </w:p>
        </w:tc>
        <w:tc>
          <w:tcPr>
            <w:tcW w:w="2463" w:type="dxa"/>
          </w:tcPr>
          <w:p w:rsidR="00330698" w:rsidRPr="00767855" w:rsidRDefault="00330698" w:rsidP="00330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учитываемые </w:t>
            </w:r>
            <w:proofErr w:type="gramStart"/>
            <w:r w:rsidRPr="0076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330698" w:rsidRPr="00767855" w:rsidRDefault="00330698" w:rsidP="00330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определении доли </w:t>
            </w:r>
            <w:proofErr w:type="gramStart"/>
            <w:r w:rsidRPr="007678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данного</w:t>
            </w:r>
            <w:proofErr w:type="gramEnd"/>
          </w:p>
          <w:p w:rsidR="00330698" w:rsidRPr="00767855" w:rsidRDefault="00330698" w:rsidP="00330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расхода в </w:t>
            </w:r>
            <w:proofErr w:type="gramStart"/>
            <w:r w:rsidRPr="007678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репрезентативной</w:t>
            </w:r>
            <w:proofErr w:type="gramEnd"/>
          </w:p>
          <w:p w:rsidR="00330698" w:rsidRPr="00767855" w:rsidRDefault="00330698" w:rsidP="00330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системе расходов</w:t>
            </w:r>
          </w:p>
        </w:tc>
        <w:tc>
          <w:tcPr>
            <w:tcW w:w="1836" w:type="dxa"/>
          </w:tcPr>
          <w:p w:rsidR="00330698" w:rsidRPr="00767855" w:rsidRDefault="00330698" w:rsidP="0033069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Показатель, </w:t>
            </w:r>
            <w:proofErr w:type="spellStart"/>
            <w:r w:rsidRPr="007678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характери</w:t>
            </w:r>
            <w:proofErr w:type="spellEnd"/>
            <w:r w:rsidRPr="007678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  <w:p w:rsidR="00330698" w:rsidRPr="00767855" w:rsidRDefault="00330698" w:rsidP="0033069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7678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зующий</w:t>
            </w:r>
            <w:proofErr w:type="spellEnd"/>
            <w:r w:rsidRPr="007678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потребителей</w:t>
            </w:r>
          </w:p>
          <w:p w:rsidR="00330698" w:rsidRPr="00767855" w:rsidRDefault="00330698" w:rsidP="00330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бюджетных услуг</w:t>
            </w:r>
          </w:p>
        </w:tc>
        <w:tc>
          <w:tcPr>
            <w:tcW w:w="2799" w:type="dxa"/>
          </w:tcPr>
          <w:p w:rsidR="00330698" w:rsidRPr="00767855" w:rsidRDefault="00330698" w:rsidP="0033069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Применяемый коэффициент</w:t>
            </w:r>
          </w:p>
          <w:p w:rsidR="00330698" w:rsidRPr="00767855" w:rsidRDefault="00330698" w:rsidP="0033069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7678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удорожания (показатель, его</w:t>
            </w:r>
            <w:proofErr w:type="gramEnd"/>
          </w:p>
          <w:p w:rsidR="00330698" w:rsidRPr="00767855" w:rsidRDefault="00330698" w:rsidP="00330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характеризующий)</w:t>
            </w:r>
          </w:p>
        </w:tc>
      </w:tr>
      <w:tr w:rsidR="00330698" w:rsidRPr="00767855" w:rsidTr="007E2642">
        <w:tc>
          <w:tcPr>
            <w:tcW w:w="2472" w:type="dxa"/>
          </w:tcPr>
          <w:p w:rsidR="00330698" w:rsidRPr="00767855" w:rsidRDefault="00330698" w:rsidP="00330698">
            <w:pPr>
              <w:shd w:val="clear" w:color="auto" w:fill="FFFFFF"/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3" w:type="dxa"/>
          </w:tcPr>
          <w:p w:rsidR="00330698" w:rsidRPr="00767855" w:rsidRDefault="00330698" w:rsidP="00330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dxa"/>
          </w:tcPr>
          <w:p w:rsidR="00330698" w:rsidRPr="00767855" w:rsidRDefault="00330698" w:rsidP="00330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9" w:type="dxa"/>
          </w:tcPr>
          <w:p w:rsidR="00330698" w:rsidRPr="00767855" w:rsidRDefault="00330698" w:rsidP="00330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0698" w:rsidRPr="00767855" w:rsidTr="007E2642">
        <w:tc>
          <w:tcPr>
            <w:tcW w:w="2472" w:type="dxa"/>
          </w:tcPr>
          <w:p w:rsidR="00330698" w:rsidRPr="00767855" w:rsidRDefault="00330698" w:rsidP="00D16B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Формирование, утверждение, ис</w:t>
            </w:r>
            <w:r w:rsidRPr="007678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полнение бюджетов </w:t>
            </w:r>
            <w:proofErr w:type="gramStart"/>
            <w:r w:rsidRPr="007678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7678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и сельских поселений, контроль за их исполнением.</w:t>
            </w:r>
          </w:p>
        </w:tc>
        <w:tc>
          <w:tcPr>
            <w:tcW w:w="2463" w:type="dxa"/>
          </w:tcPr>
          <w:p w:rsidR="00330698" w:rsidRPr="00767855" w:rsidRDefault="00330698" w:rsidP="00330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местное самоуправление.</w:t>
            </w:r>
          </w:p>
        </w:tc>
        <w:tc>
          <w:tcPr>
            <w:tcW w:w="1836" w:type="dxa"/>
          </w:tcPr>
          <w:p w:rsidR="00330698" w:rsidRPr="00767855" w:rsidRDefault="00330698" w:rsidP="00330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постоянного населения </w:t>
            </w:r>
            <w:r w:rsidRPr="007678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городского и сельских поселений.</w:t>
            </w:r>
          </w:p>
        </w:tc>
        <w:tc>
          <w:tcPr>
            <w:tcW w:w="2799" w:type="dxa"/>
          </w:tcPr>
          <w:p w:rsidR="00330698" w:rsidRPr="00767855" w:rsidRDefault="00330698" w:rsidP="00330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масштаба</w:t>
            </w:r>
          </w:p>
          <w:p w:rsidR="00330698" w:rsidRPr="00767855" w:rsidRDefault="00330698" w:rsidP="00330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(Численность постоянного населения </w:t>
            </w:r>
            <w:r w:rsidRPr="007678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городского и сельских поселений).</w:t>
            </w:r>
          </w:p>
        </w:tc>
      </w:tr>
      <w:tr w:rsidR="00330698" w:rsidRPr="00767855" w:rsidTr="007E2642">
        <w:tc>
          <w:tcPr>
            <w:tcW w:w="2472" w:type="dxa"/>
          </w:tcPr>
          <w:p w:rsidR="00330698" w:rsidRPr="00767855" w:rsidRDefault="00330698" w:rsidP="003306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поселений услугами организаций культуры.</w:t>
            </w:r>
          </w:p>
        </w:tc>
        <w:tc>
          <w:tcPr>
            <w:tcW w:w="2463" w:type="dxa"/>
          </w:tcPr>
          <w:p w:rsidR="00330698" w:rsidRPr="00767855" w:rsidRDefault="00330698" w:rsidP="003306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учреждений культуры.</w:t>
            </w:r>
          </w:p>
        </w:tc>
        <w:tc>
          <w:tcPr>
            <w:tcW w:w="1836" w:type="dxa"/>
          </w:tcPr>
          <w:p w:rsidR="00330698" w:rsidRPr="00767855" w:rsidRDefault="00330698" w:rsidP="00330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7678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постоянно</w:t>
            </w:r>
            <w:r w:rsidRPr="007678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7678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го</w:t>
            </w:r>
            <w:proofErr w:type="gramEnd"/>
            <w:r w:rsidRPr="007678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населения </w:t>
            </w:r>
            <w:r w:rsidRPr="007678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городского поселения.</w:t>
            </w:r>
          </w:p>
        </w:tc>
        <w:tc>
          <w:tcPr>
            <w:tcW w:w="2799" w:type="dxa"/>
          </w:tcPr>
          <w:p w:rsidR="00330698" w:rsidRPr="00767855" w:rsidRDefault="00330698" w:rsidP="00330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-32" w:right="1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масштаба, КМ (численность постоянного населения  городского поселения.</w:t>
            </w:r>
            <w:proofErr w:type="gramEnd"/>
          </w:p>
          <w:p w:rsidR="00330698" w:rsidRPr="00767855" w:rsidRDefault="00330698" w:rsidP="00330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стоимости потребляемых тепла, энергии, воды для бюджетных учреждений.</w:t>
            </w:r>
            <w:proofErr w:type="gramEnd"/>
          </w:p>
        </w:tc>
      </w:tr>
      <w:tr w:rsidR="00330698" w:rsidRPr="00767855" w:rsidTr="007E2642">
        <w:tc>
          <w:tcPr>
            <w:tcW w:w="2472" w:type="dxa"/>
          </w:tcPr>
          <w:p w:rsidR="00330698" w:rsidRPr="00767855" w:rsidRDefault="00330698" w:rsidP="00330698">
            <w:pPr>
              <w:shd w:val="clear" w:color="auto" w:fill="FFFFFF"/>
              <w:spacing w:line="323" w:lineRule="exact"/>
              <w:ind w:right="7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Благоустройство,</w:t>
            </w:r>
          </w:p>
          <w:p w:rsidR="00330698" w:rsidRPr="00767855" w:rsidRDefault="00330698" w:rsidP="00330698">
            <w:pPr>
              <w:shd w:val="clear" w:color="auto" w:fill="FFFFFF"/>
              <w:spacing w:line="323" w:lineRule="exact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организация освещения улиц и ус</w:t>
            </w:r>
            <w:r w:rsidRPr="007678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76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тановки указателей.</w:t>
            </w:r>
          </w:p>
          <w:p w:rsidR="00330698" w:rsidRPr="00767855" w:rsidRDefault="00330698" w:rsidP="00330698">
            <w:pPr>
              <w:shd w:val="clear" w:color="auto" w:fill="FFFFFF"/>
              <w:spacing w:line="323" w:lineRule="exact"/>
              <w:ind w:left="42" w:right="70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</w:tcPr>
          <w:p w:rsidR="00330698" w:rsidRPr="00767855" w:rsidRDefault="00330698" w:rsidP="00330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Расходы на освещение.</w:t>
            </w:r>
          </w:p>
        </w:tc>
        <w:tc>
          <w:tcPr>
            <w:tcW w:w="1836" w:type="dxa"/>
          </w:tcPr>
          <w:p w:rsidR="00330698" w:rsidRPr="00767855" w:rsidRDefault="00330698" w:rsidP="00330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Численность постоянно</w:t>
            </w:r>
            <w:r w:rsidRPr="007678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7678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го населения городского и сельских поселений.</w:t>
            </w:r>
          </w:p>
        </w:tc>
        <w:tc>
          <w:tcPr>
            <w:tcW w:w="2799" w:type="dxa"/>
          </w:tcPr>
          <w:p w:rsidR="00330698" w:rsidRPr="00767855" w:rsidRDefault="00330698" w:rsidP="00330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стоимости </w:t>
            </w:r>
            <w:r w:rsidRPr="007678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электроэнергии (средняя </w:t>
            </w:r>
            <w:r w:rsidRPr="007678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стоимость электроэнергии).</w:t>
            </w:r>
          </w:p>
        </w:tc>
      </w:tr>
      <w:tr w:rsidR="00330698" w:rsidRPr="00767855" w:rsidTr="007E2642">
        <w:tc>
          <w:tcPr>
            <w:tcW w:w="2472" w:type="dxa"/>
          </w:tcPr>
          <w:p w:rsidR="00330698" w:rsidRPr="00767855" w:rsidRDefault="00330698" w:rsidP="00330698">
            <w:pPr>
              <w:shd w:val="clear" w:color="auto" w:fill="FFFFFF"/>
              <w:spacing w:line="320" w:lineRule="exact"/>
              <w:ind w:left="16" w:right="442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Прочие расходы на решение во</w:t>
            </w:r>
            <w:r w:rsidRPr="007678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7678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просов местного значения.</w:t>
            </w:r>
          </w:p>
        </w:tc>
        <w:tc>
          <w:tcPr>
            <w:tcW w:w="2463" w:type="dxa"/>
          </w:tcPr>
          <w:p w:rsidR="00330698" w:rsidRPr="00767855" w:rsidRDefault="00330698" w:rsidP="003306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расходы.</w:t>
            </w:r>
          </w:p>
        </w:tc>
        <w:tc>
          <w:tcPr>
            <w:tcW w:w="1836" w:type="dxa"/>
          </w:tcPr>
          <w:p w:rsidR="00330698" w:rsidRPr="00767855" w:rsidRDefault="00330698" w:rsidP="0033069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Численность постоянно</w:t>
            </w:r>
            <w:r w:rsidRPr="007678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7678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го населения городского и сельских поселений.</w:t>
            </w:r>
          </w:p>
        </w:tc>
        <w:tc>
          <w:tcPr>
            <w:tcW w:w="2799" w:type="dxa"/>
          </w:tcPr>
          <w:p w:rsidR="00330698" w:rsidRPr="00767855" w:rsidRDefault="00330698" w:rsidP="00330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масштаба</w:t>
            </w:r>
          </w:p>
          <w:p w:rsidR="00330698" w:rsidRPr="00767855" w:rsidRDefault="00330698" w:rsidP="003306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(Численность постоянного населения </w:t>
            </w:r>
            <w:r w:rsidRPr="007678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городского и сельских поселений).</w:t>
            </w:r>
          </w:p>
        </w:tc>
      </w:tr>
    </w:tbl>
    <w:p w:rsidR="00330698" w:rsidRPr="00A249F2" w:rsidRDefault="00330698" w:rsidP="00767855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30698" w:rsidRPr="00A249F2" w:rsidSect="002A02B4">
      <w:footerReference w:type="default" r:id="rId9"/>
      <w:pgSz w:w="11906" w:h="16838" w:code="9"/>
      <w:pgMar w:top="426" w:right="851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6BB" w:rsidRDefault="005076BB" w:rsidP="00330698">
      <w:pPr>
        <w:spacing w:after="0" w:line="240" w:lineRule="auto"/>
      </w:pPr>
      <w:r>
        <w:separator/>
      </w:r>
    </w:p>
  </w:endnote>
  <w:endnote w:type="continuationSeparator" w:id="0">
    <w:p w:rsidR="005076BB" w:rsidRDefault="005076BB" w:rsidP="0033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74D" w:rsidRDefault="008E774D">
    <w:pPr>
      <w:pStyle w:val="a9"/>
      <w:jc w:val="right"/>
    </w:pPr>
  </w:p>
  <w:p w:rsidR="008E774D" w:rsidRDefault="008E774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6BB" w:rsidRDefault="005076BB" w:rsidP="00330698">
      <w:pPr>
        <w:spacing w:after="0" w:line="240" w:lineRule="auto"/>
      </w:pPr>
      <w:r>
        <w:separator/>
      </w:r>
    </w:p>
  </w:footnote>
  <w:footnote w:type="continuationSeparator" w:id="0">
    <w:p w:rsidR="005076BB" w:rsidRDefault="005076BB" w:rsidP="00330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02A1"/>
    <w:multiLevelType w:val="hybridMultilevel"/>
    <w:tmpl w:val="F8EABB24"/>
    <w:lvl w:ilvl="0" w:tplc="35241C5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650BC9"/>
    <w:multiLevelType w:val="hybridMultilevel"/>
    <w:tmpl w:val="79424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C0F0D"/>
    <w:multiLevelType w:val="hybridMultilevel"/>
    <w:tmpl w:val="C16E2346"/>
    <w:lvl w:ilvl="0" w:tplc="68A4F1E6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42284"/>
    <w:multiLevelType w:val="hybridMultilevel"/>
    <w:tmpl w:val="703C3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8A7FB7"/>
    <w:multiLevelType w:val="hybridMultilevel"/>
    <w:tmpl w:val="03F8ADC0"/>
    <w:lvl w:ilvl="0" w:tplc="34FC0098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759A633D"/>
    <w:multiLevelType w:val="hybridMultilevel"/>
    <w:tmpl w:val="156E600E"/>
    <w:lvl w:ilvl="0" w:tplc="C1B2849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AC0"/>
    <w:rsid w:val="001131E4"/>
    <w:rsid w:val="00171E2A"/>
    <w:rsid w:val="001B4AD2"/>
    <w:rsid w:val="001D070D"/>
    <w:rsid w:val="001D7BD0"/>
    <w:rsid w:val="002052CE"/>
    <w:rsid w:val="002562C6"/>
    <w:rsid w:val="00291334"/>
    <w:rsid w:val="00295D54"/>
    <w:rsid w:val="002A02B4"/>
    <w:rsid w:val="002C3022"/>
    <w:rsid w:val="00330698"/>
    <w:rsid w:val="00422ED7"/>
    <w:rsid w:val="005076BB"/>
    <w:rsid w:val="00533C01"/>
    <w:rsid w:val="00625052"/>
    <w:rsid w:val="006F1E3F"/>
    <w:rsid w:val="00724572"/>
    <w:rsid w:val="00757930"/>
    <w:rsid w:val="00767855"/>
    <w:rsid w:val="007E2642"/>
    <w:rsid w:val="008236C6"/>
    <w:rsid w:val="00862AC0"/>
    <w:rsid w:val="008668E8"/>
    <w:rsid w:val="00876B68"/>
    <w:rsid w:val="00892659"/>
    <w:rsid w:val="008A2BB4"/>
    <w:rsid w:val="008C2BAB"/>
    <w:rsid w:val="008E774D"/>
    <w:rsid w:val="009200F7"/>
    <w:rsid w:val="009660B0"/>
    <w:rsid w:val="009C29F2"/>
    <w:rsid w:val="00A249F2"/>
    <w:rsid w:val="00C032E0"/>
    <w:rsid w:val="00C2328D"/>
    <w:rsid w:val="00CB54D2"/>
    <w:rsid w:val="00D16BB5"/>
    <w:rsid w:val="00E27FA5"/>
    <w:rsid w:val="00E31989"/>
    <w:rsid w:val="00E37C1D"/>
    <w:rsid w:val="00F66964"/>
    <w:rsid w:val="00FB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B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698"/>
    <w:pPr>
      <w:ind w:left="720"/>
      <w:contextualSpacing/>
    </w:pPr>
  </w:style>
  <w:style w:type="table" w:styleId="a6">
    <w:name w:val="Table Grid"/>
    <w:basedOn w:val="a1"/>
    <w:uiPriority w:val="59"/>
    <w:rsid w:val="00330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30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0698"/>
  </w:style>
  <w:style w:type="paragraph" w:styleId="a9">
    <w:name w:val="footer"/>
    <w:basedOn w:val="a"/>
    <w:link w:val="aa"/>
    <w:uiPriority w:val="99"/>
    <w:unhideWhenUsed/>
    <w:rsid w:val="00330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0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B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698"/>
    <w:pPr>
      <w:ind w:left="720"/>
      <w:contextualSpacing/>
    </w:pPr>
  </w:style>
  <w:style w:type="table" w:styleId="a6">
    <w:name w:val="Table Grid"/>
    <w:basedOn w:val="a1"/>
    <w:uiPriority w:val="59"/>
    <w:rsid w:val="0033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30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0698"/>
  </w:style>
  <w:style w:type="paragraph" w:styleId="a9">
    <w:name w:val="footer"/>
    <w:basedOn w:val="a"/>
    <w:link w:val="aa"/>
    <w:uiPriority w:val="99"/>
    <w:unhideWhenUsed/>
    <w:rsid w:val="00330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0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5E503-AF67-46BD-B4EA-B9D0B2E3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Г.В.</dc:creator>
  <cp:lastModifiedBy>Мясоедова А.А.</cp:lastModifiedBy>
  <cp:revision>15</cp:revision>
  <cp:lastPrinted>2018-11-28T01:42:00Z</cp:lastPrinted>
  <dcterms:created xsi:type="dcterms:W3CDTF">2018-10-29T05:18:00Z</dcterms:created>
  <dcterms:modified xsi:type="dcterms:W3CDTF">2018-11-28T01:43:00Z</dcterms:modified>
</cp:coreProperties>
</file>