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A6" w:rsidRDefault="00071EA6" w:rsidP="00071EA6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A6" w:rsidRDefault="00071EA6" w:rsidP="00071EA6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71EA6" w:rsidRDefault="00071EA6" w:rsidP="00071EA6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71EA6" w:rsidRPr="005555BA" w:rsidRDefault="00071EA6" w:rsidP="00071EA6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071EA6" w:rsidRPr="005555BA" w:rsidRDefault="00071EA6" w:rsidP="00071EA6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71EA6" w:rsidRPr="007723DD" w:rsidRDefault="00071EA6" w:rsidP="00071EA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71EA6">
        <w:t>от</w:t>
      </w:r>
      <w:r w:rsidRPr="00071EA6">
        <w:rPr>
          <w:sz w:val="28"/>
          <w:szCs w:val="28"/>
        </w:rPr>
        <w:t xml:space="preserve"> «</w:t>
      </w:r>
      <w:r w:rsidR="007723DD">
        <w:rPr>
          <w:sz w:val="28"/>
          <w:szCs w:val="28"/>
        </w:rPr>
        <w:t>12</w:t>
      </w:r>
      <w:r w:rsidRPr="00071EA6">
        <w:rPr>
          <w:sz w:val="28"/>
          <w:szCs w:val="28"/>
        </w:rPr>
        <w:t xml:space="preserve">» </w:t>
      </w:r>
      <w:r w:rsidR="007723DD">
        <w:rPr>
          <w:sz w:val="28"/>
          <w:szCs w:val="28"/>
        </w:rPr>
        <w:t>сентября 2019</w:t>
      </w:r>
      <w:r w:rsidRPr="00071EA6">
        <w:rPr>
          <w:sz w:val="28"/>
          <w:szCs w:val="28"/>
        </w:rPr>
        <w:t xml:space="preserve"> </w:t>
      </w:r>
      <w:r w:rsidRPr="00071EA6">
        <w:t xml:space="preserve">№ </w:t>
      </w:r>
      <w:r w:rsidR="007723DD" w:rsidRPr="007723DD">
        <w:rPr>
          <w:sz w:val="28"/>
          <w:szCs w:val="28"/>
        </w:rPr>
        <w:t>1098-П</w:t>
      </w:r>
      <w:r w:rsidRPr="007723DD">
        <w:rPr>
          <w:sz w:val="28"/>
          <w:szCs w:val="28"/>
        </w:rPr>
        <w:t xml:space="preserve">  </w:t>
      </w:r>
    </w:p>
    <w:p w:rsidR="00071EA6" w:rsidRDefault="00071EA6" w:rsidP="00071EA6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071EA6" w:rsidRDefault="00071EA6" w:rsidP="00071EA6">
      <w:pPr>
        <w:pStyle w:val="Iauiue"/>
        <w:jc w:val="center"/>
        <w:rPr>
          <w:b/>
          <w:sz w:val="28"/>
          <w:szCs w:val="28"/>
        </w:rPr>
      </w:pPr>
    </w:p>
    <w:p w:rsidR="00071EA6" w:rsidRPr="002832D0" w:rsidRDefault="00071EA6" w:rsidP="00071EA6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 администрации Промышленновского муниципального района от 10.03.2015 № 411-П «Об утверждении состава штаба и Положения о штабе по финансовому мониторингу, обеспечению устойчивого развития экономики и социальной стабильности Промышленновского района» (в редакции постановления от 17.03.2017 № 254-П)</w:t>
      </w:r>
    </w:p>
    <w:p w:rsidR="00071EA6" w:rsidRPr="002832D0" w:rsidRDefault="00071EA6" w:rsidP="00071EA6">
      <w:pPr>
        <w:tabs>
          <w:tab w:val="left" w:pos="180"/>
          <w:tab w:val="left" w:pos="9180"/>
        </w:tabs>
        <w:autoSpaceDE w:val="0"/>
        <w:autoSpaceDN w:val="0"/>
        <w:adjustRightInd w:val="0"/>
        <w:ind w:right="567"/>
        <w:jc w:val="center"/>
        <w:rPr>
          <w:b/>
          <w:sz w:val="28"/>
          <w:szCs w:val="28"/>
        </w:rPr>
      </w:pPr>
    </w:p>
    <w:p w:rsidR="00071EA6" w:rsidRDefault="00071EA6" w:rsidP="00071EA6">
      <w:pPr>
        <w:tabs>
          <w:tab w:val="left" w:pos="180"/>
          <w:tab w:val="left" w:pos="9180"/>
        </w:tabs>
        <w:adjustRightInd w:val="0"/>
        <w:ind w:right="567"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связи с кадровыми изменениями:</w:t>
      </w:r>
    </w:p>
    <w:p w:rsidR="00E54507" w:rsidRDefault="00071EA6" w:rsidP="00E54507">
      <w:pPr>
        <w:tabs>
          <w:tab w:val="left" w:pos="180"/>
          <w:tab w:val="left" w:pos="9180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Промышленновского муниципального района</w:t>
      </w:r>
      <w:r w:rsidR="00E54507">
        <w:rPr>
          <w:sz w:val="28"/>
          <w:szCs w:val="28"/>
        </w:rPr>
        <w:t xml:space="preserve"> от 10.03.2015 № 411-П «Об утверждении состава штаба и Положения  о штабе по финансовому мониторингу, обеспечению устойчивого развития экономики и социальной стабильности Промышленновского района» </w:t>
      </w:r>
      <w:r w:rsidR="00A94415">
        <w:rPr>
          <w:sz w:val="28"/>
          <w:szCs w:val="28"/>
        </w:rPr>
        <w:t xml:space="preserve">(в редакции постановления от 17.03.2017 № 254-П) </w:t>
      </w:r>
      <w:r w:rsidR="00E54507">
        <w:rPr>
          <w:sz w:val="28"/>
          <w:szCs w:val="28"/>
        </w:rPr>
        <w:t>следующие изменения:</w:t>
      </w:r>
    </w:p>
    <w:p w:rsidR="00E54507" w:rsidRDefault="00E54507" w:rsidP="00E54507">
      <w:pPr>
        <w:tabs>
          <w:tab w:val="left" w:pos="180"/>
          <w:tab w:val="left" w:pos="9180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Утвердить состав штаба по финансовому мониторингу, обеспечению устойчивого развития экономики и социальной стабильности Промышленновского района в новой редакции:</w:t>
      </w:r>
    </w:p>
    <w:p w:rsidR="00E54507" w:rsidRDefault="00E54507" w:rsidP="00E54507">
      <w:pPr>
        <w:tabs>
          <w:tab w:val="left" w:pos="180"/>
          <w:tab w:val="left" w:pos="9180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Ильин  Д.П. – глава Промышленновского муниципального района, руководитель штаба;</w:t>
      </w:r>
    </w:p>
    <w:p w:rsidR="00E54507" w:rsidRDefault="00E54507" w:rsidP="00E54507">
      <w:pPr>
        <w:tabs>
          <w:tab w:val="left" w:pos="180"/>
          <w:tab w:val="left" w:pos="9180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Безрукова  А.П. – и.</w:t>
      </w:r>
      <w:r w:rsidR="007141D9">
        <w:rPr>
          <w:sz w:val="28"/>
          <w:szCs w:val="28"/>
        </w:rPr>
        <w:t xml:space="preserve">о. </w:t>
      </w:r>
      <w:r>
        <w:rPr>
          <w:sz w:val="28"/>
          <w:szCs w:val="28"/>
        </w:rPr>
        <w:t>заместителя главы Промышленновского муниципального района, заместитель руководителя штаба;</w:t>
      </w:r>
    </w:p>
    <w:p w:rsidR="00E54507" w:rsidRDefault="007141D9" w:rsidP="00E54507">
      <w:pPr>
        <w:tabs>
          <w:tab w:val="left" w:pos="180"/>
          <w:tab w:val="left" w:pos="9180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Овсянникова </w:t>
      </w:r>
      <w:r w:rsidR="00E54507">
        <w:rPr>
          <w:sz w:val="28"/>
          <w:szCs w:val="28"/>
        </w:rPr>
        <w:t>И.А. – начальник финансового управления по Промышленновскому району, заместитель руководителя штаба (по согласованию);</w:t>
      </w:r>
    </w:p>
    <w:p w:rsidR="002C7C17" w:rsidRDefault="00E54507" w:rsidP="00E54507">
      <w:pPr>
        <w:tabs>
          <w:tab w:val="left" w:pos="180"/>
          <w:tab w:val="left" w:pos="9180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Жданова  Л.Н. – главный специалист сектора экономического развития</w:t>
      </w:r>
      <w:r w:rsidR="002C7C17">
        <w:rPr>
          <w:sz w:val="28"/>
          <w:szCs w:val="28"/>
        </w:rPr>
        <w:t xml:space="preserve"> администрации Промышленновского муниципального района, секретарь штаба;</w:t>
      </w:r>
    </w:p>
    <w:p w:rsidR="002C7C17" w:rsidRDefault="002C7C17" w:rsidP="00E54507">
      <w:pPr>
        <w:tabs>
          <w:tab w:val="left" w:pos="180"/>
          <w:tab w:val="left" w:pos="9180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Кручинская  О.Н. -  главный специалист отдела доходов финансового управления по Промышленновскому району, секретарь штаба (по </w:t>
      </w:r>
      <w:r w:rsidR="0094612C">
        <w:rPr>
          <w:sz w:val="28"/>
          <w:szCs w:val="28"/>
        </w:rPr>
        <w:t>согласован</w:t>
      </w:r>
      <w:r>
        <w:rPr>
          <w:sz w:val="28"/>
          <w:szCs w:val="28"/>
        </w:rPr>
        <w:t>ию);</w:t>
      </w:r>
    </w:p>
    <w:p w:rsidR="002C7C17" w:rsidRDefault="002C7C17" w:rsidP="00E54507">
      <w:pPr>
        <w:tabs>
          <w:tab w:val="left" w:pos="180"/>
          <w:tab w:val="left" w:pos="9180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2C7C17" w:rsidRDefault="002C7C17" w:rsidP="00E54507">
      <w:pPr>
        <w:tabs>
          <w:tab w:val="left" w:pos="180"/>
          <w:tab w:val="left" w:pos="9180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Крюков  О.Б. – начальник </w:t>
      </w:r>
      <w:r w:rsidR="009F271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сельского хозяйства администрации Промышленновского муниципального района;</w:t>
      </w:r>
    </w:p>
    <w:p w:rsidR="002C7C17" w:rsidRDefault="002C7C17" w:rsidP="00E54507">
      <w:pPr>
        <w:tabs>
          <w:tab w:val="left" w:pos="180"/>
          <w:tab w:val="left" w:pos="9180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Жилков</w:t>
      </w:r>
      <w:proofErr w:type="spellEnd"/>
      <w:r>
        <w:rPr>
          <w:sz w:val="28"/>
          <w:szCs w:val="28"/>
        </w:rPr>
        <w:t xml:space="preserve">  А.П. – прокурор Промышленновского района</w:t>
      </w:r>
      <w:r w:rsidR="0094612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CB2784" w:rsidRDefault="002C7C17" w:rsidP="00E54507">
      <w:pPr>
        <w:tabs>
          <w:tab w:val="left" w:pos="180"/>
          <w:tab w:val="left" w:pos="9180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Зиновьева  А.В. – начальник отдела</w:t>
      </w:r>
      <w:r w:rsidR="00CB2784">
        <w:rPr>
          <w:sz w:val="28"/>
          <w:szCs w:val="28"/>
        </w:rPr>
        <w:t xml:space="preserve">, старший судебный пристав отдела </w:t>
      </w:r>
      <w:r>
        <w:rPr>
          <w:sz w:val="28"/>
          <w:szCs w:val="28"/>
        </w:rPr>
        <w:t xml:space="preserve"> судебных приставов </w:t>
      </w:r>
      <w:r w:rsidR="00CB2784">
        <w:rPr>
          <w:sz w:val="28"/>
          <w:szCs w:val="28"/>
        </w:rPr>
        <w:t>по Промышленновскому району</w:t>
      </w:r>
      <w:r w:rsidR="0094612C">
        <w:rPr>
          <w:sz w:val="28"/>
          <w:szCs w:val="28"/>
        </w:rPr>
        <w:t xml:space="preserve"> (по согласованию)</w:t>
      </w:r>
      <w:r w:rsidR="00CB2784">
        <w:rPr>
          <w:sz w:val="28"/>
          <w:szCs w:val="28"/>
        </w:rPr>
        <w:t>;</w:t>
      </w:r>
    </w:p>
    <w:p w:rsidR="00CB2784" w:rsidRDefault="00CB2784" w:rsidP="00E54507">
      <w:pPr>
        <w:tabs>
          <w:tab w:val="left" w:pos="180"/>
          <w:tab w:val="left" w:pos="9180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Карцева  Л.Н. -  начальник Межрайонной ИФНС России № 2 по Кемеровской области, Советник государственной гражданской службы РФ 1 класса</w:t>
      </w:r>
      <w:r w:rsidR="0094612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CB2784" w:rsidRDefault="00CB2784" w:rsidP="00E54507">
      <w:pPr>
        <w:tabs>
          <w:tab w:val="left" w:pos="180"/>
          <w:tab w:val="left" w:pos="9180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Мезюха</w:t>
      </w:r>
      <w:proofErr w:type="spellEnd"/>
      <w:r>
        <w:rPr>
          <w:sz w:val="28"/>
          <w:szCs w:val="28"/>
        </w:rPr>
        <w:t xml:space="preserve"> А.Ф. -  директор ГУ Центра занятости населения Промышленновского района</w:t>
      </w:r>
      <w:r w:rsidR="0094612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CB2784" w:rsidRDefault="00CB2784" w:rsidP="00E54507">
      <w:pPr>
        <w:tabs>
          <w:tab w:val="left" w:pos="180"/>
          <w:tab w:val="left" w:pos="9180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Мотрий</w:t>
      </w:r>
      <w:proofErr w:type="spellEnd"/>
      <w:r>
        <w:rPr>
          <w:sz w:val="28"/>
          <w:szCs w:val="28"/>
        </w:rPr>
        <w:t xml:space="preserve"> Т.П.</w:t>
      </w:r>
      <w:r w:rsidR="002C7C17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председатель Совета народных депутатов Промышленновского муниципального района (по согласованию);</w:t>
      </w:r>
    </w:p>
    <w:p w:rsidR="00BF68A5" w:rsidRDefault="00BF68A5" w:rsidP="00E54507">
      <w:pPr>
        <w:tabs>
          <w:tab w:val="left" w:pos="180"/>
          <w:tab w:val="left" w:pos="9180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Удовиченко  Н.В. – председатель комитета по управлению муниципальным имуществом администрации Промышленновского муниципального района;</w:t>
      </w:r>
    </w:p>
    <w:p w:rsidR="00BF68A5" w:rsidRDefault="00BF68A5" w:rsidP="00E54507">
      <w:pPr>
        <w:tabs>
          <w:tab w:val="left" w:pos="180"/>
          <w:tab w:val="left" w:pos="9180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Главы поселений по территориальной принадлежности рассматриваемых предприятий (по согласованию).</w:t>
      </w:r>
    </w:p>
    <w:p w:rsidR="00BF68A5" w:rsidRDefault="00BF68A5" w:rsidP="00E54507">
      <w:pPr>
        <w:tabs>
          <w:tab w:val="left" w:pos="180"/>
          <w:tab w:val="left" w:pos="9180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5BE3">
        <w:rPr>
          <w:sz w:val="28"/>
          <w:szCs w:val="28"/>
        </w:rPr>
        <w:t>П</w:t>
      </w:r>
      <w:r>
        <w:rPr>
          <w:sz w:val="28"/>
          <w:szCs w:val="28"/>
        </w:rPr>
        <w:t>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CB2784" w:rsidRDefault="00BF68A5" w:rsidP="00FE3433">
      <w:pPr>
        <w:tabs>
          <w:tab w:val="left" w:pos="180"/>
          <w:tab w:val="left" w:pos="9356"/>
        </w:tabs>
        <w:adjustRightInd w:val="0"/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и.о.</w:t>
      </w:r>
      <w:r w:rsidR="0004627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Промышленновского муниципального района      А.П.  Безрукову.</w:t>
      </w:r>
    </w:p>
    <w:p w:rsidR="00071EA6" w:rsidRDefault="00BF68A5" w:rsidP="00071EA6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1EA6">
        <w:rPr>
          <w:sz w:val="28"/>
          <w:szCs w:val="28"/>
        </w:rPr>
        <w:t>. Постановление вступает в силу со дня подписания.</w:t>
      </w:r>
    </w:p>
    <w:p w:rsidR="00071EA6" w:rsidRDefault="00071EA6" w:rsidP="00071EA6">
      <w:pPr>
        <w:pStyle w:val="Iauiue"/>
        <w:tabs>
          <w:tab w:val="left" w:pos="180"/>
          <w:tab w:val="left" w:pos="9180"/>
        </w:tabs>
        <w:ind w:right="567" w:firstLine="709"/>
        <w:jc w:val="both"/>
        <w:rPr>
          <w:sz w:val="28"/>
          <w:szCs w:val="28"/>
        </w:rPr>
      </w:pPr>
    </w:p>
    <w:p w:rsidR="00BF68A5" w:rsidRDefault="00BF68A5" w:rsidP="00071EA6">
      <w:pPr>
        <w:pStyle w:val="Iauiue"/>
        <w:tabs>
          <w:tab w:val="left" w:pos="180"/>
          <w:tab w:val="left" w:pos="9180"/>
        </w:tabs>
        <w:ind w:right="567" w:firstLine="709"/>
        <w:jc w:val="both"/>
        <w:rPr>
          <w:sz w:val="28"/>
          <w:szCs w:val="28"/>
        </w:rPr>
      </w:pPr>
    </w:p>
    <w:p w:rsidR="00BF68A5" w:rsidRDefault="00BF68A5" w:rsidP="00071EA6">
      <w:pPr>
        <w:pStyle w:val="Iauiue"/>
        <w:tabs>
          <w:tab w:val="left" w:pos="180"/>
          <w:tab w:val="left" w:pos="9180"/>
        </w:tabs>
        <w:ind w:right="567" w:firstLine="709"/>
        <w:jc w:val="both"/>
        <w:rPr>
          <w:sz w:val="28"/>
          <w:szCs w:val="28"/>
        </w:rPr>
      </w:pPr>
    </w:p>
    <w:tbl>
      <w:tblPr>
        <w:tblW w:w="9531" w:type="dxa"/>
        <w:tblLook w:val="01E0"/>
      </w:tblPr>
      <w:tblGrid>
        <w:gridCol w:w="7281"/>
        <w:gridCol w:w="2250"/>
      </w:tblGrid>
      <w:tr w:rsidR="00071EA6" w:rsidRPr="007525BA" w:rsidTr="00E54507">
        <w:trPr>
          <w:trHeight w:val="389"/>
        </w:trPr>
        <w:tc>
          <w:tcPr>
            <w:tcW w:w="7281" w:type="dxa"/>
            <w:shd w:val="clear" w:color="auto" w:fill="auto"/>
          </w:tcPr>
          <w:p w:rsidR="00071EA6" w:rsidRPr="007525BA" w:rsidRDefault="00071EA6" w:rsidP="00E54507">
            <w:pPr>
              <w:tabs>
                <w:tab w:val="left" w:pos="180"/>
                <w:tab w:val="left" w:pos="9356"/>
              </w:tabs>
              <w:autoSpaceDE w:val="0"/>
              <w:autoSpaceDN w:val="0"/>
              <w:adjustRightInd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50" w:type="dxa"/>
            <w:shd w:val="clear" w:color="auto" w:fill="auto"/>
          </w:tcPr>
          <w:p w:rsidR="00071EA6" w:rsidRPr="007525BA" w:rsidRDefault="00071EA6" w:rsidP="00E60D6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right="567"/>
              <w:rPr>
                <w:sz w:val="28"/>
                <w:szCs w:val="28"/>
              </w:rPr>
            </w:pPr>
          </w:p>
        </w:tc>
      </w:tr>
      <w:tr w:rsidR="00071EA6" w:rsidRPr="007525BA" w:rsidTr="00E54507">
        <w:trPr>
          <w:trHeight w:val="408"/>
        </w:trPr>
        <w:tc>
          <w:tcPr>
            <w:tcW w:w="7281" w:type="dxa"/>
            <w:shd w:val="clear" w:color="auto" w:fill="auto"/>
          </w:tcPr>
          <w:p w:rsidR="00071EA6" w:rsidRPr="007525BA" w:rsidRDefault="00071EA6" w:rsidP="00E60D6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50" w:type="dxa"/>
            <w:shd w:val="clear" w:color="auto" w:fill="auto"/>
          </w:tcPr>
          <w:p w:rsidR="00071EA6" w:rsidRPr="007525BA" w:rsidRDefault="00FE3433" w:rsidP="00FE343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10D47">
              <w:rPr>
                <w:sz w:val="28"/>
                <w:szCs w:val="28"/>
              </w:rPr>
              <w:t xml:space="preserve">    </w:t>
            </w:r>
            <w:r w:rsidR="00071EA6">
              <w:rPr>
                <w:sz w:val="28"/>
                <w:szCs w:val="28"/>
              </w:rPr>
              <w:t>Д.П. Ильин</w:t>
            </w:r>
          </w:p>
        </w:tc>
      </w:tr>
    </w:tbl>
    <w:p w:rsidR="00071EA6" w:rsidRDefault="00071EA6" w:rsidP="00071EA6">
      <w:pPr>
        <w:tabs>
          <w:tab w:val="left" w:pos="180"/>
          <w:tab w:val="left" w:pos="9180"/>
        </w:tabs>
        <w:autoSpaceDE w:val="0"/>
        <w:autoSpaceDN w:val="0"/>
        <w:adjustRightInd w:val="0"/>
        <w:ind w:right="567"/>
      </w:pPr>
    </w:p>
    <w:p w:rsidR="00BF68A5" w:rsidRDefault="00BF68A5" w:rsidP="00071EA6">
      <w:pPr>
        <w:tabs>
          <w:tab w:val="left" w:pos="180"/>
          <w:tab w:val="left" w:pos="9180"/>
        </w:tabs>
        <w:autoSpaceDE w:val="0"/>
        <w:autoSpaceDN w:val="0"/>
        <w:adjustRightInd w:val="0"/>
        <w:ind w:right="567"/>
      </w:pPr>
    </w:p>
    <w:p w:rsidR="00BF68A5" w:rsidRDefault="00BF68A5" w:rsidP="00071EA6">
      <w:pPr>
        <w:tabs>
          <w:tab w:val="left" w:pos="180"/>
          <w:tab w:val="left" w:pos="9180"/>
        </w:tabs>
        <w:autoSpaceDE w:val="0"/>
        <w:autoSpaceDN w:val="0"/>
        <w:adjustRightInd w:val="0"/>
        <w:ind w:right="567"/>
      </w:pPr>
    </w:p>
    <w:p w:rsidR="00BF68A5" w:rsidRDefault="00BF68A5" w:rsidP="00071EA6">
      <w:pPr>
        <w:tabs>
          <w:tab w:val="left" w:pos="180"/>
          <w:tab w:val="left" w:pos="9180"/>
        </w:tabs>
        <w:autoSpaceDE w:val="0"/>
        <w:autoSpaceDN w:val="0"/>
        <w:adjustRightInd w:val="0"/>
        <w:ind w:right="567"/>
      </w:pPr>
    </w:p>
    <w:p w:rsidR="00BF68A5" w:rsidRDefault="00BF68A5" w:rsidP="00071EA6">
      <w:pPr>
        <w:tabs>
          <w:tab w:val="left" w:pos="180"/>
          <w:tab w:val="left" w:pos="9180"/>
        </w:tabs>
        <w:autoSpaceDE w:val="0"/>
        <w:autoSpaceDN w:val="0"/>
        <w:adjustRightInd w:val="0"/>
        <w:ind w:right="567"/>
      </w:pPr>
    </w:p>
    <w:p w:rsidR="00BF68A5" w:rsidRDefault="00BF68A5" w:rsidP="00071EA6">
      <w:pPr>
        <w:tabs>
          <w:tab w:val="left" w:pos="180"/>
          <w:tab w:val="left" w:pos="9180"/>
        </w:tabs>
        <w:autoSpaceDE w:val="0"/>
        <w:autoSpaceDN w:val="0"/>
        <w:adjustRightInd w:val="0"/>
        <w:ind w:right="567"/>
      </w:pPr>
    </w:p>
    <w:p w:rsidR="00BF68A5" w:rsidRDefault="00BF68A5" w:rsidP="00071EA6">
      <w:pPr>
        <w:tabs>
          <w:tab w:val="left" w:pos="180"/>
          <w:tab w:val="left" w:pos="9180"/>
        </w:tabs>
        <w:autoSpaceDE w:val="0"/>
        <w:autoSpaceDN w:val="0"/>
        <w:adjustRightInd w:val="0"/>
        <w:ind w:right="567"/>
      </w:pPr>
    </w:p>
    <w:p w:rsidR="00BF68A5" w:rsidRDefault="00BF68A5" w:rsidP="00071EA6">
      <w:pPr>
        <w:tabs>
          <w:tab w:val="left" w:pos="180"/>
          <w:tab w:val="left" w:pos="9180"/>
        </w:tabs>
        <w:autoSpaceDE w:val="0"/>
        <w:autoSpaceDN w:val="0"/>
        <w:adjustRightInd w:val="0"/>
        <w:ind w:right="567"/>
      </w:pPr>
    </w:p>
    <w:p w:rsidR="00BF68A5" w:rsidRDefault="00BF68A5" w:rsidP="00071EA6">
      <w:pPr>
        <w:tabs>
          <w:tab w:val="left" w:pos="180"/>
          <w:tab w:val="left" w:pos="9180"/>
        </w:tabs>
        <w:autoSpaceDE w:val="0"/>
        <w:autoSpaceDN w:val="0"/>
        <w:adjustRightInd w:val="0"/>
        <w:ind w:right="567"/>
      </w:pPr>
    </w:p>
    <w:p w:rsidR="00BF68A5" w:rsidRDefault="00BF68A5" w:rsidP="00071EA6">
      <w:pPr>
        <w:tabs>
          <w:tab w:val="left" w:pos="180"/>
          <w:tab w:val="left" w:pos="9180"/>
        </w:tabs>
        <w:autoSpaceDE w:val="0"/>
        <w:autoSpaceDN w:val="0"/>
        <w:adjustRightInd w:val="0"/>
        <w:ind w:right="567"/>
      </w:pPr>
    </w:p>
    <w:p w:rsidR="00BF68A5" w:rsidRDefault="00BF68A5" w:rsidP="00071EA6">
      <w:pPr>
        <w:tabs>
          <w:tab w:val="left" w:pos="180"/>
          <w:tab w:val="left" w:pos="9180"/>
        </w:tabs>
        <w:autoSpaceDE w:val="0"/>
        <w:autoSpaceDN w:val="0"/>
        <w:adjustRightInd w:val="0"/>
        <w:ind w:right="567"/>
      </w:pPr>
    </w:p>
    <w:p w:rsidR="0010367F" w:rsidRDefault="0010367F" w:rsidP="00071EA6">
      <w:pPr>
        <w:tabs>
          <w:tab w:val="left" w:pos="180"/>
          <w:tab w:val="left" w:pos="9180"/>
        </w:tabs>
        <w:autoSpaceDE w:val="0"/>
        <w:autoSpaceDN w:val="0"/>
        <w:adjustRightInd w:val="0"/>
        <w:ind w:right="567"/>
      </w:pPr>
    </w:p>
    <w:p w:rsidR="00BF68A5" w:rsidRDefault="00BF68A5" w:rsidP="00071EA6">
      <w:pPr>
        <w:tabs>
          <w:tab w:val="left" w:pos="180"/>
          <w:tab w:val="left" w:pos="9180"/>
        </w:tabs>
        <w:autoSpaceDE w:val="0"/>
        <w:autoSpaceDN w:val="0"/>
        <w:adjustRightInd w:val="0"/>
        <w:ind w:right="567"/>
      </w:pPr>
    </w:p>
    <w:p w:rsidR="00BF68A5" w:rsidRDefault="00BF68A5" w:rsidP="00071EA6">
      <w:pPr>
        <w:tabs>
          <w:tab w:val="left" w:pos="180"/>
          <w:tab w:val="left" w:pos="9180"/>
        </w:tabs>
        <w:autoSpaceDE w:val="0"/>
        <w:autoSpaceDN w:val="0"/>
        <w:adjustRightInd w:val="0"/>
        <w:ind w:right="567"/>
      </w:pPr>
    </w:p>
    <w:p w:rsidR="00071EA6" w:rsidRDefault="00071EA6" w:rsidP="00071EA6">
      <w:pPr>
        <w:tabs>
          <w:tab w:val="left" w:pos="180"/>
          <w:tab w:val="left" w:pos="9180"/>
        </w:tabs>
        <w:autoSpaceDE w:val="0"/>
        <w:autoSpaceDN w:val="0"/>
        <w:adjustRightInd w:val="0"/>
        <w:ind w:right="567"/>
      </w:pPr>
      <w:r>
        <w:t xml:space="preserve">Исп. </w:t>
      </w:r>
      <w:r w:rsidR="00BF68A5">
        <w:t>Л</w:t>
      </w:r>
      <w:r>
        <w:t>.</w:t>
      </w:r>
      <w:r w:rsidR="00BF68A5">
        <w:t>Н</w:t>
      </w:r>
      <w:r>
        <w:t>. Ж</w:t>
      </w:r>
      <w:r w:rsidR="00BF68A5">
        <w:t>данова</w:t>
      </w:r>
    </w:p>
    <w:p w:rsidR="00071EA6" w:rsidRDefault="00071EA6" w:rsidP="00071EA6">
      <w:pPr>
        <w:tabs>
          <w:tab w:val="left" w:pos="180"/>
          <w:tab w:val="left" w:pos="9180"/>
        </w:tabs>
        <w:autoSpaceDE w:val="0"/>
        <w:autoSpaceDN w:val="0"/>
        <w:adjustRightInd w:val="0"/>
        <w:ind w:right="567"/>
      </w:pPr>
      <w:r>
        <w:t>Тел. 7</w:t>
      </w:r>
      <w:r w:rsidR="00BF68A5">
        <w:t>1917</w:t>
      </w:r>
    </w:p>
    <w:p w:rsidR="006364DF" w:rsidRDefault="006364DF"/>
    <w:sectPr w:rsidR="006364DF" w:rsidSect="00AC7F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6C" w:rsidRDefault="00250D6C" w:rsidP="00AC7F59">
      <w:r>
        <w:separator/>
      </w:r>
    </w:p>
  </w:endnote>
  <w:endnote w:type="continuationSeparator" w:id="0">
    <w:p w:rsidR="00250D6C" w:rsidRDefault="00250D6C" w:rsidP="00AC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59" w:rsidRDefault="00AC7F59" w:rsidP="00AC7F59">
    <w:pPr>
      <w:pStyle w:val="af2"/>
      <w:ind w:left="-567"/>
      <w:jc w:val="right"/>
    </w:pPr>
    <w:r>
      <w:t xml:space="preserve">постановление </w:t>
    </w:r>
    <w:proofErr w:type="gramStart"/>
    <w:r>
      <w:t>от</w:t>
    </w:r>
    <w:proofErr w:type="gramEnd"/>
    <w:r>
      <w:t xml:space="preserve"> «____» ______________ № _________                                                                           </w:t>
    </w:r>
    <w:sdt>
      <w:sdtPr>
        <w:id w:val="15332532"/>
        <w:docPartObj>
          <w:docPartGallery w:val="Page Numbers (Bottom of Page)"/>
          <w:docPartUnique/>
        </w:docPartObj>
      </w:sdtPr>
      <w:sdtContent>
        <w:r>
          <w:t xml:space="preserve">страница </w:t>
        </w:r>
        <w:fldSimple w:instr=" PAGE   \* MERGEFORMAT ">
          <w:r w:rsidR="00A94415">
            <w:rPr>
              <w:noProof/>
            </w:rPr>
            <w:t>2</w:t>
          </w:r>
        </w:fldSimple>
      </w:sdtContent>
    </w:sdt>
  </w:p>
  <w:p w:rsidR="00AC7F59" w:rsidRDefault="00AC7F5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6C" w:rsidRDefault="00250D6C" w:rsidP="00AC7F59">
      <w:r>
        <w:separator/>
      </w:r>
    </w:p>
  </w:footnote>
  <w:footnote w:type="continuationSeparator" w:id="0">
    <w:p w:rsidR="00250D6C" w:rsidRDefault="00250D6C" w:rsidP="00AC7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D45"/>
    <w:multiLevelType w:val="hybridMultilevel"/>
    <w:tmpl w:val="3C641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EA6"/>
    <w:rsid w:val="00045BE3"/>
    <w:rsid w:val="00046277"/>
    <w:rsid w:val="00071EA6"/>
    <w:rsid w:val="000910AD"/>
    <w:rsid w:val="0010367F"/>
    <w:rsid w:val="00250D6C"/>
    <w:rsid w:val="002C7C17"/>
    <w:rsid w:val="002F7CFE"/>
    <w:rsid w:val="00507FD2"/>
    <w:rsid w:val="006364DF"/>
    <w:rsid w:val="00637EB0"/>
    <w:rsid w:val="006512E5"/>
    <w:rsid w:val="006E155B"/>
    <w:rsid w:val="007141D9"/>
    <w:rsid w:val="007723DD"/>
    <w:rsid w:val="008117DA"/>
    <w:rsid w:val="008A7D92"/>
    <w:rsid w:val="0094612C"/>
    <w:rsid w:val="00983A7B"/>
    <w:rsid w:val="009B4191"/>
    <w:rsid w:val="009D2D66"/>
    <w:rsid w:val="009F2711"/>
    <w:rsid w:val="00A10D47"/>
    <w:rsid w:val="00A94415"/>
    <w:rsid w:val="00AC7F59"/>
    <w:rsid w:val="00BF68A5"/>
    <w:rsid w:val="00CB2784"/>
    <w:rsid w:val="00CE0B18"/>
    <w:rsid w:val="00D10031"/>
    <w:rsid w:val="00E54507"/>
    <w:rsid w:val="00F44F15"/>
    <w:rsid w:val="00F629DB"/>
    <w:rsid w:val="00FE3433"/>
    <w:rsid w:val="00FF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A6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071EA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71EA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071EA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071EA6"/>
    <w:rPr>
      <w:b/>
      <w:bCs/>
      <w:sz w:val="28"/>
      <w:szCs w:val="28"/>
      <w:lang w:val="en-GB"/>
    </w:rPr>
  </w:style>
  <w:style w:type="paragraph" w:customStyle="1" w:styleId="Iauiue">
    <w:name w:val="Iau?iue"/>
    <w:rsid w:val="00071EA6"/>
  </w:style>
  <w:style w:type="paragraph" w:styleId="ad">
    <w:name w:val="Balloon Text"/>
    <w:basedOn w:val="a"/>
    <w:link w:val="ae"/>
    <w:uiPriority w:val="99"/>
    <w:semiHidden/>
    <w:unhideWhenUsed/>
    <w:rsid w:val="00071E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1EA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71EA6"/>
    <w:pPr>
      <w:ind w:left="720"/>
      <w:contextualSpacing/>
    </w:pPr>
  </w:style>
  <w:style w:type="paragraph" w:styleId="af0">
    <w:name w:val="header"/>
    <w:basedOn w:val="a"/>
    <w:link w:val="af1"/>
    <w:uiPriority w:val="99"/>
    <w:semiHidden/>
    <w:unhideWhenUsed/>
    <w:rsid w:val="00AC7F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7F59"/>
  </w:style>
  <w:style w:type="paragraph" w:styleId="af2">
    <w:name w:val="footer"/>
    <w:basedOn w:val="a"/>
    <w:link w:val="af3"/>
    <w:uiPriority w:val="99"/>
    <w:unhideWhenUsed/>
    <w:rsid w:val="00AC7F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C7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5</cp:revision>
  <cp:lastPrinted>2019-09-04T05:10:00Z</cp:lastPrinted>
  <dcterms:created xsi:type="dcterms:W3CDTF">2019-09-10T04:21:00Z</dcterms:created>
  <dcterms:modified xsi:type="dcterms:W3CDTF">2019-09-12T10:06:00Z</dcterms:modified>
</cp:coreProperties>
</file>