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2A758F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«11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8491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470-П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C00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53C00">
        <w:rPr>
          <w:rFonts w:ascii="Times New Roman" w:eastAsia="Times New Roman" w:hAnsi="Times New Roman" w:cs="Times New Roman"/>
          <w:b/>
          <w:sz w:val="28"/>
          <w:szCs w:val="28"/>
        </w:rPr>
        <w:t>порядке проведения областной благотворительной акции, посвященной празднованию Дня Шахтера в 2020 году в Промышленновском муниципальном округе</w:t>
      </w:r>
    </w:p>
    <w:p w:rsidR="00A27EC8" w:rsidRDefault="00A27EC8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EC8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областной благотворительной акции, посвященной празднованию Дня Шахтера в 2020 году в Промышленновском муниципальном округе:</w:t>
      </w:r>
    </w:p>
    <w:p w:rsidR="00082032" w:rsidRDefault="007B34B5" w:rsidP="00C26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82032">
        <w:rPr>
          <w:rFonts w:ascii="Times New Roman" w:eastAsia="Times New Roman" w:hAnsi="Times New Roman" w:cs="Times New Roman"/>
          <w:sz w:val="28"/>
          <w:szCs w:val="28"/>
        </w:rPr>
        <w:t>Обеспечить углем следующие категории граждан:</w:t>
      </w:r>
    </w:p>
    <w:p w:rsidR="00E95A56" w:rsidRDefault="00404F4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032">
        <w:rPr>
          <w:rFonts w:ascii="Times New Roman" w:eastAsia="Calibri" w:hAnsi="Times New Roman" w:cs="Times New Roman"/>
          <w:sz w:val="28"/>
          <w:szCs w:val="28"/>
        </w:rPr>
        <w:t>- пенсионеры</w:t>
      </w:r>
      <w:r w:rsidR="00E95A56">
        <w:rPr>
          <w:rFonts w:ascii="Times New Roman" w:eastAsia="Calibri" w:hAnsi="Times New Roman" w:cs="Times New Roman"/>
          <w:sz w:val="28"/>
          <w:szCs w:val="28"/>
        </w:rPr>
        <w:t>, (одиноко проживающие или семьи, состоящие только из пенсионеров), не имеющие льгот на приобретение топлива по федеральному и региональному законодательству, со среднедушевым доходом, не превышающим 150% прожиточного минимума;</w:t>
      </w:r>
    </w:p>
    <w:p w:rsidR="00CA7514" w:rsidRDefault="00CA7514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A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малоимущие семьи с детьми, не имеющие федеральных или региональных мер социальной поддержки на приобретение топлива, имеющие среднедушевой доход ниже 100% прожиточного минимума;</w:t>
      </w:r>
    </w:p>
    <w:p w:rsidR="006B64EA" w:rsidRDefault="00F27C0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прочие малоимущие граждане трудоспособного возраста, попавш</w:t>
      </w:r>
      <w:r w:rsidR="00354061">
        <w:rPr>
          <w:rFonts w:ascii="Times New Roman" w:eastAsia="Calibri" w:hAnsi="Times New Roman" w:cs="Times New Roman"/>
          <w:sz w:val="28"/>
          <w:szCs w:val="28"/>
        </w:rPr>
        <w:t>ие в трудную жизненную ситуацию, и</w:t>
      </w:r>
      <w:r>
        <w:rPr>
          <w:rFonts w:ascii="Times New Roman" w:eastAsia="Calibri" w:hAnsi="Times New Roman" w:cs="Times New Roman"/>
          <w:sz w:val="28"/>
          <w:szCs w:val="28"/>
        </w:rPr>
        <w:t>меющие среднедушевой доход ниже 100% прожиточного минимума.</w:t>
      </w:r>
      <w:r w:rsidR="00E95A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5F0" w:rsidRDefault="00F27C0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35F0">
        <w:rPr>
          <w:rFonts w:ascii="Times New Roman" w:eastAsia="Calibri" w:hAnsi="Times New Roman" w:cs="Times New Roman"/>
          <w:sz w:val="28"/>
          <w:szCs w:val="28"/>
        </w:rPr>
        <w:t>Установить норму отпуска угля на семью – 4,0 тонн</w:t>
      </w:r>
      <w:r w:rsidR="00036BA0">
        <w:rPr>
          <w:rFonts w:ascii="Times New Roman" w:eastAsia="Calibri" w:hAnsi="Times New Roman" w:cs="Times New Roman"/>
          <w:sz w:val="28"/>
          <w:szCs w:val="28"/>
        </w:rPr>
        <w:t>ы</w:t>
      </w:r>
      <w:r w:rsidR="00B6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4EA" w:rsidRDefault="00B635F0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Начальнику Управления социальной защиты населения Промышленновского муниципального </w:t>
      </w:r>
      <w:r w:rsidR="00036BA0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О.В. Коровиной:</w:t>
      </w:r>
    </w:p>
    <w:p w:rsidR="00B635F0" w:rsidRDefault="00B635F0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объявить электронный аукцион на оказание услуг по приемке, разгрузке, погрузке, хранению и отпуску угля для населения за счет средств бюджета округа, в пределах лимита бюджетных ассигнований;</w:t>
      </w:r>
    </w:p>
    <w:p w:rsidR="00B635F0" w:rsidRDefault="00B635F0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заключить муниципальный контракт на оказание услуг по приемке, разгрузке, погрузке, хранению и отпуску угля для населения.</w:t>
      </w:r>
    </w:p>
    <w:p w:rsidR="00B635F0" w:rsidRDefault="00B635F0" w:rsidP="0044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Директору муниципального бюджетного учреждения «Комплексный центр социального обслуживания населения» Е.М.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Оленберг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совместно </w:t>
      </w:r>
      <w:r w:rsidR="00436F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начальником Управления по жизнеобеспечению и строительству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Промышленновского муниципального округа </w:t>
      </w:r>
      <w:r w:rsidR="004456A7">
        <w:rPr>
          <w:rFonts w:ascii="Times New Roman" w:eastAsia="Calibri" w:hAnsi="Times New Roman" w:cs="Times New Roman"/>
          <w:sz w:val="28"/>
          <w:szCs w:val="28"/>
        </w:rPr>
        <w:br/>
      </w:r>
      <w:r w:rsidR="00436F61">
        <w:rPr>
          <w:rFonts w:ascii="Times New Roman" w:eastAsia="Calibri" w:hAnsi="Times New Roman" w:cs="Times New Roman"/>
          <w:sz w:val="28"/>
          <w:szCs w:val="28"/>
        </w:rPr>
        <w:t>А.А. Зарубиным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1DB">
        <w:rPr>
          <w:rFonts w:ascii="Times New Roman" w:eastAsia="Calibri" w:hAnsi="Times New Roman" w:cs="Times New Roman"/>
          <w:sz w:val="28"/>
          <w:szCs w:val="28"/>
        </w:rPr>
        <w:t>подготовить списки получателей угля.</w:t>
      </w:r>
    </w:p>
    <w:p w:rsidR="006B64EA" w:rsidRDefault="00B635F0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Назначить ответственным за проверку качества угля начальника Управления по жизнеобеспечению и строительству администрации Промышленновского муниципального </w:t>
      </w:r>
      <w:r w:rsidR="00FE051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F61">
        <w:rPr>
          <w:rFonts w:ascii="Times New Roman" w:eastAsia="Calibri" w:hAnsi="Times New Roman" w:cs="Times New Roman"/>
          <w:sz w:val="28"/>
          <w:szCs w:val="28"/>
        </w:rPr>
        <w:t>А.А. З</w:t>
      </w:r>
      <w:r w:rsidR="007731DB">
        <w:rPr>
          <w:rFonts w:ascii="Times New Roman" w:eastAsia="Calibri" w:hAnsi="Times New Roman" w:cs="Times New Roman"/>
          <w:sz w:val="28"/>
          <w:szCs w:val="28"/>
        </w:rPr>
        <w:t>арубина</w:t>
      </w:r>
      <w:r w:rsidR="00436F61">
        <w:rPr>
          <w:rFonts w:ascii="Times New Roman" w:eastAsia="Calibri" w:hAnsi="Times New Roman" w:cs="Times New Roman"/>
          <w:sz w:val="28"/>
          <w:szCs w:val="28"/>
        </w:rPr>
        <w:t>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28C" w:rsidRDefault="003D428C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Настоящее постановление подлежит обнародованию на официальном сайте администрации Промышленновского </w:t>
      </w:r>
      <w:r w:rsidR="00A84D6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 в сети Интернет.</w:t>
      </w:r>
    </w:p>
    <w:p w:rsidR="003D428C" w:rsidRDefault="003D428C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Промышленновского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Федарюк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8C" w:rsidRDefault="003D428C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Настоящее постановление вступает в силу со дня подписания.</w:t>
      </w: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F202C2">
        <w:trPr>
          <w:trHeight w:val="638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BF3A33" w:rsidP="00BF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F202C2">
        <w:trPr>
          <w:trHeight w:val="311"/>
        </w:trPr>
        <w:tc>
          <w:tcPr>
            <w:tcW w:w="5992" w:type="dxa"/>
            <w:shd w:val="clear" w:color="auto" w:fill="auto"/>
          </w:tcPr>
          <w:p w:rsidR="007B34B5" w:rsidRPr="007B34B5" w:rsidRDefault="007B34B5" w:rsidP="00F7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F2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P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21</w:t>
      </w:r>
    </w:p>
    <w:p w:rsidR="006D2733" w:rsidRDefault="006D2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4920A2" w:rsidSect="00C45214">
      <w:footerReference w:type="default" r:id="rId9"/>
      <w:footerReference w:type="first" r:id="rId10"/>
      <w:pgSz w:w="11907" w:h="16840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EE" w:rsidRDefault="00F87FEE" w:rsidP="00B71D9E">
      <w:pPr>
        <w:spacing w:after="0" w:line="240" w:lineRule="auto"/>
      </w:pPr>
      <w:r>
        <w:separator/>
      </w:r>
    </w:p>
  </w:endnote>
  <w:endnote w:type="continuationSeparator" w:id="1">
    <w:p w:rsidR="00F87FEE" w:rsidRDefault="00F87FEE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BB" w:rsidRPr="00C153D0" w:rsidRDefault="006544BB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_________г. № _____                                                                         страница 2</w:t>
    </w:r>
  </w:p>
  <w:p w:rsidR="00F202C2" w:rsidRDefault="00F202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4" w:rsidRDefault="00184918" w:rsidP="006F282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EE" w:rsidRDefault="00F87FEE" w:rsidP="00B71D9E">
      <w:pPr>
        <w:spacing w:after="0" w:line="240" w:lineRule="auto"/>
      </w:pPr>
      <w:r>
        <w:separator/>
      </w:r>
    </w:p>
  </w:footnote>
  <w:footnote w:type="continuationSeparator" w:id="1">
    <w:p w:rsidR="00F87FEE" w:rsidRDefault="00F87FEE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36BA0"/>
    <w:rsid w:val="00051C40"/>
    <w:rsid w:val="00053A84"/>
    <w:rsid w:val="000608FB"/>
    <w:rsid w:val="00082032"/>
    <w:rsid w:val="000B023A"/>
    <w:rsid w:val="000D6204"/>
    <w:rsid w:val="001034F1"/>
    <w:rsid w:val="001166DF"/>
    <w:rsid w:val="00125E19"/>
    <w:rsid w:val="00173D27"/>
    <w:rsid w:val="001755C7"/>
    <w:rsid w:val="00180B39"/>
    <w:rsid w:val="00184918"/>
    <w:rsid w:val="00197595"/>
    <w:rsid w:val="001D2934"/>
    <w:rsid w:val="001F7080"/>
    <w:rsid w:val="001F78B8"/>
    <w:rsid w:val="00240D2A"/>
    <w:rsid w:val="002429C7"/>
    <w:rsid w:val="00251AAB"/>
    <w:rsid w:val="00270EE6"/>
    <w:rsid w:val="0027117A"/>
    <w:rsid w:val="00274F6C"/>
    <w:rsid w:val="00295307"/>
    <w:rsid w:val="002A758F"/>
    <w:rsid w:val="002E40A7"/>
    <w:rsid w:val="0034486B"/>
    <w:rsid w:val="00354061"/>
    <w:rsid w:val="003622D8"/>
    <w:rsid w:val="003A6BC6"/>
    <w:rsid w:val="003C7B38"/>
    <w:rsid w:val="003D428C"/>
    <w:rsid w:val="003D6C28"/>
    <w:rsid w:val="003F6CCC"/>
    <w:rsid w:val="00404F41"/>
    <w:rsid w:val="00423080"/>
    <w:rsid w:val="0042743C"/>
    <w:rsid w:val="00436F61"/>
    <w:rsid w:val="004456A7"/>
    <w:rsid w:val="00465940"/>
    <w:rsid w:val="00465F12"/>
    <w:rsid w:val="00475140"/>
    <w:rsid w:val="0048653B"/>
    <w:rsid w:val="004920A2"/>
    <w:rsid w:val="004B08A5"/>
    <w:rsid w:val="004C00B4"/>
    <w:rsid w:val="004C06BC"/>
    <w:rsid w:val="004C26BB"/>
    <w:rsid w:val="004D765C"/>
    <w:rsid w:val="004E4B12"/>
    <w:rsid w:val="004E7B2C"/>
    <w:rsid w:val="004F3E04"/>
    <w:rsid w:val="00510A43"/>
    <w:rsid w:val="005169D0"/>
    <w:rsid w:val="00536647"/>
    <w:rsid w:val="00541353"/>
    <w:rsid w:val="0055463B"/>
    <w:rsid w:val="005953A1"/>
    <w:rsid w:val="005A35AD"/>
    <w:rsid w:val="005E7BD6"/>
    <w:rsid w:val="005F5B11"/>
    <w:rsid w:val="0060599E"/>
    <w:rsid w:val="006544BB"/>
    <w:rsid w:val="006619DD"/>
    <w:rsid w:val="006659B2"/>
    <w:rsid w:val="006A47D8"/>
    <w:rsid w:val="006B3BED"/>
    <w:rsid w:val="006B5BB1"/>
    <w:rsid w:val="006B64EA"/>
    <w:rsid w:val="006C4E9B"/>
    <w:rsid w:val="006D2733"/>
    <w:rsid w:val="006E4BD6"/>
    <w:rsid w:val="00717791"/>
    <w:rsid w:val="007473EB"/>
    <w:rsid w:val="0074741A"/>
    <w:rsid w:val="00753C00"/>
    <w:rsid w:val="007731DB"/>
    <w:rsid w:val="007B34B5"/>
    <w:rsid w:val="007C379B"/>
    <w:rsid w:val="007F6A84"/>
    <w:rsid w:val="00803020"/>
    <w:rsid w:val="0080318F"/>
    <w:rsid w:val="008036C3"/>
    <w:rsid w:val="00803A58"/>
    <w:rsid w:val="008B3E55"/>
    <w:rsid w:val="008D5C17"/>
    <w:rsid w:val="008E316F"/>
    <w:rsid w:val="0090541E"/>
    <w:rsid w:val="009875F1"/>
    <w:rsid w:val="009E3CFB"/>
    <w:rsid w:val="00A01CD9"/>
    <w:rsid w:val="00A04413"/>
    <w:rsid w:val="00A156E3"/>
    <w:rsid w:val="00A177EB"/>
    <w:rsid w:val="00A27EC8"/>
    <w:rsid w:val="00A3157A"/>
    <w:rsid w:val="00A37313"/>
    <w:rsid w:val="00A5033F"/>
    <w:rsid w:val="00A64632"/>
    <w:rsid w:val="00A73EF8"/>
    <w:rsid w:val="00A7598A"/>
    <w:rsid w:val="00A84D65"/>
    <w:rsid w:val="00A96E6A"/>
    <w:rsid w:val="00AA113E"/>
    <w:rsid w:val="00B47052"/>
    <w:rsid w:val="00B56368"/>
    <w:rsid w:val="00B635F0"/>
    <w:rsid w:val="00B671D4"/>
    <w:rsid w:val="00B71D9E"/>
    <w:rsid w:val="00B9012E"/>
    <w:rsid w:val="00BA4032"/>
    <w:rsid w:val="00BD44DB"/>
    <w:rsid w:val="00BE641D"/>
    <w:rsid w:val="00BF3A33"/>
    <w:rsid w:val="00C133E7"/>
    <w:rsid w:val="00C2636A"/>
    <w:rsid w:val="00C26464"/>
    <w:rsid w:val="00C27BDB"/>
    <w:rsid w:val="00C45214"/>
    <w:rsid w:val="00C65A8C"/>
    <w:rsid w:val="00C769E0"/>
    <w:rsid w:val="00C94B35"/>
    <w:rsid w:val="00CA7514"/>
    <w:rsid w:val="00CB0CE5"/>
    <w:rsid w:val="00CC423E"/>
    <w:rsid w:val="00CD7CFC"/>
    <w:rsid w:val="00D33813"/>
    <w:rsid w:val="00D50C7A"/>
    <w:rsid w:val="00D51052"/>
    <w:rsid w:val="00D56BB2"/>
    <w:rsid w:val="00D712FE"/>
    <w:rsid w:val="00DB1859"/>
    <w:rsid w:val="00DC1990"/>
    <w:rsid w:val="00DE2801"/>
    <w:rsid w:val="00DE282F"/>
    <w:rsid w:val="00DF7196"/>
    <w:rsid w:val="00E12176"/>
    <w:rsid w:val="00E36738"/>
    <w:rsid w:val="00E427C0"/>
    <w:rsid w:val="00E5057C"/>
    <w:rsid w:val="00E610F6"/>
    <w:rsid w:val="00E73988"/>
    <w:rsid w:val="00E74806"/>
    <w:rsid w:val="00E95A56"/>
    <w:rsid w:val="00EA026F"/>
    <w:rsid w:val="00EA10E4"/>
    <w:rsid w:val="00EB5088"/>
    <w:rsid w:val="00ED2D3F"/>
    <w:rsid w:val="00ED7A71"/>
    <w:rsid w:val="00EF35F5"/>
    <w:rsid w:val="00EF7890"/>
    <w:rsid w:val="00F101E4"/>
    <w:rsid w:val="00F202C2"/>
    <w:rsid w:val="00F27C01"/>
    <w:rsid w:val="00F4690D"/>
    <w:rsid w:val="00F6404A"/>
    <w:rsid w:val="00F70BC4"/>
    <w:rsid w:val="00F87FEE"/>
    <w:rsid w:val="00F97199"/>
    <w:rsid w:val="00FA1A88"/>
    <w:rsid w:val="00FB45BD"/>
    <w:rsid w:val="00FE0514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71FD-F43B-4EA4-9A97-4BEAFD05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МБУЦСОН</cp:lastModifiedBy>
  <cp:revision>123</cp:revision>
  <cp:lastPrinted>2020-02-26T07:39:00Z</cp:lastPrinted>
  <dcterms:created xsi:type="dcterms:W3CDTF">2018-09-27T02:10:00Z</dcterms:created>
  <dcterms:modified xsi:type="dcterms:W3CDTF">2020-03-12T03:16:00Z</dcterms:modified>
</cp:coreProperties>
</file>