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B969BC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 w:rsidR="00B969BC">
        <w:rPr>
          <w:sz w:val="28"/>
          <w:szCs w:val="28"/>
        </w:rPr>
        <w:t>30</w:t>
      </w:r>
      <w:r w:rsidRPr="00DD317E">
        <w:rPr>
          <w:sz w:val="28"/>
          <w:szCs w:val="28"/>
        </w:rPr>
        <w:t>»</w:t>
      </w:r>
      <w:r w:rsidR="00B969BC">
        <w:rPr>
          <w:sz w:val="28"/>
          <w:szCs w:val="28"/>
        </w:rPr>
        <w:t xml:space="preserve"> июля 2020</w:t>
      </w:r>
      <w:r w:rsidR="009E791C" w:rsidRPr="00DD317E">
        <w:t>г</w:t>
      </w:r>
      <w:r w:rsidR="009E791C">
        <w:t xml:space="preserve">. </w:t>
      </w:r>
      <w:r w:rsidR="009E791C" w:rsidRPr="00512DCC">
        <w:rPr>
          <w:sz w:val="22"/>
          <w:szCs w:val="22"/>
        </w:rPr>
        <w:t>№</w:t>
      </w:r>
      <w:r w:rsidR="009E791C">
        <w:rPr>
          <w:sz w:val="22"/>
          <w:szCs w:val="22"/>
        </w:rPr>
        <w:t xml:space="preserve"> </w:t>
      </w:r>
      <w:r w:rsidR="00B969BC" w:rsidRPr="00B969BC">
        <w:rPr>
          <w:sz w:val="28"/>
          <w:szCs w:val="28"/>
        </w:rPr>
        <w:t>1194-П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Default="00AB3126" w:rsidP="006A2313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="006A231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 утверждении Перечня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Промышленновском муниципальном округе</w:t>
      </w:r>
    </w:p>
    <w:p w:rsidR="006A2313" w:rsidRDefault="006A2313" w:rsidP="006A2313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BA60FA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A2313">
        <w:rPr>
          <w:sz w:val="28"/>
          <w:szCs w:val="28"/>
        </w:rPr>
        <w:t xml:space="preserve">о исполнение поручения </w:t>
      </w:r>
      <w:r w:rsidR="00095F00">
        <w:rPr>
          <w:sz w:val="28"/>
          <w:szCs w:val="28"/>
        </w:rPr>
        <w:t xml:space="preserve">по реализации послания </w:t>
      </w:r>
      <w:r w:rsidR="006A2313">
        <w:rPr>
          <w:sz w:val="28"/>
          <w:szCs w:val="28"/>
        </w:rPr>
        <w:t xml:space="preserve">Президента Российской Федерации </w:t>
      </w:r>
      <w:r w:rsidR="00095F00">
        <w:rPr>
          <w:sz w:val="28"/>
          <w:szCs w:val="28"/>
        </w:rPr>
        <w:t>Федеральному собранию, утвержденного Президентом Российской Федерации от 24.01.2020 № ПР-113,</w:t>
      </w:r>
      <w:r w:rsidR="006A2313">
        <w:rPr>
          <w:sz w:val="28"/>
          <w:szCs w:val="28"/>
        </w:rPr>
        <w:t xml:space="preserve"> в целях организации бесплатного горячего питания для обучающихся, осваивающих образовательные программы начального общего образования, на основании п. 4.1.54 Постановления Правительства Кемеровской области-Кузбасса от 02.04.2020 № 196 «О Министерстве образования и науки Кузбасса»</w:t>
      </w:r>
      <w:r w:rsidR="0094105E" w:rsidRPr="0094105E">
        <w:rPr>
          <w:sz w:val="28"/>
          <w:szCs w:val="28"/>
        </w:rPr>
        <w:t>:</w:t>
      </w:r>
      <w:proofErr w:type="gramEnd"/>
    </w:p>
    <w:p w:rsidR="003A4C08" w:rsidRPr="00D008B6" w:rsidRDefault="006A2313" w:rsidP="006A2313">
      <w:pPr>
        <w:pStyle w:val="af8"/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Утвердить прилагаемый перечень </w:t>
      </w:r>
      <w:r w:rsidRPr="006A231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Промышленновском муниципальном округе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D008B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(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далее – Дорожная карта</w:t>
      </w:r>
      <w:r w:rsidR="00D008B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="00D008B6" w:rsidRPr="00D008B6">
        <w:rPr>
          <w:sz w:val="28"/>
          <w:szCs w:val="28"/>
        </w:rPr>
        <w:t xml:space="preserve"> </w:t>
      </w:r>
      <w:r w:rsidR="00D008B6" w:rsidRPr="00946908">
        <w:rPr>
          <w:sz w:val="28"/>
          <w:szCs w:val="28"/>
        </w:rPr>
        <w:t xml:space="preserve">согласно приложению № </w:t>
      </w:r>
      <w:r w:rsidR="00D008B6">
        <w:rPr>
          <w:sz w:val="28"/>
          <w:szCs w:val="28"/>
        </w:rPr>
        <w:t>1</w:t>
      </w:r>
      <w:r w:rsidR="00D008B6" w:rsidRPr="00946908">
        <w:rPr>
          <w:sz w:val="28"/>
          <w:szCs w:val="28"/>
        </w:rPr>
        <w:t xml:space="preserve"> к настоящему постановлению</w:t>
      </w:r>
      <w:r w:rsidR="00D008B6">
        <w:rPr>
          <w:sz w:val="28"/>
          <w:szCs w:val="28"/>
        </w:rPr>
        <w:t>.</w:t>
      </w:r>
    </w:p>
    <w:p w:rsidR="00D008B6" w:rsidRDefault="00D008B6" w:rsidP="006A2313">
      <w:pPr>
        <w:pStyle w:val="af8"/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Промышленновского муниципального округа С.А.</w:t>
      </w:r>
      <w:r w:rsidR="005D32E4">
        <w:rPr>
          <w:sz w:val="28"/>
          <w:szCs w:val="28"/>
        </w:rPr>
        <w:t xml:space="preserve"> </w:t>
      </w:r>
      <w:proofErr w:type="spellStart"/>
      <w:r w:rsidR="005D32E4">
        <w:rPr>
          <w:sz w:val="28"/>
          <w:szCs w:val="28"/>
        </w:rPr>
        <w:t>Федарюк</w:t>
      </w:r>
      <w:proofErr w:type="spellEnd"/>
      <w:r w:rsidR="005D32E4">
        <w:rPr>
          <w:sz w:val="28"/>
          <w:szCs w:val="28"/>
        </w:rPr>
        <w:t xml:space="preserve"> обеспечить выполнение Д</w:t>
      </w:r>
      <w:r>
        <w:rPr>
          <w:sz w:val="28"/>
          <w:szCs w:val="28"/>
        </w:rPr>
        <w:t>орожной карты в установленные сроки.</w:t>
      </w:r>
    </w:p>
    <w:p w:rsidR="00946908" w:rsidRPr="00946908" w:rsidRDefault="00D008B6" w:rsidP="00A403A7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673B">
        <w:rPr>
          <w:sz w:val="28"/>
          <w:szCs w:val="28"/>
        </w:rPr>
        <w:t xml:space="preserve">. </w:t>
      </w:r>
      <w:r w:rsidR="00D937B6">
        <w:rPr>
          <w:sz w:val="28"/>
          <w:szCs w:val="28"/>
        </w:rPr>
        <w:t>Н</w:t>
      </w:r>
      <w:r w:rsidR="00946908" w:rsidRPr="00946908">
        <w:rPr>
          <w:sz w:val="28"/>
          <w:szCs w:val="28"/>
        </w:rPr>
        <w:t xml:space="preserve">астоящее постановление подлежит обнародованию на официальном сайте администрации Промышленновского муниципального </w:t>
      </w:r>
      <w:r w:rsidR="003A18BF">
        <w:rPr>
          <w:sz w:val="28"/>
          <w:szCs w:val="28"/>
        </w:rPr>
        <w:t>округа</w:t>
      </w:r>
      <w:r w:rsidR="00946908" w:rsidRPr="00946908">
        <w:rPr>
          <w:sz w:val="28"/>
          <w:szCs w:val="28"/>
        </w:rPr>
        <w:t xml:space="preserve"> в сети Интернет.</w:t>
      </w:r>
    </w:p>
    <w:p w:rsidR="00946908" w:rsidRPr="00946908" w:rsidRDefault="00D008B6" w:rsidP="00D008B6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</w:t>
      </w:r>
      <w:r w:rsidR="00D937B6">
        <w:rPr>
          <w:sz w:val="28"/>
          <w:szCs w:val="28"/>
        </w:rPr>
        <w:t xml:space="preserve"> </w:t>
      </w:r>
      <w:r w:rsidR="00946908"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32E4" w:rsidRDefault="005D32E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DC7EB7" w:rsidP="00DC7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720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18B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5D32E4" w:rsidRDefault="005D32E4" w:rsidP="00AA77C3">
      <w:pPr>
        <w:autoSpaceDE w:val="0"/>
        <w:autoSpaceDN w:val="0"/>
        <w:adjustRightInd w:val="0"/>
      </w:pPr>
    </w:p>
    <w:p w:rsidR="00D008B6" w:rsidRDefault="003A2AA4" w:rsidP="00AA77C3">
      <w:pPr>
        <w:autoSpaceDE w:val="0"/>
        <w:autoSpaceDN w:val="0"/>
        <w:adjustRightInd w:val="0"/>
      </w:pPr>
      <w:r>
        <w:t>Ис</w:t>
      </w:r>
      <w:r w:rsidR="00797204">
        <w:t>п. Т.</w:t>
      </w:r>
      <w:r w:rsidR="00D008B6">
        <w:t>Л. Ерогова</w:t>
      </w:r>
    </w:p>
    <w:p w:rsidR="00AA77C3" w:rsidRDefault="00D937B6" w:rsidP="00AA77C3">
      <w:pPr>
        <w:autoSpaceDE w:val="0"/>
        <w:autoSpaceDN w:val="0"/>
        <w:adjustRightInd w:val="0"/>
      </w:pPr>
      <w:r>
        <w:t>т</w:t>
      </w:r>
      <w:r w:rsidR="00797204">
        <w:t xml:space="preserve">ел. </w:t>
      </w:r>
      <w:r w:rsidR="00AA77C3">
        <w:t>7</w:t>
      </w:r>
      <w:r w:rsidR="007A6124">
        <w:t>-</w:t>
      </w:r>
      <w:r w:rsidR="00AA77C3">
        <w:t>4</w:t>
      </w:r>
      <w:r w:rsidR="002113C9">
        <w:t>2</w:t>
      </w:r>
      <w:r w:rsidR="007A6124">
        <w:t>-</w:t>
      </w:r>
      <w:r w:rsidR="002113C9">
        <w:t>73</w:t>
      </w:r>
    </w:p>
    <w:p w:rsidR="00B969BC" w:rsidRDefault="00B969BC" w:rsidP="00AA77C3">
      <w:pPr>
        <w:autoSpaceDE w:val="0"/>
        <w:autoSpaceDN w:val="0"/>
        <w:adjustRightInd w:val="0"/>
        <w:sectPr w:rsidR="00B969BC" w:rsidSect="005D32E4">
          <w:pgSz w:w="11906" w:h="16838"/>
          <w:pgMar w:top="1134" w:right="850" w:bottom="142" w:left="1701" w:header="708" w:footer="0" w:gutter="0"/>
          <w:pgNumType w:start="3"/>
          <w:cols w:space="708"/>
          <w:docGrid w:linePitch="360"/>
        </w:sectPr>
      </w:pPr>
    </w:p>
    <w:p w:rsidR="00B969BC" w:rsidRPr="00B969BC" w:rsidRDefault="00B969BC" w:rsidP="00B969BC">
      <w:pPr>
        <w:jc w:val="center"/>
        <w:rPr>
          <w:sz w:val="28"/>
          <w:szCs w:val="28"/>
        </w:rPr>
      </w:pPr>
      <w:r w:rsidRPr="00B969B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Приложение № 1 </w:t>
      </w:r>
    </w:p>
    <w:p w:rsidR="00B969BC" w:rsidRPr="00B969BC" w:rsidRDefault="00B969BC" w:rsidP="00B969BC">
      <w:pPr>
        <w:jc w:val="center"/>
        <w:rPr>
          <w:sz w:val="28"/>
          <w:szCs w:val="28"/>
        </w:rPr>
      </w:pPr>
      <w:r w:rsidRPr="00B969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</w:t>
      </w:r>
    </w:p>
    <w:p w:rsidR="00B969BC" w:rsidRPr="00B969BC" w:rsidRDefault="00B969BC" w:rsidP="00B969BC">
      <w:pPr>
        <w:jc w:val="right"/>
        <w:rPr>
          <w:sz w:val="28"/>
          <w:szCs w:val="28"/>
        </w:rPr>
      </w:pPr>
      <w:r w:rsidRPr="00B969BC">
        <w:rPr>
          <w:sz w:val="28"/>
          <w:szCs w:val="28"/>
        </w:rPr>
        <w:t>администрации Промышленновского</w:t>
      </w:r>
    </w:p>
    <w:p w:rsidR="00B969BC" w:rsidRPr="00B969BC" w:rsidRDefault="00B969BC" w:rsidP="00B969BC">
      <w:pPr>
        <w:ind w:left="10800" w:firstLine="720"/>
        <w:rPr>
          <w:sz w:val="28"/>
          <w:szCs w:val="28"/>
        </w:rPr>
      </w:pPr>
      <w:r w:rsidRPr="00B969BC">
        <w:rPr>
          <w:sz w:val="28"/>
          <w:szCs w:val="28"/>
        </w:rPr>
        <w:t>муниципального округа</w:t>
      </w:r>
    </w:p>
    <w:p w:rsidR="00B969BC" w:rsidRPr="00B969BC" w:rsidRDefault="00B969BC" w:rsidP="00B969BC">
      <w:pPr>
        <w:jc w:val="right"/>
        <w:rPr>
          <w:sz w:val="28"/>
          <w:szCs w:val="28"/>
        </w:rPr>
      </w:pPr>
      <w:r w:rsidRPr="00B969BC">
        <w:rPr>
          <w:sz w:val="28"/>
          <w:szCs w:val="28"/>
        </w:rPr>
        <w:t xml:space="preserve">                                                           от «___»___________</w:t>
      </w:r>
      <w:proofErr w:type="gramStart"/>
      <w:r w:rsidRPr="00B969BC">
        <w:rPr>
          <w:sz w:val="28"/>
          <w:szCs w:val="28"/>
        </w:rPr>
        <w:t>г</w:t>
      </w:r>
      <w:proofErr w:type="gramEnd"/>
      <w:r w:rsidRPr="00B969BC">
        <w:rPr>
          <w:sz w:val="28"/>
          <w:szCs w:val="28"/>
        </w:rPr>
        <w:t>. № ______</w:t>
      </w:r>
    </w:p>
    <w:p w:rsidR="00B969BC" w:rsidRPr="00B969BC" w:rsidRDefault="00B969BC" w:rsidP="00B969BC">
      <w:pPr>
        <w:jc w:val="center"/>
        <w:rPr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  <w:r w:rsidRPr="00B969BC">
        <w:rPr>
          <w:b/>
          <w:sz w:val="28"/>
          <w:szCs w:val="28"/>
        </w:rPr>
        <w:t xml:space="preserve">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Промышленновском муниципальном округе </w:t>
      </w: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  <w:r w:rsidRPr="00B969BC">
        <w:rPr>
          <w:b/>
          <w:sz w:val="28"/>
          <w:szCs w:val="28"/>
        </w:rPr>
        <w:t>(далее Дорожная карта)</w:t>
      </w:r>
    </w:p>
    <w:p w:rsidR="00B969BC" w:rsidRPr="00B969BC" w:rsidRDefault="00B969BC" w:rsidP="00B969BC">
      <w:pPr>
        <w:ind w:right="-15"/>
        <w:jc w:val="center"/>
        <w:rPr>
          <w:sz w:val="28"/>
          <w:szCs w:val="28"/>
        </w:rPr>
      </w:pPr>
    </w:p>
    <w:p w:rsidR="00B969BC" w:rsidRPr="00B969BC" w:rsidRDefault="00B969BC" w:rsidP="00B969BC">
      <w:pPr>
        <w:numPr>
          <w:ilvl w:val="0"/>
          <w:numId w:val="22"/>
        </w:numPr>
        <w:ind w:right="-15"/>
        <w:jc w:val="center"/>
        <w:rPr>
          <w:b/>
          <w:bCs/>
          <w:sz w:val="28"/>
          <w:szCs w:val="28"/>
          <w:shd w:val="clear" w:color="auto" w:fill="FFFFFF"/>
        </w:rPr>
      </w:pPr>
      <w:r w:rsidRPr="00B969BC">
        <w:rPr>
          <w:b/>
          <w:bCs/>
          <w:sz w:val="28"/>
          <w:szCs w:val="28"/>
          <w:shd w:val="clear" w:color="auto" w:fill="FFFFFF"/>
        </w:rPr>
        <w:t>Общие положения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5567"/>
        <w:gridCol w:w="4989"/>
        <w:gridCol w:w="4186"/>
      </w:tblGrid>
      <w:tr w:rsidR="00B969BC" w:rsidRPr="00B969BC" w:rsidTr="00A313ED">
        <w:tc>
          <w:tcPr>
            <w:tcW w:w="5567" w:type="dxa"/>
          </w:tcPr>
          <w:p w:rsidR="00B969BC" w:rsidRPr="00B969BC" w:rsidRDefault="00B969BC" w:rsidP="00B96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t>Ответственные должностные лица за реализацию Дорожной карты</w:t>
            </w:r>
          </w:p>
        </w:tc>
        <w:tc>
          <w:tcPr>
            <w:tcW w:w="4989" w:type="dxa"/>
          </w:tcPr>
          <w:p w:rsidR="00B969BC" w:rsidRPr="00B969BC" w:rsidRDefault="00B969BC" w:rsidP="00B969BC">
            <w:pPr>
              <w:ind w:left="1480"/>
              <w:rPr>
                <w:rFonts w:ascii="Times New Roman" w:hAnsi="Times New Roman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t>ФИО, должность</w:t>
            </w:r>
          </w:p>
        </w:tc>
        <w:tc>
          <w:tcPr>
            <w:tcW w:w="4186" w:type="dxa"/>
          </w:tcPr>
          <w:p w:rsidR="00B969BC" w:rsidRPr="00B969BC" w:rsidRDefault="00B969BC" w:rsidP="00B96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B969BC" w:rsidRPr="00B969BC" w:rsidTr="00A313ED">
        <w:tc>
          <w:tcPr>
            <w:tcW w:w="5567" w:type="dxa"/>
          </w:tcPr>
          <w:p w:rsidR="00B969BC" w:rsidRPr="00B969BC" w:rsidRDefault="00B969BC" w:rsidP="00B969BC">
            <w:pPr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t xml:space="preserve">Куратор реализации мер Дорожной карты </w:t>
            </w:r>
          </w:p>
        </w:tc>
        <w:tc>
          <w:tcPr>
            <w:tcW w:w="4989" w:type="dxa"/>
          </w:tcPr>
          <w:p w:rsidR="00B969BC" w:rsidRPr="00B969BC" w:rsidRDefault="00B969BC" w:rsidP="00B969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Промышленновского муниципального округа</w:t>
            </w:r>
          </w:p>
          <w:p w:rsidR="00B969BC" w:rsidRPr="00B969BC" w:rsidRDefault="00B969BC" w:rsidP="00B969BC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Федарюк</w:t>
            </w:r>
            <w:proofErr w:type="spell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186" w:type="dxa"/>
          </w:tcPr>
          <w:p w:rsidR="00B969BC" w:rsidRPr="00B969BC" w:rsidRDefault="00B969BC" w:rsidP="00B969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область,                     </w:t>
            </w:r>
            <w:proofErr w:type="spell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. Промышленная, д. 23</w:t>
            </w:r>
            <w:proofErr w:type="gram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969BC" w:rsidRPr="00B969BC" w:rsidRDefault="00B969BC" w:rsidP="00B969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8(38442) 71953</w:t>
            </w:r>
          </w:p>
        </w:tc>
      </w:tr>
      <w:tr w:rsidR="00B969BC" w:rsidRPr="00B969BC" w:rsidTr="00A313ED">
        <w:tc>
          <w:tcPr>
            <w:tcW w:w="5567" w:type="dxa"/>
          </w:tcPr>
          <w:p w:rsidR="00B969BC" w:rsidRPr="00B969BC" w:rsidRDefault="00B969BC" w:rsidP="00B969BC">
            <w:pPr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t xml:space="preserve">Руководитель, организующий и контролирующий реализацию мер Дорожной карты </w:t>
            </w:r>
          </w:p>
        </w:tc>
        <w:tc>
          <w:tcPr>
            <w:tcW w:w="4989" w:type="dxa"/>
          </w:tcPr>
          <w:p w:rsidR="00B969BC" w:rsidRPr="00B969BC" w:rsidRDefault="00B969BC" w:rsidP="00B969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Промышленновского муниципального округа</w:t>
            </w:r>
          </w:p>
          <w:p w:rsidR="00B969BC" w:rsidRPr="00B969BC" w:rsidRDefault="00B969BC" w:rsidP="00B969BC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Федарюк</w:t>
            </w:r>
            <w:proofErr w:type="spell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186" w:type="dxa"/>
          </w:tcPr>
          <w:p w:rsidR="00B969BC" w:rsidRPr="00B969BC" w:rsidRDefault="00B969BC" w:rsidP="00B969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область,                      </w:t>
            </w:r>
            <w:proofErr w:type="spell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. Промышленная, д. 23</w:t>
            </w:r>
            <w:proofErr w:type="gram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969BC" w:rsidRPr="00B969BC" w:rsidRDefault="00B969BC" w:rsidP="00B969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8(38442) 71953</w:t>
            </w:r>
          </w:p>
        </w:tc>
      </w:tr>
      <w:tr w:rsidR="00B969BC" w:rsidRPr="00B969BC" w:rsidTr="00A313ED">
        <w:tc>
          <w:tcPr>
            <w:tcW w:w="5567" w:type="dxa"/>
          </w:tcPr>
          <w:p w:rsidR="00B969BC" w:rsidRPr="00B969BC" w:rsidRDefault="00B969BC" w:rsidP="00B969BC">
            <w:pPr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69B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B969BC">
              <w:rPr>
                <w:rFonts w:ascii="Times New Roman" w:hAnsi="Times New Roman"/>
                <w:sz w:val="28"/>
                <w:szCs w:val="28"/>
              </w:rPr>
              <w:t xml:space="preserve"> за реализацию Дорожной карты </w:t>
            </w:r>
          </w:p>
        </w:tc>
        <w:tc>
          <w:tcPr>
            <w:tcW w:w="4989" w:type="dxa"/>
          </w:tcPr>
          <w:p w:rsidR="00B969BC" w:rsidRPr="00B969BC" w:rsidRDefault="00B969BC" w:rsidP="00B969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образования администрации Промышленновского муниципального округа </w:t>
            </w:r>
          </w:p>
          <w:p w:rsidR="00B969BC" w:rsidRPr="00B969BC" w:rsidRDefault="00B969BC" w:rsidP="00B969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Мясоедова</w:t>
            </w:r>
            <w:proofErr w:type="spell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186" w:type="dxa"/>
          </w:tcPr>
          <w:p w:rsidR="00B969BC" w:rsidRPr="00B969BC" w:rsidRDefault="00B969BC" w:rsidP="00B969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область,                     </w:t>
            </w:r>
            <w:proofErr w:type="spell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. Промышленная, д. 23</w:t>
            </w:r>
            <w:proofErr w:type="gramStart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969BC" w:rsidRPr="00B969BC" w:rsidRDefault="00B969BC" w:rsidP="00B969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color w:val="000000"/>
                <w:sz w:val="28"/>
                <w:szCs w:val="28"/>
              </w:rPr>
              <w:t>8(38442) 74216</w:t>
            </w:r>
          </w:p>
        </w:tc>
      </w:tr>
    </w:tbl>
    <w:p w:rsidR="00B969BC" w:rsidRPr="00B969BC" w:rsidRDefault="00B969BC" w:rsidP="00B969BC">
      <w:pPr>
        <w:ind w:left="720" w:right="-15"/>
        <w:rPr>
          <w:b/>
          <w:bCs/>
          <w:sz w:val="28"/>
          <w:szCs w:val="28"/>
          <w:shd w:val="clear" w:color="auto" w:fill="FFFFFF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5589"/>
        <w:gridCol w:w="4977"/>
        <w:gridCol w:w="4176"/>
      </w:tblGrid>
      <w:tr w:rsidR="00B969BC" w:rsidRPr="00B969BC" w:rsidTr="00A313ED">
        <w:tc>
          <w:tcPr>
            <w:tcW w:w="5589" w:type="dxa"/>
            <w:vMerge w:val="restart"/>
          </w:tcPr>
          <w:p w:rsidR="00B969BC" w:rsidRPr="00B969BC" w:rsidRDefault="00B969BC" w:rsidP="00B969BC">
            <w:pPr>
              <w:ind w:right="-15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t xml:space="preserve">Сроки работ по обеспечению 100% охвата </w:t>
            </w:r>
            <w:r w:rsidRPr="00B969BC">
              <w:rPr>
                <w:rFonts w:ascii="Times New Roman" w:hAnsi="Times New Roman"/>
                <w:sz w:val="28"/>
                <w:szCs w:val="28"/>
              </w:rPr>
              <w:lastRenderedPageBreak/>
              <w:t>бесплатным горячим питанием обучающихся 1-4 классов (начало/завершение)</w:t>
            </w:r>
          </w:p>
        </w:tc>
        <w:tc>
          <w:tcPr>
            <w:tcW w:w="4977" w:type="dxa"/>
          </w:tcPr>
          <w:p w:rsidR="00B969BC" w:rsidRPr="00B969BC" w:rsidRDefault="00B969BC" w:rsidP="00B969BC">
            <w:pPr>
              <w:ind w:left="1420"/>
              <w:rPr>
                <w:rFonts w:ascii="Times New Roman" w:hAnsi="Times New Roman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lastRenderedPageBreak/>
              <w:t>Дата начала работ</w:t>
            </w:r>
          </w:p>
        </w:tc>
        <w:tc>
          <w:tcPr>
            <w:tcW w:w="4176" w:type="dxa"/>
          </w:tcPr>
          <w:p w:rsidR="00B969BC" w:rsidRPr="00B969BC" w:rsidRDefault="00B969BC" w:rsidP="00B969BC">
            <w:pPr>
              <w:ind w:left="1160"/>
              <w:rPr>
                <w:rFonts w:ascii="Times New Roman" w:hAnsi="Times New Roman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t>Дата завершения работ</w:t>
            </w:r>
          </w:p>
        </w:tc>
      </w:tr>
      <w:tr w:rsidR="00B969BC" w:rsidRPr="00B969BC" w:rsidTr="00A313ED">
        <w:tc>
          <w:tcPr>
            <w:tcW w:w="5589" w:type="dxa"/>
            <w:vMerge/>
          </w:tcPr>
          <w:p w:rsidR="00B969BC" w:rsidRPr="00B969BC" w:rsidRDefault="00B969BC" w:rsidP="00B969BC">
            <w:pPr>
              <w:ind w:right="-15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77" w:type="dxa"/>
            <w:vAlign w:val="center"/>
          </w:tcPr>
          <w:p w:rsidR="00B969BC" w:rsidRPr="00B969BC" w:rsidRDefault="00B969BC" w:rsidP="00B969BC">
            <w:pPr>
              <w:ind w:left="1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9BC">
              <w:rPr>
                <w:rFonts w:ascii="Times New Roman" w:hAnsi="Times New Roman"/>
                <w:bCs/>
                <w:sz w:val="28"/>
                <w:szCs w:val="28"/>
              </w:rPr>
              <w:t>01.07.2020</w:t>
            </w:r>
          </w:p>
        </w:tc>
        <w:tc>
          <w:tcPr>
            <w:tcW w:w="4176" w:type="dxa"/>
            <w:vAlign w:val="center"/>
          </w:tcPr>
          <w:p w:rsidR="00B969BC" w:rsidRPr="00B969BC" w:rsidRDefault="00B969BC" w:rsidP="00B969BC">
            <w:pPr>
              <w:ind w:lef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9BC"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</w:tr>
      <w:tr w:rsidR="00B969BC" w:rsidRPr="00B969BC" w:rsidTr="00A313ED">
        <w:tc>
          <w:tcPr>
            <w:tcW w:w="14742" w:type="dxa"/>
            <w:gridSpan w:val="3"/>
            <w:tcBorders>
              <w:left w:val="nil"/>
              <w:bottom w:val="nil"/>
              <w:right w:val="nil"/>
            </w:tcBorders>
          </w:tcPr>
          <w:p w:rsidR="00B969BC" w:rsidRPr="00B969BC" w:rsidRDefault="00B969BC" w:rsidP="00B96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5328"/>
        <w:gridCol w:w="1275"/>
        <w:gridCol w:w="1276"/>
        <w:gridCol w:w="1510"/>
        <w:gridCol w:w="1541"/>
        <w:gridCol w:w="1555"/>
        <w:gridCol w:w="1536"/>
      </w:tblGrid>
      <w:tr w:rsidR="00B969BC" w:rsidRPr="00B969BC" w:rsidTr="00A313ED">
        <w:trPr>
          <w:trHeight w:val="49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both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36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6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Прогнозируемое значение</w:t>
            </w:r>
          </w:p>
        </w:tc>
      </w:tr>
      <w:tr w:rsidR="00B969BC" w:rsidRPr="00B969BC" w:rsidTr="00A313ED">
        <w:trPr>
          <w:trHeight w:val="49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680"/>
              <w:rPr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68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6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01.09.2023</w:t>
            </w:r>
          </w:p>
        </w:tc>
      </w:tr>
      <w:tr w:rsidR="00B969BC" w:rsidRPr="00B969BC" w:rsidTr="00A313ED">
        <w:trPr>
          <w:trHeight w:val="7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Общее количество муниципальных образовательных организаций, реализующих образовательную программу начального общего образования</w:t>
            </w:r>
          </w:p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969BC" w:rsidRPr="00B969BC" w:rsidTr="00A313ED">
        <w:trPr>
          <w:trHeight w:val="7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B969BC">
              <w:rPr>
                <w:sz w:val="28"/>
                <w:szCs w:val="28"/>
              </w:rPr>
              <w:t>обучающихся</w:t>
            </w:r>
            <w:proofErr w:type="gramEnd"/>
            <w:r w:rsidRPr="00B969BC">
              <w:rPr>
                <w:sz w:val="28"/>
                <w:szCs w:val="28"/>
              </w:rPr>
              <w:t xml:space="preserve"> по образовательной программе начального общего образования</w:t>
            </w:r>
          </w:p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2399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2399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2399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2399</w:t>
            </w:r>
          </w:p>
        </w:tc>
      </w:tr>
    </w:tbl>
    <w:p w:rsidR="00B969BC" w:rsidRPr="00B969BC" w:rsidRDefault="00B969BC" w:rsidP="00B969BC">
      <w:pPr>
        <w:ind w:left="720" w:right="-15"/>
        <w:rPr>
          <w:b/>
          <w:bCs/>
          <w:sz w:val="28"/>
          <w:szCs w:val="28"/>
          <w:shd w:val="clear" w:color="auto" w:fill="FFFFFF"/>
        </w:rPr>
      </w:pPr>
    </w:p>
    <w:p w:rsidR="00B969BC" w:rsidRPr="00B969BC" w:rsidRDefault="00B969BC" w:rsidP="00B969BC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B969BC">
        <w:rPr>
          <w:b/>
          <w:bCs/>
          <w:sz w:val="28"/>
          <w:szCs w:val="28"/>
        </w:rPr>
        <w:t>Цели, целевые и дополнительные показатели реализации мер Дорожной карты</w:t>
      </w: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679"/>
        <w:gridCol w:w="1986"/>
        <w:gridCol w:w="850"/>
        <w:gridCol w:w="1276"/>
        <w:gridCol w:w="1417"/>
        <w:gridCol w:w="1418"/>
        <w:gridCol w:w="1417"/>
        <w:gridCol w:w="1418"/>
      </w:tblGrid>
      <w:tr w:rsidR="00B969BC" w:rsidRPr="00B969BC" w:rsidTr="00A313ED">
        <w:trPr>
          <w:trHeight w:val="76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Цель, целевой показатель, дополнительный показатель (основной)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Уровень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Прогнозируемое значение</w:t>
            </w:r>
          </w:p>
        </w:tc>
      </w:tr>
      <w:tr w:rsidR="00B969BC" w:rsidRPr="00B969BC" w:rsidTr="00A313ED">
        <w:trPr>
          <w:trHeight w:val="7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2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2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01.09.2023</w:t>
            </w:r>
          </w:p>
        </w:tc>
      </w:tr>
      <w:tr w:rsidR="00B969BC" w:rsidRPr="00B969BC" w:rsidTr="00A313ED">
        <w:trPr>
          <w:trHeight w:val="3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  <w:highlight w:val="yellow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9</w:t>
            </w:r>
          </w:p>
        </w:tc>
      </w:tr>
      <w:tr w:rsidR="00B969BC" w:rsidRPr="00B969BC" w:rsidTr="00A313ED">
        <w:trPr>
          <w:trHeight w:val="16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C" w:rsidRPr="00B969BC" w:rsidRDefault="00B969BC" w:rsidP="00B969BC">
            <w:pPr>
              <w:ind w:left="1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Цель: 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>обучающихся  1-4-х классов муниципальных общеобразовательных организаций, обеспеченных бесплатным горячим питанием (100% на 1 сентября 2023 года)</w:t>
            </w:r>
            <w:r w:rsidRPr="00B969BC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B969BC">
              <w:rPr>
                <w:sz w:val="28"/>
                <w:szCs w:val="28"/>
              </w:rPr>
              <w:t>Промышлен-новского</w:t>
            </w:r>
            <w:proofErr w:type="spellEnd"/>
            <w:r w:rsidRPr="00B969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9BC">
              <w:rPr>
                <w:sz w:val="28"/>
                <w:szCs w:val="28"/>
              </w:rPr>
              <w:t>муниципально</w:t>
            </w:r>
            <w:proofErr w:type="spellEnd"/>
            <w:r w:rsidRPr="00B969BC">
              <w:rPr>
                <w:sz w:val="28"/>
                <w:szCs w:val="28"/>
              </w:rPr>
              <w:t xml:space="preserve"> </w:t>
            </w:r>
            <w:proofErr w:type="spellStart"/>
            <w:r w:rsidRPr="00B969BC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969BC">
              <w:rPr>
                <w:sz w:val="28"/>
                <w:szCs w:val="28"/>
              </w:rPr>
              <w:t xml:space="preserve"> округа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833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2399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3001 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3001 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3001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C" w:rsidRPr="00B969BC" w:rsidRDefault="00B969BC" w:rsidP="00B969BC">
            <w:pPr>
              <w:ind w:left="10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  <w:highlight w:val="yellow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9</w:t>
            </w:r>
          </w:p>
        </w:tc>
      </w:tr>
      <w:tr w:rsidR="00B969BC" w:rsidRPr="00B969BC" w:rsidTr="00A313ED">
        <w:trPr>
          <w:trHeight w:val="11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C" w:rsidRPr="00B969BC" w:rsidRDefault="00B969BC" w:rsidP="00B969BC">
            <w:pPr>
              <w:ind w:left="1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>общеобразовательных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Управление образования администрации Промышленновского </w:t>
            </w:r>
            <w:proofErr w:type="spellStart"/>
            <w:proofErr w:type="gramStart"/>
            <w:r w:rsidRPr="00B969BC">
              <w:rPr>
                <w:sz w:val="28"/>
                <w:szCs w:val="28"/>
              </w:rPr>
              <w:t>муниципально</w:t>
            </w:r>
            <w:proofErr w:type="spellEnd"/>
            <w:r w:rsidRPr="00B969BC">
              <w:rPr>
                <w:sz w:val="28"/>
                <w:szCs w:val="28"/>
              </w:rPr>
              <w:t xml:space="preserve"> </w:t>
            </w:r>
            <w:proofErr w:type="spellStart"/>
            <w:r w:rsidRPr="00B969BC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969BC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15 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15 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570" w:type="dxa"/>
            <w:shd w:val="clear" w:color="auto" w:fill="FFFFFF"/>
          </w:tcPr>
          <w:p w:rsidR="00B969BC" w:rsidRPr="00B969BC" w:rsidRDefault="00B969BC" w:rsidP="00B969BC">
            <w:pPr>
              <w:ind w:left="8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</w:t>
            </w:r>
          </w:p>
        </w:tc>
        <w:tc>
          <w:tcPr>
            <w:tcW w:w="4679" w:type="dxa"/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Включение в муниципальную  программу по развитию системы образования мероприятия по организации бесплатного горячего питания обучающихся 1-4 классов муниципальных образовательных организаций (далее - Программа)</w:t>
            </w:r>
          </w:p>
        </w:tc>
        <w:tc>
          <w:tcPr>
            <w:tcW w:w="1986" w:type="dxa"/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Управление образования администрации Промышленновского </w:t>
            </w:r>
            <w:proofErr w:type="spellStart"/>
            <w:proofErr w:type="gramStart"/>
            <w:r w:rsidRPr="00B969BC">
              <w:rPr>
                <w:sz w:val="28"/>
                <w:szCs w:val="28"/>
              </w:rPr>
              <w:t>муниципально</w:t>
            </w:r>
            <w:proofErr w:type="spellEnd"/>
            <w:r w:rsidRPr="00B969BC">
              <w:rPr>
                <w:sz w:val="28"/>
                <w:szCs w:val="28"/>
              </w:rPr>
              <w:t xml:space="preserve"> </w:t>
            </w:r>
            <w:proofErr w:type="spellStart"/>
            <w:r w:rsidRPr="00B969BC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969BC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850" w:type="dxa"/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Есть</w:t>
            </w:r>
          </w:p>
        </w:tc>
        <w:tc>
          <w:tcPr>
            <w:tcW w:w="1418" w:type="dxa"/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Есть</w:t>
            </w:r>
          </w:p>
        </w:tc>
        <w:tc>
          <w:tcPr>
            <w:tcW w:w="1417" w:type="dxa"/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Есть</w:t>
            </w:r>
          </w:p>
        </w:tc>
        <w:tc>
          <w:tcPr>
            <w:tcW w:w="1418" w:type="dxa"/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Есть</w:t>
            </w:r>
          </w:p>
        </w:tc>
      </w:tr>
    </w:tbl>
    <w:p w:rsidR="00B969BC" w:rsidRPr="00B969BC" w:rsidRDefault="00B969BC" w:rsidP="00B969BC">
      <w:pPr>
        <w:rPr>
          <w:sz w:val="28"/>
          <w:szCs w:val="28"/>
        </w:rPr>
      </w:pPr>
      <w:r w:rsidRPr="00B969BC">
        <w:rPr>
          <w:sz w:val="28"/>
          <w:szCs w:val="28"/>
          <w:vertAlign w:val="superscript"/>
        </w:rPr>
        <w:t>1</w:t>
      </w:r>
      <w:proofErr w:type="gramStart"/>
      <w:r w:rsidRPr="00B969BC">
        <w:rPr>
          <w:sz w:val="28"/>
          <w:szCs w:val="28"/>
        </w:rPr>
        <w:t xml:space="preserve"> З</w:t>
      </w:r>
      <w:proofErr w:type="gramEnd"/>
      <w:r w:rsidRPr="00B969BC">
        <w:rPr>
          <w:sz w:val="28"/>
          <w:szCs w:val="28"/>
        </w:rPr>
        <w:t>а исключением обучающихся по образовательной программе начального общего образования, обязательное питание которых обеспечено в условиях их проживания в интернате или учреждениях круглосуточного пребывания</w:t>
      </w:r>
    </w:p>
    <w:p w:rsidR="00B969BC" w:rsidRPr="00B969BC" w:rsidRDefault="00B969BC" w:rsidP="00B969BC">
      <w:pPr>
        <w:rPr>
          <w:sz w:val="28"/>
          <w:szCs w:val="28"/>
        </w:rPr>
      </w:pPr>
    </w:p>
    <w:p w:rsidR="00B969BC" w:rsidRPr="00B969BC" w:rsidRDefault="00B969BC" w:rsidP="00B969BC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B969BC">
        <w:rPr>
          <w:b/>
          <w:bCs/>
          <w:sz w:val="28"/>
          <w:szCs w:val="28"/>
        </w:rPr>
        <w:t>Задачи и перечень мер Дорожной карты</w:t>
      </w:r>
    </w:p>
    <w:p w:rsidR="00B969BC" w:rsidRPr="00B969BC" w:rsidRDefault="00B969BC" w:rsidP="00B969BC">
      <w:pPr>
        <w:ind w:left="426"/>
        <w:rPr>
          <w:sz w:val="28"/>
          <w:szCs w:val="28"/>
        </w:rPr>
      </w:pPr>
      <w:r w:rsidRPr="00B969BC">
        <w:rPr>
          <w:b/>
          <w:bCs/>
          <w:sz w:val="28"/>
          <w:szCs w:val="28"/>
          <w:shd w:val="clear" w:color="auto" w:fill="FFFFFF"/>
        </w:rPr>
        <w:t>Задача 1.</w:t>
      </w:r>
      <w:r w:rsidRPr="00B969BC">
        <w:rPr>
          <w:sz w:val="28"/>
          <w:szCs w:val="28"/>
        </w:rPr>
        <w:t xml:space="preserve"> Достижение по итогам 2023 года 100% обеспечения бесплатным горячим питанием обучающихся 1-4 классов</w:t>
      </w:r>
    </w:p>
    <w:p w:rsidR="00B969BC" w:rsidRPr="00B969BC" w:rsidRDefault="00B969BC" w:rsidP="00B969BC">
      <w:pPr>
        <w:ind w:left="720"/>
        <w:rPr>
          <w:sz w:val="28"/>
          <w:szCs w:val="28"/>
        </w:rPr>
      </w:pPr>
    </w:p>
    <w:tbl>
      <w:tblPr>
        <w:tblW w:w="0" w:type="auto"/>
        <w:jc w:val="center"/>
        <w:tblInd w:w="-1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5033"/>
        <w:gridCol w:w="1596"/>
        <w:gridCol w:w="3649"/>
        <w:gridCol w:w="3303"/>
      </w:tblGrid>
      <w:tr w:rsidR="00B969BC" w:rsidRPr="00B969BC" w:rsidTr="00A313ED">
        <w:trPr>
          <w:trHeight w:val="77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Ответственный исполнитель/соисполнитель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Ожидаемый результат</w:t>
            </w:r>
          </w:p>
        </w:tc>
      </w:tr>
      <w:tr w:rsidR="00B969BC" w:rsidRPr="00B969BC" w:rsidTr="00A313ED">
        <w:trPr>
          <w:trHeight w:val="25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</w:tr>
      <w:tr w:rsidR="00B969BC" w:rsidRPr="00B969BC" w:rsidTr="00A313ED">
        <w:trPr>
          <w:trHeight w:val="150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both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Включение мероприятия по организации бесплатного горячего питания обучающихся 1-4 классов муниципальных образовательных организаций в муниципальную  программу по развитию системы образования на 2014 - 2025 годы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Мероприятие по организации бесплатного горячего питания обучающихся 1-4 классов муниципальных образовательных организаций включено в Программу</w:t>
            </w:r>
          </w:p>
        </w:tc>
      </w:tr>
      <w:tr w:rsidR="00B969BC" w:rsidRPr="00B969BC" w:rsidTr="00A313ED">
        <w:trPr>
          <w:trHeight w:val="4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</w:tr>
      <w:tr w:rsidR="00B969BC" w:rsidRPr="00B969BC" w:rsidTr="00A313ED">
        <w:trPr>
          <w:trHeight w:val="181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1.2.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Внесение изменений в Закон о местном бюджете на 2020 год и на плановый период 2021 и 2022 годы для включения мероприятия по организации бесплатного горячего питания обучающихся 1-4 классов муниципальных образовательных организаций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Мероприятие по организации бесплатного горячего питания обучающихся 1-4 классов муниципальных образовательных организаций включено в Закон о местном бюджете для </w:t>
            </w:r>
            <w:proofErr w:type="spellStart"/>
            <w:r w:rsidRPr="00B969BC">
              <w:rPr>
                <w:sz w:val="28"/>
                <w:szCs w:val="28"/>
              </w:rPr>
              <w:t>софинансирования</w:t>
            </w:r>
            <w:proofErr w:type="spellEnd"/>
            <w:r w:rsidRPr="00B969BC">
              <w:rPr>
                <w:sz w:val="28"/>
                <w:szCs w:val="28"/>
              </w:rPr>
              <w:t xml:space="preserve"> программы</w:t>
            </w:r>
          </w:p>
        </w:tc>
      </w:tr>
      <w:tr w:rsidR="00B969BC" w:rsidRPr="00B969BC" w:rsidTr="00A313ED">
        <w:trPr>
          <w:trHeight w:val="111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Наличие утвержденного  и согласованного в установленном порядке меню</w:t>
            </w:r>
          </w:p>
        </w:tc>
      </w:tr>
      <w:tr w:rsidR="00B969BC" w:rsidRPr="00B969BC" w:rsidTr="00A313ED">
        <w:trPr>
          <w:trHeight w:val="140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1.4.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Разработка, утверждение и согласование в установленном порядке меню для детей, нуждающихся в специализированном питании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Наличие утвержденного и согласованного в установленном порядке меню для детей, нуждающихся в специализированном питании </w:t>
            </w:r>
          </w:p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</w:p>
        </w:tc>
      </w:tr>
      <w:tr w:rsidR="00B969BC" w:rsidRPr="00B969BC" w:rsidTr="00A313ED">
        <w:trPr>
          <w:trHeight w:val="142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1.5.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Мониторинг охвата обучающихся бесплатным горячим питанием в единой региональной информационной системе учета и мониторинга организации </w:t>
            </w:r>
            <w:proofErr w:type="gramStart"/>
            <w:r w:rsidRPr="00B969BC">
              <w:rPr>
                <w:sz w:val="28"/>
                <w:szCs w:val="28"/>
              </w:rPr>
              <w:t>питания</w:t>
            </w:r>
            <w:proofErr w:type="gramEnd"/>
            <w:r w:rsidRPr="00B969BC">
              <w:rPr>
                <w:sz w:val="28"/>
                <w:szCs w:val="28"/>
              </w:rPr>
              <w:t xml:space="preserve"> обучающихся в образовательных организациях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Постоянно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sz w:val="28"/>
                <w:szCs w:val="28"/>
              </w:rPr>
              <w:t>,</w:t>
            </w:r>
            <w:r w:rsidRPr="00B969BC">
              <w:rPr>
                <w:iCs/>
                <w:sz w:val="28"/>
                <w:szCs w:val="28"/>
              </w:rPr>
              <w:t xml:space="preserve"> руководители образовательных организаций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Постоянный мониторинг охвата </w:t>
            </w:r>
            <w:proofErr w:type="gramStart"/>
            <w:r w:rsidRPr="00B969BC">
              <w:rPr>
                <w:sz w:val="28"/>
                <w:szCs w:val="28"/>
              </w:rPr>
              <w:t>обучающихся</w:t>
            </w:r>
            <w:proofErr w:type="gramEnd"/>
            <w:r w:rsidRPr="00B969BC">
              <w:rPr>
                <w:sz w:val="28"/>
                <w:szCs w:val="28"/>
              </w:rPr>
              <w:t xml:space="preserve"> питанием</w:t>
            </w:r>
          </w:p>
        </w:tc>
      </w:tr>
      <w:tr w:rsidR="00B969BC" w:rsidRPr="00B969BC" w:rsidTr="00A313ED">
        <w:trPr>
          <w:trHeight w:val="27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</w:tr>
      <w:tr w:rsidR="00B969BC" w:rsidRPr="00B969BC" w:rsidTr="00A313ED">
        <w:trPr>
          <w:trHeight w:val="142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1.6.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Организация и проведение производственного </w:t>
            </w:r>
            <w:proofErr w:type="gramStart"/>
            <w:r w:rsidRPr="00B969BC">
              <w:rPr>
                <w:sz w:val="28"/>
                <w:szCs w:val="28"/>
              </w:rPr>
              <w:t>контроля за</w:t>
            </w:r>
            <w:proofErr w:type="gramEnd"/>
            <w:r w:rsidRPr="00B969BC">
              <w:rPr>
                <w:sz w:val="28"/>
                <w:szCs w:val="28"/>
              </w:rPr>
              <w:t xml:space="preserve"> качеством продуктов питания и услуги по организации питания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Постоянно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i/>
                <w:iCs/>
                <w:sz w:val="28"/>
                <w:szCs w:val="28"/>
              </w:rPr>
              <w:t xml:space="preserve">, </w:t>
            </w:r>
            <w:r w:rsidRPr="00B969BC">
              <w:rPr>
                <w:iCs/>
                <w:sz w:val="28"/>
                <w:szCs w:val="28"/>
              </w:rPr>
              <w:t>руководители образовательных организаций</w:t>
            </w:r>
          </w:p>
          <w:p w:rsidR="00B969BC" w:rsidRPr="00B969BC" w:rsidRDefault="00B969BC" w:rsidP="00B969BC">
            <w:pPr>
              <w:ind w:left="78" w:right="142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 xml:space="preserve">Обеспечение производственного </w:t>
            </w:r>
            <w:proofErr w:type="gramStart"/>
            <w:r w:rsidRPr="00B969BC">
              <w:rPr>
                <w:sz w:val="28"/>
                <w:szCs w:val="28"/>
              </w:rPr>
              <w:t>контроля за</w:t>
            </w:r>
            <w:proofErr w:type="gramEnd"/>
            <w:r w:rsidRPr="00B969BC">
              <w:rPr>
                <w:sz w:val="28"/>
                <w:szCs w:val="28"/>
              </w:rPr>
              <w:t xml:space="preserve"> качеством продуктов питания и услуги по организации питания </w:t>
            </w:r>
          </w:p>
        </w:tc>
      </w:tr>
      <w:tr w:rsidR="00B969BC" w:rsidRPr="00B969BC" w:rsidTr="00A313ED">
        <w:trPr>
          <w:trHeight w:val="142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Внедрение единого регионального стандарта оказания услуги по обеспечению горячим питанием обучающихся 1-4 классов муниципальных образовательных 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i/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i/>
                <w:sz w:val="28"/>
                <w:szCs w:val="28"/>
              </w:rPr>
              <w:t>,</w:t>
            </w:r>
            <w:r w:rsidRPr="00B969BC">
              <w:rPr>
                <w:i/>
                <w:iCs/>
                <w:sz w:val="28"/>
                <w:szCs w:val="28"/>
              </w:rPr>
              <w:t xml:space="preserve"> </w:t>
            </w:r>
            <w:r w:rsidRPr="00B969BC">
              <w:rPr>
                <w:iCs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Внедрен единый региональный</w:t>
            </w:r>
          </w:p>
          <w:p w:rsidR="00B969BC" w:rsidRPr="00B969BC" w:rsidRDefault="00B969BC" w:rsidP="00B969BC">
            <w:pPr>
              <w:ind w:left="78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стандарт оказания услуги по обеспечению горячим питанием обучающихся 1-4 классов муниципальных образовательных организаций</w:t>
            </w:r>
          </w:p>
        </w:tc>
      </w:tr>
    </w:tbl>
    <w:p w:rsidR="00B969BC" w:rsidRPr="00B969BC" w:rsidRDefault="00B969BC" w:rsidP="00B969BC">
      <w:pPr>
        <w:ind w:left="567"/>
        <w:rPr>
          <w:rFonts w:cs="Tahoma"/>
          <w:b/>
          <w:bCs/>
          <w:color w:val="000000"/>
          <w:sz w:val="28"/>
          <w:szCs w:val="28"/>
          <w:shd w:val="clear" w:color="auto" w:fill="FFFFFF"/>
        </w:rPr>
      </w:pPr>
    </w:p>
    <w:p w:rsidR="00B969BC" w:rsidRPr="00B969BC" w:rsidRDefault="00B969BC" w:rsidP="00B969BC">
      <w:pPr>
        <w:ind w:left="567"/>
        <w:rPr>
          <w:color w:val="000000"/>
          <w:sz w:val="28"/>
          <w:szCs w:val="28"/>
        </w:rPr>
      </w:pPr>
      <w:r w:rsidRPr="00B969BC">
        <w:rPr>
          <w:rFonts w:cs="Tahoma"/>
          <w:b/>
          <w:bCs/>
          <w:color w:val="000000"/>
          <w:sz w:val="28"/>
          <w:szCs w:val="28"/>
          <w:shd w:val="clear" w:color="auto" w:fill="FFFFFF"/>
        </w:rPr>
        <w:t>Задача 2.</w:t>
      </w:r>
      <w:r w:rsidRPr="00B969BC">
        <w:rPr>
          <w:color w:val="000000"/>
          <w:sz w:val="28"/>
          <w:szCs w:val="28"/>
        </w:rPr>
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1-4 классах</w:t>
      </w:r>
    </w:p>
    <w:p w:rsidR="00B969BC" w:rsidRPr="00B969BC" w:rsidRDefault="00B969BC" w:rsidP="00B969BC">
      <w:pPr>
        <w:rPr>
          <w:color w:val="000000"/>
          <w:sz w:val="28"/>
          <w:szCs w:val="2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961"/>
        <w:gridCol w:w="1560"/>
        <w:gridCol w:w="3543"/>
        <w:gridCol w:w="3402"/>
      </w:tblGrid>
      <w:tr w:rsidR="00B969BC" w:rsidRPr="00B969BC" w:rsidTr="00A313ED">
        <w:trPr>
          <w:trHeight w:val="7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5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0" w:firstLine="3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Ответственный исполнитель/ соисполнители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Ожидаемый результат</w:t>
            </w:r>
          </w:p>
        </w:tc>
      </w:tr>
      <w:tr w:rsidR="00B969BC" w:rsidRPr="00B969BC" w:rsidTr="00A313ED">
        <w:trPr>
          <w:trHeight w:val="2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</w:tr>
      <w:tr w:rsidR="00B969BC" w:rsidRPr="00B969BC" w:rsidTr="00A313ED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Проведение аудита пищеблоков и обеденных залов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/>
              <w:jc w:val="center"/>
              <w:rPr>
                <w:i/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sz w:val="28"/>
                <w:szCs w:val="28"/>
              </w:rPr>
              <w:t>,</w:t>
            </w:r>
            <w:r w:rsidRPr="00B969BC">
              <w:rPr>
                <w:iCs/>
                <w:sz w:val="28"/>
                <w:szCs w:val="28"/>
              </w:rPr>
              <w:t xml:space="preserve"> руководители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Наличие фактических показателей состояния пищеблоков и столовых; определение проблем и</w:t>
            </w:r>
          </w:p>
          <w:p w:rsidR="00B969BC" w:rsidRPr="00B969BC" w:rsidRDefault="00B969BC" w:rsidP="00B969BC">
            <w:pPr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формирование механизмов их решения</w:t>
            </w:r>
          </w:p>
        </w:tc>
      </w:tr>
      <w:tr w:rsidR="00B969BC" w:rsidRPr="00B969BC" w:rsidTr="00A313ED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</w:tr>
      <w:tr w:rsidR="00B969BC" w:rsidRPr="00B969BC" w:rsidTr="00A313ED">
        <w:trPr>
          <w:trHeight w:val="6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Мониторинг соответствия школьных пищеблоков и столовых единому региональному стандарту оказания услуги по обеспечению горячим питанием обучающихся 1-4 классов муниципальных образовательных организаций (в </w:t>
            </w:r>
            <w:proofErr w:type="spellStart"/>
            <w:r w:rsidRPr="00B969BC">
              <w:rPr>
                <w:sz w:val="28"/>
                <w:szCs w:val="28"/>
              </w:rPr>
              <w:t>т.ч</w:t>
            </w:r>
            <w:proofErr w:type="spellEnd"/>
            <w:r w:rsidRPr="00B969BC">
              <w:rPr>
                <w:sz w:val="28"/>
                <w:szCs w:val="28"/>
              </w:rPr>
              <w:t>. укомплектованность персоналом)</w:t>
            </w:r>
          </w:p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shd w:val="clear" w:color="auto" w:fill="FFFFFF"/>
              <w:spacing w:line="298" w:lineRule="exact"/>
              <w:ind w:left="78" w:right="142"/>
              <w:jc w:val="center"/>
              <w:rPr>
                <w:i/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i/>
                <w:sz w:val="28"/>
                <w:szCs w:val="28"/>
              </w:rPr>
              <w:t>,</w:t>
            </w:r>
            <w:r w:rsidRPr="00B969BC">
              <w:rPr>
                <w:i/>
                <w:iCs/>
                <w:sz w:val="28"/>
                <w:szCs w:val="28"/>
              </w:rPr>
              <w:t xml:space="preserve"> </w:t>
            </w:r>
            <w:r w:rsidRPr="00B969BC">
              <w:rPr>
                <w:iCs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Корректировка программ на основе результатов мониторинга соответствия школьных пищеблоков единому региональному стандарту</w:t>
            </w:r>
          </w:p>
          <w:p w:rsidR="00B969BC" w:rsidRPr="00B969BC" w:rsidRDefault="00B969BC" w:rsidP="00B969BC">
            <w:pPr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оказания услуги по обеспечению горячим питанием обучающихся 1-4 классов муниципальных образовательных организаций</w:t>
            </w:r>
          </w:p>
        </w:tc>
      </w:tr>
    </w:tbl>
    <w:p w:rsidR="00B969BC" w:rsidRPr="00B969BC" w:rsidRDefault="00B969BC" w:rsidP="00B969BC">
      <w:pPr>
        <w:rPr>
          <w:sz w:val="28"/>
          <w:szCs w:val="28"/>
        </w:rPr>
      </w:pPr>
    </w:p>
    <w:p w:rsidR="00B969BC" w:rsidRPr="00B969BC" w:rsidRDefault="00B969BC" w:rsidP="00B969BC">
      <w:pPr>
        <w:ind w:left="567"/>
        <w:rPr>
          <w:color w:val="000000"/>
          <w:sz w:val="28"/>
          <w:szCs w:val="28"/>
        </w:rPr>
      </w:pPr>
      <w:r w:rsidRPr="00B969BC">
        <w:rPr>
          <w:rFonts w:cs="Tahoma"/>
          <w:b/>
          <w:bCs/>
          <w:color w:val="000000"/>
          <w:sz w:val="28"/>
          <w:szCs w:val="28"/>
          <w:shd w:val="clear" w:color="auto" w:fill="FFFFFF"/>
        </w:rPr>
        <w:t>Задача З</w:t>
      </w:r>
      <w:r w:rsidRPr="00B969BC">
        <w:rPr>
          <w:color w:val="000000"/>
          <w:sz w:val="28"/>
          <w:szCs w:val="28"/>
        </w:rPr>
        <w:t>. Совершенствование организации обязательного горячего питания обучающихся 1-4 классов</w:t>
      </w:r>
    </w:p>
    <w:p w:rsidR="00B969BC" w:rsidRPr="00B969BC" w:rsidRDefault="00B969BC" w:rsidP="00B969BC">
      <w:pPr>
        <w:rPr>
          <w:color w:val="000000"/>
          <w:sz w:val="28"/>
          <w:szCs w:val="28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559"/>
        <w:gridCol w:w="3260"/>
        <w:gridCol w:w="3261"/>
      </w:tblGrid>
      <w:tr w:rsidR="00B969BC" w:rsidRPr="00B969BC" w:rsidTr="00A313ED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 w:firstLine="3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Ответственный исполнитель/ соисполнители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5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Ожидаемый результат</w:t>
            </w:r>
          </w:p>
        </w:tc>
      </w:tr>
      <w:tr w:rsidR="00B969BC" w:rsidRPr="00B969BC" w:rsidTr="00A313E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</w:tr>
      <w:tr w:rsidR="00B969BC" w:rsidRPr="00B969BC" w:rsidTr="00A313ED">
        <w:trPr>
          <w:trHeight w:val="1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Обеспечение общественного (родительского) контроля за организацией питания </w:t>
            </w:r>
            <w:proofErr w:type="gramStart"/>
            <w:r w:rsidRPr="00B969B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/>
              <w:jc w:val="center"/>
              <w:rPr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i/>
                <w:sz w:val="28"/>
                <w:szCs w:val="28"/>
              </w:rPr>
              <w:t>,</w:t>
            </w:r>
            <w:r w:rsidRPr="00B969BC">
              <w:rPr>
                <w:i/>
                <w:iCs/>
                <w:sz w:val="28"/>
                <w:szCs w:val="28"/>
              </w:rPr>
              <w:t xml:space="preserve"> </w:t>
            </w:r>
            <w:r w:rsidRPr="00B969BC">
              <w:rPr>
                <w:iCs/>
                <w:sz w:val="28"/>
                <w:szCs w:val="28"/>
              </w:rPr>
              <w:t>руководители образовательных организаций</w:t>
            </w:r>
          </w:p>
          <w:p w:rsidR="00B969BC" w:rsidRPr="00B969BC" w:rsidRDefault="00B969BC" w:rsidP="00B969BC">
            <w:pPr>
              <w:ind w:left="78"/>
              <w:jc w:val="center"/>
              <w:rPr>
                <w:iCs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78"/>
              <w:jc w:val="center"/>
              <w:rPr>
                <w:iCs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78"/>
              <w:jc w:val="center"/>
              <w:rPr>
                <w:iCs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78"/>
              <w:jc w:val="center"/>
              <w:rPr>
                <w:iCs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7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 xml:space="preserve">Обеспечение общественного (родительского) контроля за организацией питания </w:t>
            </w:r>
            <w:proofErr w:type="gramStart"/>
            <w:r w:rsidRPr="00B969BC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B969BC" w:rsidRPr="00B969BC" w:rsidTr="00A313E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</w:tr>
      <w:tr w:rsidR="00B969BC" w:rsidRPr="00B969BC" w:rsidTr="00A313ED">
        <w:trPr>
          <w:trHeight w:val="1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both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/>
              <w:jc w:val="center"/>
              <w:rPr>
                <w:i/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i/>
                <w:sz w:val="28"/>
                <w:szCs w:val="28"/>
              </w:rPr>
              <w:t>,</w:t>
            </w:r>
            <w:r w:rsidRPr="00B969BC">
              <w:rPr>
                <w:i/>
                <w:iCs/>
                <w:sz w:val="28"/>
                <w:szCs w:val="28"/>
              </w:rPr>
              <w:t xml:space="preserve"> </w:t>
            </w:r>
            <w:r w:rsidRPr="00B969BC">
              <w:rPr>
                <w:iCs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Обеспечение открытости информации об условиях организации питания детей</w:t>
            </w:r>
          </w:p>
        </w:tc>
      </w:tr>
      <w:tr w:rsidR="00B969BC" w:rsidRPr="00B969BC" w:rsidTr="00A313ED">
        <w:trPr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6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/>
              <w:jc w:val="center"/>
              <w:rPr>
                <w:i/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i/>
                <w:sz w:val="28"/>
                <w:szCs w:val="28"/>
              </w:rPr>
              <w:t>,</w:t>
            </w:r>
            <w:r w:rsidRPr="00B969BC">
              <w:rPr>
                <w:i/>
                <w:iCs/>
                <w:sz w:val="28"/>
                <w:szCs w:val="28"/>
              </w:rPr>
              <w:t xml:space="preserve"> </w:t>
            </w:r>
            <w:r w:rsidRPr="00B969BC">
              <w:rPr>
                <w:iCs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Формирование полезных привычек в питании обучающихся </w:t>
            </w:r>
          </w:p>
        </w:tc>
      </w:tr>
      <w:tr w:rsidR="00B969BC" w:rsidRPr="00B969BC" w:rsidTr="00A313ED">
        <w:trPr>
          <w:trHeight w:val="2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6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Подготовка и повышение квалификации кадров, участвующих в организации питания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/>
              <w:jc w:val="center"/>
              <w:rPr>
                <w:i/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i/>
                <w:sz w:val="28"/>
                <w:szCs w:val="28"/>
              </w:rPr>
              <w:t>,</w:t>
            </w:r>
            <w:r w:rsidRPr="00B969BC">
              <w:rPr>
                <w:i/>
                <w:iCs/>
                <w:sz w:val="28"/>
                <w:szCs w:val="28"/>
              </w:rPr>
              <w:t xml:space="preserve"> </w:t>
            </w:r>
            <w:r w:rsidRPr="00B969BC">
              <w:rPr>
                <w:iCs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Наличие программ подготовки и повышения квалификации. Обеспеченность квалифицированными кадрами предприятий по обеспечению питанием в образовательных организациях, школьных </w:t>
            </w:r>
            <w:r w:rsidRPr="00B969BC">
              <w:rPr>
                <w:sz w:val="28"/>
                <w:szCs w:val="28"/>
              </w:rPr>
              <w:lastRenderedPageBreak/>
              <w:t>столовых</w:t>
            </w:r>
          </w:p>
        </w:tc>
      </w:tr>
    </w:tbl>
    <w:p w:rsidR="00B969BC" w:rsidRPr="00B969BC" w:rsidRDefault="00B969BC" w:rsidP="00B969BC">
      <w:pPr>
        <w:rPr>
          <w:b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sz w:val="28"/>
          <w:szCs w:val="28"/>
        </w:rPr>
      </w:pPr>
      <w:r w:rsidRPr="00B969BC">
        <w:rPr>
          <w:b/>
          <w:sz w:val="28"/>
          <w:szCs w:val="28"/>
        </w:rPr>
        <w:t>4. Дополнительные мероприятия</w:t>
      </w:r>
    </w:p>
    <w:p w:rsidR="00B969BC" w:rsidRPr="00B969BC" w:rsidRDefault="00B969BC" w:rsidP="00B969BC">
      <w:pPr>
        <w:framePr w:wrap="notBeside" w:vAnchor="text" w:hAnchor="text" w:xAlign="center" w:y="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701"/>
        <w:gridCol w:w="3260"/>
        <w:gridCol w:w="3544"/>
      </w:tblGrid>
      <w:tr w:rsidR="00B969BC" w:rsidRPr="00B969BC" w:rsidTr="00A313ED">
        <w:trPr>
          <w:trHeight w:val="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0" w:firstLine="3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Ответственный исполнитель/ соисполнители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5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Ожидаемый результат</w:t>
            </w:r>
          </w:p>
        </w:tc>
      </w:tr>
      <w:tr w:rsidR="00B969BC" w:rsidRPr="00B969BC" w:rsidTr="00A313ED">
        <w:trPr>
          <w:trHeight w:val="3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 w:firstLine="34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78" w:right="142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</w:tr>
      <w:tr w:rsidR="00B969BC" w:rsidRPr="00B969BC" w:rsidTr="00A313ED">
        <w:trPr>
          <w:trHeight w:val="7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Обновление материально-технической базы школьных столовых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B969BC">
              <w:rPr>
                <w:i/>
                <w:sz w:val="28"/>
                <w:szCs w:val="28"/>
              </w:rPr>
              <w:t xml:space="preserve">, </w:t>
            </w:r>
            <w:r w:rsidRPr="00B969BC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B969BC" w:rsidRPr="00B969BC" w:rsidRDefault="00B969BC" w:rsidP="00B969BC">
            <w:pPr>
              <w:ind w:left="142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 w:right="142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lastRenderedPageBreak/>
              <w:t>Обеспечение</w:t>
            </w:r>
            <w:r w:rsidRPr="00B969BC">
              <w:rPr>
                <w:sz w:val="28"/>
                <w:szCs w:val="28"/>
              </w:rPr>
              <w:t xml:space="preserve"> условий организации</w:t>
            </w:r>
            <w:r w:rsidRPr="00B969BC">
              <w:rPr>
                <w:color w:val="000000"/>
                <w:sz w:val="28"/>
                <w:szCs w:val="28"/>
              </w:rPr>
              <w:t xml:space="preserve"> питания в образовательных организациях </w:t>
            </w:r>
          </w:p>
          <w:p w:rsidR="00B969BC" w:rsidRPr="00B969BC" w:rsidRDefault="00B969BC" w:rsidP="00B969BC">
            <w:pPr>
              <w:ind w:left="142" w:right="142"/>
              <w:rPr>
                <w:color w:val="000000"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 w:right="142"/>
              <w:rPr>
                <w:color w:val="000000"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 w:right="142"/>
              <w:rPr>
                <w:color w:val="000000"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 w:right="142"/>
              <w:rPr>
                <w:color w:val="000000"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 w:right="142"/>
              <w:rPr>
                <w:color w:val="000000"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 w:right="142"/>
              <w:rPr>
                <w:color w:val="000000"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 w:right="142"/>
              <w:rPr>
                <w:color w:val="000000"/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 w:right="142"/>
              <w:rPr>
                <w:sz w:val="28"/>
                <w:szCs w:val="28"/>
              </w:rPr>
            </w:pPr>
          </w:p>
        </w:tc>
      </w:tr>
      <w:tr w:rsidR="00B969BC" w:rsidRPr="00B969BC" w:rsidTr="00A313ED">
        <w:trPr>
          <w:trHeight w:val="7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Проведение анализа удовлетворенности обучающихся и их родителей (законных представителей) качеством школьного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Управление образования администрации Промышленновского муниципального округа,</w:t>
            </w:r>
            <w:r w:rsidRPr="00B969BC">
              <w:rPr>
                <w:i/>
                <w:sz w:val="28"/>
                <w:szCs w:val="28"/>
              </w:rPr>
              <w:t xml:space="preserve"> </w:t>
            </w:r>
            <w:r w:rsidRPr="00B969BC">
              <w:rPr>
                <w:sz w:val="28"/>
                <w:szCs w:val="28"/>
              </w:rPr>
              <w:t>руководители образовательных организаций</w:t>
            </w:r>
          </w:p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142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Определение проблем и</w:t>
            </w:r>
          </w:p>
          <w:p w:rsidR="00B969BC" w:rsidRPr="00B969BC" w:rsidRDefault="00B969BC" w:rsidP="00B969BC">
            <w:pPr>
              <w:ind w:left="142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формирование механизмов их решения</w:t>
            </w:r>
          </w:p>
        </w:tc>
      </w:tr>
    </w:tbl>
    <w:p w:rsidR="00B969BC" w:rsidRPr="00B969BC" w:rsidRDefault="00B969BC" w:rsidP="00B969BC">
      <w:pPr>
        <w:numPr>
          <w:ilvl w:val="0"/>
          <w:numId w:val="23"/>
        </w:numPr>
        <w:spacing w:before="240"/>
        <w:ind w:left="714" w:hanging="357"/>
        <w:contextualSpacing/>
        <w:jc w:val="center"/>
        <w:rPr>
          <w:b/>
          <w:sz w:val="28"/>
          <w:szCs w:val="28"/>
        </w:rPr>
      </w:pPr>
      <w:r w:rsidRPr="00B969BC">
        <w:rPr>
          <w:b/>
          <w:sz w:val="28"/>
          <w:szCs w:val="28"/>
        </w:rPr>
        <w:t>Дополнительные показатели достижения результатов к каждой из задач раздела 3</w:t>
      </w:r>
    </w:p>
    <w:p w:rsidR="00B969BC" w:rsidRPr="00B969BC" w:rsidRDefault="00B969BC" w:rsidP="00B969BC">
      <w:pPr>
        <w:ind w:left="720"/>
        <w:contextualSpacing/>
        <w:jc w:val="center"/>
        <w:rPr>
          <w:b/>
          <w:sz w:val="28"/>
          <w:szCs w:val="28"/>
        </w:rPr>
      </w:pPr>
      <w:r w:rsidRPr="00B969BC">
        <w:rPr>
          <w:b/>
          <w:sz w:val="28"/>
          <w:szCs w:val="28"/>
        </w:rPr>
        <w:t>«Задачи и перечень мер Дорожной карты»</w:t>
      </w: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41"/>
        <w:gridCol w:w="3685"/>
        <w:gridCol w:w="2128"/>
        <w:gridCol w:w="851"/>
        <w:gridCol w:w="142"/>
        <w:gridCol w:w="1134"/>
        <w:gridCol w:w="141"/>
        <w:gridCol w:w="1276"/>
        <w:gridCol w:w="142"/>
        <w:gridCol w:w="1276"/>
        <w:gridCol w:w="141"/>
        <w:gridCol w:w="1276"/>
        <w:gridCol w:w="1418"/>
      </w:tblGrid>
      <w:tr w:rsidR="00B969BC" w:rsidRPr="00B969BC" w:rsidTr="00A313ED">
        <w:trPr>
          <w:trHeight w:val="855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right="138"/>
              <w:jc w:val="both"/>
              <w:rPr>
                <w:b/>
                <w:bCs/>
                <w:sz w:val="28"/>
                <w:szCs w:val="28"/>
              </w:rPr>
            </w:pPr>
            <w:r w:rsidRPr="00B969BC">
              <w:rPr>
                <w:b/>
                <w:bCs/>
                <w:sz w:val="28"/>
                <w:szCs w:val="28"/>
              </w:rPr>
              <w:t xml:space="preserve">Показатели к задаче 1. </w:t>
            </w:r>
            <w:r w:rsidRPr="00B969BC">
              <w:rPr>
                <w:bCs/>
                <w:sz w:val="28"/>
                <w:szCs w:val="28"/>
              </w:rPr>
              <w:t>Достижение к 1 сентября 2023 года 100% обеспечения бесплатным горячим питанием обучающихся              1-4 классов</w:t>
            </w:r>
          </w:p>
        </w:tc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shd w:val="clear" w:color="auto" w:fill="FFFFFF"/>
              <w:spacing w:line="298" w:lineRule="exact"/>
              <w:ind w:left="78" w:right="142"/>
              <w:rPr>
                <w:iCs/>
                <w:sz w:val="28"/>
                <w:szCs w:val="28"/>
              </w:rPr>
            </w:pPr>
            <w:r w:rsidRPr="00B969BC">
              <w:rPr>
                <w:iCs/>
                <w:sz w:val="28"/>
                <w:szCs w:val="28"/>
              </w:rPr>
              <w:t>Отв.: Управление образования администрации Промышленновского муниципального округа</w:t>
            </w:r>
            <w:r w:rsidRPr="00B969BC"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B969BC" w:rsidRPr="00B969BC" w:rsidTr="00A313ED">
        <w:trPr>
          <w:trHeight w:val="49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56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Цель, целевой показатель, дополнительный </w:t>
            </w:r>
            <w:r w:rsidRPr="00B969BC">
              <w:rPr>
                <w:sz w:val="28"/>
                <w:szCs w:val="28"/>
              </w:rPr>
              <w:lastRenderedPageBreak/>
              <w:t>показатель (основной)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Уровень контроля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Прогнозируемое значение</w:t>
            </w:r>
          </w:p>
        </w:tc>
      </w:tr>
      <w:tr w:rsidR="00B969BC" w:rsidRPr="00B969BC" w:rsidTr="00A313ED">
        <w:trPr>
          <w:trHeight w:val="328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8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Значе</w:t>
            </w:r>
            <w:r w:rsidRPr="00B969BC">
              <w:rPr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01.09.2023</w:t>
            </w:r>
          </w:p>
        </w:tc>
      </w:tr>
      <w:tr w:rsidR="00B969BC" w:rsidRPr="00B969BC" w:rsidTr="00A313ED">
        <w:trPr>
          <w:trHeight w:val="1502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 xml:space="preserve">общеобразовательных организаций, в которых утверждено и согласовано в установленном порядке меню: </w:t>
            </w:r>
          </w:p>
          <w:p w:rsidR="00B969BC" w:rsidRPr="00B969BC" w:rsidRDefault="00B969BC" w:rsidP="00B969BC">
            <w:pPr>
              <w:ind w:left="80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а) для всех обучающихся (не менее   2 вариантов)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 xml:space="preserve">Управление образования администрации Промышленновского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t>муниципально</w:t>
            </w:r>
            <w:proofErr w:type="spellEnd"/>
          </w:p>
          <w:p w:rsidR="00B969BC" w:rsidRPr="00B969BC" w:rsidRDefault="00B969BC" w:rsidP="00B969BC">
            <w:pPr>
              <w:ind w:left="142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</w:t>
            </w:r>
          </w:p>
          <w:p w:rsidR="00B969BC" w:rsidRPr="00B969BC" w:rsidRDefault="00B969BC" w:rsidP="00B969BC">
            <w:pPr>
              <w:ind w:left="142"/>
              <w:jc w:val="center"/>
              <w:rPr>
                <w:iCs/>
                <w:color w:val="000000"/>
                <w:sz w:val="28"/>
                <w:szCs w:val="28"/>
              </w:rPr>
            </w:pPr>
            <w:r w:rsidRPr="00B969BC">
              <w:rPr>
                <w:iCs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B969BC">
              <w:rPr>
                <w:iCs/>
                <w:color w:val="000000"/>
                <w:sz w:val="28"/>
                <w:szCs w:val="28"/>
              </w:rPr>
              <w:t>образовате</w:t>
            </w:r>
            <w:proofErr w:type="spellEnd"/>
          </w:p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B969BC">
              <w:rPr>
                <w:iCs/>
                <w:color w:val="000000"/>
                <w:sz w:val="28"/>
                <w:szCs w:val="28"/>
              </w:rPr>
              <w:t>льных</w:t>
            </w:r>
            <w:proofErr w:type="spellEnd"/>
            <w:r w:rsidRPr="00B969BC">
              <w:rPr>
                <w:iCs/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15 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796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б) для детей, нуждающихся в специализированном питании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0 %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8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>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Управление образования администрации Промышленновского 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0%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30%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8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27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9</w:t>
            </w:r>
          </w:p>
        </w:tc>
      </w:tr>
      <w:tr w:rsidR="00B969BC" w:rsidRPr="00B969BC" w:rsidTr="00A313ED">
        <w:trPr>
          <w:trHeight w:val="140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 w:right="142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>общеобразовательных организаций, в которых:</w:t>
            </w:r>
          </w:p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а) обеспечена возможность выбора блюд детьми и </w:t>
            </w:r>
            <w:r w:rsidRPr="00B969BC">
              <w:rPr>
                <w:sz w:val="28"/>
                <w:szCs w:val="28"/>
              </w:rPr>
              <w:lastRenderedPageBreak/>
              <w:t>родителями, в том числе: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lastRenderedPageBreak/>
              <w:t xml:space="preserve">Управление образования администрации Промышленновского </w:t>
            </w:r>
            <w:r w:rsidRPr="00B969BC">
              <w:rPr>
                <w:color w:val="000000"/>
                <w:sz w:val="28"/>
                <w:szCs w:val="28"/>
              </w:rPr>
              <w:lastRenderedPageBreak/>
              <w:t>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15 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58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б) на основе соответствующего программного обеспечения</w:t>
            </w:r>
          </w:p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30 %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8 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12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80 %</w:t>
            </w:r>
          </w:p>
        </w:tc>
      </w:tr>
      <w:tr w:rsidR="00B969BC" w:rsidRPr="00B969BC" w:rsidTr="00A313ED">
        <w:trPr>
          <w:trHeight w:val="1227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2" w:right="139"/>
              <w:jc w:val="both"/>
              <w:rPr>
                <w:sz w:val="28"/>
                <w:szCs w:val="28"/>
              </w:rPr>
            </w:pPr>
            <w:r w:rsidRPr="00B969BC">
              <w:rPr>
                <w:b/>
                <w:bCs/>
                <w:sz w:val="28"/>
                <w:szCs w:val="28"/>
                <w:shd w:val="clear" w:color="auto" w:fill="FFFFFF"/>
              </w:rPr>
              <w:t>Показатели к задаче 2.</w:t>
            </w:r>
            <w:r w:rsidRPr="00B969BC">
              <w:rPr>
                <w:sz w:val="28"/>
                <w:szCs w:val="28"/>
              </w:rPr>
              <w:t xml:space="preserve"> Создание инфраструктуры и оснащение </w:t>
            </w:r>
            <w:proofErr w:type="spellStart"/>
            <w:proofErr w:type="gramStart"/>
            <w:r w:rsidRPr="00B969BC">
              <w:rPr>
                <w:sz w:val="28"/>
                <w:szCs w:val="28"/>
              </w:rPr>
              <w:t>образова</w:t>
            </w:r>
            <w:proofErr w:type="spellEnd"/>
            <w:r w:rsidRPr="00B969BC">
              <w:rPr>
                <w:sz w:val="28"/>
                <w:szCs w:val="28"/>
              </w:rPr>
              <w:t>-тельных</w:t>
            </w:r>
            <w:proofErr w:type="gramEnd"/>
            <w:r w:rsidRPr="00B969BC">
              <w:rPr>
                <w:sz w:val="28"/>
                <w:szCs w:val="28"/>
              </w:rPr>
              <w:t xml:space="preserve"> организаций соответствующим оборудованием, необходимым для организации бесплатного горячего питания обучающихся 1 - 4 классов</w:t>
            </w:r>
          </w:p>
        </w:tc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Отв.: Управление образования администрации Промышленновского 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  <w:p w:rsidR="00B969BC" w:rsidRPr="00B969BC" w:rsidRDefault="00B969BC" w:rsidP="00B969BC">
            <w:pPr>
              <w:rPr>
                <w:sz w:val="28"/>
                <w:szCs w:val="28"/>
              </w:rPr>
            </w:pPr>
          </w:p>
        </w:tc>
      </w:tr>
      <w:tr w:rsidR="00B969BC" w:rsidRPr="00B969BC" w:rsidTr="00A313ED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3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Цель, целевой показатель, дополнительный показатель (основной)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Уровень контроля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Прогнозируемое значение</w:t>
            </w:r>
          </w:p>
        </w:tc>
      </w:tr>
      <w:tr w:rsidR="00B969BC" w:rsidRPr="00B969BC" w:rsidTr="00A313ED">
        <w:trPr>
          <w:trHeight w:val="1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2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3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01.09.2023</w:t>
            </w:r>
          </w:p>
        </w:tc>
      </w:tr>
      <w:tr w:rsidR="00B969BC" w:rsidRPr="00B969BC" w:rsidTr="00A313ED">
        <w:trPr>
          <w:trHeight w:val="14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2.1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1" w:right="139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 xml:space="preserve">общеобразовательных организаций, соответствующих разработанному и утвержденному единому региональному стандарту оказания услуги по обеспечению горячим </w:t>
            </w:r>
            <w:r w:rsidRPr="00B969BC">
              <w:rPr>
                <w:sz w:val="28"/>
                <w:szCs w:val="28"/>
              </w:rPr>
              <w:lastRenderedPageBreak/>
              <w:t xml:space="preserve">питанием обучающихся 1 -4 классов государственных и муниципальных образовательных организаций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t>Промышленнов</w:t>
            </w:r>
            <w:proofErr w:type="spellEnd"/>
          </w:p>
          <w:p w:rsidR="00B969BC" w:rsidRPr="00B969BC" w:rsidRDefault="00B969BC" w:rsidP="00B969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</w:t>
            </w:r>
            <w:r w:rsidRPr="00B969BC">
              <w:rPr>
                <w:iCs/>
                <w:color w:val="000000"/>
                <w:sz w:val="28"/>
                <w:szCs w:val="28"/>
              </w:rPr>
              <w:lastRenderedPageBreak/>
              <w:t>организаций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</w:tr>
      <w:tr w:rsidR="00B969BC" w:rsidRPr="00B969BC" w:rsidTr="00A313ED">
        <w:trPr>
          <w:trHeight w:val="1075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Показатели к задаче 3.</w:t>
            </w:r>
            <w:r w:rsidRPr="00B969BC">
              <w:rPr>
                <w:sz w:val="28"/>
                <w:szCs w:val="28"/>
              </w:rPr>
              <w:t xml:space="preserve"> Осуществление общественного </w:t>
            </w:r>
            <w:proofErr w:type="gramStart"/>
            <w:r w:rsidRPr="00B969BC">
              <w:rPr>
                <w:sz w:val="28"/>
                <w:szCs w:val="28"/>
              </w:rPr>
              <w:t>контроля за</w:t>
            </w:r>
            <w:proofErr w:type="gramEnd"/>
            <w:r w:rsidRPr="00B969BC">
              <w:rPr>
                <w:sz w:val="28"/>
                <w:szCs w:val="28"/>
              </w:rPr>
              <w:t xml:space="preserve"> организацией обязательного горячего питания обучающихся 1-4 классов</w:t>
            </w:r>
          </w:p>
        </w:tc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Отв.: Управление образования администрации Промышленновского 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  <w:p w:rsidR="00B969BC" w:rsidRPr="00B969BC" w:rsidRDefault="00B969BC" w:rsidP="00B969BC">
            <w:pPr>
              <w:rPr>
                <w:sz w:val="28"/>
                <w:szCs w:val="28"/>
              </w:rPr>
            </w:pPr>
          </w:p>
        </w:tc>
      </w:tr>
      <w:tr w:rsidR="00B969BC" w:rsidRPr="00B969BC" w:rsidTr="00A313ED">
        <w:trPr>
          <w:trHeight w:val="27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>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t>Промышленнов</w:t>
            </w:r>
            <w:proofErr w:type="spellEnd"/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18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 xml:space="preserve">образовательных организаций, разместивших на официальных сайтах в информационно-телекоммуникационной сети «Интернет» информацию об условиях организации </w:t>
            </w:r>
            <w:r w:rsidRPr="00B969BC">
              <w:rPr>
                <w:sz w:val="28"/>
                <w:szCs w:val="28"/>
              </w:rPr>
              <w:lastRenderedPageBreak/>
              <w:t>питания детей, в том числе ежедневное меню</w:t>
            </w:r>
          </w:p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lastRenderedPageBreak/>
              <w:t>Управление образования администрации Промышленновского 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</w:t>
            </w:r>
            <w:r w:rsidRPr="00B969BC">
              <w:rPr>
                <w:iCs/>
                <w:color w:val="000000"/>
                <w:sz w:val="28"/>
                <w:szCs w:val="28"/>
              </w:rPr>
              <w:lastRenderedPageBreak/>
              <w:t>образовательных организаций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4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9</w:t>
            </w:r>
          </w:p>
        </w:tc>
      </w:tr>
      <w:tr w:rsidR="00B969BC" w:rsidRPr="00B969BC" w:rsidTr="00A313ED">
        <w:trPr>
          <w:trHeight w:val="181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Наличие и реализация в образовательном процессе программ по организации информационн</w:t>
            </w:r>
            <w:proofErr w:type="gramStart"/>
            <w:r w:rsidRPr="00B969BC">
              <w:rPr>
                <w:sz w:val="28"/>
                <w:szCs w:val="28"/>
              </w:rPr>
              <w:t>о-</w:t>
            </w:r>
            <w:proofErr w:type="gramEnd"/>
            <w:r w:rsidRPr="00B969BC">
              <w:rPr>
                <w:sz w:val="28"/>
                <w:szCs w:val="28"/>
              </w:rPr>
              <w:t xml:space="preserve"> просветительской работы с обучающимися и родителями по формированию культуры здорового питания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>Управление образования администрации Промышленновского 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287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proofErr w:type="gramStart"/>
            <w:r w:rsidRPr="00B969BC">
              <w:rPr>
                <w:sz w:val="28"/>
                <w:szCs w:val="28"/>
              </w:rPr>
              <w:t xml:space="preserve">Количество и доля (%) образовательных организаций, обязательное горячее питание в которых организовано квалифицированными специалистами, в том числе предприятий по обеспечению питанием в образовательных организациях (поварами, </w:t>
            </w:r>
            <w:r w:rsidRPr="00B969BC">
              <w:rPr>
                <w:sz w:val="28"/>
                <w:szCs w:val="28"/>
              </w:rPr>
              <w:lastRenderedPageBreak/>
              <w:t xml:space="preserve">медицинскими специалистами/диетсестрами, организаторами питания (руководителями) 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lastRenderedPageBreak/>
              <w:t>Управление образования администрации Промышленновского муниципального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30%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8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12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</w:tbl>
    <w:p w:rsidR="00B969BC" w:rsidRPr="00B969BC" w:rsidRDefault="00B969BC" w:rsidP="00B969BC">
      <w:pPr>
        <w:rPr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  <w:r w:rsidRPr="00B969BC">
        <w:rPr>
          <w:b/>
          <w:bCs/>
          <w:sz w:val="28"/>
          <w:szCs w:val="28"/>
        </w:rPr>
        <w:t>6. Дополнительные показатели к разделу 4 «Дополнительные мероприятия»</w:t>
      </w:r>
    </w:p>
    <w:p w:rsidR="00B969BC" w:rsidRPr="00B969BC" w:rsidRDefault="00B969BC" w:rsidP="00B969B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037"/>
        <w:gridCol w:w="1701"/>
        <w:gridCol w:w="1276"/>
        <w:gridCol w:w="1275"/>
        <w:gridCol w:w="1418"/>
        <w:gridCol w:w="1417"/>
        <w:gridCol w:w="1418"/>
        <w:gridCol w:w="1526"/>
      </w:tblGrid>
      <w:tr w:rsidR="00B969BC" w:rsidRPr="00B969BC" w:rsidTr="00A313ED">
        <w:trPr>
          <w:trHeight w:val="4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both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№ </w:t>
            </w:r>
            <w:proofErr w:type="gramStart"/>
            <w:r w:rsidRPr="00B969BC">
              <w:rPr>
                <w:sz w:val="28"/>
                <w:szCs w:val="28"/>
              </w:rPr>
              <w:t>п</w:t>
            </w:r>
            <w:proofErr w:type="gramEnd"/>
            <w:r w:rsidRPr="00B969BC">
              <w:rPr>
                <w:sz w:val="28"/>
                <w:szCs w:val="28"/>
              </w:rPr>
              <w:t>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5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Цель, целевой показатель, дополнительный показатель</w:t>
            </w:r>
          </w:p>
          <w:p w:rsidR="00B969BC" w:rsidRPr="00B969BC" w:rsidRDefault="00B969BC" w:rsidP="00B969BC">
            <w:pPr>
              <w:jc w:val="both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 xml:space="preserve">         (основной)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both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Уровень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Прогнозируемое значение</w:t>
            </w:r>
          </w:p>
        </w:tc>
      </w:tr>
      <w:tr w:rsidR="00B969BC" w:rsidRPr="00B969BC" w:rsidTr="00A313ED">
        <w:trPr>
          <w:trHeight w:val="72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6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0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01.09.2023</w:t>
            </w:r>
          </w:p>
        </w:tc>
      </w:tr>
      <w:tr w:rsidR="00B969BC" w:rsidRPr="00B969BC" w:rsidTr="00A313ED">
        <w:trPr>
          <w:trHeight w:val="23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98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140"/>
              <w:rPr>
                <w:sz w:val="28"/>
                <w:szCs w:val="28"/>
              </w:rPr>
            </w:pPr>
          </w:p>
        </w:tc>
      </w:tr>
      <w:tr w:rsidR="00B969BC" w:rsidRPr="00B969BC" w:rsidTr="00A313ED">
        <w:trPr>
          <w:trHeight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4.1.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68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>общеобразовательных организаций, в которых</w:t>
            </w:r>
            <w:r w:rsidRPr="00B969BC">
              <w:rPr>
                <w:color w:val="000000"/>
                <w:sz w:val="28"/>
                <w:szCs w:val="28"/>
              </w:rPr>
              <w:t xml:space="preserve"> о</w:t>
            </w:r>
            <w:r w:rsidRPr="00B969BC">
              <w:rPr>
                <w:sz w:val="28"/>
                <w:szCs w:val="28"/>
              </w:rPr>
              <w:t>бновлена материально-техническая база школьных столовых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t>администра</w:t>
            </w:r>
            <w:proofErr w:type="spellEnd"/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ции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t>Промышлен</w:t>
            </w:r>
            <w:proofErr w:type="spellEnd"/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новского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lastRenderedPageBreak/>
              <w:t>муниципаль</w:t>
            </w:r>
            <w:proofErr w:type="spellEnd"/>
          </w:p>
          <w:p w:rsidR="00B969BC" w:rsidRPr="00B969BC" w:rsidRDefault="00B969BC" w:rsidP="00B969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  <w:tr w:rsidR="00B969BC" w:rsidRPr="00B969BC" w:rsidTr="00A313ED">
        <w:trPr>
          <w:trHeight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ind w:left="68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Количество и доля</w:t>
            </w:r>
            <w:proofErr w:type="gramStart"/>
            <w:r w:rsidRPr="00B969BC">
              <w:rPr>
                <w:sz w:val="28"/>
                <w:szCs w:val="28"/>
              </w:rPr>
              <w:t xml:space="preserve"> (%) </w:t>
            </w:r>
            <w:proofErr w:type="gramEnd"/>
            <w:r w:rsidRPr="00B969BC">
              <w:rPr>
                <w:sz w:val="28"/>
                <w:szCs w:val="28"/>
              </w:rPr>
              <w:t>общеобразовательных организаций, внедривших проведение анализа удовлетворенности обучающихся и их родителей (законных представителей) качеством школьного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r w:rsidRPr="00B969BC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t>администра</w:t>
            </w:r>
            <w:proofErr w:type="spellEnd"/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ции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t>Промышлен</w:t>
            </w:r>
            <w:proofErr w:type="spellEnd"/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новского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9BC">
              <w:rPr>
                <w:color w:val="000000"/>
                <w:sz w:val="28"/>
                <w:szCs w:val="28"/>
              </w:rPr>
              <w:t>муниципаль</w:t>
            </w:r>
            <w:proofErr w:type="spellEnd"/>
          </w:p>
          <w:p w:rsidR="00B969BC" w:rsidRPr="00B969BC" w:rsidRDefault="00B969BC" w:rsidP="00B96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69BC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B969BC">
              <w:rPr>
                <w:color w:val="000000"/>
                <w:sz w:val="28"/>
                <w:szCs w:val="28"/>
              </w:rPr>
              <w:t xml:space="preserve"> округа,</w:t>
            </w:r>
            <w:r w:rsidRPr="00B969BC">
              <w:rPr>
                <w:iCs/>
                <w:color w:val="000000"/>
                <w:sz w:val="28"/>
                <w:szCs w:val="28"/>
              </w:rPr>
              <w:t xml:space="preserve"> руководители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15</w:t>
            </w:r>
          </w:p>
          <w:p w:rsidR="00B969BC" w:rsidRPr="00B969BC" w:rsidRDefault="00B969BC" w:rsidP="00B969BC">
            <w:pPr>
              <w:jc w:val="center"/>
              <w:rPr>
                <w:sz w:val="28"/>
                <w:szCs w:val="28"/>
              </w:rPr>
            </w:pPr>
            <w:r w:rsidRPr="00B969BC">
              <w:rPr>
                <w:sz w:val="28"/>
                <w:szCs w:val="28"/>
              </w:rPr>
              <w:t>100%</w:t>
            </w:r>
          </w:p>
        </w:tc>
      </w:tr>
    </w:tbl>
    <w:p w:rsidR="00B969BC" w:rsidRDefault="00B969BC" w:rsidP="00AA77C3">
      <w:pPr>
        <w:autoSpaceDE w:val="0"/>
        <w:autoSpaceDN w:val="0"/>
        <w:adjustRightInd w:val="0"/>
      </w:pPr>
    </w:p>
    <w:p w:rsidR="00B969BC" w:rsidRDefault="00B969BC" w:rsidP="00AA77C3">
      <w:pPr>
        <w:autoSpaceDE w:val="0"/>
        <w:autoSpaceDN w:val="0"/>
        <w:adjustRightInd w:val="0"/>
      </w:pPr>
    </w:p>
    <w:p w:rsidR="00B969BC" w:rsidRDefault="00B969BC" w:rsidP="00AA77C3">
      <w:pPr>
        <w:autoSpaceDE w:val="0"/>
        <w:autoSpaceDN w:val="0"/>
        <w:adjustRightInd w:val="0"/>
      </w:pPr>
    </w:p>
    <w:sectPr w:rsidR="00B969BC" w:rsidSect="00B969BC">
      <w:pgSz w:w="16838" w:h="11906" w:orient="landscape"/>
      <w:pgMar w:top="851" w:right="142" w:bottom="1701" w:left="1134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FC" w:rsidRDefault="007608FC" w:rsidP="00EB2479">
      <w:r>
        <w:separator/>
      </w:r>
    </w:p>
  </w:endnote>
  <w:endnote w:type="continuationSeparator" w:id="0">
    <w:p w:rsidR="007608FC" w:rsidRDefault="007608FC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FC" w:rsidRDefault="007608FC" w:rsidP="00EB2479">
      <w:r>
        <w:separator/>
      </w:r>
    </w:p>
  </w:footnote>
  <w:footnote w:type="continuationSeparator" w:id="0">
    <w:p w:rsidR="007608FC" w:rsidRDefault="007608FC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00AEB"/>
    <w:multiLevelType w:val="hybridMultilevel"/>
    <w:tmpl w:val="11A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E01ED"/>
    <w:multiLevelType w:val="hybridMultilevel"/>
    <w:tmpl w:val="51E63884"/>
    <w:lvl w:ilvl="0" w:tplc="5B7A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0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7"/>
  </w:num>
  <w:num w:numId="16">
    <w:abstractNumId w:val="22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1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30D"/>
    <w:rsid w:val="00017CD0"/>
    <w:rsid w:val="00026640"/>
    <w:rsid w:val="000275E4"/>
    <w:rsid w:val="0003643F"/>
    <w:rsid w:val="00040791"/>
    <w:rsid w:val="00046D57"/>
    <w:rsid w:val="00047969"/>
    <w:rsid w:val="00095F00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3B27"/>
    <w:rsid w:val="00166990"/>
    <w:rsid w:val="001837C4"/>
    <w:rsid w:val="00191959"/>
    <w:rsid w:val="001A7F44"/>
    <w:rsid w:val="001B4C15"/>
    <w:rsid w:val="001C0CC2"/>
    <w:rsid w:val="001C1B1D"/>
    <w:rsid w:val="001C34DC"/>
    <w:rsid w:val="001D1498"/>
    <w:rsid w:val="001E0E31"/>
    <w:rsid w:val="001F44D5"/>
    <w:rsid w:val="002113C9"/>
    <w:rsid w:val="00221F72"/>
    <w:rsid w:val="00226A6A"/>
    <w:rsid w:val="00226FEB"/>
    <w:rsid w:val="00242656"/>
    <w:rsid w:val="0024368E"/>
    <w:rsid w:val="002457D7"/>
    <w:rsid w:val="002472D5"/>
    <w:rsid w:val="00257170"/>
    <w:rsid w:val="0026481B"/>
    <w:rsid w:val="00270000"/>
    <w:rsid w:val="002B1861"/>
    <w:rsid w:val="002D0AAA"/>
    <w:rsid w:val="002D3C5E"/>
    <w:rsid w:val="002F0D82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56FFB"/>
    <w:rsid w:val="00465B5A"/>
    <w:rsid w:val="004660BD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7D3C"/>
    <w:rsid w:val="00500D02"/>
    <w:rsid w:val="0051152B"/>
    <w:rsid w:val="0052691B"/>
    <w:rsid w:val="00526C18"/>
    <w:rsid w:val="00541E89"/>
    <w:rsid w:val="00543015"/>
    <w:rsid w:val="005537AC"/>
    <w:rsid w:val="00557E0A"/>
    <w:rsid w:val="00565F2A"/>
    <w:rsid w:val="00575653"/>
    <w:rsid w:val="005D32E4"/>
    <w:rsid w:val="005D57D2"/>
    <w:rsid w:val="005F7BCD"/>
    <w:rsid w:val="00606C2C"/>
    <w:rsid w:val="00613406"/>
    <w:rsid w:val="006364DF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A2313"/>
    <w:rsid w:val="006B2E94"/>
    <w:rsid w:val="006B5FE9"/>
    <w:rsid w:val="006B63D5"/>
    <w:rsid w:val="006B764E"/>
    <w:rsid w:val="006C72A8"/>
    <w:rsid w:val="006D3CAB"/>
    <w:rsid w:val="006D4E57"/>
    <w:rsid w:val="006E155B"/>
    <w:rsid w:val="006E22A4"/>
    <w:rsid w:val="006E4071"/>
    <w:rsid w:val="006F0741"/>
    <w:rsid w:val="00700031"/>
    <w:rsid w:val="0071444E"/>
    <w:rsid w:val="00723FE7"/>
    <w:rsid w:val="00724E25"/>
    <w:rsid w:val="0074516E"/>
    <w:rsid w:val="00753274"/>
    <w:rsid w:val="00753CAA"/>
    <w:rsid w:val="007608FC"/>
    <w:rsid w:val="00760C8F"/>
    <w:rsid w:val="00763039"/>
    <w:rsid w:val="00782776"/>
    <w:rsid w:val="00793CDA"/>
    <w:rsid w:val="0079720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52927"/>
    <w:rsid w:val="00877F79"/>
    <w:rsid w:val="00894070"/>
    <w:rsid w:val="008A5A81"/>
    <w:rsid w:val="008A7D92"/>
    <w:rsid w:val="008B7CD9"/>
    <w:rsid w:val="008C1F31"/>
    <w:rsid w:val="008C359E"/>
    <w:rsid w:val="008F060B"/>
    <w:rsid w:val="008F103F"/>
    <w:rsid w:val="008F4CD9"/>
    <w:rsid w:val="00903F8F"/>
    <w:rsid w:val="0090607E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B4191"/>
    <w:rsid w:val="009B4801"/>
    <w:rsid w:val="009B5D70"/>
    <w:rsid w:val="009D2D66"/>
    <w:rsid w:val="009E21AE"/>
    <w:rsid w:val="009E791C"/>
    <w:rsid w:val="00A05CCB"/>
    <w:rsid w:val="00A13F9B"/>
    <w:rsid w:val="00A206A8"/>
    <w:rsid w:val="00A258A9"/>
    <w:rsid w:val="00A403A7"/>
    <w:rsid w:val="00A52ED6"/>
    <w:rsid w:val="00A6791A"/>
    <w:rsid w:val="00A82A4F"/>
    <w:rsid w:val="00A83892"/>
    <w:rsid w:val="00A86A77"/>
    <w:rsid w:val="00A96340"/>
    <w:rsid w:val="00AA1F03"/>
    <w:rsid w:val="00AA77C3"/>
    <w:rsid w:val="00AB2E2B"/>
    <w:rsid w:val="00AB3126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969BC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402AC"/>
    <w:rsid w:val="00C61FC0"/>
    <w:rsid w:val="00C85221"/>
    <w:rsid w:val="00C874E2"/>
    <w:rsid w:val="00CA59B0"/>
    <w:rsid w:val="00CA6DE8"/>
    <w:rsid w:val="00CB4453"/>
    <w:rsid w:val="00CC3C42"/>
    <w:rsid w:val="00CC4D24"/>
    <w:rsid w:val="00CE25AB"/>
    <w:rsid w:val="00CF47FF"/>
    <w:rsid w:val="00D008B6"/>
    <w:rsid w:val="00D052AD"/>
    <w:rsid w:val="00D26395"/>
    <w:rsid w:val="00D27143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26F5"/>
    <w:rsid w:val="00DF393F"/>
    <w:rsid w:val="00E126C0"/>
    <w:rsid w:val="00E172CF"/>
    <w:rsid w:val="00E262B8"/>
    <w:rsid w:val="00E34174"/>
    <w:rsid w:val="00E36CE9"/>
    <w:rsid w:val="00E433D9"/>
    <w:rsid w:val="00E44E72"/>
    <w:rsid w:val="00E464D0"/>
    <w:rsid w:val="00E6018C"/>
    <w:rsid w:val="00E61147"/>
    <w:rsid w:val="00E75AFE"/>
    <w:rsid w:val="00E94603"/>
    <w:rsid w:val="00E96946"/>
    <w:rsid w:val="00EA0FB6"/>
    <w:rsid w:val="00EA1173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202BE"/>
    <w:rsid w:val="00F306CA"/>
    <w:rsid w:val="00F3529D"/>
    <w:rsid w:val="00F43A06"/>
    <w:rsid w:val="00F44F15"/>
    <w:rsid w:val="00F53004"/>
    <w:rsid w:val="00F572E5"/>
    <w:rsid w:val="00F629DB"/>
    <w:rsid w:val="00F726F5"/>
    <w:rsid w:val="00F90186"/>
    <w:rsid w:val="00FA1720"/>
    <w:rsid w:val="00FA5A7E"/>
    <w:rsid w:val="00FC537C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table" w:styleId="af9">
    <w:name w:val="Table Grid"/>
    <w:basedOn w:val="a1"/>
    <w:uiPriority w:val="59"/>
    <w:rsid w:val="00B969BC"/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table" w:styleId="af9">
    <w:name w:val="Table Grid"/>
    <w:basedOn w:val="a1"/>
    <w:uiPriority w:val="59"/>
    <w:rsid w:val="00B969BC"/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C19E-EBAC-42B5-BDBF-E523BA70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6</cp:revision>
  <cp:lastPrinted>2020-07-28T07:57:00Z</cp:lastPrinted>
  <dcterms:created xsi:type="dcterms:W3CDTF">2020-07-24T03:06:00Z</dcterms:created>
  <dcterms:modified xsi:type="dcterms:W3CDTF">2020-07-30T04:52:00Z</dcterms:modified>
</cp:coreProperties>
</file>