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CF" w:rsidRDefault="006B0FCF" w:rsidP="006B0FC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FCF" w:rsidRDefault="006B0FCF" w:rsidP="006B0FC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B0FCF" w:rsidRDefault="006B0FCF" w:rsidP="006B0FC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6B0FCF" w:rsidRPr="005555BA" w:rsidRDefault="006B0FCF" w:rsidP="006B0FC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08176E">
        <w:rPr>
          <w:sz w:val="32"/>
          <w:szCs w:val="32"/>
          <w:lang w:val="ru-RU"/>
        </w:rPr>
        <w:t>ОКРУГА</w:t>
      </w:r>
    </w:p>
    <w:p w:rsidR="006B0FCF" w:rsidRPr="005555BA" w:rsidRDefault="006B0FCF" w:rsidP="006B0FC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B0FCF" w:rsidRDefault="006B0FCF" w:rsidP="006B0FC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8176E">
        <w:rPr>
          <w:sz w:val="28"/>
          <w:szCs w:val="28"/>
          <w:u w:val="single"/>
        </w:rPr>
        <w:t xml:space="preserve"> </w:t>
      </w:r>
      <w:r w:rsidR="002F6EC1">
        <w:rPr>
          <w:sz w:val="28"/>
          <w:szCs w:val="28"/>
          <w:u w:val="single"/>
        </w:rPr>
        <w:t>19</w:t>
      </w:r>
      <w:r w:rsidR="0008176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 w:rsidR="0008176E">
        <w:rPr>
          <w:sz w:val="28"/>
          <w:szCs w:val="28"/>
          <w:u w:val="single"/>
        </w:rPr>
        <w:t xml:space="preserve">  </w:t>
      </w:r>
      <w:r w:rsidR="002F6EC1">
        <w:rPr>
          <w:sz w:val="28"/>
          <w:szCs w:val="28"/>
          <w:u w:val="single"/>
        </w:rPr>
        <w:t xml:space="preserve">августа 2020  </w:t>
      </w:r>
      <w:r w:rsidR="0008176E">
        <w:rPr>
          <w:sz w:val="28"/>
          <w:szCs w:val="28"/>
          <w:u w:val="single"/>
        </w:rPr>
        <w:t xml:space="preserve"> </w:t>
      </w:r>
      <w:r w:rsidR="00FC1608">
        <w:rPr>
          <w:sz w:val="28"/>
          <w:szCs w:val="28"/>
        </w:rPr>
        <w:t xml:space="preserve"> </w:t>
      </w:r>
      <w:r w:rsidRPr="00811EE6">
        <w:rPr>
          <w:sz w:val="24"/>
          <w:szCs w:val="24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2F6EC1">
        <w:rPr>
          <w:sz w:val="28"/>
          <w:szCs w:val="28"/>
          <w:u w:val="single"/>
        </w:rPr>
        <w:t xml:space="preserve">     1276-П</w:t>
      </w:r>
      <w:r w:rsidR="0008176E">
        <w:rPr>
          <w:sz w:val="28"/>
          <w:szCs w:val="28"/>
          <w:u w:val="single"/>
        </w:rPr>
        <w:t xml:space="preserve">    </w:t>
      </w:r>
      <w:r w:rsidR="00FC1608" w:rsidRPr="0008176E">
        <w:rPr>
          <w:color w:val="FFFFFF" w:themeColor="background1"/>
          <w:sz w:val="28"/>
          <w:szCs w:val="28"/>
          <w:u w:val="single"/>
        </w:rPr>
        <w:t>П</w:t>
      </w:r>
    </w:p>
    <w:p w:rsidR="006B0FCF" w:rsidRDefault="006B0FCF" w:rsidP="006B0FCF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6B0FCF" w:rsidRPr="00A83A56" w:rsidRDefault="006B0FCF" w:rsidP="006B0FCF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6B0FCF" w:rsidRDefault="00B37B07" w:rsidP="006B0FCF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 отмене постановления администрации Промышленновс</w:t>
      </w:r>
      <w:r w:rsidR="0008176E">
        <w:rPr>
          <w:rFonts w:cs="Arial"/>
          <w:b/>
          <w:sz w:val="28"/>
          <w:szCs w:val="28"/>
        </w:rPr>
        <w:t>кого муниципального района от 14</w:t>
      </w:r>
      <w:r>
        <w:rPr>
          <w:rFonts w:cs="Arial"/>
          <w:b/>
          <w:sz w:val="28"/>
          <w:szCs w:val="28"/>
        </w:rPr>
        <w:t>.0</w:t>
      </w:r>
      <w:r w:rsidR="0008176E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>.201</w:t>
      </w:r>
      <w:r w:rsidR="0008176E">
        <w:rPr>
          <w:rFonts w:cs="Arial"/>
          <w:b/>
          <w:sz w:val="28"/>
          <w:szCs w:val="28"/>
        </w:rPr>
        <w:t>2 № 687</w:t>
      </w:r>
      <w:r>
        <w:rPr>
          <w:rFonts w:cs="Arial"/>
          <w:b/>
          <w:sz w:val="28"/>
          <w:szCs w:val="28"/>
        </w:rPr>
        <w:t>-П «</w:t>
      </w:r>
      <w:r w:rsidR="00171C52">
        <w:rPr>
          <w:rFonts w:cs="Arial"/>
          <w:b/>
          <w:sz w:val="28"/>
          <w:szCs w:val="28"/>
        </w:rPr>
        <w:t xml:space="preserve">Об утверждении административного </w:t>
      </w:r>
      <w:proofErr w:type="gramStart"/>
      <w:r w:rsidR="00171C52">
        <w:rPr>
          <w:rFonts w:cs="Arial"/>
          <w:b/>
          <w:sz w:val="28"/>
          <w:szCs w:val="28"/>
        </w:rPr>
        <w:t>регламента исполнения муниципальной функции осуществления муниципального лесного контроля</w:t>
      </w:r>
      <w:proofErr w:type="gramEnd"/>
      <w:r w:rsidR="00171C52">
        <w:rPr>
          <w:rFonts w:cs="Arial"/>
          <w:b/>
          <w:sz w:val="28"/>
          <w:szCs w:val="28"/>
        </w:rPr>
        <w:t xml:space="preserve"> на территории Промышленновского муниципального района</w:t>
      </w:r>
      <w:r>
        <w:rPr>
          <w:rFonts w:cs="Arial"/>
          <w:b/>
          <w:sz w:val="28"/>
          <w:szCs w:val="28"/>
        </w:rPr>
        <w:t>»</w:t>
      </w:r>
      <w:r w:rsidR="00D4353A">
        <w:rPr>
          <w:rFonts w:cs="Arial"/>
          <w:b/>
          <w:sz w:val="28"/>
          <w:szCs w:val="28"/>
        </w:rPr>
        <w:t xml:space="preserve">  </w:t>
      </w:r>
    </w:p>
    <w:p w:rsidR="006B0FCF" w:rsidRPr="006B0FCF" w:rsidRDefault="006B0FCF" w:rsidP="00D4353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B0FCF" w:rsidRPr="00B37B07" w:rsidRDefault="004822FE" w:rsidP="00B3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нормативно-правовой базы</w:t>
      </w:r>
      <w:r w:rsidR="00B37B07">
        <w:rPr>
          <w:sz w:val="28"/>
          <w:szCs w:val="28"/>
        </w:rPr>
        <w:t>:</w:t>
      </w:r>
    </w:p>
    <w:p w:rsidR="00B37B07" w:rsidRPr="00B37B07" w:rsidRDefault="006B0FCF" w:rsidP="00B37B07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07">
        <w:rPr>
          <w:rFonts w:ascii="Times New Roman" w:hAnsi="Times New Roman" w:cs="Times New Roman"/>
          <w:sz w:val="28"/>
          <w:szCs w:val="28"/>
        </w:rPr>
        <w:t xml:space="preserve">1. </w:t>
      </w:r>
      <w:r w:rsidR="00B37B07" w:rsidRPr="00B37B07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Промышленновского муниципального района от </w:t>
      </w:r>
      <w:r w:rsidR="00171C52" w:rsidRPr="00171C52">
        <w:rPr>
          <w:rFonts w:ascii="Times New Roman" w:hAnsi="Times New Roman" w:cs="Times New Roman"/>
          <w:sz w:val="28"/>
          <w:szCs w:val="28"/>
        </w:rPr>
        <w:t xml:space="preserve">14.05.2012 № 687-П «Об утверждении административного </w:t>
      </w:r>
      <w:proofErr w:type="gramStart"/>
      <w:r w:rsidR="00171C52" w:rsidRPr="00171C52">
        <w:rPr>
          <w:rFonts w:ascii="Times New Roman" w:hAnsi="Times New Roman" w:cs="Times New Roman"/>
          <w:sz w:val="28"/>
          <w:szCs w:val="28"/>
        </w:rPr>
        <w:t>регламента исполнения муниципальной функции осуществления муниципального лесного контроля</w:t>
      </w:r>
      <w:proofErr w:type="gramEnd"/>
      <w:r w:rsidR="00171C52" w:rsidRPr="00171C52">
        <w:rPr>
          <w:rFonts w:ascii="Times New Roman" w:hAnsi="Times New Roman" w:cs="Times New Roman"/>
          <w:sz w:val="28"/>
          <w:szCs w:val="28"/>
        </w:rPr>
        <w:t xml:space="preserve"> на территории Промышленн</w:t>
      </w:r>
      <w:r w:rsidR="00171C52">
        <w:rPr>
          <w:rFonts w:ascii="Times New Roman" w:hAnsi="Times New Roman" w:cs="Times New Roman"/>
          <w:sz w:val="28"/>
          <w:szCs w:val="28"/>
        </w:rPr>
        <w:t>овского муниципального района».</w:t>
      </w:r>
    </w:p>
    <w:p w:rsidR="009638B1" w:rsidRDefault="009638B1" w:rsidP="009638B1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EA3494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округа в сети Интернет</w:t>
      </w:r>
      <w:r>
        <w:rPr>
          <w:sz w:val="28"/>
          <w:szCs w:val="28"/>
        </w:rPr>
        <w:t xml:space="preserve">. </w:t>
      </w:r>
    </w:p>
    <w:p w:rsidR="009638B1" w:rsidRDefault="009638B1" w:rsidP="009638B1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Промышленновского муниципального округа В.Е. Сереброва.</w:t>
      </w:r>
    </w:p>
    <w:p w:rsidR="009638B1" w:rsidRPr="007003C1" w:rsidRDefault="009638B1" w:rsidP="009638B1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D4353A" w:rsidRDefault="00D4353A" w:rsidP="00D4353A">
      <w:pPr>
        <w:pStyle w:val="Iauiue"/>
        <w:jc w:val="both"/>
        <w:rPr>
          <w:sz w:val="28"/>
          <w:szCs w:val="28"/>
        </w:rPr>
      </w:pPr>
    </w:p>
    <w:p w:rsidR="00D4353A" w:rsidRDefault="00D4353A" w:rsidP="00D4353A">
      <w:pPr>
        <w:pStyle w:val="Iauiue"/>
        <w:ind w:firstLine="709"/>
        <w:jc w:val="both"/>
        <w:rPr>
          <w:sz w:val="28"/>
          <w:szCs w:val="28"/>
        </w:rPr>
      </w:pPr>
    </w:p>
    <w:p w:rsidR="00D4353A" w:rsidRDefault="00D4353A" w:rsidP="00D4353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D4353A" w:rsidRPr="007525BA" w:rsidTr="00891A42">
        <w:tc>
          <w:tcPr>
            <w:tcW w:w="5882" w:type="dxa"/>
            <w:shd w:val="clear" w:color="auto" w:fill="auto"/>
          </w:tcPr>
          <w:p w:rsidR="00D4353A" w:rsidRPr="007525BA" w:rsidRDefault="00171C52" w:rsidP="00171C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57A">
              <w:rPr>
                <w:sz w:val="28"/>
                <w:szCs w:val="28"/>
              </w:rPr>
              <w:t>л</w:t>
            </w:r>
            <w:r w:rsidR="00D4353A" w:rsidRPr="007525BA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D4353A" w:rsidRPr="007525BA" w:rsidRDefault="00D4353A" w:rsidP="00891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353A" w:rsidRPr="007525BA" w:rsidTr="00891A42">
        <w:tc>
          <w:tcPr>
            <w:tcW w:w="5882" w:type="dxa"/>
            <w:shd w:val="clear" w:color="auto" w:fill="auto"/>
          </w:tcPr>
          <w:p w:rsidR="00D4353A" w:rsidRPr="007525BA" w:rsidRDefault="00D4353A" w:rsidP="00171C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</w:t>
            </w:r>
            <w:r w:rsidR="00171C52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582" w:type="dxa"/>
            <w:shd w:val="clear" w:color="auto" w:fill="auto"/>
          </w:tcPr>
          <w:p w:rsidR="00D4353A" w:rsidRPr="007525BA" w:rsidRDefault="00171C52" w:rsidP="00891A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</w:t>
            </w:r>
            <w:r w:rsidR="00B7657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Ильин</w:t>
            </w:r>
          </w:p>
        </w:tc>
      </w:tr>
    </w:tbl>
    <w:p w:rsidR="00E1305F" w:rsidRDefault="00E1305F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9638B1" w:rsidRDefault="009638B1">
      <w:pPr>
        <w:pStyle w:val="ConsPlusNormal"/>
        <w:jc w:val="both"/>
        <w:rPr>
          <w:rFonts w:ascii="Times New Roman" w:hAnsi="Times New Roman" w:cs="Times New Roman"/>
        </w:rPr>
      </w:pPr>
    </w:p>
    <w:p w:rsidR="004822FE" w:rsidRDefault="004822FE">
      <w:pPr>
        <w:pStyle w:val="ConsPlusNormal"/>
        <w:jc w:val="both"/>
        <w:rPr>
          <w:rFonts w:ascii="Times New Roman" w:hAnsi="Times New Roman" w:cs="Times New Roman"/>
        </w:rPr>
      </w:pPr>
    </w:p>
    <w:p w:rsidR="004822FE" w:rsidRDefault="004822FE">
      <w:pPr>
        <w:pStyle w:val="ConsPlusNormal"/>
        <w:jc w:val="both"/>
        <w:rPr>
          <w:rFonts w:ascii="Times New Roman" w:hAnsi="Times New Roman" w:cs="Times New Roman"/>
        </w:rPr>
      </w:pPr>
    </w:p>
    <w:p w:rsidR="004822FE" w:rsidRDefault="004822FE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Default="00D4353A">
      <w:pPr>
        <w:pStyle w:val="ConsPlusNormal"/>
        <w:jc w:val="both"/>
        <w:rPr>
          <w:rFonts w:ascii="Times New Roman" w:hAnsi="Times New Roman" w:cs="Times New Roman"/>
        </w:rPr>
      </w:pPr>
    </w:p>
    <w:p w:rsidR="00D4353A" w:rsidRPr="004822FE" w:rsidRDefault="009638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822FE">
        <w:rPr>
          <w:rFonts w:ascii="Times New Roman" w:hAnsi="Times New Roman" w:cs="Times New Roman"/>
          <w:sz w:val="20"/>
        </w:rPr>
        <w:t>Исп. И.А. Плюснин</w:t>
      </w:r>
    </w:p>
    <w:p w:rsidR="006B0FCF" w:rsidRPr="004822FE" w:rsidRDefault="009638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822FE">
        <w:rPr>
          <w:rFonts w:ascii="Times New Roman" w:hAnsi="Times New Roman" w:cs="Times New Roman"/>
          <w:sz w:val="20"/>
        </w:rPr>
        <w:t>Тел. 74794</w:t>
      </w:r>
    </w:p>
    <w:sectPr w:rsidR="006B0FCF" w:rsidRPr="004822FE" w:rsidSect="009638B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40" w:rsidRDefault="00DD4140" w:rsidP="00176001">
      <w:r>
        <w:separator/>
      </w:r>
    </w:p>
  </w:endnote>
  <w:endnote w:type="continuationSeparator" w:id="0">
    <w:p w:rsidR="00DD4140" w:rsidRDefault="00DD4140" w:rsidP="001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01" w:rsidRDefault="00176001">
    <w:pPr>
      <w:pStyle w:val="a8"/>
    </w:pPr>
    <w:r>
      <w:t>постановление от «__»_________20__г. №_________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40" w:rsidRDefault="00DD4140" w:rsidP="00176001">
      <w:r>
        <w:separator/>
      </w:r>
    </w:p>
  </w:footnote>
  <w:footnote w:type="continuationSeparator" w:id="0">
    <w:p w:rsidR="00DD4140" w:rsidRDefault="00DD4140" w:rsidP="001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A6B"/>
    <w:multiLevelType w:val="hybridMultilevel"/>
    <w:tmpl w:val="483E04F6"/>
    <w:lvl w:ilvl="0" w:tplc="2E0A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CF"/>
    <w:rsid w:val="00013C08"/>
    <w:rsid w:val="00071126"/>
    <w:rsid w:val="0008176E"/>
    <w:rsid w:val="00097F0E"/>
    <w:rsid w:val="000B5C31"/>
    <w:rsid w:val="00132D42"/>
    <w:rsid w:val="00171C52"/>
    <w:rsid w:val="00176001"/>
    <w:rsid w:val="00185A2A"/>
    <w:rsid w:val="001F54A1"/>
    <w:rsid w:val="002337E3"/>
    <w:rsid w:val="002F6EC1"/>
    <w:rsid w:val="00384EAE"/>
    <w:rsid w:val="004523EC"/>
    <w:rsid w:val="004822FE"/>
    <w:rsid w:val="005E56C9"/>
    <w:rsid w:val="00610DB0"/>
    <w:rsid w:val="00661CD9"/>
    <w:rsid w:val="006B0FCF"/>
    <w:rsid w:val="00724CAC"/>
    <w:rsid w:val="00755477"/>
    <w:rsid w:val="00793C81"/>
    <w:rsid w:val="009638B1"/>
    <w:rsid w:val="009C2D0D"/>
    <w:rsid w:val="00A03BAF"/>
    <w:rsid w:val="00A83A56"/>
    <w:rsid w:val="00AE62DF"/>
    <w:rsid w:val="00B37B07"/>
    <w:rsid w:val="00B7657A"/>
    <w:rsid w:val="00C1375B"/>
    <w:rsid w:val="00D4353A"/>
    <w:rsid w:val="00DD4140"/>
    <w:rsid w:val="00E1305F"/>
    <w:rsid w:val="00FC1608"/>
    <w:rsid w:val="00FE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B0FC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6B0FC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0FC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6B0FC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D4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4353A"/>
  </w:style>
  <w:style w:type="table" w:styleId="a5">
    <w:name w:val="Table Grid"/>
    <w:basedOn w:val="a1"/>
    <w:uiPriority w:val="59"/>
    <w:rsid w:val="00A0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6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6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0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Отдел ЖК и ДХ</cp:lastModifiedBy>
  <cp:revision>15</cp:revision>
  <cp:lastPrinted>2020-08-13T08:31:00Z</cp:lastPrinted>
  <dcterms:created xsi:type="dcterms:W3CDTF">2019-06-04T05:21:00Z</dcterms:created>
  <dcterms:modified xsi:type="dcterms:W3CDTF">2020-08-21T09:09:00Z</dcterms:modified>
</cp:coreProperties>
</file>