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8E" w:rsidRDefault="00F70934">
      <w:pPr>
        <w:spacing w:before="120"/>
        <w:jc w:val="center"/>
        <w:rPr>
          <w:sz w:val="20"/>
          <w:szCs w:val="20"/>
        </w:rPr>
      </w:pPr>
      <w:r>
        <w:rPr>
          <w:noProof/>
          <w:lang w:eastAsia="ru-RU" w:bidi="ar-SA"/>
        </w:rPr>
        <w:drawing>
          <wp:inline distT="0" distB="0" distL="0" distR="0">
            <wp:extent cx="590550" cy="692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8E" w:rsidRPr="005378A8" w:rsidRDefault="0033548E" w:rsidP="005378A8">
      <w:pPr>
        <w:pStyle w:val="5"/>
        <w:rPr>
          <w:sz w:val="32"/>
          <w:szCs w:val="32"/>
          <w:lang w:val="ru-RU"/>
        </w:rPr>
      </w:pPr>
      <w:r w:rsidRPr="005378A8">
        <w:rPr>
          <w:sz w:val="32"/>
          <w:szCs w:val="32"/>
          <w:lang w:val="ru-RU"/>
        </w:rPr>
        <w:t>КЕМЕРОВСКАЯ ОБЛАСТЬ</w:t>
      </w:r>
    </w:p>
    <w:p w:rsidR="0033548E" w:rsidRPr="005378A8" w:rsidRDefault="0033548E" w:rsidP="005378A8">
      <w:pPr>
        <w:pStyle w:val="5"/>
        <w:rPr>
          <w:sz w:val="32"/>
          <w:szCs w:val="32"/>
          <w:lang w:val="ru-RU"/>
        </w:rPr>
      </w:pPr>
      <w:r w:rsidRPr="005378A8">
        <w:rPr>
          <w:sz w:val="32"/>
          <w:szCs w:val="32"/>
          <w:lang w:val="ru-RU"/>
        </w:rPr>
        <w:t xml:space="preserve">АДМИНИСТРАЦИЯ </w:t>
      </w:r>
    </w:p>
    <w:p w:rsidR="0033548E" w:rsidRPr="005378A8" w:rsidRDefault="0033548E" w:rsidP="005378A8">
      <w:pPr>
        <w:pStyle w:val="5"/>
        <w:rPr>
          <w:sz w:val="32"/>
          <w:szCs w:val="32"/>
          <w:lang w:val="ru-RU"/>
        </w:rPr>
      </w:pPr>
      <w:r w:rsidRPr="005378A8">
        <w:rPr>
          <w:sz w:val="32"/>
          <w:szCs w:val="32"/>
          <w:lang w:val="ru-RU"/>
        </w:rPr>
        <w:t xml:space="preserve">ПРОМЫШЛЕННОВСКОГО МУНИЦИПАЛЬНОГО </w:t>
      </w:r>
      <w:r w:rsidR="00DC6A59">
        <w:rPr>
          <w:sz w:val="32"/>
          <w:szCs w:val="32"/>
          <w:lang w:val="ru-RU"/>
        </w:rPr>
        <w:t>ОКРУГА</w:t>
      </w:r>
    </w:p>
    <w:p w:rsidR="0033548E" w:rsidRPr="005378A8" w:rsidRDefault="0033548E" w:rsidP="005378A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33548E" w:rsidRDefault="0033548E">
      <w:pPr>
        <w:spacing w:before="480"/>
        <w:jc w:val="center"/>
      </w:pPr>
      <w:r>
        <w:rPr>
          <w:sz w:val="20"/>
          <w:szCs w:val="20"/>
        </w:rPr>
        <w:t>от</w:t>
      </w:r>
      <w:r w:rsidR="00024BE2">
        <w:rPr>
          <w:sz w:val="28"/>
          <w:szCs w:val="28"/>
        </w:rPr>
        <w:t xml:space="preserve"> «</w:t>
      </w:r>
      <w:r w:rsidR="00CB022D">
        <w:rPr>
          <w:rFonts w:ascii="Times New Roman" w:hAnsi="Times New Roman" w:cs="Times New Roman"/>
          <w:sz w:val="28"/>
          <w:szCs w:val="28"/>
        </w:rPr>
        <w:t>21</w:t>
      </w:r>
      <w:r>
        <w:rPr>
          <w:sz w:val="28"/>
          <w:szCs w:val="28"/>
        </w:rPr>
        <w:t>»</w:t>
      </w:r>
      <w:r w:rsidR="00024BE2">
        <w:rPr>
          <w:sz w:val="28"/>
          <w:szCs w:val="28"/>
        </w:rPr>
        <w:t xml:space="preserve"> </w:t>
      </w:r>
      <w:r w:rsidR="00CB022D">
        <w:rPr>
          <w:sz w:val="28"/>
          <w:szCs w:val="28"/>
        </w:rPr>
        <w:t>октября 2020</w:t>
      </w:r>
      <w:r>
        <w:rPr>
          <w:sz w:val="20"/>
          <w:szCs w:val="20"/>
        </w:rPr>
        <w:t>г. №</w:t>
      </w:r>
      <w:r>
        <w:rPr>
          <w:sz w:val="28"/>
          <w:szCs w:val="28"/>
        </w:rPr>
        <w:t xml:space="preserve"> </w:t>
      </w:r>
      <w:r w:rsidR="00CB022D">
        <w:rPr>
          <w:sz w:val="28"/>
          <w:szCs w:val="28"/>
        </w:rPr>
        <w:t>1674-П</w:t>
      </w:r>
    </w:p>
    <w:p w:rsidR="00275F1E" w:rsidRDefault="0033548E" w:rsidP="00275F1E">
      <w:pPr>
        <w:widowControl/>
        <w:suppressAutoHyphens w:val="0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</w:pPr>
      <w:proofErr w:type="spellStart"/>
      <w:r w:rsidRPr="004E66EB"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  <w:t>пгт</w:t>
      </w:r>
      <w:proofErr w:type="spellEnd"/>
      <w:r w:rsidRPr="004E66EB"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  <w:t>. Промышленная</w:t>
      </w:r>
    </w:p>
    <w:p w:rsidR="00DC6A59" w:rsidRPr="00275F1E" w:rsidRDefault="00DC6A59" w:rsidP="00275F1E">
      <w:pPr>
        <w:widowControl/>
        <w:suppressAutoHyphens w:val="0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</w:pPr>
    </w:p>
    <w:p w:rsidR="00D304CB" w:rsidRPr="00054641" w:rsidRDefault="00D304CB" w:rsidP="00F70934">
      <w:pPr>
        <w:tabs>
          <w:tab w:val="left" w:pos="8222"/>
        </w:tabs>
        <w:ind w:right="-2"/>
        <w:jc w:val="center"/>
        <w:rPr>
          <w:rFonts w:ascii="Times New Roman" w:eastAsia="SimSun" w:hAnsi="Times New Roman"/>
          <w:sz w:val="28"/>
          <w:szCs w:val="28"/>
        </w:rPr>
      </w:pPr>
      <w:r w:rsidRPr="00054641">
        <w:rPr>
          <w:rFonts w:ascii="Times New Roman" w:eastAsia="SimSun" w:hAnsi="Times New Roman"/>
          <w:b/>
          <w:sz w:val="28"/>
          <w:szCs w:val="28"/>
        </w:rPr>
        <w:t>Об утверждении Порядка</w:t>
      </w:r>
      <w:r>
        <w:rPr>
          <w:rFonts w:ascii="Times New Roman" w:eastAsia="SimSun" w:hAnsi="Times New Roman"/>
          <w:b/>
          <w:sz w:val="28"/>
          <w:szCs w:val="28"/>
        </w:rPr>
        <w:t xml:space="preserve"> </w:t>
      </w:r>
      <w:r w:rsidR="00F60E53" w:rsidRPr="00F60E53">
        <w:rPr>
          <w:rFonts w:ascii="Times New Roman" w:eastAsia="SimSun" w:hAnsi="Times New Roman"/>
          <w:b/>
          <w:sz w:val="28"/>
          <w:szCs w:val="28"/>
        </w:rPr>
        <w:t>определения объема и условия предоставления субсидий муниципальным бюджетным и автономным учреждениям, находящимся в ведении Управления образования администрации Промышленновского муниципального округа, на иные цели из местного бюджета</w:t>
      </w:r>
    </w:p>
    <w:p w:rsidR="00DC6A59" w:rsidRDefault="00DC6A59" w:rsidP="004E66EB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275F1E" w:rsidRPr="00591A2E" w:rsidRDefault="00275F1E" w:rsidP="00275F1E">
      <w:pPr>
        <w:pStyle w:val="Iauiue"/>
        <w:ind w:firstLine="709"/>
        <w:jc w:val="both"/>
        <w:rPr>
          <w:sz w:val="28"/>
          <w:szCs w:val="28"/>
        </w:rPr>
      </w:pPr>
      <w:r w:rsidRPr="00591A2E">
        <w:rPr>
          <w:sz w:val="28"/>
          <w:szCs w:val="28"/>
        </w:rPr>
        <w:t xml:space="preserve">В </w:t>
      </w:r>
      <w:r w:rsidR="00C96A39">
        <w:rPr>
          <w:sz w:val="28"/>
          <w:szCs w:val="28"/>
        </w:rPr>
        <w:t xml:space="preserve">соответствии </w:t>
      </w:r>
      <w:r w:rsidR="00D304CB" w:rsidRPr="00054641">
        <w:rPr>
          <w:sz w:val="28"/>
          <w:szCs w:val="28"/>
        </w:rPr>
        <w:t>с пунктом 1 статьи 78.1 Бюджетного кодекса Российской Федерации, постановлением Правительства Российской Федерации от 22.02.2020 №</w:t>
      </w:r>
      <w:r w:rsidR="00BD4563">
        <w:rPr>
          <w:sz w:val="28"/>
          <w:szCs w:val="28"/>
        </w:rPr>
        <w:t xml:space="preserve"> </w:t>
      </w:r>
      <w:r w:rsidR="00D304CB" w:rsidRPr="00054641">
        <w:rPr>
          <w:sz w:val="28"/>
          <w:szCs w:val="28"/>
        </w:rPr>
        <w:t>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                                  и автономным учреждениям субсидий на иные цели»</w:t>
      </w:r>
      <w:r w:rsidRPr="00591A2E">
        <w:rPr>
          <w:sz w:val="28"/>
          <w:szCs w:val="28"/>
        </w:rPr>
        <w:t>:</w:t>
      </w:r>
    </w:p>
    <w:p w:rsidR="00275F1E" w:rsidRPr="00C07BF5" w:rsidRDefault="00275F1E" w:rsidP="00C07BF5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Утвердить</w:t>
      </w:r>
      <w:r w:rsidR="00C07BF5">
        <w:rPr>
          <w:sz w:val="28"/>
          <w:szCs w:val="28"/>
        </w:rPr>
        <w:t xml:space="preserve"> </w:t>
      </w:r>
      <w:r w:rsidR="00D304CB" w:rsidRPr="00054641">
        <w:rPr>
          <w:rFonts w:ascii="Times New Roman" w:hAnsi="Times New Roman"/>
          <w:sz w:val="28"/>
          <w:szCs w:val="28"/>
        </w:rPr>
        <w:t>прилагаемый Порядок</w:t>
      </w:r>
      <w:r w:rsidR="00F70934">
        <w:rPr>
          <w:rFonts w:ascii="Times New Roman" w:hAnsi="Times New Roman"/>
          <w:sz w:val="28"/>
          <w:szCs w:val="28"/>
        </w:rPr>
        <w:t xml:space="preserve"> </w:t>
      </w:r>
      <w:r w:rsidR="00F70934" w:rsidRPr="00F7093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определения объема и условия предоставления субсидий на иные цели муниципальным бюджетным и автономным </w:t>
      </w:r>
      <w:r w:rsidR="0065002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учреждениям</w:t>
      </w:r>
      <w:r w:rsidR="00F70934" w:rsidRPr="00F7093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Промышленновского муниципального округа, находящ</w:t>
      </w:r>
      <w:r w:rsidR="0065002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им</w:t>
      </w:r>
      <w:r w:rsidR="00F70934" w:rsidRPr="00F7093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ся в ведении Управления образования администрации Промышленновского муниципального округа</w:t>
      </w:r>
      <w:r w:rsidR="00D304CB" w:rsidRPr="00054641">
        <w:rPr>
          <w:rFonts w:ascii="Times New Roman" w:hAnsi="Times New Roman"/>
          <w:sz w:val="28"/>
          <w:szCs w:val="28"/>
        </w:rPr>
        <w:t xml:space="preserve">, </w:t>
      </w:r>
      <w:r w:rsidR="009F213E">
        <w:rPr>
          <w:sz w:val="28"/>
          <w:szCs w:val="28"/>
        </w:rPr>
        <w:t>согласно приложению</w:t>
      </w:r>
      <w:r w:rsidR="003530A4">
        <w:rPr>
          <w:sz w:val="28"/>
          <w:szCs w:val="28"/>
        </w:rPr>
        <w:t xml:space="preserve"> № 1</w:t>
      </w:r>
      <w:r w:rsidR="009F213E">
        <w:rPr>
          <w:sz w:val="28"/>
          <w:szCs w:val="28"/>
        </w:rPr>
        <w:t xml:space="preserve"> к настоящему постановлению</w:t>
      </w:r>
      <w:r w:rsidR="00BD4563">
        <w:rPr>
          <w:sz w:val="28"/>
          <w:szCs w:val="28"/>
        </w:rPr>
        <w:t>.</w:t>
      </w:r>
    </w:p>
    <w:p w:rsidR="00DC6A59" w:rsidRDefault="00DC6A59" w:rsidP="00275F1E">
      <w:pPr>
        <w:pStyle w:val="Iauiue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обнародованию на официальном сайте администрации Промышленновского муниципального округа в сети Интернет.</w:t>
      </w:r>
    </w:p>
    <w:p w:rsidR="00275F1E" w:rsidRDefault="00DC6A59" w:rsidP="00275F1E">
      <w:pPr>
        <w:pStyle w:val="Iauiue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C47781">
        <w:rPr>
          <w:sz w:val="28"/>
          <w:szCs w:val="28"/>
        </w:rPr>
        <w:t>Контроль за</w:t>
      </w:r>
      <w:proofErr w:type="gramEnd"/>
      <w:r w:rsidRPr="00C47781">
        <w:rPr>
          <w:sz w:val="28"/>
          <w:szCs w:val="28"/>
        </w:rPr>
        <w:t xml:space="preserve"> исполнением </w:t>
      </w:r>
      <w:r w:rsidR="004B68DE">
        <w:rPr>
          <w:sz w:val="28"/>
          <w:szCs w:val="28"/>
        </w:rPr>
        <w:t>настоящего</w:t>
      </w:r>
      <w:r w:rsidRPr="00C47781">
        <w:rPr>
          <w:sz w:val="28"/>
          <w:szCs w:val="28"/>
        </w:rPr>
        <w:t xml:space="preserve"> постановления возложить на заместителя </w:t>
      </w:r>
      <w:r>
        <w:rPr>
          <w:sz w:val="28"/>
          <w:szCs w:val="28"/>
        </w:rPr>
        <w:t>главы Промышленновского муниципального округа</w:t>
      </w:r>
      <w:r w:rsidRPr="00C477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С.А. </w:t>
      </w:r>
      <w:proofErr w:type="spellStart"/>
      <w:r>
        <w:rPr>
          <w:sz w:val="28"/>
          <w:szCs w:val="28"/>
        </w:rPr>
        <w:t>Федарюк</w:t>
      </w:r>
      <w:proofErr w:type="spellEnd"/>
      <w:r>
        <w:rPr>
          <w:sz w:val="28"/>
          <w:szCs w:val="28"/>
        </w:rPr>
        <w:t xml:space="preserve">.       </w:t>
      </w:r>
    </w:p>
    <w:p w:rsidR="00DC6A59" w:rsidRDefault="004B68DE" w:rsidP="00DC6A59">
      <w:pPr>
        <w:pStyle w:val="ConsPlusNormal"/>
        <w:widowControl/>
        <w:numPr>
          <w:ilvl w:val="0"/>
          <w:numId w:val="3"/>
        </w:numPr>
        <w:tabs>
          <w:tab w:val="left" w:pos="851"/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DC6A59">
        <w:rPr>
          <w:rFonts w:ascii="Times New Roman" w:hAnsi="Times New Roman" w:cs="Times New Roman"/>
          <w:sz w:val="28"/>
          <w:szCs w:val="28"/>
        </w:rPr>
        <w:t>остановление вступает в силу с</w:t>
      </w:r>
      <w:r w:rsidR="009F213E">
        <w:rPr>
          <w:rFonts w:ascii="Times New Roman" w:hAnsi="Times New Roman" w:cs="Times New Roman"/>
          <w:sz w:val="28"/>
          <w:szCs w:val="28"/>
        </w:rPr>
        <w:t xml:space="preserve"> 1 января 2021 года</w:t>
      </w:r>
      <w:r w:rsidR="00DC6A59">
        <w:rPr>
          <w:rFonts w:ascii="Times New Roman" w:hAnsi="Times New Roman" w:cs="Times New Roman"/>
          <w:sz w:val="28"/>
          <w:szCs w:val="28"/>
        </w:rPr>
        <w:t>.</w:t>
      </w:r>
    </w:p>
    <w:p w:rsidR="00A77C5C" w:rsidRDefault="00A77C5C" w:rsidP="00DC6A59">
      <w:pPr>
        <w:pStyle w:val="Iauiue"/>
        <w:ind w:left="709"/>
        <w:jc w:val="both"/>
        <w:rPr>
          <w:sz w:val="28"/>
          <w:szCs w:val="28"/>
        </w:rPr>
      </w:pPr>
    </w:p>
    <w:tbl>
      <w:tblPr>
        <w:tblW w:w="9919" w:type="dxa"/>
        <w:tblLook w:val="00A0" w:firstRow="1" w:lastRow="0" w:firstColumn="1" w:lastColumn="0" w:noHBand="0" w:noVBand="0"/>
      </w:tblPr>
      <w:tblGrid>
        <w:gridCol w:w="6406"/>
        <w:gridCol w:w="3513"/>
      </w:tblGrid>
      <w:tr w:rsidR="0033548E" w:rsidTr="00694458">
        <w:trPr>
          <w:trHeight w:val="308"/>
        </w:trPr>
        <w:tc>
          <w:tcPr>
            <w:tcW w:w="6406" w:type="dxa"/>
          </w:tcPr>
          <w:p w:rsidR="0033548E" w:rsidRDefault="000335AA" w:rsidP="00033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83018">
              <w:rPr>
                <w:sz w:val="28"/>
                <w:szCs w:val="28"/>
              </w:rPr>
              <w:t xml:space="preserve">                               </w:t>
            </w:r>
            <w:r w:rsidR="0033548E">
              <w:rPr>
                <w:sz w:val="28"/>
                <w:szCs w:val="28"/>
              </w:rPr>
              <w:t>Глав</w:t>
            </w:r>
            <w:bookmarkStart w:id="0" w:name="__UnoMark__40_2010327969"/>
            <w:bookmarkEnd w:id="0"/>
            <w:r w:rsidR="0033548E">
              <w:rPr>
                <w:sz w:val="28"/>
                <w:szCs w:val="28"/>
              </w:rPr>
              <w:t xml:space="preserve">а </w:t>
            </w:r>
          </w:p>
        </w:tc>
        <w:tc>
          <w:tcPr>
            <w:tcW w:w="3513" w:type="dxa"/>
          </w:tcPr>
          <w:p w:rsidR="0033548E" w:rsidRPr="00DF4026" w:rsidRDefault="0033548E">
            <w:pPr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</w:tr>
      <w:tr w:rsidR="0033548E" w:rsidTr="00694458">
        <w:trPr>
          <w:trHeight w:val="410"/>
        </w:trPr>
        <w:tc>
          <w:tcPr>
            <w:tcW w:w="6406" w:type="dxa"/>
          </w:tcPr>
          <w:p w:rsidR="0033548E" w:rsidRDefault="0033548E" w:rsidP="00A91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A91814">
              <w:rPr>
                <w:sz w:val="28"/>
                <w:szCs w:val="28"/>
              </w:rPr>
              <w:t>округа</w:t>
            </w:r>
          </w:p>
        </w:tc>
        <w:tc>
          <w:tcPr>
            <w:tcW w:w="3513" w:type="dxa"/>
          </w:tcPr>
          <w:p w:rsidR="0033548E" w:rsidRDefault="00A91814" w:rsidP="00AD03B9">
            <w:pPr>
              <w:tabs>
                <w:tab w:val="left" w:pos="2900"/>
                <w:tab w:val="left" w:pos="3233"/>
              </w:tabs>
              <w:ind w:right="-7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AD03B9">
              <w:rPr>
                <w:sz w:val="28"/>
                <w:szCs w:val="28"/>
              </w:rPr>
              <w:t xml:space="preserve">   </w:t>
            </w:r>
            <w:r w:rsidR="0033548E">
              <w:rPr>
                <w:sz w:val="28"/>
                <w:szCs w:val="28"/>
              </w:rPr>
              <w:t>Д.П. Ильин</w:t>
            </w:r>
          </w:p>
        </w:tc>
      </w:tr>
    </w:tbl>
    <w:p w:rsidR="0033548E" w:rsidRDefault="0033548E" w:rsidP="001F0FC2">
      <w:r>
        <w:rPr>
          <w:sz w:val="20"/>
          <w:szCs w:val="20"/>
        </w:rPr>
        <w:t xml:space="preserve">Исп. </w:t>
      </w:r>
      <w:r w:rsidR="00F70934">
        <w:rPr>
          <w:sz w:val="20"/>
          <w:szCs w:val="20"/>
        </w:rPr>
        <w:t>Т.Л. Ерогова</w:t>
      </w:r>
    </w:p>
    <w:p w:rsidR="00275F1E" w:rsidRDefault="00906E08" w:rsidP="00DD3FAD">
      <w:pPr>
        <w:tabs>
          <w:tab w:val="left" w:pos="709"/>
        </w:tabs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sz w:val="20"/>
          <w:szCs w:val="20"/>
        </w:rPr>
        <w:t>Тел. 7-</w:t>
      </w:r>
      <w:r w:rsidR="00F70934">
        <w:rPr>
          <w:sz w:val="20"/>
          <w:szCs w:val="20"/>
        </w:rPr>
        <w:t>42-73</w:t>
      </w:r>
      <w:r w:rsidR="001F0FC2" w:rsidRPr="00275F1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936"/>
        <w:gridCol w:w="5386"/>
      </w:tblGrid>
      <w:tr w:rsidR="00080F2C" w:rsidTr="003A26B1">
        <w:tc>
          <w:tcPr>
            <w:tcW w:w="3936" w:type="dxa"/>
          </w:tcPr>
          <w:p w:rsidR="00080F2C" w:rsidRDefault="00080F2C" w:rsidP="003A26B1">
            <w:pPr>
              <w:jc w:val="right"/>
            </w:pPr>
          </w:p>
          <w:p w:rsidR="00080F2C" w:rsidRDefault="00080F2C" w:rsidP="003A26B1">
            <w:pPr>
              <w:jc w:val="right"/>
            </w:pPr>
          </w:p>
          <w:p w:rsidR="00080F2C" w:rsidRDefault="00080F2C" w:rsidP="003A26B1">
            <w:pPr>
              <w:jc w:val="right"/>
            </w:pPr>
          </w:p>
        </w:tc>
        <w:tc>
          <w:tcPr>
            <w:tcW w:w="5386" w:type="dxa"/>
          </w:tcPr>
          <w:p w:rsidR="00080F2C" w:rsidRPr="005A1839" w:rsidRDefault="00080F2C" w:rsidP="003A26B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Приложение №1</w:t>
            </w:r>
          </w:p>
          <w:p w:rsidR="00080F2C" w:rsidRDefault="00080F2C" w:rsidP="003A26B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к постановлению</w:t>
            </w:r>
          </w:p>
          <w:p w:rsidR="00080F2C" w:rsidRPr="005A1839" w:rsidRDefault="00080F2C" w:rsidP="003A26B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администрации </w:t>
            </w:r>
            <w:r w:rsidRPr="005A1839">
              <w:rPr>
                <w:sz w:val="28"/>
              </w:rPr>
              <w:t>Промышленновского</w:t>
            </w:r>
          </w:p>
          <w:p w:rsidR="00080F2C" w:rsidRPr="005A1839" w:rsidRDefault="00080F2C" w:rsidP="003A26B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Pr="005A1839">
              <w:rPr>
                <w:sz w:val="28"/>
              </w:rPr>
              <w:t>муниципального округа</w:t>
            </w:r>
          </w:p>
          <w:p w:rsidR="00080F2C" w:rsidRPr="005A1839" w:rsidRDefault="00080F2C" w:rsidP="003A26B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от «_____»_____________</w:t>
            </w:r>
            <w:r w:rsidRPr="005A1839">
              <w:rPr>
                <w:sz w:val="28"/>
              </w:rPr>
              <w:t xml:space="preserve"> № </w:t>
            </w:r>
            <w:r>
              <w:rPr>
                <w:sz w:val="28"/>
              </w:rPr>
              <w:t>____</w:t>
            </w:r>
          </w:p>
        </w:tc>
      </w:tr>
    </w:tbl>
    <w:p w:rsidR="00080F2C" w:rsidRDefault="00080F2C" w:rsidP="00080F2C">
      <w:pPr>
        <w:jc w:val="right"/>
      </w:pPr>
    </w:p>
    <w:p w:rsidR="00080F2C" w:rsidRDefault="00080F2C" w:rsidP="00080F2C">
      <w:pPr>
        <w:jc w:val="right"/>
      </w:pPr>
    </w:p>
    <w:p w:rsidR="00080F2C" w:rsidRPr="00054641" w:rsidRDefault="00080F2C" w:rsidP="00080F2C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054641">
        <w:rPr>
          <w:rFonts w:ascii="Times New Roman" w:hAnsi="Times New Roman"/>
          <w:sz w:val="28"/>
          <w:szCs w:val="28"/>
        </w:rPr>
        <w:t>ПОРЯДОК</w:t>
      </w:r>
    </w:p>
    <w:p w:rsidR="00080F2C" w:rsidRDefault="00080F2C" w:rsidP="00080F2C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054641">
        <w:rPr>
          <w:rFonts w:ascii="Times New Roman" w:hAnsi="Times New Roman"/>
          <w:sz w:val="28"/>
          <w:szCs w:val="28"/>
        </w:rPr>
        <w:t xml:space="preserve">определения объема и условия предоставления </w:t>
      </w:r>
      <w:r>
        <w:rPr>
          <w:rFonts w:ascii="Times New Roman" w:hAnsi="Times New Roman"/>
          <w:sz w:val="28"/>
          <w:szCs w:val="28"/>
        </w:rPr>
        <w:t>субсидий м</w:t>
      </w:r>
      <w:r w:rsidRPr="00C71F26">
        <w:rPr>
          <w:rFonts w:ascii="Times New Roman" w:hAnsi="Times New Roman"/>
          <w:sz w:val="28"/>
          <w:szCs w:val="28"/>
        </w:rPr>
        <w:t>униципальны</w:t>
      </w:r>
      <w:r>
        <w:rPr>
          <w:rFonts w:ascii="Times New Roman" w:hAnsi="Times New Roman"/>
          <w:sz w:val="28"/>
          <w:szCs w:val="28"/>
        </w:rPr>
        <w:t>м</w:t>
      </w:r>
      <w:r w:rsidRPr="00C71F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бюджетным и автономным учреждениям, находящимся в ведении Управления образования администрации Промышленновского муниципального округа, на иные цели из местного бюджета</w:t>
      </w:r>
    </w:p>
    <w:p w:rsidR="00080F2C" w:rsidRPr="00054641" w:rsidRDefault="00080F2C" w:rsidP="00080F2C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080F2C" w:rsidRPr="000E247A" w:rsidRDefault="00080F2C" w:rsidP="00080F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E247A">
        <w:rPr>
          <w:b/>
          <w:sz w:val="28"/>
          <w:szCs w:val="28"/>
        </w:rPr>
        <w:t>1.</w:t>
      </w:r>
      <w:r w:rsidRPr="000E247A">
        <w:rPr>
          <w:b/>
          <w:sz w:val="28"/>
          <w:szCs w:val="28"/>
        </w:rPr>
        <w:tab/>
        <w:t>Общие положения о предоставлении субсидий</w:t>
      </w:r>
    </w:p>
    <w:p w:rsidR="00080F2C" w:rsidRPr="00054641" w:rsidRDefault="00080F2C" w:rsidP="00080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0F2C" w:rsidRPr="00054641" w:rsidRDefault="00080F2C" w:rsidP="00080F2C">
      <w:pPr>
        <w:numPr>
          <w:ilvl w:val="1"/>
          <w:numId w:val="0"/>
        </w:numPr>
        <w:autoSpaceDE w:val="0"/>
        <w:autoSpaceDN w:val="0"/>
        <w:adjustRightInd w:val="0"/>
        <w:ind w:firstLine="709"/>
        <w:rPr>
          <w:sz w:val="28"/>
          <w:szCs w:val="28"/>
        </w:rPr>
      </w:pPr>
      <w:r w:rsidRPr="00054641">
        <w:rPr>
          <w:sz w:val="28"/>
          <w:szCs w:val="28"/>
        </w:rPr>
        <w:t>1.1.</w:t>
      </w:r>
      <w:r w:rsidRPr="00054641">
        <w:rPr>
          <w:sz w:val="28"/>
          <w:szCs w:val="28"/>
        </w:rPr>
        <w:tab/>
        <w:t xml:space="preserve">Настоящий Порядок устанавливает правила определения объема и условия предоставления </w:t>
      </w:r>
      <w:r>
        <w:rPr>
          <w:sz w:val="28"/>
          <w:szCs w:val="28"/>
        </w:rPr>
        <w:t xml:space="preserve">муниципальным бюджетным и автономным учреждениям </w:t>
      </w:r>
      <w:r w:rsidRPr="00F2269F">
        <w:rPr>
          <w:sz w:val="28"/>
          <w:szCs w:val="28"/>
        </w:rPr>
        <w:t xml:space="preserve"> </w:t>
      </w:r>
      <w:r w:rsidRPr="00054641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учреждение</w:t>
      </w:r>
      <w:r w:rsidRPr="00054641">
        <w:rPr>
          <w:sz w:val="28"/>
          <w:szCs w:val="28"/>
        </w:rPr>
        <w:t>)</w:t>
      </w:r>
      <w:r>
        <w:rPr>
          <w:sz w:val="28"/>
          <w:szCs w:val="28"/>
        </w:rPr>
        <w:t>, находящимся</w:t>
      </w:r>
      <w:r w:rsidRPr="00054641">
        <w:rPr>
          <w:sz w:val="28"/>
          <w:szCs w:val="28"/>
        </w:rPr>
        <w:t xml:space="preserve"> в ведении </w:t>
      </w:r>
      <w:r>
        <w:rPr>
          <w:sz w:val="28"/>
          <w:szCs w:val="28"/>
        </w:rPr>
        <w:t>Управления образования администрации Промышленновского муниципального округа</w:t>
      </w:r>
      <w:r w:rsidRPr="00054641">
        <w:rPr>
          <w:sz w:val="28"/>
          <w:szCs w:val="28"/>
        </w:rPr>
        <w:t>, субсидий на иные цели в соответствии с абзацем вторым пункта 1 статьи 78.1 Бюджетного кодекса Российской Федерации (далее – субсидия).</w:t>
      </w:r>
    </w:p>
    <w:p w:rsidR="00080F2C" w:rsidRDefault="00080F2C" w:rsidP="00080F2C">
      <w:pPr>
        <w:numPr>
          <w:ilvl w:val="1"/>
          <w:numId w:val="0"/>
        </w:numPr>
        <w:autoSpaceDE w:val="0"/>
        <w:autoSpaceDN w:val="0"/>
        <w:adjustRightInd w:val="0"/>
        <w:ind w:firstLine="709"/>
        <w:rPr>
          <w:sz w:val="28"/>
          <w:szCs w:val="28"/>
        </w:rPr>
      </w:pPr>
      <w:r w:rsidRPr="00054641">
        <w:rPr>
          <w:sz w:val="28"/>
          <w:szCs w:val="28"/>
        </w:rPr>
        <w:t>1.2.</w:t>
      </w:r>
      <w:r w:rsidRPr="00054641">
        <w:rPr>
          <w:sz w:val="28"/>
          <w:szCs w:val="28"/>
        </w:rPr>
        <w:tab/>
        <w:t>Субс</w:t>
      </w:r>
      <w:r>
        <w:rPr>
          <w:sz w:val="28"/>
          <w:szCs w:val="28"/>
        </w:rPr>
        <w:t xml:space="preserve">идии предоставляются учреждениям: </w:t>
      </w:r>
    </w:p>
    <w:p w:rsidR="00080F2C" w:rsidRPr="007B1BDB" w:rsidRDefault="00080F2C" w:rsidP="00080F2C">
      <w:pPr>
        <w:numPr>
          <w:ilvl w:val="1"/>
          <w:numId w:val="0"/>
        </w:num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1.2.1. в рамках</w:t>
      </w:r>
      <w:r w:rsidRPr="007B1BDB">
        <w:t xml:space="preserve"> </w:t>
      </w:r>
      <w:r w:rsidRPr="007B1BDB">
        <w:rPr>
          <w:sz w:val="28"/>
          <w:szCs w:val="28"/>
        </w:rPr>
        <w:t>муниципальной программы «Развитие системы образования и воспитания д</w:t>
      </w:r>
      <w:r>
        <w:rPr>
          <w:sz w:val="28"/>
          <w:szCs w:val="28"/>
        </w:rPr>
        <w:t>етей в Промышленновском округе»</w:t>
      </w:r>
      <w:r w:rsidRPr="007B1BDB">
        <w:rPr>
          <w:sz w:val="28"/>
          <w:szCs w:val="28"/>
        </w:rPr>
        <w:t xml:space="preserve"> на 2018 -202</w:t>
      </w:r>
      <w:r>
        <w:rPr>
          <w:sz w:val="28"/>
          <w:szCs w:val="28"/>
        </w:rPr>
        <w:t>3</w:t>
      </w:r>
      <w:r w:rsidRPr="007B1BDB">
        <w:rPr>
          <w:sz w:val="28"/>
          <w:szCs w:val="28"/>
        </w:rPr>
        <w:t xml:space="preserve"> годы»</w:t>
      </w:r>
      <w:r>
        <w:t xml:space="preserve">, </w:t>
      </w:r>
      <w:r w:rsidRPr="007B1BDB">
        <w:rPr>
          <w:sz w:val="28"/>
          <w:szCs w:val="28"/>
        </w:rPr>
        <w:t>утвержденной постановлением администрации Промышленновского муниципального округа от 09.11.2017 № 1269-П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</w:t>
      </w:r>
      <w:proofErr w:type="gramEnd"/>
      <w:r w:rsidRPr="007B1BDB">
        <w:rPr>
          <w:sz w:val="28"/>
          <w:szCs w:val="28"/>
        </w:rPr>
        <w:t>:</w:t>
      </w:r>
    </w:p>
    <w:p w:rsidR="00080F2C" w:rsidRDefault="00080F2C" w:rsidP="00080F2C">
      <w:pPr>
        <w:numPr>
          <w:ilvl w:val="1"/>
          <w:numId w:val="0"/>
        </w:num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46343">
        <w:rPr>
          <w:sz w:val="28"/>
          <w:szCs w:val="28"/>
        </w:rPr>
        <w:t>реализации подпрограммы «</w:t>
      </w:r>
      <w:r>
        <w:rPr>
          <w:sz w:val="28"/>
          <w:szCs w:val="28"/>
        </w:rPr>
        <w:t>Одаренные дети</w:t>
      </w:r>
      <w:r w:rsidRPr="00546343">
        <w:rPr>
          <w:sz w:val="28"/>
          <w:szCs w:val="28"/>
        </w:rPr>
        <w:t xml:space="preserve">», на </w:t>
      </w:r>
      <w:r>
        <w:rPr>
          <w:sz w:val="28"/>
          <w:szCs w:val="28"/>
        </w:rPr>
        <w:t>создание условий развития потенциальных возможностей и способностей одаренных детей;</w:t>
      </w:r>
    </w:p>
    <w:p w:rsidR="00080F2C" w:rsidRDefault="00080F2C" w:rsidP="00080F2C">
      <w:pPr>
        <w:numPr>
          <w:ilvl w:val="1"/>
          <w:numId w:val="0"/>
        </w:num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реализации подпрограммы  «Патриотическое воспитание обучающихся», на решение важнейших общенациональных задач в воспитании детей и подростков;</w:t>
      </w:r>
    </w:p>
    <w:p w:rsidR="00080F2C" w:rsidRDefault="00080F2C" w:rsidP="00080F2C">
      <w:pPr>
        <w:numPr>
          <w:ilvl w:val="1"/>
          <w:numId w:val="0"/>
        </w:num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реализации подпрограммы «Оздоровление детей и подростков», на сохранение и укрепление здоровья детей;</w:t>
      </w:r>
    </w:p>
    <w:p w:rsidR="00080F2C" w:rsidRDefault="00080F2C" w:rsidP="00080F2C">
      <w:pPr>
        <w:numPr>
          <w:ilvl w:val="1"/>
          <w:numId w:val="0"/>
        </w:num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реализации подпрограммы «Тепло наших сердец», на проведение мероприятий по реабилитации детей инвалидов;</w:t>
      </w:r>
    </w:p>
    <w:p w:rsidR="00080F2C" w:rsidRDefault="00080F2C" w:rsidP="00080F2C">
      <w:pPr>
        <w:numPr>
          <w:ilvl w:val="1"/>
          <w:numId w:val="0"/>
        </w:num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реализации подпрограммы «Социальные гарантии в системе образования», на создание наиболее благоприятных условий для детей из многодетных и малообеспеченных семей;</w:t>
      </w:r>
    </w:p>
    <w:p w:rsidR="00080F2C" w:rsidRDefault="00080F2C" w:rsidP="00080F2C">
      <w:pPr>
        <w:numPr>
          <w:ilvl w:val="1"/>
          <w:numId w:val="0"/>
        </w:num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реализации подпрограммы «Развитие дошкольного, общего образования и дополнительного образования детей», на комплекс условий для получения общедоступного бесплатного дошкольного, начального общего, основного общего, среднего общего образования, дополнительного образования и персонифицированного дополнительного образования детей;</w:t>
      </w:r>
    </w:p>
    <w:p w:rsidR="00080F2C" w:rsidRDefault="00080F2C" w:rsidP="00080F2C">
      <w:pPr>
        <w:numPr>
          <w:ilvl w:val="1"/>
          <w:numId w:val="0"/>
        </w:num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1.2.2. в рамках муниципальной программы «Обеспечение безопасности  </w:t>
      </w:r>
      <w:r>
        <w:rPr>
          <w:sz w:val="28"/>
          <w:szCs w:val="28"/>
        </w:rPr>
        <w:lastRenderedPageBreak/>
        <w:t>жизнедеятельности населения и предприятий в Промышленновском муниципальном округе» на 2018-2023 годы», утвержденной</w:t>
      </w:r>
      <w:r w:rsidRPr="00BD26B7">
        <w:t xml:space="preserve"> </w:t>
      </w:r>
      <w:r w:rsidRPr="00BD26B7">
        <w:rPr>
          <w:sz w:val="28"/>
          <w:szCs w:val="28"/>
        </w:rPr>
        <w:t>постановлением администрации Промышленновского муниципального округа от 09.11.2017 № 12</w:t>
      </w:r>
      <w:r>
        <w:rPr>
          <w:sz w:val="28"/>
          <w:szCs w:val="28"/>
        </w:rPr>
        <w:t>70а</w:t>
      </w:r>
      <w:r w:rsidRPr="00BD26B7">
        <w:rPr>
          <w:sz w:val="28"/>
          <w:szCs w:val="28"/>
        </w:rPr>
        <w:t>-П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</w:t>
      </w:r>
      <w:proofErr w:type="gramEnd"/>
      <w:r w:rsidRPr="00BD26B7">
        <w:rPr>
          <w:sz w:val="28"/>
          <w:szCs w:val="28"/>
        </w:rPr>
        <w:t>:</w:t>
      </w:r>
    </w:p>
    <w:p w:rsidR="00080F2C" w:rsidRDefault="00080F2C" w:rsidP="00080F2C">
      <w:pPr>
        <w:numPr>
          <w:ilvl w:val="1"/>
          <w:numId w:val="0"/>
        </w:num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реализации подпрограммы «Борьба с преступностью и профилактика правонарушений», на проведение мероприятий с детьми и подростками по воспитанию здорового образа жизни;</w:t>
      </w:r>
    </w:p>
    <w:p w:rsidR="00080F2C" w:rsidRDefault="00080F2C" w:rsidP="00080F2C">
      <w:pPr>
        <w:numPr>
          <w:ilvl w:val="1"/>
          <w:numId w:val="0"/>
        </w:num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реализации подпрограммы «Безопасность дорожного движения», на приобретение сувенирной продукции участникам конкурсов;</w:t>
      </w:r>
    </w:p>
    <w:p w:rsidR="00080F2C" w:rsidRDefault="00080F2C" w:rsidP="00080F2C">
      <w:pPr>
        <w:numPr>
          <w:ilvl w:val="1"/>
          <w:numId w:val="0"/>
        </w:num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1.2.3. в рамках </w:t>
      </w:r>
      <w:r w:rsidRPr="009219F5">
        <w:rPr>
          <w:sz w:val="28"/>
          <w:szCs w:val="28"/>
        </w:rPr>
        <w:t xml:space="preserve">муниципальной программы «Функционирование органов местного самоуправления Промышленновского округа» </w:t>
      </w:r>
      <w:r>
        <w:rPr>
          <w:sz w:val="28"/>
          <w:szCs w:val="28"/>
        </w:rPr>
        <w:t xml:space="preserve">                         на 2018-</w:t>
      </w:r>
      <w:r w:rsidRPr="009219F5">
        <w:rPr>
          <w:sz w:val="28"/>
          <w:szCs w:val="28"/>
        </w:rPr>
        <w:t>2022 годы»</w:t>
      </w:r>
      <w:r>
        <w:rPr>
          <w:sz w:val="28"/>
          <w:szCs w:val="28"/>
        </w:rPr>
        <w:t>,</w:t>
      </w:r>
      <w:r w:rsidRPr="009219F5">
        <w:t xml:space="preserve"> </w:t>
      </w:r>
      <w:r w:rsidRPr="009219F5">
        <w:rPr>
          <w:sz w:val="28"/>
          <w:szCs w:val="28"/>
        </w:rPr>
        <w:t>утвержденной постановлением администрации Промышленновского муниципального округа от 09.11.2017 № 1275-П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:</w:t>
      </w:r>
    </w:p>
    <w:p w:rsidR="00080F2C" w:rsidRDefault="00080F2C" w:rsidP="00080F2C">
      <w:pPr>
        <w:numPr>
          <w:ilvl w:val="1"/>
          <w:numId w:val="0"/>
        </w:num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реализации мероприятия «Финансовое обеспечение наградной системы</w:t>
      </w:r>
      <w:r w:rsidRPr="009219F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80F2C" w:rsidRDefault="00080F2C" w:rsidP="00080F2C">
      <w:pPr>
        <w:numPr>
          <w:ilvl w:val="1"/>
          <w:numId w:val="0"/>
        </w:num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219F5">
        <w:rPr>
          <w:sz w:val="28"/>
          <w:szCs w:val="28"/>
        </w:rPr>
        <w:t>реализаци</w:t>
      </w:r>
      <w:r>
        <w:rPr>
          <w:sz w:val="28"/>
          <w:szCs w:val="28"/>
        </w:rPr>
        <w:t>и</w:t>
      </w:r>
      <w:r w:rsidRPr="009219F5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</w:t>
      </w:r>
      <w:r w:rsidRPr="009219F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219F5">
        <w:rPr>
          <w:sz w:val="28"/>
          <w:szCs w:val="28"/>
        </w:rPr>
        <w:t>Проведение приемов, мероприятий</w:t>
      </w:r>
      <w:r>
        <w:rPr>
          <w:sz w:val="28"/>
          <w:szCs w:val="28"/>
        </w:rPr>
        <w:t>»;</w:t>
      </w:r>
    </w:p>
    <w:p w:rsidR="00080F2C" w:rsidRDefault="00080F2C" w:rsidP="00080F2C">
      <w:pPr>
        <w:numPr>
          <w:ilvl w:val="1"/>
          <w:numId w:val="0"/>
        </w:num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1.2.4. в рамках </w:t>
      </w:r>
      <w:r w:rsidRPr="009219F5">
        <w:rPr>
          <w:sz w:val="28"/>
          <w:szCs w:val="28"/>
        </w:rPr>
        <w:t>муниципальной программы «Социальная поддержка населения Промышленновского округа» на 2018-2023 годы, утвержденной постановлением администрации Промышленновского муниципального округа от 09.11.2017 № 1276-П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:</w:t>
      </w:r>
    </w:p>
    <w:p w:rsidR="00080F2C" w:rsidRDefault="00080F2C" w:rsidP="00080F2C">
      <w:pPr>
        <w:numPr>
          <w:ilvl w:val="1"/>
          <w:numId w:val="0"/>
        </w:num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реализации  подпрограммы «Реализация мер социальной поддержки отдельных категорий граждан», на оказание мер социальной поддержки многодетных семей;</w:t>
      </w:r>
    </w:p>
    <w:p w:rsidR="00080F2C" w:rsidRDefault="00080F2C" w:rsidP="00080F2C">
      <w:pPr>
        <w:numPr>
          <w:ilvl w:val="1"/>
          <w:numId w:val="0"/>
        </w:num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1.2.5.</w:t>
      </w:r>
      <w:r w:rsidRPr="00AC38C9">
        <w:t xml:space="preserve"> </w:t>
      </w:r>
      <w:r>
        <w:rPr>
          <w:sz w:val="28"/>
          <w:szCs w:val="28"/>
        </w:rPr>
        <w:t xml:space="preserve">в рамках </w:t>
      </w:r>
      <w:r w:rsidRPr="009219F5">
        <w:rPr>
          <w:sz w:val="28"/>
          <w:szCs w:val="28"/>
        </w:rPr>
        <w:t>муниципальной</w:t>
      </w:r>
      <w:r w:rsidRPr="00811165">
        <w:rPr>
          <w:sz w:val="28"/>
          <w:szCs w:val="28"/>
        </w:rPr>
        <w:t xml:space="preserve"> </w:t>
      </w:r>
      <w:r w:rsidRPr="00AC38C9">
        <w:rPr>
          <w:sz w:val="28"/>
          <w:szCs w:val="28"/>
        </w:rPr>
        <w:t>программы «Кадры в Промышленновском округе» на 2018–202</w:t>
      </w:r>
      <w:r>
        <w:rPr>
          <w:sz w:val="28"/>
          <w:szCs w:val="28"/>
        </w:rPr>
        <w:t>3</w:t>
      </w:r>
      <w:r w:rsidRPr="00AC38C9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, </w:t>
      </w:r>
      <w:r w:rsidRPr="009219F5">
        <w:rPr>
          <w:sz w:val="28"/>
          <w:szCs w:val="28"/>
        </w:rPr>
        <w:t>утвержденной постановлением администрации Промышленновского муниципального округа от 09.11.2017 № 127</w:t>
      </w:r>
      <w:r>
        <w:rPr>
          <w:sz w:val="28"/>
          <w:szCs w:val="28"/>
        </w:rPr>
        <w:t>0</w:t>
      </w:r>
      <w:r w:rsidRPr="009219F5">
        <w:rPr>
          <w:sz w:val="28"/>
          <w:szCs w:val="28"/>
        </w:rPr>
        <w:t>-П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:</w:t>
      </w:r>
    </w:p>
    <w:p w:rsidR="00080F2C" w:rsidRPr="00546343" w:rsidRDefault="00080F2C" w:rsidP="00080F2C">
      <w:pPr>
        <w:numPr>
          <w:ilvl w:val="1"/>
          <w:numId w:val="0"/>
        </w:num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реализации мероприятия «</w:t>
      </w:r>
      <w:r w:rsidRPr="00811165">
        <w:rPr>
          <w:sz w:val="28"/>
          <w:szCs w:val="28"/>
        </w:rPr>
        <w:t>Единовременная денежная выплата (подъемные) молодым специалистам, приступившим к работе на основе  трехстороннего договора</w:t>
      </w:r>
      <w:r>
        <w:rPr>
          <w:sz w:val="28"/>
          <w:szCs w:val="28"/>
        </w:rPr>
        <w:t>», на поддержку</w:t>
      </w:r>
      <w:r w:rsidRPr="00811165">
        <w:t xml:space="preserve"> </w:t>
      </w:r>
      <w:r w:rsidRPr="00811165">
        <w:rPr>
          <w:sz w:val="28"/>
          <w:szCs w:val="28"/>
        </w:rPr>
        <w:t>молодых специалист</w:t>
      </w:r>
      <w:r>
        <w:rPr>
          <w:sz w:val="28"/>
          <w:szCs w:val="28"/>
        </w:rPr>
        <w:t>ов</w:t>
      </w:r>
      <w:r w:rsidRPr="00811165">
        <w:rPr>
          <w:sz w:val="28"/>
          <w:szCs w:val="28"/>
        </w:rPr>
        <w:t>, окончивши</w:t>
      </w:r>
      <w:r>
        <w:rPr>
          <w:sz w:val="28"/>
          <w:szCs w:val="28"/>
        </w:rPr>
        <w:t>х</w:t>
      </w:r>
      <w:r w:rsidRPr="00811165">
        <w:rPr>
          <w:sz w:val="28"/>
          <w:szCs w:val="28"/>
        </w:rPr>
        <w:t xml:space="preserve"> высшее учебное и/или средне-специальное учебное заведение</w:t>
      </w:r>
      <w:r>
        <w:rPr>
          <w:sz w:val="28"/>
          <w:szCs w:val="28"/>
        </w:rPr>
        <w:t>.</w:t>
      </w:r>
    </w:p>
    <w:p w:rsidR="00080F2C" w:rsidRPr="00054641" w:rsidRDefault="00080F2C" w:rsidP="00080F2C">
      <w:pPr>
        <w:pStyle w:val="ConsPlusNormal"/>
        <w:numPr>
          <w:ilvl w:val="1"/>
          <w:numId w:val="0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641">
        <w:rPr>
          <w:rFonts w:ascii="Times New Roman" w:hAnsi="Times New Roman" w:cs="Times New Roman"/>
          <w:sz w:val="28"/>
          <w:szCs w:val="28"/>
        </w:rPr>
        <w:t>1.3.</w:t>
      </w:r>
      <w:r w:rsidRPr="00054641">
        <w:rPr>
          <w:rFonts w:ascii="Times New Roman" w:hAnsi="Times New Roman" w:cs="Times New Roman"/>
          <w:sz w:val="28"/>
          <w:szCs w:val="28"/>
        </w:rPr>
        <w:tab/>
        <w:t xml:space="preserve">Главным распорядителем бюджетных средств, осуществляющим предоставление субсидий, является </w:t>
      </w:r>
      <w:r>
        <w:rPr>
          <w:rFonts w:ascii="Times New Roman" w:hAnsi="Times New Roman" w:cs="Times New Roman"/>
          <w:sz w:val="28"/>
          <w:szCs w:val="28"/>
        </w:rPr>
        <w:t>Управление образование администрации Промышленновского муниципального округа</w:t>
      </w:r>
      <w:r w:rsidRPr="00054641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054641">
        <w:rPr>
          <w:rFonts w:ascii="Times New Roman" w:hAnsi="Times New Roman" w:cs="Times New Roman"/>
          <w:sz w:val="28"/>
          <w:szCs w:val="28"/>
        </w:rPr>
        <w:t>),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период).</w:t>
      </w:r>
    </w:p>
    <w:p w:rsidR="00080F2C" w:rsidRDefault="00080F2C" w:rsidP="00080F2C">
      <w:pPr>
        <w:autoSpaceDE w:val="0"/>
        <w:autoSpaceDN w:val="0"/>
        <w:adjustRightInd w:val="0"/>
        <w:rPr>
          <w:sz w:val="28"/>
          <w:szCs w:val="28"/>
        </w:rPr>
      </w:pPr>
    </w:p>
    <w:p w:rsidR="00080F2C" w:rsidRPr="000E247A" w:rsidRDefault="00080F2C" w:rsidP="00080F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E247A">
        <w:rPr>
          <w:b/>
          <w:sz w:val="28"/>
          <w:szCs w:val="28"/>
        </w:rPr>
        <w:t>2.</w:t>
      </w:r>
      <w:r w:rsidRPr="000E247A">
        <w:rPr>
          <w:b/>
          <w:sz w:val="28"/>
          <w:szCs w:val="28"/>
        </w:rPr>
        <w:tab/>
        <w:t>Условия и порядок предоставления субсидии</w:t>
      </w:r>
    </w:p>
    <w:p w:rsidR="00080F2C" w:rsidRPr="00E87D6E" w:rsidRDefault="00080F2C" w:rsidP="00080F2C">
      <w:pPr>
        <w:autoSpaceDE w:val="0"/>
        <w:autoSpaceDN w:val="0"/>
        <w:adjustRightInd w:val="0"/>
        <w:rPr>
          <w:sz w:val="28"/>
          <w:szCs w:val="28"/>
        </w:rPr>
      </w:pPr>
    </w:p>
    <w:p w:rsidR="00080F2C" w:rsidRDefault="00080F2C" w:rsidP="00080F2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E87D6E">
        <w:rPr>
          <w:sz w:val="28"/>
          <w:szCs w:val="28"/>
        </w:rPr>
        <w:t xml:space="preserve">2.1. </w:t>
      </w:r>
      <w:r w:rsidRPr="00811165">
        <w:rPr>
          <w:sz w:val="28"/>
          <w:szCs w:val="28"/>
        </w:rPr>
        <w:t>Для получения субсидии учреждение представляет                                             в Управление следующие документы:</w:t>
      </w:r>
    </w:p>
    <w:p w:rsidR="00080F2C" w:rsidRPr="00811165" w:rsidRDefault="00080F2C" w:rsidP="00080F2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811165">
        <w:rPr>
          <w:sz w:val="28"/>
          <w:szCs w:val="28"/>
        </w:rPr>
        <w:t>2.1.1.</w:t>
      </w:r>
      <w:r w:rsidRPr="00811165">
        <w:rPr>
          <w:sz w:val="28"/>
          <w:szCs w:val="28"/>
        </w:rPr>
        <w:tab/>
        <w:t xml:space="preserve">Обращение о предоставлении субсидии с указанием целей, </w:t>
      </w:r>
      <w:r w:rsidRPr="00811165">
        <w:rPr>
          <w:sz w:val="28"/>
          <w:szCs w:val="28"/>
        </w:rPr>
        <w:lastRenderedPageBreak/>
        <w:t>объема бюджетных ассигнований.</w:t>
      </w:r>
    </w:p>
    <w:p w:rsidR="00080F2C" w:rsidRPr="00811165" w:rsidRDefault="00080F2C" w:rsidP="00080F2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811165">
        <w:rPr>
          <w:sz w:val="28"/>
          <w:szCs w:val="28"/>
        </w:rPr>
        <w:t>2.1.2.</w:t>
      </w:r>
      <w:r w:rsidRPr="00811165">
        <w:rPr>
          <w:sz w:val="28"/>
          <w:szCs w:val="28"/>
        </w:rPr>
        <w:tab/>
        <w:t>Пояснительную записку, содержащую обоснование необходимости предоставления бюджетных средств на цели, установленные пунктом 1.2 настоящего Порядка, включая расчет-обоснование суммы субсидии, необходимой для осуществления указанных расходов, а также предложения поставщиков, статистические данные и (или) иную информацию исходя из целей предоставления субсидии.</w:t>
      </w:r>
    </w:p>
    <w:p w:rsidR="00080F2C" w:rsidRDefault="00080F2C" w:rsidP="00080F2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811165">
        <w:rPr>
          <w:sz w:val="28"/>
          <w:szCs w:val="28"/>
        </w:rPr>
        <w:t>2.1.3.</w:t>
      </w:r>
      <w:r w:rsidRPr="00811165">
        <w:rPr>
          <w:sz w:val="28"/>
          <w:szCs w:val="28"/>
        </w:rPr>
        <w:tab/>
        <w:t>Обоснование эффективности реализации мероприяти</w:t>
      </w:r>
      <w:r>
        <w:rPr>
          <w:sz w:val="28"/>
          <w:szCs w:val="28"/>
        </w:rPr>
        <w:t xml:space="preserve">й </w:t>
      </w:r>
      <w:r w:rsidRPr="00811165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811165">
        <w:rPr>
          <w:sz w:val="28"/>
          <w:szCs w:val="28"/>
        </w:rPr>
        <w:t xml:space="preserve"> программ, </w:t>
      </w:r>
      <w:proofErr w:type="gramStart"/>
      <w:r w:rsidRPr="00811165">
        <w:rPr>
          <w:sz w:val="28"/>
          <w:szCs w:val="28"/>
        </w:rPr>
        <w:t>предусматривающего</w:t>
      </w:r>
      <w:proofErr w:type="gramEnd"/>
      <w:r w:rsidRPr="00811165">
        <w:rPr>
          <w:sz w:val="28"/>
          <w:szCs w:val="28"/>
        </w:rPr>
        <w:t xml:space="preserve"> использование субсидии.</w:t>
      </w:r>
    </w:p>
    <w:p w:rsidR="00080F2C" w:rsidRPr="00811165" w:rsidRDefault="00080F2C" w:rsidP="00080F2C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811165">
        <w:rPr>
          <w:sz w:val="28"/>
          <w:szCs w:val="28"/>
        </w:rPr>
        <w:t>Сотрудник Управления в течение 5 рабочих дней со дня получения документов, указанных в пункте 2.1 настоящего Порядка, осуществляет проверку представленных документов на соответствие требованиям, определенным в соответствии с пунктом 2.1 настоящего Порядка.</w:t>
      </w:r>
    </w:p>
    <w:p w:rsidR="00080F2C" w:rsidRDefault="00080F2C" w:rsidP="00080F2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811165">
        <w:rPr>
          <w:sz w:val="28"/>
          <w:szCs w:val="28"/>
        </w:rPr>
        <w:t>По результатам проверки документов, указанных в пункте 2.1 настоящего Порядка, сотрудник Управления в течение 2 рабочих дней оформляет проект решения о предоставлении субсидии либо об отказе в ее предоставлении и передает на подписание начальнику Управления.</w:t>
      </w:r>
    </w:p>
    <w:p w:rsidR="00080F2C" w:rsidRPr="00811165" w:rsidRDefault="00080F2C" w:rsidP="00080F2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811165">
        <w:rPr>
          <w:sz w:val="28"/>
          <w:szCs w:val="28"/>
        </w:rPr>
        <w:t>2.3.</w:t>
      </w:r>
      <w:r w:rsidRPr="00811165">
        <w:rPr>
          <w:sz w:val="28"/>
          <w:szCs w:val="28"/>
        </w:rPr>
        <w:tab/>
        <w:t>Основания для отказа учреждению в предоставлении субсидии:</w:t>
      </w:r>
    </w:p>
    <w:p w:rsidR="00080F2C" w:rsidRPr="00811165" w:rsidRDefault="00080F2C" w:rsidP="00080F2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811165">
        <w:rPr>
          <w:sz w:val="28"/>
          <w:szCs w:val="28"/>
        </w:rPr>
        <w:t>а)</w:t>
      </w:r>
      <w:r w:rsidRPr="00811165">
        <w:rPr>
          <w:sz w:val="28"/>
          <w:szCs w:val="28"/>
        </w:rPr>
        <w:tab/>
        <w:t>несоответствие представленных учреждением документов требованиям, определенным в соответствии с пунктом 2.1 настоящего Порядка, или представления неполного комплекта указанных документов;</w:t>
      </w:r>
    </w:p>
    <w:p w:rsidR="00080F2C" w:rsidRPr="00811165" w:rsidRDefault="00080F2C" w:rsidP="00080F2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811165">
        <w:rPr>
          <w:sz w:val="28"/>
          <w:szCs w:val="28"/>
        </w:rPr>
        <w:t>б)</w:t>
      </w:r>
      <w:r w:rsidRPr="00811165">
        <w:rPr>
          <w:sz w:val="28"/>
          <w:szCs w:val="28"/>
        </w:rPr>
        <w:tab/>
        <w:t>недостоверность информации, содержащейся в документах, представленных учреждением.</w:t>
      </w:r>
    </w:p>
    <w:p w:rsidR="00080F2C" w:rsidRPr="00811165" w:rsidRDefault="00080F2C" w:rsidP="00080F2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811165">
        <w:rPr>
          <w:sz w:val="28"/>
          <w:szCs w:val="28"/>
        </w:rPr>
        <w:t>Учреждение вправе повторно направить документы после устранения причин отказа в предоставлении субсидии.</w:t>
      </w:r>
    </w:p>
    <w:p w:rsidR="00080F2C" w:rsidRPr="00811165" w:rsidRDefault="00080F2C" w:rsidP="00080F2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811165">
        <w:rPr>
          <w:sz w:val="28"/>
          <w:szCs w:val="28"/>
        </w:rPr>
        <w:t>2.4.</w:t>
      </w:r>
      <w:r w:rsidRPr="00811165">
        <w:rPr>
          <w:sz w:val="28"/>
          <w:szCs w:val="28"/>
        </w:rPr>
        <w:tab/>
        <w:t>Требования, которым должно соответствовать учреждение                     на дату принятия решения о предоставлении субсидии:</w:t>
      </w:r>
    </w:p>
    <w:p w:rsidR="00080F2C" w:rsidRPr="00811165" w:rsidRDefault="00080F2C" w:rsidP="00080F2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811165">
        <w:rPr>
          <w:sz w:val="28"/>
          <w:szCs w:val="28"/>
        </w:rPr>
        <w:t>а)</w:t>
      </w:r>
      <w:r w:rsidRPr="00811165">
        <w:rPr>
          <w:sz w:val="28"/>
          <w:szCs w:val="28"/>
        </w:rPr>
        <w:tab/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80F2C" w:rsidRPr="00811165" w:rsidRDefault="00080F2C" w:rsidP="00080F2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811165">
        <w:rPr>
          <w:sz w:val="28"/>
          <w:szCs w:val="28"/>
        </w:rPr>
        <w:t>б)</w:t>
      </w:r>
      <w:r w:rsidRPr="00811165">
        <w:rPr>
          <w:sz w:val="28"/>
          <w:szCs w:val="28"/>
        </w:rPr>
        <w:tab/>
        <w:t xml:space="preserve">отсутствие просроченной задолженности по возврату в </w:t>
      </w:r>
      <w:r>
        <w:rPr>
          <w:sz w:val="28"/>
          <w:szCs w:val="28"/>
        </w:rPr>
        <w:t>местный</w:t>
      </w:r>
      <w:r w:rsidRPr="00811165">
        <w:rPr>
          <w:sz w:val="28"/>
          <w:szCs w:val="28"/>
        </w:rPr>
        <w:t xml:space="preserve"> бюджет в соответствии с правовым актом субсидий, </w:t>
      </w:r>
      <w:proofErr w:type="gramStart"/>
      <w:r w:rsidRPr="00811165">
        <w:rPr>
          <w:sz w:val="28"/>
          <w:szCs w:val="28"/>
        </w:rPr>
        <w:t>предоставленных</w:t>
      </w:r>
      <w:proofErr w:type="gramEnd"/>
      <w:r w:rsidRPr="00811165">
        <w:rPr>
          <w:sz w:val="28"/>
          <w:szCs w:val="28"/>
        </w:rPr>
        <w:t xml:space="preserve"> в том числе в соответствии с иными правовыми актами.</w:t>
      </w:r>
    </w:p>
    <w:p w:rsidR="00080F2C" w:rsidRDefault="00080F2C" w:rsidP="00080F2C">
      <w:pPr>
        <w:autoSpaceDE w:val="0"/>
        <w:autoSpaceDN w:val="0"/>
        <w:adjustRightInd w:val="0"/>
        <w:ind w:firstLine="720"/>
        <w:rPr>
          <w:sz w:val="28"/>
          <w:szCs w:val="28"/>
        </w:rPr>
      </w:pPr>
      <w:proofErr w:type="gramStart"/>
      <w:r w:rsidRPr="00811165">
        <w:rPr>
          <w:sz w:val="28"/>
          <w:szCs w:val="28"/>
        </w:rPr>
        <w:t>Положения, установленные подпунктами «а», «б» настоящего пункта, не применяются при предоставлении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в иных случаях, установленных федеральными законами, нормативными правовыми актами Российской Федерации</w:t>
      </w:r>
      <w:proofErr w:type="gramEnd"/>
      <w:r w:rsidRPr="00811165">
        <w:rPr>
          <w:sz w:val="28"/>
          <w:szCs w:val="28"/>
        </w:rPr>
        <w:t>,</w:t>
      </w:r>
      <w:r>
        <w:rPr>
          <w:sz w:val="28"/>
          <w:szCs w:val="28"/>
        </w:rPr>
        <w:t xml:space="preserve"> Кемеровской области – Кузбасса, Промышленновского муниципального округа.</w:t>
      </w:r>
    </w:p>
    <w:p w:rsidR="00080F2C" w:rsidRPr="00EC6CFB" w:rsidRDefault="00080F2C" w:rsidP="00080F2C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2.5.</w:t>
      </w:r>
      <w:r w:rsidRPr="00EC6CFB">
        <w:t xml:space="preserve"> </w:t>
      </w:r>
      <w:proofErr w:type="gramStart"/>
      <w:r w:rsidRPr="00EC6CFB">
        <w:rPr>
          <w:sz w:val="28"/>
          <w:szCs w:val="28"/>
        </w:rPr>
        <w:t>Для подтверждения у учреждения отсутствия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Управление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от Федеральной налоговой</w:t>
      </w:r>
      <w:proofErr w:type="gramEnd"/>
      <w:r w:rsidRPr="00EC6CFB">
        <w:rPr>
          <w:sz w:val="28"/>
          <w:szCs w:val="28"/>
        </w:rPr>
        <w:t xml:space="preserve"> службы сведения о наличии (об отсутствии)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080F2C" w:rsidRPr="00811165" w:rsidRDefault="00080F2C" w:rsidP="00080F2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EC6CFB">
        <w:rPr>
          <w:sz w:val="28"/>
          <w:szCs w:val="28"/>
        </w:rPr>
        <w:t>Учреждение вправе представить по собственной инициативе справку налогового органа об отсутств</w:t>
      </w:r>
      <w:proofErr w:type="gramStart"/>
      <w:r w:rsidRPr="00EC6CFB">
        <w:rPr>
          <w:sz w:val="28"/>
          <w:szCs w:val="28"/>
        </w:rPr>
        <w:t>ии у у</w:t>
      </w:r>
      <w:proofErr w:type="gramEnd"/>
      <w:r w:rsidRPr="00EC6CFB">
        <w:rPr>
          <w:sz w:val="28"/>
          <w:szCs w:val="28"/>
        </w:rPr>
        <w:t>чреждения 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(справка действительна в течение 10 рабочих дней с даты, на которую выдана справка).</w:t>
      </w:r>
    </w:p>
    <w:p w:rsidR="00080F2C" w:rsidRDefault="00080F2C" w:rsidP="00080F2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811165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811165">
        <w:rPr>
          <w:sz w:val="28"/>
          <w:szCs w:val="28"/>
        </w:rPr>
        <w:t>.</w:t>
      </w:r>
      <w:r w:rsidRPr="002B57ED">
        <w:t xml:space="preserve"> </w:t>
      </w:r>
      <w:r w:rsidRPr="002B57ED">
        <w:rPr>
          <w:sz w:val="28"/>
          <w:szCs w:val="28"/>
        </w:rPr>
        <w:t>В решении о предоставлении субсидии указывается размер субсидии и (или) порядок расчета размера субсидии с указанием информации, обосновывающей ее размер (в том числе формулы расчета                        и порядок их применения</w:t>
      </w:r>
      <w:r>
        <w:rPr>
          <w:sz w:val="28"/>
          <w:szCs w:val="28"/>
        </w:rPr>
        <w:t>).</w:t>
      </w:r>
    </w:p>
    <w:p w:rsidR="00080F2C" w:rsidRDefault="00080F2C" w:rsidP="00080F2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2B57ED">
        <w:rPr>
          <w:sz w:val="28"/>
          <w:szCs w:val="28"/>
        </w:rPr>
        <w:t xml:space="preserve">Размер субсидии определяется Управлением с учетом потребности учреждения в получении такой субсидии и в пределах лимитов бюджетных обязательств, доведенных в установленном порядке Управлению как получателю средств </w:t>
      </w:r>
      <w:r>
        <w:rPr>
          <w:sz w:val="28"/>
          <w:szCs w:val="28"/>
        </w:rPr>
        <w:t>местного</w:t>
      </w:r>
      <w:r w:rsidRPr="002B57ED">
        <w:rPr>
          <w:sz w:val="28"/>
          <w:szCs w:val="28"/>
        </w:rPr>
        <w:t xml:space="preserve"> бюджета на цели предоставления субсидии.</w:t>
      </w:r>
    </w:p>
    <w:p w:rsidR="00080F2C" w:rsidRDefault="00080F2C" w:rsidP="00080F2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811165">
        <w:rPr>
          <w:sz w:val="28"/>
          <w:szCs w:val="28"/>
        </w:rPr>
        <w:tab/>
      </w:r>
      <w:r>
        <w:rPr>
          <w:sz w:val="28"/>
          <w:szCs w:val="28"/>
        </w:rPr>
        <w:t xml:space="preserve"> Размер субсидии на иные цели, за исключением случаев, когда размер субсидии определен решением о бюджете округа, рассчитывается по формуле:</w:t>
      </w:r>
    </w:p>
    <w:p w:rsidR="00080F2C" w:rsidRPr="00080F2C" w:rsidRDefault="00080F2C" w:rsidP="00080F2C">
      <w:pPr>
        <w:autoSpaceDE w:val="0"/>
        <w:autoSpaceDN w:val="0"/>
        <w:adjustRightInd w:val="0"/>
        <w:ind w:firstLine="720"/>
        <w:rPr>
          <w:sz w:val="28"/>
          <w:szCs w:val="28"/>
          <w:lang w:val="en-US"/>
        </w:rPr>
      </w:pPr>
      <w:r>
        <w:rPr>
          <w:sz w:val="32"/>
          <w:szCs w:val="32"/>
          <w:lang w:val="en-US"/>
        </w:rPr>
        <w:t xml:space="preserve">S </w:t>
      </w:r>
      <w:proofErr w:type="spellStart"/>
      <w:r w:rsidRPr="00E60553">
        <w:rPr>
          <w:sz w:val="22"/>
          <w:szCs w:val="22"/>
        </w:rPr>
        <w:t>цс</w:t>
      </w:r>
      <w:proofErr w:type="spellEnd"/>
      <w:r>
        <w:rPr>
          <w:sz w:val="28"/>
          <w:szCs w:val="28"/>
          <w:lang w:val="en-US"/>
        </w:rPr>
        <w:t xml:space="preserve"> = </w:t>
      </w:r>
      <w:r w:rsidRPr="00E60553">
        <w:rPr>
          <w:sz w:val="32"/>
          <w:szCs w:val="32"/>
          <w:lang w:val="en-US"/>
        </w:rPr>
        <w:t>P</w:t>
      </w:r>
      <w:r w:rsidRPr="00E60553">
        <w:rPr>
          <w:lang w:val="en-US"/>
        </w:rPr>
        <w:t>1</w:t>
      </w:r>
      <w:r>
        <w:rPr>
          <w:sz w:val="28"/>
          <w:szCs w:val="28"/>
          <w:lang w:val="en-US"/>
        </w:rPr>
        <w:t>* S</w:t>
      </w:r>
      <w:r w:rsidRPr="00E60553">
        <w:rPr>
          <w:lang w:val="en-US"/>
        </w:rPr>
        <w:t>1</w:t>
      </w:r>
      <w:r>
        <w:rPr>
          <w:sz w:val="28"/>
          <w:szCs w:val="28"/>
          <w:lang w:val="en-US"/>
        </w:rPr>
        <w:t>+P</w:t>
      </w:r>
      <w:r w:rsidRPr="00E60553">
        <w:rPr>
          <w:lang w:val="en-US"/>
        </w:rPr>
        <w:t>2</w:t>
      </w:r>
      <w:r>
        <w:rPr>
          <w:sz w:val="28"/>
          <w:szCs w:val="28"/>
          <w:lang w:val="en-US"/>
        </w:rPr>
        <w:t>*S</w:t>
      </w:r>
      <w:r w:rsidRPr="00E60553">
        <w:rPr>
          <w:lang w:val="en-US"/>
        </w:rPr>
        <w:t>2</w:t>
      </w:r>
      <w:r>
        <w:rPr>
          <w:sz w:val="28"/>
          <w:szCs w:val="28"/>
          <w:lang w:val="en-US"/>
        </w:rPr>
        <w:t>+</w:t>
      </w:r>
      <w:r w:rsidRPr="00E60553">
        <w:rPr>
          <w:sz w:val="28"/>
          <w:szCs w:val="28"/>
          <w:lang w:val="en-US"/>
        </w:rPr>
        <w:t>……+</w:t>
      </w:r>
      <w:proofErr w:type="spellStart"/>
      <w:r>
        <w:rPr>
          <w:sz w:val="28"/>
          <w:szCs w:val="28"/>
          <w:lang w:val="en-US"/>
        </w:rPr>
        <w:t>P</w:t>
      </w:r>
      <w:r w:rsidRPr="00E60553">
        <w:rPr>
          <w:lang w:val="en-US"/>
        </w:rPr>
        <w:t>n</w:t>
      </w:r>
      <w:proofErr w:type="spellEnd"/>
      <w:r>
        <w:rPr>
          <w:sz w:val="28"/>
          <w:szCs w:val="28"/>
          <w:lang w:val="en-US"/>
        </w:rPr>
        <w:t>*</w:t>
      </w:r>
      <w:proofErr w:type="spellStart"/>
      <w:r>
        <w:rPr>
          <w:sz w:val="28"/>
          <w:szCs w:val="28"/>
          <w:lang w:val="en-US"/>
        </w:rPr>
        <w:t>S</w:t>
      </w:r>
      <w:r w:rsidRPr="00E60553">
        <w:rPr>
          <w:lang w:val="en-US"/>
        </w:rPr>
        <w:t>n</w:t>
      </w:r>
      <w:proofErr w:type="spellEnd"/>
      <w:r w:rsidRPr="00E60553">
        <w:rPr>
          <w:sz w:val="28"/>
          <w:szCs w:val="28"/>
          <w:lang w:val="en-US"/>
        </w:rPr>
        <w:t xml:space="preserve">, </w:t>
      </w:r>
    </w:p>
    <w:p w:rsidR="00080F2C" w:rsidRDefault="00080F2C" w:rsidP="00080F2C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где</w:t>
      </w:r>
      <w:r w:rsidRPr="00EE2B45">
        <w:rPr>
          <w:sz w:val="28"/>
          <w:szCs w:val="28"/>
        </w:rPr>
        <w:t>:</w:t>
      </w:r>
    </w:p>
    <w:p w:rsidR="00080F2C" w:rsidRDefault="00080F2C" w:rsidP="00080F2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E60553">
        <w:rPr>
          <w:sz w:val="28"/>
          <w:szCs w:val="28"/>
        </w:rPr>
        <w:t xml:space="preserve">S </w:t>
      </w:r>
      <w:proofErr w:type="spellStart"/>
      <w:r w:rsidRPr="00E60553">
        <w:t>цс</w:t>
      </w:r>
      <w:proofErr w:type="spellEnd"/>
      <w:r>
        <w:t xml:space="preserve"> – </w:t>
      </w:r>
      <w:r w:rsidRPr="00E60553">
        <w:rPr>
          <w:sz w:val="28"/>
          <w:szCs w:val="28"/>
        </w:rPr>
        <w:t>размер субсидии на иные цели</w:t>
      </w:r>
      <w:r>
        <w:rPr>
          <w:sz w:val="28"/>
          <w:szCs w:val="28"/>
        </w:rPr>
        <w:t>;</w:t>
      </w:r>
    </w:p>
    <w:p w:rsidR="00080F2C" w:rsidRDefault="00080F2C" w:rsidP="00080F2C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Pr="00E60553">
        <w:t xml:space="preserve">1 – </w:t>
      </w:r>
      <w:r>
        <w:rPr>
          <w:sz w:val="28"/>
          <w:szCs w:val="28"/>
        </w:rPr>
        <w:t xml:space="preserve">количественное значение потребности на мероприятие (с 1-го по </w:t>
      </w:r>
      <w:r>
        <w:rPr>
          <w:sz w:val="28"/>
          <w:szCs w:val="28"/>
          <w:lang w:val="en-US"/>
        </w:rPr>
        <w:t>n</w:t>
      </w:r>
      <w:r w:rsidRPr="00E60553">
        <w:rPr>
          <w:sz w:val="28"/>
          <w:szCs w:val="28"/>
        </w:rPr>
        <w:t>-</w:t>
      </w:r>
      <w:r>
        <w:rPr>
          <w:sz w:val="28"/>
          <w:szCs w:val="28"/>
        </w:rPr>
        <w:t>е) в текущем финансовом году;</w:t>
      </w:r>
    </w:p>
    <w:p w:rsidR="00080F2C" w:rsidRDefault="00080F2C" w:rsidP="00080F2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CB0394">
        <w:rPr>
          <w:sz w:val="28"/>
          <w:szCs w:val="28"/>
        </w:rPr>
        <w:t>S</w:t>
      </w:r>
      <w:r w:rsidRPr="00CB0394">
        <w:t>1</w:t>
      </w:r>
      <w:r>
        <w:t xml:space="preserve"> – </w:t>
      </w:r>
      <w:r>
        <w:rPr>
          <w:sz w:val="28"/>
          <w:szCs w:val="28"/>
        </w:rPr>
        <w:t xml:space="preserve">стоимость единицы потребности, предъявляемой на реализацию мероприятия (с1-го по </w:t>
      </w:r>
      <w:r>
        <w:rPr>
          <w:sz w:val="28"/>
          <w:szCs w:val="28"/>
          <w:lang w:val="en-US"/>
        </w:rPr>
        <w:t>n</w:t>
      </w:r>
      <w:r w:rsidRPr="00CB0394">
        <w:rPr>
          <w:sz w:val="28"/>
          <w:szCs w:val="28"/>
        </w:rPr>
        <w:t>-</w:t>
      </w:r>
      <w:r>
        <w:rPr>
          <w:sz w:val="28"/>
          <w:szCs w:val="28"/>
        </w:rPr>
        <w:t>е) в текущем финансовом году, определяемой одним из следующих методов:</w:t>
      </w:r>
    </w:p>
    <w:p w:rsidR="00080F2C" w:rsidRDefault="00080F2C" w:rsidP="00080F2C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методом анализа рыночных индикаторов;</w:t>
      </w:r>
    </w:p>
    <w:p w:rsidR="00080F2C" w:rsidRDefault="00080F2C" w:rsidP="00080F2C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структурным методом;</w:t>
      </w:r>
    </w:p>
    <w:p w:rsidR="00080F2C" w:rsidRDefault="00080F2C" w:rsidP="00080F2C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методом сравнимой ценой;</w:t>
      </w:r>
    </w:p>
    <w:p w:rsidR="00080F2C" w:rsidRDefault="00080F2C" w:rsidP="00080F2C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затратным методом.</w:t>
      </w:r>
    </w:p>
    <w:p w:rsidR="00080F2C" w:rsidRPr="00CE54F0" w:rsidRDefault="00080F2C" w:rsidP="00080F2C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E87D6E">
        <w:rPr>
          <w:sz w:val="28"/>
          <w:szCs w:val="28"/>
        </w:rPr>
        <w:t>.</w:t>
      </w:r>
      <w:r w:rsidRPr="00CE54F0">
        <w:rPr>
          <w:sz w:val="28"/>
          <w:szCs w:val="28"/>
        </w:rPr>
        <w:tab/>
      </w:r>
      <w:proofErr w:type="gramStart"/>
      <w:r w:rsidRPr="00CE54F0">
        <w:rPr>
          <w:sz w:val="28"/>
          <w:szCs w:val="28"/>
        </w:rPr>
        <w:t xml:space="preserve">После подписания начальником Управления решения                               о предоставлении субсидии с учетом положений, установленных пунктом 2.5 настоящего Порядка, Управление заключает с учреждением в течение                        </w:t>
      </w:r>
      <w:r w:rsidRPr="00CE54F0">
        <w:rPr>
          <w:sz w:val="28"/>
          <w:szCs w:val="28"/>
        </w:rPr>
        <w:lastRenderedPageBreak/>
        <w:t>5 рабочих дней со дня принятия указанного решения соглашение                                    о предоставлении субсидии из местного бюджета (далее – соглашение                          о предоставлении субсидии), в том числе дополнительные соглашения                            к указанному соглашению, предусматривающие внесение в него изменений или его расторжение, в соответствии</w:t>
      </w:r>
      <w:proofErr w:type="gramEnd"/>
      <w:r w:rsidRPr="00CE54F0">
        <w:rPr>
          <w:sz w:val="28"/>
          <w:szCs w:val="28"/>
        </w:rPr>
        <w:t xml:space="preserve"> с типовой формой, установленной финансовым управлением Промышленновского округа, </w:t>
      </w:r>
      <w:proofErr w:type="gramStart"/>
      <w:r w:rsidRPr="00CE54F0">
        <w:rPr>
          <w:sz w:val="28"/>
          <w:szCs w:val="28"/>
        </w:rPr>
        <w:t>содержащей</w:t>
      </w:r>
      <w:proofErr w:type="gramEnd"/>
      <w:r w:rsidRPr="00CE54F0">
        <w:rPr>
          <w:sz w:val="28"/>
          <w:szCs w:val="28"/>
        </w:rPr>
        <w:t xml:space="preserve"> в том числе следующие положения:</w:t>
      </w:r>
    </w:p>
    <w:p w:rsidR="00080F2C" w:rsidRPr="00CE54F0" w:rsidRDefault="00080F2C" w:rsidP="00080F2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CE54F0">
        <w:rPr>
          <w:sz w:val="28"/>
          <w:szCs w:val="28"/>
        </w:rPr>
        <w:t>а)</w:t>
      </w:r>
      <w:r w:rsidRPr="00CE54F0">
        <w:rPr>
          <w:sz w:val="28"/>
          <w:szCs w:val="28"/>
        </w:rPr>
        <w:tab/>
        <w:t>цели предоставления субсидии с указанием наименования муниципальной программы;</w:t>
      </w:r>
    </w:p>
    <w:p w:rsidR="00080F2C" w:rsidRPr="00CE54F0" w:rsidRDefault="00080F2C" w:rsidP="00080F2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CE54F0">
        <w:rPr>
          <w:sz w:val="28"/>
          <w:szCs w:val="28"/>
        </w:rPr>
        <w:t>б)</w:t>
      </w:r>
      <w:r w:rsidRPr="00CE54F0">
        <w:rPr>
          <w:sz w:val="28"/>
          <w:szCs w:val="28"/>
        </w:rPr>
        <w:tab/>
        <w:t>показатели, необходимые для достижения результатов предоставления субсидии;</w:t>
      </w:r>
    </w:p>
    <w:p w:rsidR="00080F2C" w:rsidRPr="00CE54F0" w:rsidRDefault="00080F2C" w:rsidP="00080F2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CE54F0">
        <w:rPr>
          <w:sz w:val="28"/>
          <w:szCs w:val="28"/>
        </w:rPr>
        <w:t>в)</w:t>
      </w:r>
      <w:r w:rsidRPr="00CE54F0">
        <w:rPr>
          <w:sz w:val="28"/>
          <w:szCs w:val="28"/>
        </w:rPr>
        <w:tab/>
        <w:t>размер субсидии;</w:t>
      </w:r>
    </w:p>
    <w:p w:rsidR="00080F2C" w:rsidRPr="00CE54F0" w:rsidRDefault="00080F2C" w:rsidP="00080F2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CE54F0">
        <w:rPr>
          <w:sz w:val="28"/>
          <w:szCs w:val="28"/>
        </w:rPr>
        <w:t>г)</w:t>
      </w:r>
      <w:r w:rsidRPr="00CE54F0">
        <w:rPr>
          <w:sz w:val="28"/>
          <w:szCs w:val="28"/>
        </w:rPr>
        <w:tab/>
        <w:t>сроки (график) перечисления субсидии;</w:t>
      </w:r>
    </w:p>
    <w:p w:rsidR="00080F2C" w:rsidRPr="00CE54F0" w:rsidRDefault="00080F2C" w:rsidP="00080F2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CE54F0">
        <w:rPr>
          <w:sz w:val="28"/>
          <w:szCs w:val="28"/>
        </w:rPr>
        <w:t>д)</w:t>
      </w:r>
      <w:r w:rsidRPr="00CE54F0">
        <w:rPr>
          <w:sz w:val="28"/>
          <w:szCs w:val="28"/>
        </w:rPr>
        <w:tab/>
        <w:t>сроки представления отчетности;</w:t>
      </w:r>
    </w:p>
    <w:p w:rsidR="00080F2C" w:rsidRPr="00CE54F0" w:rsidRDefault="00080F2C" w:rsidP="00080F2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CE54F0">
        <w:rPr>
          <w:sz w:val="28"/>
          <w:szCs w:val="28"/>
        </w:rPr>
        <w:t>е)</w:t>
      </w:r>
      <w:r w:rsidRPr="00CE54F0">
        <w:rPr>
          <w:sz w:val="28"/>
          <w:szCs w:val="28"/>
        </w:rPr>
        <w:tab/>
        <w:t>порядок и сроки возврата сумм субсидии в случае несоблюдения учреждением целей, условий и порядка предоставления субсидий, определенных соглашением;</w:t>
      </w:r>
    </w:p>
    <w:p w:rsidR="00080F2C" w:rsidRPr="00CE54F0" w:rsidRDefault="00080F2C" w:rsidP="00080F2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CE54F0">
        <w:rPr>
          <w:sz w:val="28"/>
          <w:szCs w:val="28"/>
        </w:rPr>
        <w:t>ж)</w:t>
      </w:r>
      <w:r w:rsidRPr="00CE54F0">
        <w:rPr>
          <w:sz w:val="28"/>
          <w:szCs w:val="28"/>
        </w:rPr>
        <w:tab/>
        <w:t>основания и порядок внесения изменений в соглашение, в том числе в случае уменьшения управлению как получателю бюджетных средств ранее доведенных лимитов бюджетных обязательств на предоставление субсидии;</w:t>
      </w:r>
    </w:p>
    <w:p w:rsidR="00080F2C" w:rsidRPr="00CE54F0" w:rsidRDefault="00080F2C" w:rsidP="00080F2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CE54F0">
        <w:rPr>
          <w:sz w:val="28"/>
          <w:szCs w:val="28"/>
        </w:rPr>
        <w:t>з)</w:t>
      </w:r>
      <w:r w:rsidRPr="00CE54F0">
        <w:rPr>
          <w:sz w:val="28"/>
          <w:szCs w:val="28"/>
        </w:rPr>
        <w:tab/>
        <w:t>основания для досрочного прекращения соглашения по решению управления в одностороннем порядке, в том числе в связи:</w:t>
      </w:r>
    </w:p>
    <w:p w:rsidR="00080F2C" w:rsidRPr="00CE54F0" w:rsidRDefault="00080F2C" w:rsidP="00080F2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CE54F0">
        <w:rPr>
          <w:sz w:val="28"/>
          <w:szCs w:val="28"/>
        </w:rPr>
        <w:t>с реорганизацией или ликвидацией учреждения;</w:t>
      </w:r>
    </w:p>
    <w:p w:rsidR="00080F2C" w:rsidRPr="00CE54F0" w:rsidRDefault="00080F2C" w:rsidP="00080F2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CE54F0">
        <w:rPr>
          <w:sz w:val="28"/>
          <w:szCs w:val="28"/>
        </w:rPr>
        <w:t>с нарушением учреждением целей и условий предоставления субсидии, установленных правовым актом и (или) соглашением;</w:t>
      </w:r>
    </w:p>
    <w:p w:rsidR="00080F2C" w:rsidRPr="00CE54F0" w:rsidRDefault="00080F2C" w:rsidP="00080F2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CE54F0">
        <w:rPr>
          <w:sz w:val="28"/>
          <w:szCs w:val="28"/>
        </w:rPr>
        <w:t>и)</w:t>
      </w:r>
      <w:r w:rsidRPr="00CE54F0">
        <w:rPr>
          <w:sz w:val="28"/>
          <w:szCs w:val="28"/>
        </w:rPr>
        <w:tab/>
        <w:t>запрет на расторжение соглашения учреждением                                         в одностороннем порядке;</w:t>
      </w:r>
    </w:p>
    <w:p w:rsidR="00080F2C" w:rsidRDefault="00080F2C" w:rsidP="00080F2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CE54F0">
        <w:rPr>
          <w:sz w:val="28"/>
          <w:szCs w:val="28"/>
        </w:rPr>
        <w:t>к)</w:t>
      </w:r>
      <w:r w:rsidRPr="00CE54F0">
        <w:rPr>
          <w:sz w:val="28"/>
          <w:szCs w:val="28"/>
        </w:rPr>
        <w:tab/>
        <w:t>иные положения (при необходимости).</w:t>
      </w:r>
    </w:p>
    <w:p w:rsidR="00080F2C" w:rsidRPr="00CE54F0" w:rsidRDefault="00080F2C" w:rsidP="00080F2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CE54F0">
        <w:rPr>
          <w:sz w:val="28"/>
          <w:szCs w:val="28"/>
        </w:rPr>
        <w:t>2.8.</w:t>
      </w:r>
      <w:r w:rsidRPr="00CE54F0">
        <w:rPr>
          <w:sz w:val="28"/>
          <w:szCs w:val="28"/>
        </w:rPr>
        <w:tab/>
        <w:t>Финансовое управление Промышленновского округа в порядке, установленном для исполнения местного бюджета, перечисляет бюджетные средства на лицевой счет управления, открытый в Управлении Федерального казначейства по Кемеровской области – Кузбассу.</w:t>
      </w:r>
    </w:p>
    <w:p w:rsidR="00080F2C" w:rsidRPr="00CE54F0" w:rsidRDefault="00080F2C" w:rsidP="00080F2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CE54F0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CE54F0">
        <w:rPr>
          <w:sz w:val="28"/>
          <w:szCs w:val="28"/>
        </w:rPr>
        <w:t>.</w:t>
      </w:r>
      <w:r w:rsidRPr="00CE54F0">
        <w:rPr>
          <w:sz w:val="28"/>
          <w:szCs w:val="28"/>
        </w:rPr>
        <w:tab/>
        <w:t>Выплата субсидии учреждению осуществляется Управлением в соответствии с графиком перечисления субсидии, являющимся приложением к соглашению о предоставлении субсидии.</w:t>
      </w:r>
    </w:p>
    <w:p w:rsidR="00080F2C" w:rsidRDefault="00080F2C" w:rsidP="00080F2C">
      <w:pPr>
        <w:autoSpaceDE w:val="0"/>
        <w:autoSpaceDN w:val="0"/>
        <w:adjustRightInd w:val="0"/>
        <w:rPr>
          <w:sz w:val="28"/>
          <w:szCs w:val="28"/>
        </w:rPr>
      </w:pPr>
      <w:r w:rsidRPr="00CE54F0">
        <w:rPr>
          <w:sz w:val="28"/>
          <w:szCs w:val="28"/>
        </w:rPr>
        <w:t>Субсидия перечисляется на счет, открытый учреждению в порядке, установленном действующим законодательством, и указанный в соглашении о предоставлении субсидии.</w:t>
      </w:r>
    </w:p>
    <w:p w:rsidR="00080F2C" w:rsidRPr="00CE54F0" w:rsidRDefault="00080F2C" w:rsidP="00080F2C">
      <w:pPr>
        <w:autoSpaceDE w:val="0"/>
        <w:autoSpaceDN w:val="0"/>
        <w:adjustRightInd w:val="0"/>
        <w:rPr>
          <w:sz w:val="28"/>
          <w:szCs w:val="28"/>
        </w:rPr>
      </w:pPr>
    </w:p>
    <w:p w:rsidR="00080F2C" w:rsidRDefault="00080F2C" w:rsidP="00080F2C">
      <w:pPr>
        <w:autoSpaceDE w:val="0"/>
        <w:autoSpaceDN w:val="0"/>
        <w:adjustRightInd w:val="0"/>
        <w:rPr>
          <w:sz w:val="28"/>
          <w:szCs w:val="28"/>
        </w:rPr>
      </w:pPr>
    </w:p>
    <w:p w:rsidR="00080F2C" w:rsidRDefault="00080F2C" w:rsidP="00080F2C">
      <w:pPr>
        <w:pStyle w:val="ConsPlusTitle"/>
        <w:jc w:val="center"/>
        <w:outlineLvl w:val="1"/>
        <w:rPr>
          <w:rFonts w:ascii="Times New Roman" w:hAnsi="Times New Roman"/>
          <w:b w:val="0"/>
          <w:sz w:val="28"/>
          <w:szCs w:val="28"/>
        </w:rPr>
      </w:pPr>
    </w:p>
    <w:p w:rsidR="00080F2C" w:rsidRDefault="00080F2C" w:rsidP="00080F2C">
      <w:pPr>
        <w:pStyle w:val="ConsPlusTitle"/>
        <w:jc w:val="center"/>
        <w:outlineLvl w:val="1"/>
        <w:rPr>
          <w:rFonts w:ascii="Times New Roman" w:hAnsi="Times New Roman"/>
          <w:sz w:val="28"/>
          <w:szCs w:val="28"/>
        </w:rPr>
      </w:pPr>
      <w:r w:rsidRPr="000E247A">
        <w:rPr>
          <w:rFonts w:ascii="Times New Roman" w:hAnsi="Times New Roman"/>
          <w:sz w:val="28"/>
          <w:szCs w:val="28"/>
        </w:rPr>
        <w:t>3.</w:t>
      </w:r>
      <w:r w:rsidRPr="000E247A">
        <w:rPr>
          <w:rFonts w:ascii="Times New Roman" w:hAnsi="Times New Roman"/>
          <w:sz w:val="28"/>
          <w:szCs w:val="28"/>
        </w:rPr>
        <w:tab/>
        <w:t>Требования к отчетности</w:t>
      </w:r>
      <w:bookmarkStart w:id="1" w:name="P115"/>
      <w:bookmarkEnd w:id="1"/>
    </w:p>
    <w:p w:rsidR="00080F2C" w:rsidRPr="000E247A" w:rsidRDefault="00080F2C" w:rsidP="00080F2C">
      <w:pPr>
        <w:pStyle w:val="ConsPlusTitle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80F2C" w:rsidRPr="00B36C16" w:rsidRDefault="00080F2C" w:rsidP="00080F2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6C16">
        <w:rPr>
          <w:rFonts w:ascii="Times New Roman" w:hAnsi="Times New Roman" w:cs="Times New Roman"/>
          <w:bCs/>
          <w:sz w:val="28"/>
          <w:szCs w:val="28"/>
        </w:rPr>
        <w:t xml:space="preserve">3.1. Учреждение представляет в </w:t>
      </w:r>
      <w:r>
        <w:rPr>
          <w:rFonts w:ascii="Times New Roman" w:hAnsi="Times New Roman" w:cs="Times New Roman"/>
          <w:bCs/>
          <w:sz w:val="28"/>
          <w:szCs w:val="28"/>
        </w:rPr>
        <w:t>Управление</w:t>
      </w:r>
      <w:r w:rsidRPr="00B36C16">
        <w:rPr>
          <w:rFonts w:ascii="Times New Roman" w:hAnsi="Times New Roman" w:cs="Times New Roman"/>
          <w:bCs/>
          <w:sz w:val="28"/>
          <w:szCs w:val="28"/>
        </w:rPr>
        <w:t xml:space="preserve"> отчеты о достижении </w:t>
      </w:r>
      <w:r w:rsidRPr="00B36C16">
        <w:rPr>
          <w:rFonts w:ascii="Times New Roman" w:hAnsi="Times New Roman" w:cs="Times New Roman"/>
          <w:bCs/>
          <w:sz w:val="28"/>
          <w:szCs w:val="28"/>
        </w:rPr>
        <w:lastRenderedPageBreak/>
        <w:t>результатов предоставления субсидии и о достижении показателей в порядке, сроки и форме, установленные соглашением.</w:t>
      </w:r>
    </w:p>
    <w:p w:rsidR="00080F2C" w:rsidRPr="00B36C16" w:rsidRDefault="00080F2C" w:rsidP="00080F2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Управление</w:t>
      </w:r>
      <w:r w:rsidRPr="00B36C16">
        <w:rPr>
          <w:rFonts w:ascii="Times New Roman" w:hAnsi="Times New Roman" w:cs="Times New Roman"/>
          <w:bCs/>
          <w:sz w:val="28"/>
          <w:szCs w:val="28"/>
        </w:rPr>
        <w:t xml:space="preserve"> имеет право устанавливать в соглашении дополнительные формы представления учреждением отчетности и сроки их представления.</w:t>
      </w:r>
    </w:p>
    <w:p w:rsidR="00080F2C" w:rsidRDefault="00080F2C" w:rsidP="00080F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C16">
        <w:rPr>
          <w:rFonts w:ascii="Times New Roman" w:hAnsi="Times New Roman" w:cs="Times New Roman"/>
          <w:bCs/>
          <w:sz w:val="28"/>
          <w:szCs w:val="28"/>
        </w:rPr>
        <w:t>3.2. Учреждение несет ответственность за достоверность сведений, содержащихся в отчетных документах.</w:t>
      </w:r>
    </w:p>
    <w:p w:rsidR="00080F2C" w:rsidRDefault="00080F2C" w:rsidP="00080F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F2C" w:rsidRPr="000E247A" w:rsidRDefault="00080F2C" w:rsidP="00080F2C">
      <w:pPr>
        <w:pStyle w:val="ConsPlusTitle"/>
        <w:jc w:val="center"/>
        <w:outlineLvl w:val="1"/>
        <w:rPr>
          <w:rFonts w:ascii="Times New Roman" w:hAnsi="Times New Roman"/>
          <w:sz w:val="28"/>
          <w:szCs w:val="28"/>
        </w:rPr>
      </w:pPr>
      <w:r w:rsidRPr="000E247A">
        <w:rPr>
          <w:rFonts w:ascii="Times New Roman" w:hAnsi="Times New Roman"/>
          <w:sz w:val="28"/>
          <w:szCs w:val="28"/>
        </w:rPr>
        <w:t>4.</w:t>
      </w:r>
      <w:r w:rsidRPr="000E247A">
        <w:rPr>
          <w:rFonts w:ascii="Times New Roman" w:hAnsi="Times New Roman"/>
          <w:sz w:val="28"/>
          <w:szCs w:val="28"/>
        </w:rPr>
        <w:tab/>
        <w:t xml:space="preserve">Порядок осуществления </w:t>
      </w:r>
      <w:proofErr w:type="gramStart"/>
      <w:r w:rsidRPr="000E247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E247A">
        <w:rPr>
          <w:rFonts w:ascii="Times New Roman" w:hAnsi="Times New Roman"/>
          <w:sz w:val="28"/>
          <w:szCs w:val="28"/>
        </w:rPr>
        <w:t xml:space="preserve"> соблюдением целей, условий                         и порядка предоставления субсидий и ответственность за их несоблюдение</w:t>
      </w:r>
    </w:p>
    <w:p w:rsidR="00080F2C" w:rsidRPr="009F79CD" w:rsidRDefault="00080F2C" w:rsidP="00080F2C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080F2C" w:rsidRPr="009F79CD" w:rsidRDefault="00080F2C" w:rsidP="00080F2C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Pr="009F79CD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1.</w:t>
      </w:r>
      <w:r w:rsidRPr="009F79CD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Управление </w:t>
      </w:r>
      <w:r w:rsidRPr="009F79CD">
        <w:rPr>
          <w:rFonts w:ascii="Times New Roman" w:hAnsi="Times New Roman"/>
          <w:b w:val="0"/>
          <w:sz w:val="28"/>
          <w:szCs w:val="28"/>
        </w:rPr>
        <w:t>и орган</w:t>
      </w:r>
      <w:r>
        <w:rPr>
          <w:rFonts w:ascii="Times New Roman" w:hAnsi="Times New Roman"/>
          <w:b w:val="0"/>
          <w:sz w:val="28"/>
          <w:szCs w:val="28"/>
        </w:rPr>
        <w:t>ы муниципального</w:t>
      </w:r>
      <w:r w:rsidRPr="009F79CD">
        <w:rPr>
          <w:rFonts w:ascii="Times New Roman" w:hAnsi="Times New Roman"/>
          <w:b w:val="0"/>
          <w:sz w:val="28"/>
          <w:szCs w:val="28"/>
        </w:rPr>
        <w:t xml:space="preserve"> финансового контроля осуществляют проверки соблюдения учреждениями целей</w:t>
      </w:r>
      <w:r>
        <w:rPr>
          <w:rFonts w:ascii="Times New Roman" w:hAnsi="Times New Roman"/>
          <w:b w:val="0"/>
          <w:sz w:val="28"/>
          <w:szCs w:val="28"/>
        </w:rPr>
        <w:t>, условий</w:t>
      </w:r>
      <w:r w:rsidRPr="009F79CD">
        <w:rPr>
          <w:rFonts w:ascii="Times New Roman" w:hAnsi="Times New Roman"/>
          <w:b w:val="0"/>
          <w:sz w:val="28"/>
          <w:szCs w:val="28"/>
        </w:rPr>
        <w:t xml:space="preserve"> и </w:t>
      </w:r>
      <w:r>
        <w:rPr>
          <w:rFonts w:ascii="Times New Roman" w:hAnsi="Times New Roman"/>
          <w:b w:val="0"/>
          <w:sz w:val="28"/>
          <w:szCs w:val="28"/>
        </w:rPr>
        <w:t>порядка</w:t>
      </w:r>
      <w:r w:rsidRPr="009F79CD">
        <w:rPr>
          <w:rFonts w:ascii="Times New Roman" w:hAnsi="Times New Roman"/>
          <w:b w:val="0"/>
          <w:sz w:val="28"/>
          <w:szCs w:val="28"/>
        </w:rPr>
        <w:t xml:space="preserve"> предоставления субсиди</w:t>
      </w:r>
      <w:r>
        <w:rPr>
          <w:rFonts w:ascii="Times New Roman" w:hAnsi="Times New Roman"/>
          <w:b w:val="0"/>
          <w:sz w:val="28"/>
          <w:szCs w:val="28"/>
        </w:rPr>
        <w:t>й в установленном законодательством порядке</w:t>
      </w:r>
      <w:r w:rsidRPr="009F79CD">
        <w:rPr>
          <w:rFonts w:ascii="Times New Roman" w:hAnsi="Times New Roman"/>
          <w:b w:val="0"/>
          <w:sz w:val="28"/>
          <w:szCs w:val="28"/>
        </w:rPr>
        <w:t>.</w:t>
      </w:r>
    </w:p>
    <w:p w:rsidR="00080F2C" w:rsidRPr="009F79CD" w:rsidRDefault="00080F2C" w:rsidP="00080F2C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F79CD">
        <w:rPr>
          <w:rFonts w:ascii="Times New Roman" w:hAnsi="Times New Roman"/>
          <w:b w:val="0"/>
          <w:sz w:val="28"/>
          <w:szCs w:val="28"/>
        </w:rPr>
        <w:t>4.2. Учреждение несет ответственность в соответствии с действующим законодательством за нарушение целей и условий предоставления субсидии, установленных настоящим Порядком.</w:t>
      </w:r>
    </w:p>
    <w:p w:rsidR="00080F2C" w:rsidRPr="009F79CD" w:rsidRDefault="00080F2C" w:rsidP="00080F2C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F79CD">
        <w:rPr>
          <w:rFonts w:ascii="Times New Roman" w:hAnsi="Times New Roman"/>
          <w:b w:val="0"/>
          <w:sz w:val="28"/>
          <w:szCs w:val="28"/>
        </w:rPr>
        <w:t xml:space="preserve"> Учреждение в соответствии с действующим законодательством несет ответственность за нецелевое использование предоставленной субсидии, недостоверность сведений, содержащихся в документах.</w:t>
      </w:r>
    </w:p>
    <w:p w:rsidR="00080F2C" w:rsidRPr="009F79CD" w:rsidRDefault="00080F2C" w:rsidP="00080F2C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F79CD">
        <w:rPr>
          <w:rFonts w:ascii="Times New Roman" w:hAnsi="Times New Roman"/>
          <w:b w:val="0"/>
          <w:sz w:val="28"/>
          <w:szCs w:val="28"/>
        </w:rPr>
        <w:t xml:space="preserve"> 4.3. Целевым использованием субсидии (части субсидии) является их использование учреждением на</w:t>
      </w:r>
      <w:r>
        <w:rPr>
          <w:rFonts w:ascii="Times New Roman" w:hAnsi="Times New Roman"/>
          <w:b w:val="0"/>
          <w:sz w:val="28"/>
          <w:szCs w:val="28"/>
        </w:rPr>
        <w:t xml:space="preserve"> цели, определенные в пункте 1.2</w:t>
      </w:r>
      <w:r w:rsidRPr="009F79CD">
        <w:rPr>
          <w:rFonts w:ascii="Times New Roman" w:hAnsi="Times New Roman"/>
          <w:b w:val="0"/>
          <w:sz w:val="28"/>
          <w:szCs w:val="28"/>
        </w:rPr>
        <w:t xml:space="preserve"> настоящего Порядка.</w:t>
      </w:r>
    </w:p>
    <w:p w:rsidR="00080F2C" w:rsidRPr="009F79CD" w:rsidRDefault="00080F2C" w:rsidP="00080F2C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F79CD">
        <w:rPr>
          <w:rFonts w:ascii="Times New Roman" w:hAnsi="Times New Roman"/>
          <w:b w:val="0"/>
          <w:sz w:val="28"/>
          <w:szCs w:val="28"/>
        </w:rPr>
        <w:t xml:space="preserve"> 4.4. При выявлении </w:t>
      </w:r>
      <w:r>
        <w:rPr>
          <w:rFonts w:ascii="Times New Roman" w:hAnsi="Times New Roman"/>
          <w:b w:val="0"/>
          <w:sz w:val="28"/>
          <w:szCs w:val="28"/>
        </w:rPr>
        <w:t>Управлением</w:t>
      </w:r>
      <w:r w:rsidRPr="009F79CD">
        <w:rPr>
          <w:rFonts w:ascii="Times New Roman" w:hAnsi="Times New Roman"/>
          <w:b w:val="0"/>
          <w:sz w:val="28"/>
          <w:szCs w:val="28"/>
        </w:rPr>
        <w:t xml:space="preserve"> либо органом, осуществляющим </w:t>
      </w:r>
      <w:r>
        <w:rPr>
          <w:rFonts w:ascii="Times New Roman" w:hAnsi="Times New Roman"/>
          <w:b w:val="0"/>
          <w:sz w:val="28"/>
          <w:szCs w:val="28"/>
        </w:rPr>
        <w:t>муниципальный</w:t>
      </w:r>
      <w:r w:rsidRPr="009F79CD">
        <w:rPr>
          <w:rFonts w:ascii="Times New Roman" w:hAnsi="Times New Roman"/>
          <w:b w:val="0"/>
          <w:sz w:val="28"/>
          <w:szCs w:val="28"/>
        </w:rPr>
        <w:t xml:space="preserve"> финансовый контроль, фактов нарушения получателем субсидии целей и условий предоставления субсидии в течение пяти рабочих дней со дня обнаружения указанных фактов получателю субсидии почтовым отправлением с уведомлением о вручении направляется письменное уведомление о необходимости возврата субсидии.</w:t>
      </w:r>
    </w:p>
    <w:p w:rsidR="00080F2C" w:rsidRPr="009F79CD" w:rsidRDefault="00080F2C" w:rsidP="00080F2C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9F79CD">
        <w:rPr>
          <w:rFonts w:ascii="Times New Roman" w:hAnsi="Times New Roman"/>
          <w:b w:val="0"/>
          <w:sz w:val="28"/>
          <w:szCs w:val="28"/>
        </w:rPr>
        <w:t xml:space="preserve">В случае нарушения получателем субсидии условий предоставления субсидий средства субсидии подлежат возврату в </w:t>
      </w:r>
      <w:r>
        <w:rPr>
          <w:rFonts w:ascii="Times New Roman" w:hAnsi="Times New Roman"/>
          <w:b w:val="0"/>
          <w:sz w:val="28"/>
          <w:szCs w:val="28"/>
        </w:rPr>
        <w:t>местный</w:t>
      </w:r>
      <w:r w:rsidRPr="009F79CD">
        <w:rPr>
          <w:rFonts w:ascii="Times New Roman" w:hAnsi="Times New Roman"/>
          <w:b w:val="0"/>
          <w:sz w:val="28"/>
          <w:szCs w:val="28"/>
        </w:rPr>
        <w:t xml:space="preserve"> бюджет в полном размере, а в случае нецелевого использования субсидии субсидия подлежит возврату в </w:t>
      </w:r>
      <w:r>
        <w:rPr>
          <w:rFonts w:ascii="Times New Roman" w:hAnsi="Times New Roman"/>
          <w:b w:val="0"/>
          <w:sz w:val="28"/>
          <w:szCs w:val="28"/>
        </w:rPr>
        <w:t>местный</w:t>
      </w:r>
      <w:r w:rsidRPr="009F79CD">
        <w:rPr>
          <w:rFonts w:ascii="Times New Roman" w:hAnsi="Times New Roman"/>
          <w:b w:val="0"/>
          <w:sz w:val="28"/>
          <w:szCs w:val="28"/>
        </w:rPr>
        <w:t xml:space="preserve"> бюджет в размере ее нецелевого использования в течение пяти рабочих дней со дня получения получателем субсидии письменного уведомления о необходимости возврата субсидии.</w:t>
      </w:r>
      <w:proofErr w:type="gramEnd"/>
    </w:p>
    <w:p w:rsidR="00080F2C" w:rsidRDefault="00080F2C" w:rsidP="00080F2C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F79CD">
        <w:rPr>
          <w:rFonts w:ascii="Times New Roman" w:hAnsi="Times New Roman"/>
          <w:b w:val="0"/>
          <w:sz w:val="28"/>
          <w:szCs w:val="28"/>
        </w:rPr>
        <w:t xml:space="preserve">4.5. При невозврате субсидии в установленный срок </w:t>
      </w:r>
      <w:r>
        <w:rPr>
          <w:rFonts w:ascii="Times New Roman" w:hAnsi="Times New Roman"/>
          <w:b w:val="0"/>
          <w:sz w:val="28"/>
          <w:szCs w:val="28"/>
        </w:rPr>
        <w:t>Управление</w:t>
      </w:r>
      <w:r w:rsidRPr="009F79CD">
        <w:rPr>
          <w:rFonts w:ascii="Times New Roman" w:hAnsi="Times New Roman"/>
          <w:b w:val="0"/>
          <w:sz w:val="28"/>
          <w:szCs w:val="28"/>
        </w:rPr>
        <w:t xml:space="preserve"> принимает меры по взысканию подлежащей возврату субсидии в </w:t>
      </w:r>
      <w:r>
        <w:rPr>
          <w:rFonts w:ascii="Times New Roman" w:hAnsi="Times New Roman"/>
          <w:b w:val="0"/>
          <w:sz w:val="28"/>
          <w:szCs w:val="28"/>
        </w:rPr>
        <w:t>местный</w:t>
      </w:r>
      <w:r w:rsidRPr="009F79CD">
        <w:rPr>
          <w:rFonts w:ascii="Times New Roman" w:hAnsi="Times New Roman"/>
          <w:b w:val="0"/>
          <w:sz w:val="28"/>
          <w:szCs w:val="28"/>
        </w:rPr>
        <w:t xml:space="preserve"> бюджет в судебном порядке.</w:t>
      </w:r>
    </w:p>
    <w:p w:rsidR="00080F2C" w:rsidRPr="009F79CD" w:rsidRDefault="00080F2C" w:rsidP="00080F2C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4.6. </w:t>
      </w:r>
      <w:r w:rsidRPr="00CF1D8A">
        <w:rPr>
          <w:rFonts w:ascii="Times New Roman" w:hAnsi="Times New Roman"/>
          <w:b w:val="0"/>
          <w:sz w:val="28"/>
          <w:szCs w:val="28"/>
        </w:rPr>
        <w:t>Учреждения имеет право на обжалование действий (бездействия) и решений, осуществляемых (принятых) Управлением в досудебном порядке, путем направления жалобы в Управление и (или) в судебном порядке, предусмотренном действующим законодательством</w:t>
      </w:r>
    </w:p>
    <w:p w:rsidR="00080F2C" w:rsidRPr="009F79CD" w:rsidRDefault="00080F2C" w:rsidP="00080F2C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F79CD">
        <w:rPr>
          <w:rFonts w:ascii="Times New Roman" w:hAnsi="Times New Roman"/>
          <w:b w:val="0"/>
          <w:sz w:val="28"/>
          <w:szCs w:val="28"/>
        </w:rPr>
        <w:lastRenderedPageBreak/>
        <w:t>4.</w:t>
      </w:r>
      <w:r>
        <w:rPr>
          <w:rFonts w:ascii="Times New Roman" w:hAnsi="Times New Roman"/>
          <w:b w:val="0"/>
          <w:sz w:val="28"/>
          <w:szCs w:val="28"/>
        </w:rPr>
        <w:t>7</w:t>
      </w:r>
      <w:r w:rsidRPr="009F79CD">
        <w:rPr>
          <w:rFonts w:ascii="Times New Roman" w:hAnsi="Times New Roman"/>
          <w:b w:val="0"/>
          <w:sz w:val="28"/>
          <w:szCs w:val="28"/>
        </w:rPr>
        <w:t xml:space="preserve">. Возврату в </w:t>
      </w:r>
      <w:r>
        <w:rPr>
          <w:rFonts w:ascii="Times New Roman" w:hAnsi="Times New Roman"/>
          <w:b w:val="0"/>
          <w:sz w:val="28"/>
          <w:szCs w:val="28"/>
        </w:rPr>
        <w:t>местный</w:t>
      </w:r>
      <w:r w:rsidRPr="009F79CD">
        <w:rPr>
          <w:rFonts w:ascii="Times New Roman" w:hAnsi="Times New Roman"/>
          <w:b w:val="0"/>
          <w:sz w:val="28"/>
          <w:szCs w:val="28"/>
        </w:rPr>
        <w:t xml:space="preserve"> бюджет подлежат в соответствии с законодательными и иными нормативными правовыми актами, включая требования, установленные Бюджетным кодексом Российской Федерации:</w:t>
      </w:r>
    </w:p>
    <w:p w:rsidR="00080F2C" w:rsidRPr="009F79CD" w:rsidRDefault="00080F2C" w:rsidP="00080F2C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F79CD">
        <w:rPr>
          <w:rFonts w:ascii="Times New Roman" w:hAnsi="Times New Roman"/>
          <w:b w:val="0"/>
          <w:sz w:val="28"/>
          <w:szCs w:val="28"/>
        </w:rPr>
        <w:t>суммы субсидии прошлых лет, восстановленные учреждением;</w:t>
      </w:r>
    </w:p>
    <w:p w:rsidR="00080F2C" w:rsidRPr="009F79CD" w:rsidRDefault="00080F2C" w:rsidP="00080F2C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F79CD">
        <w:rPr>
          <w:rFonts w:ascii="Times New Roman" w:hAnsi="Times New Roman"/>
          <w:b w:val="0"/>
          <w:sz w:val="28"/>
          <w:szCs w:val="28"/>
        </w:rPr>
        <w:t>остатки субсидии на первое января текущего финансового года, не использованные учреждением в отчетном финансовом году;</w:t>
      </w:r>
    </w:p>
    <w:p w:rsidR="00080F2C" w:rsidRPr="009F79CD" w:rsidRDefault="00080F2C" w:rsidP="00080F2C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F79CD">
        <w:rPr>
          <w:rFonts w:ascii="Times New Roman" w:hAnsi="Times New Roman"/>
          <w:b w:val="0"/>
          <w:sz w:val="28"/>
          <w:szCs w:val="28"/>
        </w:rPr>
        <w:t>остатки субсидии, не использованные учреждением в текущем финансовом году.</w:t>
      </w:r>
    </w:p>
    <w:p w:rsidR="00080F2C" w:rsidRPr="009F79CD" w:rsidRDefault="00080F2C" w:rsidP="00080F2C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4.8</w:t>
      </w:r>
      <w:r w:rsidRPr="009F79CD">
        <w:rPr>
          <w:rFonts w:ascii="Times New Roman" w:hAnsi="Times New Roman"/>
          <w:b w:val="0"/>
          <w:sz w:val="28"/>
          <w:szCs w:val="28"/>
        </w:rPr>
        <w:t xml:space="preserve">. В случае </w:t>
      </w:r>
      <w:proofErr w:type="spellStart"/>
      <w:r w:rsidRPr="009F79CD">
        <w:rPr>
          <w:rFonts w:ascii="Times New Roman" w:hAnsi="Times New Roman"/>
          <w:b w:val="0"/>
          <w:sz w:val="28"/>
          <w:szCs w:val="28"/>
        </w:rPr>
        <w:t>недостижения</w:t>
      </w:r>
      <w:proofErr w:type="spellEnd"/>
      <w:r w:rsidRPr="009F79CD">
        <w:rPr>
          <w:rFonts w:ascii="Times New Roman" w:hAnsi="Times New Roman"/>
          <w:b w:val="0"/>
          <w:sz w:val="28"/>
          <w:szCs w:val="28"/>
        </w:rPr>
        <w:t xml:space="preserve"> учреждением результатов предоставления субсидии и показателей предоставления субсидии, указанных в соглашении, </w:t>
      </w:r>
      <w:r>
        <w:rPr>
          <w:rFonts w:ascii="Times New Roman" w:hAnsi="Times New Roman"/>
          <w:b w:val="0"/>
          <w:sz w:val="28"/>
          <w:szCs w:val="28"/>
        </w:rPr>
        <w:t>Управление</w:t>
      </w:r>
      <w:r w:rsidRPr="009F79CD">
        <w:rPr>
          <w:rFonts w:ascii="Times New Roman" w:hAnsi="Times New Roman"/>
          <w:b w:val="0"/>
          <w:sz w:val="28"/>
          <w:szCs w:val="28"/>
        </w:rPr>
        <w:t xml:space="preserve"> в месячный срок со дня выявления указанных нарушений направляет учреждению письменное уведомление о необходимости возврата субсидии в </w:t>
      </w:r>
      <w:r>
        <w:rPr>
          <w:rFonts w:ascii="Times New Roman" w:hAnsi="Times New Roman"/>
          <w:b w:val="0"/>
          <w:sz w:val="28"/>
          <w:szCs w:val="28"/>
        </w:rPr>
        <w:t xml:space="preserve">местный </w:t>
      </w:r>
      <w:r w:rsidRPr="009F79CD">
        <w:rPr>
          <w:rFonts w:ascii="Times New Roman" w:hAnsi="Times New Roman"/>
          <w:b w:val="0"/>
          <w:sz w:val="28"/>
          <w:szCs w:val="28"/>
        </w:rPr>
        <w:t>бюджет.</w:t>
      </w:r>
    </w:p>
    <w:p w:rsidR="00080F2C" w:rsidRPr="009F79CD" w:rsidRDefault="00080F2C" w:rsidP="00080F2C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F79CD">
        <w:rPr>
          <w:rFonts w:ascii="Times New Roman" w:hAnsi="Times New Roman"/>
          <w:b w:val="0"/>
          <w:sz w:val="28"/>
          <w:szCs w:val="28"/>
        </w:rPr>
        <w:t xml:space="preserve">Объем средств субсидии, подлежащий возврату в </w:t>
      </w:r>
      <w:r>
        <w:rPr>
          <w:rFonts w:ascii="Times New Roman" w:hAnsi="Times New Roman"/>
          <w:b w:val="0"/>
          <w:sz w:val="28"/>
          <w:szCs w:val="28"/>
        </w:rPr>
        <w:t>местный</w:t>
      </w:r>
      <w:r w:rsidRPr="009F79CD">
        <w:rPr>
          <w:rFonts w:ascii="Times New Roman" w:hAnsi="Times New Roman"/>
          <w:b w:val="0"/>
          <w:sz w:val="28"/>
          <w:szCs w:val="28"/>
        </w:rPr>
        <w:t xml:space="preserve"> бюджет </w:t>
      </w:r>
      <w:r>
        <w:rPr>
          <w:rFonts w:ascii="Times New Roman" w:hAnsi="Times New Roman"/>
          <w:b w:val="0"/>
          <w:sz w:val="28"/>
          <w:szCs w:val="28"/>
        </w:rPr>
        <w:t xml:space="preserve">             </w:t>
      </w:r>
      <w:r w:rsidRPr="009F79CD">
        <w:rPr>
          <w:rFonts w:ascii="Times New Roman" w:hAnsi="Times New Roman"/>
          <w:b w:val="0"/>
          <w:sz w:val="28"/>
          <w:szCs w:val="28"/>
        </w:rPr>
        <w:t>(V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9F79CD">
        <w:rPr>
          <w:rFonts w:ascii="Times New Roman" w:hAnsi="Times New Roman"/>
          <w:b w:val="0"/>
          <w:sz w:val="28"/>
          <w:szCs w:val="28"/>
        </w:rPr>
        <w:t xml:space="preserve">возврата), не должен превышать объема субсидии, предоставленного учреждению в соответствии с соглашением о предоставлении субсидии, и определяется исходя из уровня </w:t>
      </w:r>
      <w:proofErr w:type="spellStart"/>
      <w:r w:rsidRPr="009F79CD">
        <w:rPr>
          <w:rFonts w:ascii="Times New Roman" w:hAnsi="Times New Roman"/>
          <w:b w:val="0"/>
          <w:sz w:val="28"/>
          <w:szCs w:val="28"/>
        </w:rPr>
        <w:t>недостижения</w:t>
      </w:r>
      <w:proofErr w:type="spellEnd"/>
      <w:r w:rsidRPr="009F79CD">
        <w:rPr>
          <w:rFonts w:ascii="Times New Roman" w:hAnsi="Times New Roman"/>
          <w:b w:val="0"/>
          <w:sz w:val="28"/>
          <w:szCs w:val="28"/>
        </w:rPr>
        <w:t xml:space="preserve"> учреждением значения по результатам предоставления субсидии путем расчета по формуле:</w:t>
      </w:r>
    </w:p>
    <w:p w:rsidR="00080F2C" w:rsidRPr="009F79CD" w:rsidRDefault="00080F2C" w:rsidP="00080F2C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080F2C" w:rsidRPr="009F79CD" w:rsidRDefault="00080F2C" w:rsidP="00080F2C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proofErr w:type="gramStart"/>
      <w:r w:rsidRPr="009F79CD">
        <w:rPr>
          <w:rFonts w:ascii="Times New Roman" w:hAnsi="Times New Roman"/>
          <w:b w:val="0"/>
          <w:sz w:val="28"/>
          <w:szCs w:val="28"/>
        </w:rPr>
        <w:t>V</w:t>
      </w:r>
      <w:proofErr w:type="gramEnd"/>
      <w:r w:rsidRPr="009F79CD">
        <w:rPr>
          <w:rFonts w:ascii="Times New Roman" w:hAnsi="Times New Roman"/>
          <w:b w:val="0"/>
          <w:sz w:val="28"/>
          <w:szCs w:val="28"/>
        </w:rPr>
        <w:t>возврата</w:t>
      </w:r>
      <w:proofErr w:type="spellEnd"/>
      <w:r w:rsidRPr="009F79CD">
        <w:rPr>
          <w:rFonts w:ascii="Times New Roman" w:hAnsi="Times New Roman"/>
          <w:b w:val="0"/>
          <w:sz w:val="28"/>
          <w:szCs w:val="28"/>
        </w:rPr>
        <w:t xml:space="preserve"> = (</w:t>
      </w:r>
      <w:proofErr w:type="spellStart"/>
      <w:r w:rsidRPr="009F79CD">
        <w:rPr>
          <w:rFonts w:ascii="Times New Roman" w:hAnsi="Times New Roman"/>
          <w:b w:val="0"/>
          <w:sz w:val="28"/>
          <w:szCs w:val="28"/>
        </w:rPr>
        <w:t>Vсубсидии</w:t>
      </w:r>
      <w:proofErr w:type="spellEnd"/>
      <w:r w:rsidRPr="009F79CD">
        <w:rPr>
          <w:rFonts w:ascii="Times New Roman" w:hAnsi="Times New Roman"/>
          <w:b w:val="0"/>
          <w:sz w:val="28"/>
          <w:szCs w:val="28"/>
        </w:rPr>
        <w:t xml:space="preserve"> x k x m / n), где:</w:t>
      </w:r>
    </w:p>
    <w:p w:rsidR="00080F2C" w:rsidRPr="009F79CD" w:rsidRDefault="00080F2C" w:rsidP="00080F2C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080F2C" w:rsidRPr="009F79CD" w:rsidRDefault="00080F2C" w:rsidP="00080F2C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proofErr w:type="gramStart"/>
      <w:r w:rsidRPr="009F79CD">
        <w:rPr>
          <w:rFonts w:ascii="Times New Roman" w:hAnsi="Times New Roman"/>
          <w:b w:val="0"/>
          <w:sz w:val="28"/>
          <w:szCs w:val="28"/>
        </w:rPr>
        <w:t>V</w:t>
      </w:r>
      <w:proofErr w:type="gramEnd"/>
      <w:r w:rsidRPr="009F79CD">
        <w:rPr>
          <w:rFonts w:ascii="Times New Roman" w:hAnsi="Times New Roman"/>
          <w:b w:val="0"/>
          <w:sz w:val="28"/>
          <w:szCs w:val="28"/>
        </w:rPr>
        <w:t>субсидии</w:t>
      </w:r>
      <w:proofErr w:type="spellEnd"/>
      <w:r w:rsidRPr="009F79CD">
        <w:rPr>
          <w:rFonts w:ascii="Times New Roman" w:hAnsi="Times New Roman"/>
          <w:b w:val="0"/>
          <w:sz w:val="28"/>
          <w:szCs w:val="28"/>
        </w:rPr>
        <w:t xml:space="preserve"> - размер субсидии, предоставленной учреждению в отчетном финансовом году;</w:t>
      </w:r>
    </w:p>
    <w:p w:rsidR="00080F2C" w:rsidRPr="009F79CD" w:rsidRDefault="00080F2C" w:rsidP="00080F2C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080F2C" w:rsidRPr="009F79CD" w:rsidRDefault="00080F2C" w:rsidP="00080F2C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F79CD">
        <w:rPr>
          <w:rFonts w:ascii="Times New Roman" w:hAnsi="Times New Roman"/>
          <w:b w:val="0"/>
          <w:sz w:val="28"/>
          <w:szCs w:val="28"/>
        </w:rPr>
        <w:t>k - коэффициент возврата субсидии;</w:t>
      </w:r>
    </w:p>
    <w:p w:rsidR="00080F2C" w:rsidRPr="009F79CD" w:rsidRDefault="00080F2C" w:rsidP="00080F2C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080F2C" w:rsidRPr="009F79CD" w:rsidRDefault="00080F2C" w:rsidP="00080F2C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F79CD">
        <w:rPr>
          <w:rFonts w:ascii="Times New Roman" w:hAnsi="Times New Roman"/>
          <w:b w:val="0"/>
          <w:sz w:val="28"/>
          <w:szCs w:val="28"/>
        </w:rPr>
        <w:t>m - количество результатов, по которым не достигнута результативность предоставления субсидии;</w:t>
      </w:r>
    </w:p>
    <w:p w:rsidR="00080F2C" w:rsidRPr="009F79CD" w:rsidRDefault="00080F2C" w:rsidP="00080F2C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080F2C" w:rsidRPr="009F79CD" w:rsidRDefault="00080F2C" w:rsidP="00080F2C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F79CD">
        <w:rPr>
          <w:rFonts w:ascii="Times New Roman" w:hAnsi="Times New Roman"/>
          <w:b w:val="0"/>
          <w:sz w:val="28"/>
          <w:szCs w:val="28"/>
        </w:rPr>
        <w:t>n - общее количество результатов предоставления субсидии.</w:t>
      </w:r>
    </w:p>
    <w:p w:rsidR="00080F2C" w:rsidRPr="009F79CD" w:rsidRDefault="00080F2C" w:rsidP="00080F2C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080F2C" w:rsidRPr="009F79CD" w:rsidRDefault="00080F2C" w:rsidP="00080F2C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F79CD">
        <w:rPr>
          <w:rFonts w:ascii="Times New Roman" w:hAnsi="Times New Roman"/>
          <w:b w:val="0"/>
          <w:sz w:val="28"/>
          <w:szCs w:val="28"/>
        </w:rPr>
        <w:t>Коэффициент возврата субсидии рассчитывается по формуле:</w:t>
      </w:r>
    </w:p>
    <w:p w:rsidR="00080F2C" w:rsidRPr="009F79CD" w:rsidRDefault="00080F2C" w:rsidP="00080F2C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080F2C" w:rsidRPr="009F79CD" w:rsidRDefault="00080F2C" w:rsidP="00080F2C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F79CD">
        <w:rPr>
          <w:rFonts w:ascii="Times New Roman" w:hAnsi="Times New Roman"/>
          <w:b w:val="0"/>
          <w:sz w:val="28"/>
          <w:szCs w:val="28"/>
        </w:rPr>
        <w:t xml:space="preserve">k = SUM </w:t>
      </w:r>
      <w:proofErr w:type="spellStart"/>
      <w:r w:rsidRPr="009F79CD">
        <w:rPr>
          <w:rFonts w:ascii="Times New Roman" w:hAnsi="Times New Roman"/>
          <w:b w:val="0"/>
          <w:sz w:val="28"/>
          <w:szCs w:val="28"/>
        </w:rPr>
        <w:t>Di</w:t>
      </w:r>
      <w:proofErr w:type="spellEnd"/>
      <w:r w:rsidRPr="009F79CD">
        <w:rPr>
          <w:rFonts w:ascii="Times New Roman" w:hAnsi="Times New Roman"/>
          <w:b w:val="0"/>
          <w:sz w:val="28"/>
          <w:szCs w:val="28"/>
        </w:rPr>
        <w:t xml:space="preserve"> / m,</w:t>
      </w:r>
    </w:p>
    <w:p w:rsidR="00080F2C" w:rsidRPr="009F79CD" w:rsidRDefault="00080F2C" w:rsidP="00080F2C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080F2C" w:rsidRPr="009F79CD" w:rsidRDefault="00080F2C" w:rsidP="00080F2C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F79CD">
        <w:rPr>
          <w:rFonts w:ascii="Times New Roman" w:hAnsi="Times New Roman"/>
          <w:b w:val="0"/>
          <w:sz w:val="28"/>
          <w:szCs w:val="28"/>
        </w:rPr>
        <w:t xml:space="preserve">где </w:t>
      </w:r>
      <w:proofErr w:type="spellStart"/>
      <w:r w:rsidRPr="009F79CD">
        <w:rPr>
          <w:rFonts w:ascii="Times New Roman" w:hAnsi="Times New Roman"/>
          <w:b w:val="0"/>
          <w:sz w:val="28"/>
          <w:szCs w:val="28"/>
        </w:rPr>
        <w:t>Di</w:t>
      </w:r>
      <w:proofErr w:type="spellEnd"/>
      <w:r w:rsidRPr="009F79CD">
        <w:rPr>
          <w:rFonts w:ascii="Times New Roman" w:hAnsi="Times New Roman"/>
          <w:b w:val="0"/>
          <w:sz w:val="28"/>
          <w:szCs w:val="28"/>
        </w:rPr>
        <w:t xml:space="preserve"> - индекс, отражающий уровень </w:t>
      </w:r>
      <w:proofErr w:type="spellStart"/>
      <w:r w:rsidRPr="009F79CD">
        <w:rPr>
          <w:rFonts w:ascii="Times New Roman" w:hAnsi="Times New Roman"/>
          <w:b w:val="0"/>
          <w:sz w:val="28"/>
          <w:szCs w:val="28"/>
        </w:rPr>
        <w:t>недостижения</w:t>
      </w:r>
      <w:proofErr w:type="spellEnd"/>
      <w:r w:rsidRPr="009F79CD">
        <w:rPr>
          <w:rFonts w:ascii="Times New Roman" w:hAnsi="Times New Roman"/>
          <w:b w:val="0"/>
          <w:sz w:val="28"/>
          <w:szCs w:val="28"/>
        </w:rPr>
        <w:t xml:space="preserve"> i-</w:t>
      </w:r>
      <w:proofErr w:type="spellStart"/>
      <w:r w:rsidRPr="009F79CD">
        <w:rPr>
          <w:rFonts w:ascii="Times New Roman" w:hAnsi="Times New Roman"/>
          <w:b w:val="0"/>
          <w:sz w:val="28"/>
          <w:szCs w:val="28"/>
        </w:rPr>
        <w:t>го</w:t>
      </w:r>
      <w:proofErr w:type="spellEnd"/>
      <w:r w:rsidRPr="009F79CD">
        <w:rPr>
          <w:rFonts w:ascii="Times New Roman" w:hAnsi="Times New Roman"/>
          <w:b w:val="0"/>
          <w:sz w:val="28"/>
          <w:szCs w:val="28"/>
        </w:rPr>
        <w:t xml:space="preserve"> результата предоставления субсидии.</w:t>
      </w:r>
    </w:p>
    <w:p w:rsidR="00080F2C" w:rsidRPr="009F79CD" w:rsidRDefault="00080F2C" w:rsidP="00080F2C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080F2C" w:rsidRPr="009F79CD" w:rsidRDefault="00080F2C" w:rsidP="00080F2C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F79CD">
        <w:rPr>
          <w:rFonts w:ascii="Times New Roman" w:hAnsi="Times New Roman"/>
          <w:b w:val="0"/>
          <w:sz w:val="28"/>
          <w:szCs w:val="28"/>
        </w:rPr>
        <w:t xml:space="preserve">Индекс, отражающий уровень </w:t>
      </w:r>
      <w:proofErr w:type="spellStart"/>
      <w:r w:rsidRPr="009F79CD">
        <w:rPr>
          <w:rFonts w:ascii="Times New Roman" w:hAnsi="Times New Roman"/>
          <w:b w:val="0"/>
          <w:sz w:val="28"/>
          <w:szCs w:val="28"/>
        </w:rPr>
        <w:t>недостижения</w:t>
      </w:r>
      <w:proofErr w:type="spellEnd"/>
      <w:r w:rsidRPr="009F79CD">
        <w:rPr>
          <w:rFonts w:ascii="Times New Roman" w:hAnsi="Times New Roman"/>
          <w:b w:val="0"/>
          <w:sz w:val="28"/>
          <w:szCs w:val="28"/>
        </w:rPr>
        <w:t xml:space="preserve"> i-</w:t>
      </w:r>
      <w:proofErr w:type="spellStart"/>
      <w:r w:rsidRPr="009F79CD">
        <w:rPr>
          <w:rFonts w:ascii="Times New Roman" w:hAnsi="Times New Roman"/>
          <w:b w:val="0"/>
          <w:sz w:val="28"/>
          <w:szCs w:val="28"/>
        </w:rPr>
        <w:t>го</w:t>
      </w:r>
      <w:proofErr w:type="spellEnd"/>
      <w:r w:rsidRPr="009F79CD">
        <w:rPr>
          <w:rFonts w:ascii="Times New Roman" w:hAnsi="Times New Roman"/>
          <w:b w:val="0"/>
          <w:sz w:val="28"/>
          <w:szCs w:val="28"/>
        </w:rPr>
        <w:t xml:space="preserve"> результата предоставления субсидии, определяется по формуле:</w:t>
      </w:r>
    </w:p>
    <w:p w:rsidR="00080F2C" w:rsidRPr="009F79CD" w:rsidRDefault="00080F2C" w:rsidP="00080F2C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080F2C" w:rsidRPr="009F79CD" w:rsidRDefault="00080F2C" w:rsidP="00080F2C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 w:rsidRPr="009F79CD">
        <w:rPr>
          <w:rFonts w:ascii="Times New Roman" w:hAnsi="Times New Roman"/>
          <w:b w:val="0"/>
          <w:sz w:val="28"/>
          <w:szCs w:val="28"/>
        </w:rPr>
        <w:t>Di</w:t>
      </w:r>
      <w:proofErr w:type="spellEnd"/>
      <w:r w:rsidRPr="009F79CD">
        <w:rPr>
          <w:rFonts w:ascii="Times New Roman" w:hAnsi="Times New Roman"/>
          <w:b w:val="0"/>
          <w:sz w:val="28"/>
          <w:szCs w:val="28"/>
        </w:rPr>
        <w:t xml:space="preserve"> = 1 - </w:t>
      </w:r>
      <w:proofErr w:type="spellStart"/>
      <w:r w:rsidRPr="009F79CD">
        <w:rPr>
          <w:rFonts w:ascii="Times New Roman" w:hAnsi="Times New Roman"/>
          <w:b w:val="0"/>
          <w:sz w:val="28"/>
          <w:szCs w:val="28"/>
        </w:rPr>
        <w:t>Ti</w:t>
      </w:r>
      <w:proofErr w:type="spellEnd"/>
      <w:r w:rsidRPr="009F79CD">
        <w:rPr>
          <w:rFonts w:ascii="Times New Roman" w:hAnsi="Times New Roman"/>
          <w:b w:val="0"/>
          <w:sz w:val="28"/>
          <w:szCs w:val="28"/>
        </w:rPr>
        <w:t xml:space="preserve"> / </w:t>
      </w:r>
      <w:proofErr w:type="spellStart"/>
      <w:r w:rsidRPr="009F79CD">
        <w:rPr>
          <w:rFonts w:ascii="Times New Roman" w:hAnsi="Times New Roman"/>
          <w:b w:val="0"/>
          <w:sz w:val="28"/>
          <w:szCs w:val="28"/>
        </w:rPr>
        <w:t>Si</w:t>
      </w:r>
      <w:proofErr w:type="spellEnd"/>
      <w:r w:rsidRPr="009F79CD">
        <w:rPr>
          <w:rFonts w:ascii="Times New Roman" w:hAnsi="Times New Roman"/>
          <w:b w:val="0"/>
          <w:sz w:val="28"/>
          <w:szCs w:val="28"/>
        </w:rPr>
        <w:t>, где:</w:t>
      </w:r>
    </w:p>
    <w:p w:rsidR="00080F2C" w:rsidRDefault="00080F2C" w:rsidP="00080F2C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080F2C" w:rsidRPr="009F79CD" w:rsidRDefault="00080F2C" w:rsidP="00080F2C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080F2C" w:rsidRPr="009F79CD" w:rsidRDefault="00080F2C" w:rsidP="00080F2C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 w:rsidRPr="009F79CD">
        <w:rPr>
          <w:rFonts w:ascii="Times New Roman" w:hAnsi="Times New Roman"/>
          <w:b w:val="0"/>
          <w:sz w:val="28"/>
          <w:szCs w:val="28"/>
        </w:rPr>
        <w:lastRenderedPageBreak/>
        <w:t>Ti</w:t>
      </w:r>
      <w:proofErr w:type="spellEnd"/>
      <w:r w:rsidRPr="009F79CD">
        <w:rPr>
          <w:rFonts w:ascii="Times New Roman" w:hAnsi="Times New Roman"/>
          <w:b w:val="0"/>
          <w:sz w:val="28"/>
          <w:szCs w:val="28"/>
        </w:rPr>
        <w:t xml:space="preserve"> - фактически достигнутое значение i-</w:t>
      </w:r>
      <w:proofErr w:type="spellStart"/>
      <w:r w:rsidRPr="009F79CD">
        <w:rPr>
          <w:rFonts w:ascii="Times New Roman" w:hAnsi="Times New Roman"/>
          <w:b w:val="0"/>
          <w:sz w:val="28"/>
          <w:szCs w:val="28"/>
        </w:rPr>
        <w:t>го</w:t>
      </w:r>
      <w:proofErr w:type="spellEnd"/>
      <w:r w:rsidRPr="009F79CD">
        <w:rPr>
          <w:rFonts w:ascii="Times New Roman" w:hAnsi="Times New Roman"/>
          <w:b w:val="0"/>
          <w:sz w:val="28"/>
          <w:szCs w:val="28"/>
        </w:rPr>
        <w:t xml:space="preserve"> результата предоставления субсидии на отчетную дату;</w:t>
      </w:r>
    </w:p>
    <w:p w:rsidR="00080F2C" w:rsidRPr="009F79CD" w:rsidRDefault="00080F2C" w:rsidP="00080F2C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080F2C" w:rsidRPr="009F79CD" w:rsidRDefault="00080F2C" w:rsidP="00080F2C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 w:rsidRPr="009F79CD">
        <w:rPr>
          <w:rFonts w:ascii="Times New Roman" w:hAnsi="Times New Roman"/>
          <w:b w:val="0"/>
          <w:sz w:val="28"/>
          <w:szCs w:val="28"/>
        </w:rPr>
        <w:t>Si</w:t>
      </w:r>
      <w:proofErr w:type="spellEnd"/>
      <w:r w:rsidRPr="009F79CD">
        <w:rPr>
          <w:rFonts w:ascii="Times New Roman" w:hAnsi="Times New Roman"/>
          <w:b w:val="0"/>
          <w:sz w:val="28"/>
          <w:szCs w:val="28"/>
        </w:rPr>
        <w:t xml:space="preserve"> - плановое значение i-</w:t>
      </w:r>
      <w:proofErr w:type="spellStart"/>
      <w:r w:rsidRPr="009F79CD">
        <w:rPr>
          <w:rFonts w:ascii="Times New Roman" w:hAnsi="Times New Roman"/>
          <w:b w:val="0"/>
          <w:sz w:val="28"/>
          <w:szCs w:val="28"/>
        </w:rPr>
        <w:t>го</w:t>
      </w:r>
      <w:proofErr w:type="spellEnd"/>
      <w:r w:rsidRPr="009F79CD">
        <w:rPr>
          <w:rFonts w:ascii="Times New Roman" w:hAnsi="Times New Roman"/>
          <w:b w:val="0"/>
          <w:sz w:val="28"/>
          <w:szCs w:val="28"/>
        </w:rPr>
        <w:t xml:space="preserve"> результата предоставления субсидии, установленное соглашением о предоставлении субсидии.</w:t>
      </w:r>
    </w:p>
    <w:p w:rsidR="00080F2C" w:rsidRDefault="00080F2C" w:rsidP="00080F2C">
      <w:pPr>
        <w:pStyle w:val="ConsPlusTitle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80F2C" w:rsidRDefault="00080F2C" w:rsidP="00080F2C">
      <w:pPr>
        <w:spacing w:line="276" w:lineRule="auto"/>
        <w:rPr>
          <w:sz w:val="28"/>
          <w:szCs w:val="28"/>
        </w:rPr>
      </w:pPr>
    </w:p>
    <w:p w:rsidR="00080F2C" w:rsidRDefault="00080F2C" w:rsidP="00080F2C">
      <w:pPr>
        <w:spacing w:line="276" w:lineRule="auto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05"/>
        <w:gridCol w:w="3203"/>
      </w:tblGrid>
      <w:tr w:rsidR="00080F2C" w:rsidRPr="007525BA" w:rsidTr="003A26B1">
        <w:tc>
          <w:tcPr>
            <w:tcW w:w="5905" w:type="dxa"/>
            <w:shd w:val="clear" w:color="auto" w:fill="auto"/>
          </w:tcPr>
          <w:p w:rsidR="00080F2C" w:rsidRPr="007525BA" w:rsidRDefault="00080F2C" w:rsidP="003A26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203" w:type="dxa"/>
            <w:shd w:val="clear" w:color="auto" w:fill="auto"/>
          </w:tcPr>
          <w:p w:rsidR="00080F2C" w:rsidRPr="007525BA" w:rsidRDefault="00080F2C" w:rsidP="003A26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0F2C" w:rsidRPr="007525BA" w:rsidTr="003A26B1">
        <w:tc>
          <w:tcPr>
            <w:tcW w:w="5905" w:type="dxa"/>
            <w:shd w:val="clear" w:color="auto" w:fill="auto"/>
          </w:tcPr>
          <w:p w:rsidR="00080F2C" w:rsidRPr="007525BA" w:rsidRDefault="00080F2C" w:rsidP="003A26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203" w:type="dxa"/>
            <w:shd w:val="clear" w:color="auto" w:fill="auto"/>
          </w:tcPr>
          <w:p w:rsidR="00080F2C" w:rsidRPr="007525BA" w:rsidRDefault="00080F2C" w:rsidP="003A26B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080F2C" w:rsidRDefault="00080F2C" w:rsidP="00DD3FAD">
      <w:pPr>
        <w:tabs>
          <w:tab w:val="left" w:pos="709"/>
        </w:tabs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bookmarkStart w:id="2" w:name="_GoBack"/>
      <w:bookmarkEnd w:id="2"/>
    </w:p>
    <w:p w:rsidR="00080F2C" w:rsidRDefault="00080F2C" w:rsidP="00DD3FAD">
      <w:pPr>
        <w:tabs>
          <w:tab w:val="left" w:pos="709"/>
        </w:tabs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080F2C" w:rsidRPr="001F0FC2" w:rsidRDefault="00080F2C" w:rsidP="00DD3FAD">
      <w:pPr>
        <w:tabs>
          <w:tab w:val="left" w:pos="709"/>
        </w:tabs>
        <w:rPr>
          <w:sz w:val="20"/>
          <w:szCs w:val="20"/>
        </w:rPr>
      </w:pPr>
    </w:p>
    <w:sectPr w:rsidR="00080F2C" w:rsidRPr="001F0FC2" w:rsidSect="00F70934">
      <w:footerReference w:type="default" r:id="rId9"/>
      <w:pgSz w:w="11906" w:h="16838"/>
      <w:pgMar w:top="1134" w:right="850" w:bottom="1134" w:left="1701" w:header="0" w:footer="0" w:gutter="0"/>
      <w:pgNumType w:start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7A8" w:rsidRDefault="00E427A8" w:rsidP="00B322C9">
      <w:r>
        <w:separator/>
      </w:r>
    </w:p>
  </w:endnote>
  <w:endnote w:type="continuationSeparator" w:id="0">
    <w:p w:rsidR="00E427A8" w:rsidRDefault="00E427A8" w:rsidP="00B3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4CB" w:rsidRDefault="0069064E">
    <w:pPr>
      <w:pStyle w:val="af0"/>
      <w:jc w:val="right"/>
    </w:pPr>
    <w:r>
      <w:rPr>
        <w:noProof/>
      </w:rPr>
      <w:fldChar w:fldCharType="begin"/>
    </w:r>
    <w:r w:rsidR="00D304CB">
      <w:rPr>
        <w:noProof/>
      </w:rPr>
      <w:instrText>PAGE   \* MERGEFORMAT</w:instrText>
    </w:r>
    <w:r>
      <w:rPr>
        <w:noProof/>
      </w:rPr>
      <w:fldChar w:fldCharType="separate"/>
    </w:r>
    <w:r w:rsidR="00080F2C">
      <w:rPr>
        <w:noProof/>
      </w:rPr>
      <w:t>2</w:t>
    </w:r>
    <w:r>
      <w:rPr>
        <w:noProof/>
      </w:rPr>
      <w:fldChar w:fldCharType="end"/>
    </w:r>
  </w:p>
  <w:p w:rsidR="00D304CB" w:rsidRDefault="00D304C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7A8" w:rsidRDefault="00E427A8" w:rsidP="00B322C9">
      <w:r>
        <w:separator/>
      </w:r>
    </w:p>
  </w:footnote>
  <w:footnote w:type="continuationSeparator" w:id="0">
    <w:p w:rsidR="00E427A8" w:rsidRDefault="00E427A8" w:rsidP="00B32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01F"/>
    <w:multiLevelType w:val="multilevel"/>
    <w:tmpl w:val="4E66EF80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28DC3142"/>
    <w:multiLevelType w:val="hybridMultilevel"/>
    <w:tmpl w:val="71E2583E"/>
    <w:lvl w:ilvl="0" w:tplc="3ABEE562">
      <w:start w:val="1"/>
      <w:numFmt w:val="decimal"/>
      <w:lvlText w:val="%1."/>
      <w:lvlJc w:val="left"/>
      <w:pPr>
        <w:tabs>
          <w:tab w:val="num" w:pos="2208"/>
        </w:tabs>
        <w:ind w:left="2208" w:hanging="15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65287D97"/>
    <w:multiLevelType w:val="multilevel"/>
    <w:tmpl w:val="82660F6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21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A1"/>
    <w:rsid w:val="00021CBA"/>
    <w:rsid w:val="000232EB"/>
    <w:rsid w:val="00024BE2"/>
    <w:rsid w:val="000335AA"/>
    <w:rsid w:val="0005686D"/>
    <w:rsid w:val="00080F2C"/>
    <w:rsid w:val="00096BC0"/>
    <w:rsid w:val="000A0FCC"/>
    <w:rsid w:val="000A7B3E"/>
    <w:rsid w:val="000D1AEA"/>
    <w:rsid w:val="000F31B7"/>
    <w:rsid w:val="00112E59"/>
    <w:rsid w:val="00124378"/>
    <w:rsid w:val="00125D8D"/>
    <w:rsid w:val="00130DF6"/>
    <w:rsid w:val="00136350"/>
    <w:rsid w:val="001417B7"/>
    <w:rsid w:val="001B585A"/>
    <w:rsid w:val="001D0F22"/>
    <w:rsid w:val="001D1631"/>
    <w:rsid w:val="001D681E"/>
    <w:rsid w:val="001F0FC2"/>
    <w:rsid w:val="001F37BC"/>
    <w:rsid w:val="002115C8"/>
    <w:rsid w:val="002243A9"/>
    <w:rsid w:val="00225DBE"/>
    <w:rsid w:val="00245F00"/>
    <w:rsid w:val="00255009"/>
    <w:rsid w:val="00260114"/>
    <w:rsid w:val="00272E2F"/>
    <w:rsid w:val="00275F1E"/>
    <w:rsid w:val="00276BFD"/>
    <w:rsid w:val="002774B8"/>
    <w:rsid w:val="002B5BCB"/>
    <w:rsid w:val="002C5238"/>
    <w:rsid w:val="003075F1"/>
    <w:rsid w:val="00315CE7"/>
    <w:rsid w:val="0032139E"/>
    <w:rsid w:val="0033548E"/>
    <w:rsid w:val="00342E6A"/>
    <w:rsid w:val="003530A4"/>
    <w:rsid w:val="00374CD1"/>
    <w:rsid w:val="003C78AF"/>
    <w:rsid w:val="003E15B5"/>
    <w:rsid w:val="003E2F45"/>
    <w:rsid w:val="003F0E2B"/>
    <w:rsid w:val="003F51DB"/>
    <w:rsid w:val="00405F09"/>
    <w:rsid w:val="00416652"/>
    <w:rsid w:val="004605C5"/>
    <w:rsid w:val="004B68DE"/>
    <w:rsid w:val="004C7F13"/>
    <w:rsid w:val="004E4D9F"/>
    <w:rsid w:val="004E66EB"/>
    <w:rsid w:val="0052286D"/>
    <w:rsid w:val="0053184E"/>
    <w:rsid w:val="005378A8"/>
    <w:rsid w:val="005773C3"/>
    <w:rsid w:val="0058038D"/>
    <w:rsid w:val="005B40A3"/>
    <w:rsid w:val="005E50A1"/>
    <w:rsid w:val="00601D1B"/>
    <w:rsid w:val="00611BFE"/>
    <w:rsid w:val="0062542F"/>
    <w:rsid w:val="00636E8C"/>
    <w:rsid w:val="0065002B"/>
    <w:rsid w:val="0068596D"/>
    <w:rsid w:val="0069026F"/>
    <w:rsid w:val="0069064E"/>
    <w:rsid w:val="00694458"/>
    <w:rsid w:val="00697953"/>
    <w:rsid w:val="006B17FD"/>
    <w:rsid w:val="006C6A4F"/>
    <w:rsid w:val="00757EB3"/>
    <w:rsid w:val="007953FD"/>
    <w:rsid w:val="007A7608"/>
    <w:rsid w:val="007B4E9E"/>
    <w:rsid w:val="007B6D0E"/>
    <w:rsid w:val="007E0F12"/>
    <w:rsid w:val="0083422C"/>
    <w:rsid w:val="008369E7"/>
    <w:rsid w:val="008439A4"/>
    <w:rsid w:val="00884AF8"/>
    <w:rsid w:val="008875EA"/>
    <w:rsid w:val="00887BDD"/>
    <w:rsid w:val="00890217"/>
    <w:rsid w:val="008A136F"/>
    <w:rsid w:val="008A7C0E"/>
    <w:rsid w:val="008A7C96"/>
    <w:rsid w:val="008C6C48"/>
    <w:rsid w:val="008D335D"/>
    <w:rsid w:val="008F6E01"/>
    <w:rsid w:val="00904D68"/>
    <w:rsid w:val="00906E08"/>
    <w:rsid w:val="009557D4"/>
    <w:rsid w:val="00965C0C"/>
    <w:rsid w:val="00971534"/>
    <w:rsid w:val="009879C7"/>
    <w:rsid w:val="009A1CC0"/>
    <w:rsid w:val="009B394F"/>
    <w:rsid w:val="009C06E2"/>
    <w:rsid w:val="009C5F78"/>
    <w:rsid w:val="009D5990"/>
    <w:rsid w:val="009F213E"/>
    <w:rsid w:val="00A12034"/>
    <w:rsid w:val="00A3164F"/>
    <w:rsid w:val="00A5425A"/>
    <w:rsid w:val="00A77C5C"/>
    <w:rsid w:val="00A91814"/>
    <w:rsid w:val="00A9389F"/>
    <w:rsid w:val="00AB17D9"/>
    <w:rsid w:val="00AC1BFA"/>
    <w:rsid w:val="00AD03B9"/>
    <w:rsid w:val="00AD2522"/>
    <w:rsid w:val="00AE6749"/>
    <w:rsid w:val="00B31743"/>
    <w:rsid w:val="00B322C9"/>
    <w:rsid w:val="00B32C73"/>
    <w:rsid w:val="00B61AE9"/>
    <w:rsid w:val="00B65672"/>
    <w:rsid w:val="00B8081E"/>
    <w:rsid w:val="00BA1CB8"/>
    <w:rsid w:val="00BA623C"/>
    <w:rsid w:val="00BA7293"/>
    <w:rsid w:val="00BB2FB8"/>
    <w:rsid w:val="00BB327A"/>
    <w:rsid w:val="00BB7D71"/>
    <w:rsid w:val="00BC2932"/>
    <w:rsid w:val="00BD4563"/>
    <w:rsid w:val="00C06B3F"/>
    <w:rsid w:val="00C07BF5"/>
    <w:rsid w:val="00C27FCE"/>
    <w:rsid w:val="00C31743"/>
    <w:rsid w:val="00C327A1"/>
    <w:rsid w:val="00C37BBD"/>
    <w:rsid w:val="00C44725"/>
    <w:rsid w:val="00C54F07"/>
    <w:rsid w:val="00C61367"/>
    <w:rsid w:val="00C64A26"/>
    <w:rsid w:val="00C92B28"/>
    <w:rsid w:val="00C92FDF"/>
    <w:rsid w:val="00C96A39"/>
    <w:rsid w:val="00CB022D"/>
    <w:rsid w:val="00CB5DDD"/>
    <w:rsid w:val="00CE5469"/>
    <w:rsid w:val="00CE6512"/>
    <w:rsid w:val="00CE743E"/>
    <w:rsid w:val="00D02FE3"/>
    <w:rsid w:val="00D25588"/>
    <w:rsid w:val="00D304CB"/>
    <w:rsid w:val="00D4493D"/>
    <w:rsid w:val="00D46CED"/>
    <w:rsid w:val="00D511E2"/>
    <w:rsid w:val="00D63EE6"/>
    <w:rsid w:val="00DA6FB0"/>
    <w:rsid w:val="00DA7AF9"/>
    <w:rsid w:val="00DC6A59"/>
    <w:rsid w:val="00DD3FAD"/>
    <w:rsid w:val="00DF4026"/>
    <w:rsid w:val="00E05808"/>
    <w:rsid w:val="00E217D7"/>
    <w:rsid w:val="00E30751"/>
    <w:rsid w:val="00E372EF"/>
    <w:rsid w:val="00E427A8"/>
    <w:rsid w:val="00E6321C"/>
    <w:rsid w:val="00E951B3"/>
    <w:rsid w:val="00EA05F7"/>
    <w:rsid w:val="00EA6980"/>
    <w:rsid w:val="00EB6884"/>
    <w:rsid w:val="00EB790E"/>
    <w:rsid w:val="00EC069D"/>
    <w:rsid w:val="00ED335E"/>
    <w:rsid w:val="00EE622D"/>
    <w:rsid w:val="00EF5FD4"/>
    <w:rsid w:val="00F11C99"/>
    <w:rsid w:val="00F14D37"/>
    <w:rsid w:val="00F4021A"/>
    <w:rsid w:val="00F56D00"/>
    <w:rsid w:val="00F60E53"/>
    <w:rsid w:val="00F70934"/>
    <w:rsid w:val="00F80A5A"/>
    <w:rsid w:val="00F83018"/>
    <w:rsid w:val="00FA48FA"/>
    <w:rsid w:val="00FE7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FA"/>
    <w:pPr>
      <w:widowControl w:val="0"/>
      <w:suppressAutoHyphens/>
    </w:pPr>
    <w:rPr>
      <w:color w:val="00000A"/>
      <w:sz w:val="24"/>
      <w:szCs w:val="24"/>
      <w:lang w:eastAsia="zh-CN" w:bidi="hi-IN"/>
    </w:rPr>
  </w:style>
  <w:style w:type="paragraph" w:styleId="4">
    <w:name w:val="heading 4"/>
    <w:basedOn w:val="a"/>
    <w:next w:val="a"/>
    <w:link w:val="40"/>
    <w:uiPriority w:val="99"/>
    <w:qFormat/>
    <w:rsid w:val="005378A8"/>
    <w:pPr>
      <w:keepNext/>
      <w:widowControl/>
      <w:suppressAutoHyphens w:val="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GB" w:eastAsia="ru-RU" w:bidi="ar-SA"/>
    </w:rPr>
  </w:style>
  <w:style w:type="paragraph" w:styleId="5">
    <w:name w:val="heading 5"/>
    <w:basedOn w:val="a"/>
    <w:next w:val="a"/>
    <w:link w:val="50"/>
    <w:uiPriority w:val="99"/>
    <w:qFormat/>
    <w:rsid w:val="005378A8"/>
    <w:pPr>
      <w:keepNext/>
      <w:widowControl/>
      <w:suppressAutoHyphens w:val="0"/>
      <w:spacing w:before="120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GB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5378A8"/>
    <w:rPr>
      <w:rFonts w:ascii="Times New Roman" w:hAnsi="Times New Roman" w:cs="Times New Roman"/>
      <w:b/>
      <w:bCs/>
      <w:sz w:val="36"/>
      <w:szCs w:val="36"/>
      <w:lang w:val="en-GB" w:eastAsia="ru-RU" w:bidi="ar-SA"/>
    </w:rPr>
  </w:style>
  <w:style w:type="character" w:customStyle="1" w:styleId="50">
    <w:name w:val="Заголовок 5 Знак"/>
    <w:link w:val="5"/>
    <w:uiPriority w:val="99"/>
    <w:locked/>
    <w:rsid w:val="005378A8"/>
    <w:rPr>
      <w:rFonts w:ascii="Times New Roman" w:hAnsi="Times New Roman" w:cs="Times New Roman"/>
      <w:b/>
      <w:bCs/>
      <w:sz w:val="28"/>
      <w:szCs w:val="28"/>
      <w:lang w:val="en-GB" w:eastAsia="ru-RU" w:bidi="ar-SA"/>
    </w:rPr>
  </w:style>
  <w:style w:type="paragraph" w:customStyle="1" w:styleId="1">
    <w:name w:val="Заголовок1"/>
    <w:basedOn w:val="a"/>
    <w:next w:val="a3"/>
    <w:uiPriority w:val="99"/>
    <w:rsid w:val="00AC1BF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link w:val="a4"/>
    <w:uiPriority w:val="99"/>
    <w:rsid w:val="00AC1BFA"/>
    <w:pPr>
      <w:spacing w:after="140" w:line="288" w:lineRule="auto"/>
    </w:pPr>
  </w:style>
  <w:style w:type="character" w:customStyle="1" w:styleId="a4">
    <w:name w:val="Основной текст Знак"/>
    <w:link w:val="a3"/>
    <w:uiPriority w:val="99"/>
    <w:locked/>
    <w:rsid w:val="0083422C"/>
    <w:rPr>
      <w:rFonts w:cs="Times New Roman"/>
      <w:color w:val="00000A"/>
      <w:sz w:val="24"/>
    </w:rPr>
  </w:style>
  <w:style w:type="paragraph" w:styleId="a5">
    <w:name w:val="List"/>
    <w:basedOn w:val="a3"/>
    <w:uiPriority w:val="99"/>
    <w:rsid w:val="00AC1BFA"/>
  </w:style>
  <w:style w:type="paragraph" w:styleId="a6">
    <w:name w:val="Title"/>
    <w:basedOn w:val="a"/>
    <w:link w:val="a7"/>
    <w:uiPriority w:val="99"/>
    <w:qFormat/>
    <w:rsid w:val="00AC1BFA"/>
    <w:pPr>
      <w:suppressLineNumbers/>
      <w:spacing w:before="120" w:after="120"/>
    </w:pPr>
    <w:rPr>
      <w:i/>
      <w:iCs/>
    </w:rPr>
  </w:style>
  <w:style w:type="character" w:customStyle="1" w:styleId="a7">
    <w:name w:val="Название Знак"/>
    <w:link w:val="a6"/>
    <w:uiPriority w:val="99"/>
    <w:locked/>
    <w:rsid w:val="009C06E2"/>
    <w:rPr>
      <w:rFonts w:ascii="Cambria" w:hAnsi="Cambria" w:cs="Mangal"/>
      <w:b/>
      <w:bCs/>
      <w:color w:val="00000A"/>
      <w:kern w:val="28"/>
      <w:sz w:val="29"/>
      <w:szCs w:val="29"/>
      <w:lang w:eastAsia="zh-CN" w:bidi="hi-IN"/>
    </w:rPr>
  </w:style>
  <w:style w:type="paragraph" w:styleId="10">
    <w:name w:val="index 1"/>
    <w:basedOn w:val="a"/>
    <w:next w:val="a"/>
    <w:autoRedefine/>
    <w:uiPriority w:val="99"/>
    <w:semiHidden/>
    <w:rsid w:val="000232EB"/>
    <w:pPr>
      <w:ind w:left="240" w:hanging="240"/>
    </w:pPr>
  </w:style>
  <w:style w:type="paragraph" w:styleId="a8">
    <w:name w:val="index heading"/>
    <w:basedOn w:val="a"/>
    <w:uiPriority w:val="99"/>
    <w:rsid w:val="00AC1BFA"/>
    <w:pPr>
      <w:suppressLineNumbers/>
    </w:pPr>
  </w:style>
  <w:style w:type="paragraph" w:styleId="a9">
    <w:name w:val="Balloon Text"/>
    <w:basedOn w:val="a"/>
    <w:link w:val="aa"/>
    <w:uiPriority w:val="99"/>
    <w:semiHidden/>
    <w:rsid w:val="005378A8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link w:val="a9"/>
    <w:uiPriority w:val="99"/>
    <w:semiHidden/>
    <w:locked/>
    <w:rsid w:val="005378A8"/>
    <w:rPr>
      <w:rFonts w:ascii="Tahoma" w:hAnsi="Tahoma" w:cs="Mangal"/>
      <w:color w:val="00000A"/>
      <w:sz w:val="14"/>
      <w:szCs w:val="14"/>
    </w:rPr>
  </w:style>
  <w:style w:type="paragraph" w:customStyle="1" w:styleId="Iauiue">
    <w:name w:val="Iau?iue"/>
    <w:uiPriority w:val="99"/>
    <w:rsid w:val="005378A8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096BC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b">
    <w:name w:val="Hyperlink"/>
    <w:uiPriority w:val="99"/>
    <w:rsid w:val="0083422C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83422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83422C"/>
    <w:rPr>
      <w:rFonts w:ascii="Arial" w:eastAsia="Times New Roman" w:hAnsi="Arial" w:cs="Times New Roman"/>
      <w:b/>
    </w:rPr>
  </w:style>
  <w:style w:type="paragraph" w:styleId="ac">
    <w:name w:val="No Spacing"/>
    <w:uiPriority w:val="99"/>
    <w:qFormat/>
    <w:rsid w:val="0083422C"/>
    <w:pPr>
      <w:suppressAutoHyphens/>
      <w:spacing w:line="100" w:lineRule="atLeast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Cell">
    <w:name w:val="ConsPlusCell"/>
    <w:uiPriority w:val="99"/>
    <w:rsid w:val="0083422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uiPriority w:val="99"/>
    <w:rsid w:val="0083422C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 w:bidi="ar-SA"/>
    </w:rPr>
  </w:style>
  <w:style w:type="character" w:customStyle="1" w:styleId="8">
    <w:name w:val="Основной текст + 8"/>
    <w:aliases w:val="5 pt"/>
    <w:uiPriority w:val="99"/>
    <w:rsid w:val="0083422C"/>
    <w:rPr>
      <w:rFonts w:ascii="Times New Roman" w:hAnsi="Times New Roman" w:cs="Times New Roman"/>
      <w:color w:val="00000A"/>
      <w:spacing w:val="0"/>
      <w:sz w:val="17"/>
      <w:szCs w:val="17"/>
    </w:rPr>
  </w:style>
  <w:style w:type="character" w:customStyle="1" w:styleId="9pt">
    <w:name w:val="Основной текст + 9 pt"/>
    <w:aliases w:val="Полужирный"/>
    <w:uiPriority w:val="99"/>
    <w:rsid w:val="0083422C"/>
    <w:rPr>
      <w:rFonts w:ascii="Times New Roman" w:hAnsi="Times New Roman" w:cs="Times New Roman"/>
      <w:b/>
      <w:bCs/>
      <w:color w:val="00000A"/>
      <w:spacing w:val="0"/>
      <w:sz w:val="18"/>
      <w:szCs w:val="18"/>
      <w:lang w:val="en-US" w:eastAsia="en-US"/>
    </w:rPr>
  </w:style>
  <w:style w:type="paragraph" w:styleId="ad">
    <w:name w:val="List Paragraph"/>
    <w:basedOn w:val="a"/>
    <w:uiPriority w:val="99"/>
    <w:qFormat/>
    <w:rsid w:val="0083422C"/>
    <w:pPr>
      <w:widowControl/>
      <w:suppressAutoHyphens w:val="0"/>
      <w:spacing w:after="160" w:line="259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 w:bidi="ar-SA"/>
    </w:rPr>
  </w:style>
  <w:style w:type="paragraph" w:styleId="ae">
    <w:name w:val="header"/>
    <w:basedOn w:val="a"/>
    <w:link w:val="af"/>
    <w:uiPriority w:val="99"/>
    <w:rsid w:val="00B322C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link w:val="ae"/>
    <w:uiPriority w:val="99"/>
    <w:locked/>
    <w:rsid w:val="00B322C9"/>
    <w:rPr>
      <w:rFonts w:cs="Mangal"/>
      <w:color w:val="00000A"/>
      <w:sz w:val="21"/>
      <w:szCs w:val="21"/>
    </w:rPr>
  </w:style>
  <w:style w:type="paragraph" w:styleId="af0">
    <w:name w:val="footer"/>
    <w:basedOn w:val="a"/>
    <w:link w:val="af1"/>
    <w:uiPriority w:val="99"/>
    <w:rsid w:val="00B322C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link w:val="af0"/>
    <w:uiPriority w:val="99"/>
    <w:locked/>
    <w:rsid w:val="00B322C9"/>
    <w:rPr>
      <w:rFonts w:cs="Mangal"/>
      <w:color w:val="00000A"/>
      <w:sz w:val="21"/>
      <w:szCs w:val="21"/>
    </w:rPr>
  </w:style>
  <w:style w:type="table" w:styleId="af2">
    <w:name w:val="Table Grid"/>
    <w:basedOn w:val="a1"/>
    <w:locked/>
    <w:rsid w:val="005318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FA"/>
    <w:pPr>
      <w:widowControl w:val="0"/>
      <w:suppressAutoHyphens/>
    </w:pPr>
    <w:rPr>
      <w:color w:val="00000A"/>
      <w:sz w:val="24"/>
      <w:szCs w:val="24"/>
      <w:lang w:eastAsia="zh-CN" w:bidi="hi-IN"/>
    </w:rPr>
  </w:style>
  <w:style w:type="paragraph" w:styleId="4">
    <w:name w:val="heading 4"/>
    <w:basedOn w:val="a"/>
    <w:next w:val="a"/>
    <w:link w:val="40"/>
    <w:uiPriority w:val="99"/>
    <w:qFormat/>
    <w:rsid w:val="005378A8"/>
    <w:pPr>
      <w:keepNext/>
      <w:widowControl/>
      <w:suppressAutoHyphens w:val="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GB" w:eastAsia="ru-RU" w:bidi="ar-SA"/>
    </w:rPr>
  </w:style>
  <w:style w:type="paragraph" w:styleId="5">
    <w:name w:val="heading 5"/>
    <w:basedOn w:val="a"/>
    <w:next w:val="a"/>
    <w:link w:val="50"/>
    <w:uiPriority w:val="99"/>
    <w:qFormat/>
    <w:rsid w:val="005378A8"/>
    <w:pPr>
      <w:keepNext/>
      <w:widowControl/>
      <w:suppressAutoHyphens w:val="0"/>
      <w:spacing w:before="120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GB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5378A8"/>
    <w:rPr>
      <w:rFonts w:ascii="Times New Roman" w:hAnsi="Times New Roman" w:cs="Times New Roman"/>
      <w:b/>
      <w:bCs/>
      <w:sz w:val="36"/>
      <w:szCs w:val="36"/>
      <w:lang w:val="en-GB" w:eastAsia="ru-RU" w:bidi="ar-SA"/>
    </w:rPr>
  </w:style>
  <w:style w:type="character" w:customStyle="1" w:styleId="50">
    <w:name w:val="Заголовок 5 Знак"/>
    <w:link w:val="5"/>
    <w:uiPriority w:val="99"/>
    <w:locked/>
    <w:rsid w:val="005378A8"/>
    <w:rPr>
      <w:rFonts w:ascii="Times New Roman" w:hAnsi="Times New Roman" w:cs="Times New Roman"/>
      <w:b/>
      <w:bCs/>
      <w:sz w:val="28"/>
      <w:szCs w:val="28"/>
      <w:lang w:val="en-GB" w:eastAsia="ru-RU" w:bidi="ar-SA"/>
    </w:rPr>
  </w:style>
  <w:style w:type="paragraph" w:customStyle="1" w:styleId="1">
    <w:name w:val="Заголовок1"/>
    <w:basedOn w:val="a"/>
    <w:next w:val="a3"/>
    <w:uiPriority w:val="99"/>
    <w:rsid w:val="00AC1BF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link w:val="a4"/>
    <w:uiPriority w:val="99"/>
    <w:rsid w:val="00AC1BFA"/>
    <w:pPr>
      <w:spacing w:after="140" w:line="288" w:lineRule="auto"/>
    </w:pPr>
  </w:style>
  <w:style w:type="character" w:customStyle="1" w:styleId="a4">
    <w:name w:val="Основной текст Знак"/>
    <w:link w:val="a3"/>
    <w:uiPriority w:val="99"/>
    <w:locked/>
    <w:rsid w:val="0083422C"/>
    <w:rPr>
      <w:rFonts w:cs="Times New Roman"/>
      <w:color w:val="00000A"/>
      <w:sz w:val="24"/>
    </w:rPr>
  </w:style>
  <w:style w:type="paragraph" w:styleId="a5">
    <w:name w:val="List"/>
    <w:basedOn w:val="a3"/>
    <w:uiPriority w:val="99"/>
    <w:rsid w:val="00AC1BFA"/>
  </w:style>
  <w:style w:type="paragraph" w:styleId="a6">
    <w:name w:val="Title"/>
    <w:basedOn w:val="a"/>
    <w:link w:val="a7"/>
    <w:uiPriority w:val="99"/>
    <w:qFormat/>
    <w:rsid w:val="00AC1BFA"/>
    <w:pPr>
      <w:suppressLineNumbers/>
      <w:spacing w:before="120" w:after="120"/>
    </w:pPr>
    <w:rPr>
      <w:i/>
      <w:iCs/>
    </w:rPr>
  </w:style>
  <w:style w:type="character" w:customStyle="1" w:styleId="a7">
    <w:name w:val="Название Знак"/>
    <w:link w:val="a6"/>
    <w:uiPriority w:val="99"/>
    <w:locked/>
    <w:rsid w:val="009C06E2"/>
    <w:rPr>
      <w:rFonts w:ascii="Cambria" w:hAnsi="Cambria" w:cs="Mangal"/>
      <w:b/>
      <w:bCs/>
      <w:color w:val="00000A"/>
      <w:kern w:val="28"/>
      <w:sz w:val="29"/>
      <w:szCs w:val="29"/>
      <w:lang w:eastAsia="zh-CN" w:bidi="hi-IN"/>
    </w:rPr>
  </w:style>
  <w:style w:type="paragraph" w:styleId="10">
    <w:name w:val="index 1"/>
    <w:basedOn w:val="a"/>
    <w:next w:val="a"/>
    <w:autoRedefine/>
    <w:uiPriority w:val="99"/>
    <w:semiHidden/>
    <w:rsid w:val="000232EB"/>
    <w:pPr>
      <w:ind w:left="240" w:hanging="240"/>
    </w:pPr>
  </w:style>
  <w:style w:type="paragraph" w:styleId="a8">
    <w:name w:val="index heading"/>
    <w:basedOn w:val="a"/>
    <w:uiPriority w:val="99"/>
    <w:rsid w:val="00AC1BFA"/>
    <w:pPr>
      <w:suppressLineNumbers/>
    </w:pPr>
  </w:style>
  <w:style w:type="paragraph" w:styleId="a9">
    <w:name w:val="Balloon Text"/>
    <w:basedOn w:val="a"/>
    <w:link w:val="aa"/>
    <w:uiPriority w:val="99"/>
    <w:semiHidden/>
    <w:rsid w:val="005378A8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link w:val="a9"/>
    <w:uiPriority w:val="99"/>
    <w:semiHidden/>
    <w:locked/>
    <w:rsid w:val="005378A8"/>
    <w:rPr>
      <w:rFonts w:ascii="Tahoma" w:hAnsi="Tahoma" w:cs="Mangal"/>
      <w:color w:val="00000A"/>
      <w:sz w:val="14"/>
      <w:szCs w:val="14"/>
    </w:rPr>
  </w:style>
  <w:style w:type="paragraph" w:customStyle="1" w:styleId="Iauiue">
    <w:name w:val="Iau?iue"/>
    <w:uiPriority w:val="99"/>
    <w:rsid w:val="005378A8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096BC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b">
    <w:name w:val="Hyperlink"/>
    <w:uiPriority w:val="99"/>
    <w:rsid w:val="0083422C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83422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83422C"/>
    <w:rPr>
      <w:rFonts w:ascii="Arial" w:eastAsia="Times New Roman" w:hAnsi="Arial" w:cs="Times New Roman"/>
      <w:b/>
    </w:rPr>
  </w:style>
  <w:style w:type="paragraph" w:styleId="ac">
    <w:name w:val="No Spacing"/>
    <w:uiPriority w:val="99"/>
    <w:qFormat/>
    <w:rsid w:val="0083422C"/>
    <w:pPr>
      <w:suppressAutoHyphens/>
      <w:spacing w:line="100" w:lineRule="atLeast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Cell">
    <w:name w:val="ConsPlusCell"/>
    <w:uiPriority w:val="99"/>
    <w:rsid w:val="0083422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uiPriority w:val="99"/>
    <w:rsid w:val="0083422C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 w:bidi="ar-SA"/>
    </w:rPr>
  </w:style>
  <w:style w:type="character" w:customStyle="1" w:styleId="8">
    <w:name w:val="Основной текст + 8"/>
    <w:aliases w:val="5 pt"/>
    <w:uiPriority w:val="99"/>
    <w:rsid w:val="0083422C"/>
    <w:rPr>
      <w:rFonts w:ascii="Times New Roman" w:hAnsi="Times New Roman" w:cs="Times New Roman"/>
      <w:color w:val="00000A"/>
      <w:spacing w:val="0"/>
      <w:sz w:val="17"/>
      <w:szCs w:val="17"/>
    </w:rPr>
  </w:style>
  <w:style w:type="character" w:customStyle="1" w:styleId="9pt">
    <w:name w:val="Основной текст + 9 pt"/>
    <w:aliases w:val="Полужирный"/>
    <w:uiPriority w:val="99"/>
    <w:rsid w:val="0083422C"/>
    <w:rPr>
      <w:rFonts w:ascii="Times New Roman" w:hAnsi="Times New Roman" w:cs="Times New Roman"/>
      <w:b/>
      <w:bCs/>
      <w:color w:val="00000A"/>
      <w:spacing w:val="0"/>
      <w:sz w:val="18"/>
      <w:szCs w:val="18"/>
      <w:lang w:val="en-US" w:eastAsia="en-US"/>
    </w:rPr>
  </w:style>
  <w:style w:type="paragraph" w:styleId="ad">
    <w:name w:val="List Paragraph"/>
    <w:basedOn w:val="a"/>
    <w:uiPriority w:val="99"/>
    <w:qFormat/>
    <w:rsid w:val="0083422C"/>
    <w:pPr>
      <w:widowControl/>
      <w:suppressAutoHyphens w:val="0"/>
      <w:spacing w:after="160" w:line="259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 w:bidi="ar-SA"/>
    </w:rPr>
  </w:style>
  <w:style w:type="paragraph" w:styleId="ae">
    <w:name w:val="header"/>
    <w:basedOn w:val="a"/>
    <w:link w:val="af"/>
    <w:uiPriority w:val="99"/>
    <w:rsid w:val="00B322C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link w:val="ae"/>
    <w:uiPriority w:val="99"/>
    <w:locked/>
    <w:rsid w:val="00B322C9"/>
    <w:rPr>
      <w:rFonts w:cs="Mangal"/>
      <w:color w:val="00000A"/>
      <w:sz w:val="21"/>
      <w:szCs w:val="21"/>
    </w:rPr>
  </w:style>
  <w:style w:type="paragraph" w:styleId="af0">
    <w:name w:val="footer"/>
    <w:basedOn w:val="a"/>
    <w:link w:val="af1"/>
    <w:uiPriority w:val="99"/>
    <w:rsid w:val="00B322C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link w:val="af0"/>
    <w:uiPriority w:val="99"/>
    <w:locked/>
    <w:rsid w:val="00B322C9"/>
    <w:rPr>
      <w:rFonts w:cs="Mangal"/>
      <w:color w:val="00000A"/>
      <w:sz w:val="21"/>
      <w:szCs w:val="21"/>
    </w:rPr>
  </w:style>
  <w:style w:type="table" w:styleId="af2">
    <w:name w:val="Table Grid"/>
    <w:basedOn w:val="a1"/>
    <w:locked/>
    <w:rsid w:val="005318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9</Pages>
  <Words>2686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ерогова</dc:creator>
  <cp:lastModifiedBy>таня ерогова</cp:lastModifiedBy>
  <cp:revision>9</cp:revision>
  <cp:lastPrinted>2020-10-16T03:26:00Z</cp:lastPrinted>
  <dcterms:created xsi:type="dcterms:W3CDTF">2020-10-14T12:02:00Z</dcterms:created>
  <dcterms:modified xsi:type="dcterms:W3CDTF">2020-10-27T10:00:00Z</dcterms:modified>
</cp:coreProperties>
</file>