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EB585A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EB585A">
        <w:rPr>
          <w:u w:val="single"/>
        </w:rPr>
        <w:t>от</w:t>
      </w:r>
      <w:r w:rsidRPr="00EB585A">
        <w:rPr>
          <w:sz w:val="28"/>
          <w:szCs w:val="28"/>
          <w:u w:val="single"/>
        </w:rPr>
        <w:t xml:space="preserve"> </w:t>
      </w:r>
      <w:r w:rsidR="00567D17" w:rsidRPr="00EB585A">
        <w:rPr>
          <w:sz w:val="28"/>
          <w:szCs w:val="28"/>
          <w:u w:val="single"/>
        </w:rPr>
        <w:t xml:space="preserve"> </w:t>
      </w:r>
      <w:r w:rsidRPr="00EB585A">
        <w:rPr>
          <w:sz w:val="28"/>
          <w:szCs w:val="28"/>
          <w:u w:val="single"/>
        </w:rPr>
        <w:t>«</w:t>
      </w:r>
      <w:r w:rsidR="00EB585A" w:rsidRPr="00EB585A">
        <w:rPr>
          <w:sz w:val="28"/>
          <w:szCs w:val="28"/>
          <w:u w:val="single"/>
        </w:rPr>
        <w:t>29</w:t>
      </w:r>
      <w:r w:rsidR="00D60693" w:rsidRPr="00EB585A">
        <w:rPr>
          <w:sz w:val="28"/>
          <w:szCs w:val="28"/>
          <w:u w:val="single"/>
        </w:rPr>
        <w:t>»</w:t>
      </w:r>
      <w:r w:rsidR="00853683" w:rsidRPr="00EB585A">
        <w:rPr>
          <w:sz w:val="28"/>
          <w:szCs w:val="28"/>
          <w:u w:val="single"/>
        </w:rPr>
        <w:t xml:space="preserve"> </w:t>
      </w:r>
      <w:r w:rsidR="00EB585A" w:rsidRPr="00EB585A">
        <w:rPr>
          <w:sz w:val="28"/>
          <w:szCs w:val="28"/>
          <w:u w:val="single"/>
        </w:rPr>
        <w:t>октября 2020 г.</w:t>
      </w:r>
      <w:r w:rsidR="001721D7" w:rsidRPr="00EB585A">
        <w:rPr>
          <w:sz w:val="28"/>
          <w:szCs w:val="28"/>
          <w:u w:val="single"/>
        </w:rPr>
        <w:t xml:space="preserve"> </w:t>
      </w:r>
      <w:r w:rsidRPr="00EB585A">
        <w:rPr>
          <w:u w:val="single"/>
        </w:rPr>
        <w:t>№</w:t>
      </w:r>
      <w:r w:rsidR="004E1E51" w:rsidRPr="00EB585A">
        <w:rPr>
          <w:u w:val="single"/>
        </w:rPr>
        <w:t xml:space="preserve">  </w:t>
      </w:r>
      <w:r w:rsidR="00EB585A" w:rsidRPr="00EB585A">
        <w:rPr>
          <w:sz w:val="28"/>
          <w:szCs w:val="28"/>
          <w:u w:val="single"/>
        </w:rPr>
        <w:t>1702-П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Default="008F7DB8" w:rsidP="008F7DB8">
      <w:pPr>
        <w:pStyle w:val="Iauiue"/>
        <w:jc w:val="both"/>
        <w:rPr>
          <w:sz w:val="28"/>
          <w:szCs w:val="28"/>
        </w:rPr>
      </w:pPr>
    </w:p>
    <w:p w:rsidR="009D6C0D" w:rsidRPr="00667F7D" w:rsidRDefault="009D6C0D" w:rsidP="008F7DB8">
      <w:pPr>
        <w:pStyle w:val="Iauiue"/>
        <w:jc w:val="both"/>
        <w:rPr>
          <w:sz w:val="28"/>
          <w:szCs w:val="28"/>
        </w:rPr>
      </w:pPr>
    </w:p>
    <w:p w:rsidR="007E07F5" w:rsidRPr="0066506F" w:rsidRDefault="007E07F5" w:rsidP="006650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312">
        <w:rPr>
          <w:b/>
          <w:sz w:val="28"/>
          <w:szCs w:val="28"/>
        </w:rPr>
        <w:t xml:space="preserve">О </w:t>
      </w:r>
      <w:r w:rsidR="0066506F">
        <w:rPr>
          <w:b/>
          <w:sz w:val="28"/>
          <w:szCs w:val="28"/>
        </w:rPr>
        <w:t xml:space="preserve">продлении ограничительных мероприятий и внесении изменения в постановление администрации Промышленновского муниципального округа от 26.10.2020 № 1687-П «О </w:t>
      </w:r>
      <w:r w:rsidR="00E020C6">
        <w:rPr>
          <w:b/>
          <w:sz w:val="28"/>
          <w:szCs w:val="28"/>
        </w:rPr>
        <w:t xml:space="preserve">дополнительных мерах по противодействию распространению новой </w:t>
      </w:r>
      <w:proofErr w:type="spellStart"/>
      <w:r w:rsidR="00E020C6">
        <w:rPr>
          <w:b/>
          <w:sz w:val="28"/>
          <w:szCs w:val="28"/>
        </w:rPr>
        <w:t>коронавирусной</w:t>
      </w:r>
      <w:proofErr w:type="spellEnd"/>
      <w:r w:rsidR="00E020C6">
        <w:rPr>
          <w:b/>
          <w:sz w:val="28"/>
          <w:szCs w:val="28"/>
        </w:rPr>
        <w:t xml:space="preserve"> инфекции </w:t>
      </w:r>
      <w:r w:rsidR="00E020C6" w:rsidRPr="00E020C6">
        <w:rPr>
          <w:rFonts w:eastAsia="Calibri"/>
          <w:b/>
          <w:bCs/>
          <w:sz w:val="28"/>
          <w:szCs w:val="28"/>
        </w:rPr>
        <w:t>(COVID-19)</w:t>
      </w:r>
    </w:p>
    <w:p w:rsidR="000D5D5B" w:rsidRPr="00546B41" w:rsidRDefault="000D5D5B" w:rsidP="00E020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1B5D" w:rsidRDefault="00F41B5D" w:rsidP="007E07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0502" w:rsidRDefault="005B52D4" w:rsidP="00FC050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0502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="00FC0502" w:rsidRPr="003213E4">
        <w:rPr>
          <w:bCs/>
          <w:sz w:val="28"/>
          <w:szCs w:val="28"/>
        </w:rPr>
        <w:t xml:space="preserve">от  </w:t>
      </w:r>
      <w:r w:rsidR="00D945FD">
        <w:rPr>
          <w:bCs/>
          <w:sz w:val="28"/>
          <w:szCs w:val="28"/>
        </w:rPr>
        <w:t>2</w:t>
      </w:r>
      <w:r w:rsidR="0066506F">
        <w:rPr>
          <w:bCs/>
          <w:sz w:val="28"/>
          <w:szCs w:val="28"/>
        </w:rPr>
        <w:t>7</w:t>
      </w:r>
      <w:r w:rsidR="00D945FD">
        <w:rPr>
          <w:bCs/>
          <w:sz w:val="28"/>
          <w:szCs w:val="28"/>
        </w:rPr>
        <w:t>.10</w:t>
      </w:r>
      <w:r w:rsidR="0066506F">
        <w:rPr>
          <w:bCs/>
          <w:sz w:val="28"/>
          <w:szCs w:val="28"/>
        </w:rPr>
        <w:t xml:space="preserve">.2020  № </w:t>
      </w:r>
      <w:r w:rsidR="008E3500">
        <w:rPr>
          <w:bCs/>
          <w:sz w:val="28"/>
          <w:szCs w:val="28"/>
        </w:rPr>
        <w:t>168</w:t>
      </w:r>
      <w:r w:rsidR="00FC0502">
        <w:rPr>
          <w:bCs/>
          <w:sz w:val="28"/>
          <w:szCs w:val="28"/>
        </w:rPr>
        <w:t>-</w:t>
      </w:r>
      <w:r w:rsidR="00FC0502" w:rsidRPr="003213E4">
        <w:rPr>
          <w:bCs/>
          <w:sz w:val="28"/>
          <w:szCs w:val="28"/>
        </w:rPr>
        <w:t>рг</w:t>
      </w:r>
      <w:r w:rsidR="00FC0502">
        <w:rPr>
          <w:bCs/>
          <w:sz w:val="28"/>
          <w:szCs w:val="28"/>
        </w:rPr>
        <w:t xml:space="preserve">  </w:t>
      </w:r>
      <w:r w:rsidR="0066506F">
        <w:rPr>
          <w:bCs/>
          <w:sz w:val="28"/>
          <w:szCs w:val="28"/>
        </w:rPr>
        <w:t>«О продлении ограничительных мероприятий и внесении изменения в распоряжение Губернатора Кемеровской области – Кузбасса от 25.10.2020 № 162-рг «</w:t>
      </w:r>
      <w:r w:rsidR="00FC0502" w:rsidRPr="00FC0502">
        <w:rPr>
          <w:sz w:val="28"/>
          <w:szCs w:val="28"/>
        </w:rPr>
        <w:t xml:space="preserve">О </w:t>
      </w:r>
      <w:r w:rsidR="00D945FD">
        <w:rPr>
          <w:sz w:val="28"/>
          <w:szCs w:val="28"/>
        </w:rPr>
        <w:t xml:space="preserve">дополнительных мерах по </w:t>
      </w:r>
      <w:r w:rsidR="00FC0502">
        <w:rPr>
          <w:sz w:val="28"/>
          <w:szCs w:val="28"/>
        </w:rPr>
        <w:t xml:space="preserve">противодействию распространению </w:t>
      </w:r>
      <w:r w:rsidR="00FC0502" w:rsidRPr="00FC0502">
        <w:rPr>
          <w:rFonts w:eastAsia="Calibri"/>
          <w:bCs/>
          <w:sz w:val="28"/>
          <w:szCs w:val="28"/>
        </w:rPr>
        <w:t xml:space="preserve">новой </w:t>
      </w:r>
      <w:proofErr w:type="spellStart"/>
      <w:r w:rsidR="00FC0502" w:rsidRPr="00FC0502">
        <w:rPr>
          <w:rFonts w:eastAsia="Calibri"/>
          <w:bCs/>
          <w:sz w:val="28"/>
          <w:szCs w:val="28"/>
        </w:rPr>
        <w:t>коронавирусной</w:t>
      </w:r>
      <w:proofErr w:type="spellEnd"/>
      <w:r w:rsidR="00FC0502" w:rsidRPr="00FC0502">
        <w:rPr>
          <w:rFonts w:eastAsia="Calibri"/>
          <w:bCs/>
          <w:sz w:val="28"/>
          <w:szCs w:val="28"/>
        </w:rPr>
        <w:t xml:space="preserve"> инфекции (COVID-19)</w:t>
      </w:r>
      <w:r w:rsidR="00D945FD">
        <w:rPr>
          <w:rFonts w:eastAsia="Calibri"/>
          <w:bCs/>
          <w:sz w:val="28"/>
          <w:szCs w:val="28"/>
        </w:rPr>
        <w:t>»</w:t>
      </w:r>
      <w:r w:rsidR="0066506F">
        <w:rPr>
          <w:rFonts w:eastAsia="Calibri"/>
          <w:bCs/>
          <w:sz w:val="28"/>
          <w:szCs w:val="28"/>
        </w:rPr>
        <w:t>, учитывая санитарно-эпидемиологическую обстановку</w:t>
      </w:r>
      <w:r w:rsidR="00D945FD">
        <w:rPr>
          <w:rFonts w:eastAsia="Calibri"/>
          <w:bCs/>
          <w:sz w:val="28"/>
          <w:szCs w:val="28"/>
        </w:rPr>
        <w:t>:</w:t>
      </w:r>
    </w:p>
    <w:p w:rsidR="00D945FD" w:rsidRDefault="00D945FD" w:rsidP="00D9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9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96E0C">
        <w:rPr>
          <w:sz w:val="28"/>
          <w:szCs w:val="28"/>
        </w:rPr>
        <w:t xml:space="preserve"> </w:t>
      </w:r>
      <w:r w:rsidR="0066506F">
        <w:rPr>
          <w:sz w:val="28"/>
          <w:szCs w:val="28"/>
        </w:rPr>
        <w:t xml:space="preserve">Продлить по 30.11.2020 срок мероприятий (в том числе ограничительных), предусмотренных постановлением администрации Промышленновского муниципального округа </w:t>
      </w:r>
      <w:r w:rsidR="0066506F" w:rsidRPr="001D72F1">
        <w:rPr>
          <w:sz w:val="28"/>
          <w:szCs w:val="28"/>
        </w:rPr>
        <w:t xml:space="preserve">от 14.03.2020 № 502-П           </w:t>
      </w:r>
      <w:proofErr w:type="gramStart"/>
      <w:r w:rsidR="0066506F" w:rsidRPr="001D72F1">
        <w:rPr>
          <w:sz w:val="28"/>
          <w:szCs w:val="28"/>
        </w:rPr>
        <w:t xml:space="preserve">«О введении режима «Повышенная готовность» на территории Промышленновского муниципального округа  и мерах по противодействию распространения новой </w:t>
      </w:r>
      <w:proofErr w:type="spellStart"/>
      <w:r w:rsidR="0066506F" w:rsidRPr="001D72F1">
        <w:rPr>
          <w:sz w:val="28"/>
          <w:szCs w:val="28"/>
        </w:rPr>
        <w:t>коронавирусной</w:t>
      </w:r>
      <w:proofErr w:type="spellEnd"/>
      <w:r w:rsidR="0066506F" w:rsidRPr="001D72F1">
        <w:rPr>
          <w:sz w:val="28"/>
          <w:szCs w:val="28"/>
        </w:rPr>
        <w:t xml:space="preserve"> инфекции (COVID-19)» (в редакции постановлений  от 27.03.2020 № 591-П, от 31.03.2020 № 596-П/а,                   от 03.04.2020 № 630-П, от 08.04.2020 № 659-П/а, от 09.04.2020 № 669-П,               от 13.04.2020 № 677-П, от 14.04.2020 № 702-П, от 16.04.2020 № 713-П</w:t>
      </w:r>
      <w:r w:rsidR="00BE33E2">
        <w:rPr>
          <w:sz w:val="28"/>
          <w:szCs w:val="28"/>
        </w:rPr>
        <w:t>, от 27.04.2020 № 748-П, от 06.05.2020 № 779-П, от 12.05.2020 № 819-П, от 25.05.2020 № 906-П</w:t>
      </w:r>
      <w:proofErr w:type="gramEnd"/>
      <w:r w:rsidR="00BE33E2">
        <w:rPr>
          <w:sz w:val="28"/>
          <w:szCs w:val="28"/>
        </w:rPr>
        <w:t>, от 01.06.2020 № 921-П, от 05.06.2020 № 944-П, от 09.06.2020 № 956-П, от 20.08.2020 № 1284-П, от 11.09.2020 № 1419-П, от 19.10.2020 № 1653-П</w:t>
      </w:r>
      <w:r w:rsidR="0066506F" w:rsidRPr="001D72F1">
        <w:rPr>
          <w:sz w:val="28"/>
          <w:szCs w:val="28"/>
        </w:rPr>
        <w:t>)</w:t>
      </w:r>
      <w:r w:rsidR="0066506F">
        <w:rPr>
          <w:sz w:val="28"/>
          <w:szCs w:val="28"/>
        </w:rPr>
        <w:t xml:space="preserve">. </w:t>
      </w:r>
    </w:p>
    <w:p w:rsidR="000D3C88" w:rsidRDefault="00BE33E2" w:rsidP="00D945FD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 Внести в подпункт 1.4 пункта 1</w:t>
      </w:r>
      <w:r w:rsidR="000D3C88">
        <w:rPr>
          <w:sz w:val="28"/>
          <w:szCs w:val="28"/>
        </w:rPr>
        <w:t xml:space="preserve"> постановления администрации Промышленновского муниципального округа от 26.10.2020 № 1687-П «</w:t>
      </w:r>
      <w:r w:rsidR="000D3C88" w:rsidRPr="00FC0502">
        <w:rPr>
          <w:sz w:val="28"/>
          <w:szCs w:val="28"/>
        </w:rPr>
        <w:t xml:space="preserve">О </w:t>
      </w:r>
      <w:r w:rsidR="000D3C88">
        <w:rPr>
          <w:sz w:val="28"/>
          <w:szCs w:val="28"/>
        </w:rPr>
        <w:t xml:space="preserve">дополнительных мерах по противодействию распространению </w:t>
      </w:r>
      <w:r w:rsidR="000D3C88" w:rsidRPr="00FC0502">
        <w:rPr>
          <w:rFonts w:eastAsia="Calibri"/>
          <w:bCs/>
          <w:sz w:val="28"/>
          <w:szCs w:val="28"/>
        </w:rPr>
        <w:t xml:space="preserve">новой </w:t>
      </w:r>
      <w:proofErr w:type="spellStart"/>
      <w:r w:rsidR="000D3C88" w:rsidRPr="00FC0502">
        <w:rPr>
          <w:rFonts w:eastAsia="Calibri"/>
          <w:bCs/>
          <w:sz w:val="28"/>
          <w:szCs w:val="28"/>
        </w:rPr>
        <w:lastRenderedPageBreak/>
        <w:t>коронавирусной</w:t>
      </w:r>
      <w:proofErr w:type="spellEnd"/>
      <w:r w:rsidR="000D3C88" w:rsidRPr="00FC0502">
        <w:rPr>
          <w:rFonts w:eastAsia="Calibri"/>
          <w:bCs/>
          <w:sz w:val="28"/>
          <w:szCs w:val="28"/>
        </w:rPr>
        <w:t xml:space="preserve"> инфекции (COVID-19)</w:t>
      </w:r>
      <w:r w:rsidR="000D3C88">
        <w:rPr>
          <w:rFonts w:eastAsia="Calibri"/>
          <w:bCs/>
          <w:sz w:val="28"/>
          <w:szCs w:val="28"/>
        </w:rPr>
        <w:t>» изменения, изложив его в следующей редакции:</w:t>
      </w:r>
    </w:p>
    <w:p w:rsidR="000D3C88" w:rsidRDefault="000D3C88" w:rsidP="000D3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«1.4. </w:t>
      </w:r>
      <w:r>
        <w:rPr>
          <w:sz w:val="28"/>
          <w:szCs w:val="28"/>
        </w:rPr>
        <w:t xml:space="preserve">Приостановить с 23 часов 00 минут до </w:t>
      </w:r>
      <w:r w:rsidR="008E3500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</w:t>
      </w:r>
      <w:r w:rsidR="008E350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8E3500">
        <w:rPr>
          <w:sz w:val="28"/>
          <w:szCs w:val="28"/>
        </w:rPr>
        <w:t xml:space="preserve">организацию и проведение зрелищно-развлекательных мероприятий; </w:t>
      </w:r>
      <w:r>
        <w:rPr>
          <w:sz w:val="28"/>
          <w:szCs w:val="28"/>
        </w:rPr>
        <w:t>оказание  услуг организациями общественного питания, за исключением:</w:t>
      </w:r>
    </w:p>
    <w:p w:rsidR="000D3C88" w:rsidRDefault="000D3C88" w:rsidP="000D3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обслуживания навынос без организации посадочных мест;</w:t>
      </w:r>
    </w:p>
    <w:p w:rsidR="000D3C88" w:rsidRDefault="000D3C88" w:rsidP="000D3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доставки заказов;</w:t>
      </w:r>
    </w:p>
    <w:p w:rsidR="000D3C88" w:rsidRDefault="000D3C88" w:rsidP="000D3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обслуживания в объектах дорожного (придорожного) сервиса;</w:t>
      </w:r>
    </w:p>
    <w:p w:rsidR="000D3C88" w:rsidRDefault="000D3C88" w:rsidP="000D3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обслуживания на территориях авт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железнодорожных вокзалов (станций).».</w:t>
      </w:r>
    </w:p>
    <w:p w:rsidR="005B3B2D" w:rsidRDefault="00106742" w:rsidP="00D945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3C88"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0D3C88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0D3C88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1D1" w:rsidRDefault="00F761D1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64ED5" w:rsidRDefault="00B64ED5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0D3C88">
        <w:t xml:space="preserve">Н.И. </w:t>
      </w:r>
      <w:proofErr w:type="spellStart"/>
      <w:r w:rsidR="000D3C88">
        <w:t>Минюшина</w:t>
      </w:r>
      <w:proofErr w:type="spellEnd"/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8E3500">
        <w:t>4779</w:t>
      </w:r>
      <w:r w:rsidRPr="00667F7D">
        <w:tab/>
      </w:r>
    </w:p>
    <w:sectPr w:rsidR="00BF54BE" w:rsidSect="00F761D1">
      <w:footerReference w:type="default" r:id="rId9"/>
      <w:footerReference w:type="first" r:id="rId10"/>
      <w:pgSz w:w="11906" w:h="16838"/>
      <w:pgMar w:top="709" w:right="850" w:bottom="851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02" w:rsidRDefault="00140F02" w:rsidP="009D02C6">
      <w:r>
        <w:separator/>
      </w:r>
    </w:p>
  </w:endnote>
  <w:endnote w:type="continuationSeparator" w:id="0">
    <w:p w:rsidR="00140F02" w:rsidRDefault="00140F02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EE" w:rsidRDefault="008418EE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</w:t>
    </w:r>
    <w:r w:rsidRPr="00EB585A">
      <w:rPr>
        <w:u w:val="single"/>
      </w:rPr>
      <w:t>«</w:t>
    </w:r>
    <w:r w:rsidR="00EB585A" w:rsidRPr="00EB585A">
      <w:rPr>
        <w:u w:val="single"/>
      </w:rPr>
      <w:t>29</w:t>
    </w:r>
    <w:r w:rsidR="00F357FA" w:rsidRPr="00EB585A">
      <w:rPr>
        <w:u w:val="single"/>
      </w:rPr>
      <w:t>»</w:t>
    </w:r>
    <w:r w:rsidR="00B647E4" w:rsidRPr="00EB585A">
      <w:rPr>
        <w:u w:val="single"/>
      </w:rPr>
      <w:t xml:space="preserve"> </w:t>
    </w:r>
    <w:r w:rsidR="00EB585A" w:rsidRPr="00EB585A">
      <w:rPr>
        <w:u w:val="single"/>
      </w:rPr>
      <w:t>октября 2020 г.</w:t>
    </w:r>
    <w:r w:rsidR="00F357FA" w:rsidRPr="00EB585A">
      <w:rPr>
        <w:u w:val="single"/>
      </w:rPr>
      <w:t xml:space="preserve"> №</w:t>
    </w:r>
    <w:r w:rsidR="000150AD" w:rsidRPr="00EB585A">
      <w:rPr>
        <w:u w:val="single"/>
      </w:rPr>
      <w:t xml:space="preserve"> </w:t>
    </w:r>
    <w:r w:rsidR="00EB585A" w:rsidRPr="00EB585A">
      <w:rPr>
        <w:u w:val="single"/>
      </w:rPr>
      <w:t>1702-П</w:t>
    </w:r>
    <w:r w:rsidR="00EB585A">
      <w:t xml:space="preserve">            </w:t>
    </w:r>
    <w:r w:rsidR="00853683">
      <w:t xml:space="preserve">              </w:t>
    </w:r>
    <w:r w:rsidRPr="00982E77">
      <w:t xml:space="preserve">                            </w:t>
    </w:r>
    <w:r w:rsidR="000D3C88">
      <w:t xml:space="preserve">            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EB585A">
            <w:rPr>
              <w:noProof/>
            </w:rPr>
            <w:t>2</w:t>
          </w:r>
        </w:fldSimple>
      </w:sdtContent>
    </w:sdt>
  </w:p>
  <w:p w:rsidR="008418EE" w:rsidRDefault="008418E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EE" w:rsidRDefault="008418EE">
    <w:pPr>
      <w:pStyle w:val="a7"/>
    </w:pPr>
  </w:p>
  <w:p w:rsidR="008418EE" w:rsidRDefault="008418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02" w:rsidRDefault="00140F02" w:rsidP="009D02C6">
      <w:r>
        <w:separator/>
      </w:r>
    </w:p>
  </w:footnote>
  <w:footnote w:type="continuationSeparator" w:id="0">
    <w:p w:rsidR="00140F02" w:rsidRDefault="00140F02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25282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049F1"/>
    <w:rsid w:val="000150AD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7795C"/>
    <w:rsid w:val="00096B89"/>
    <w:rsid w:val="000A3897"/>
    <w:rsid w:val="000A3A2E"/>
    <w:rsid w:val="000C15C7"/>
    <w:rsid w:val="000C1C61"/>
    <w:rsid w:val="000C38B1"/>
    <w:rsid w:val="000C52F0"/>
    <w:rsid w:val="000C5498"/>
    <w:rsid w:val="000D3C88"/>
    <w:rsid w:val="000D55FA"/>
    <w:rsid w:val="000D5D5B"/>
    <w:rsid w:val="000E01BF"/>
    <w:rsid w:val="000F52C1"/>
    <w:rsid w:val="000F5D09"/>
    <w:rsid w:val="000F7254"/>
    <w:rsid w:val="0010556E"/>
    <w:rsid w:val="00106742"/>
    <w:rsid w:val="0013388A"/>
    <w:rsid w:val="00134AD0"/>
    <w:rsid w:val="00134F49"/>
    <w:rsid w:val="00140F02"/>
    <w:rsid w:val="001419C9"/>
    <w:rsid w:val="001445EC"/>
    <w:rsid w:val="00151571"/>
    <w:rsid w:val="0015183A"/>
    <w:rsid w:val="00151D46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B7F68"/>
    <w:rsid w:val="001C3AFA"/>
    <w:rsid w:val="001D3905"/>
    <w:rsid w:val="001D6E3E"/>
    <w:rsid w:val="001E04C5"/>
    <w:rsid w:val="001E0AE8"/>
    <w:rsid w:val="001E0F4E"/>
    <w:rsid w:val="001E537E"/>
    <w:rsid w:val="001F3FBA"/>
    <w:rsid w:val="0020111C"/>
    <w:rsid w:val="0020126F"/>
    <w:rsid w:val="00202CC6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C5FC1"/>
    <w:rsid w:val="002D1012"/>
    <w:rsid w:val="002E0AB6"/>
    <w:rsid w:val="002E2875"/>
    <w:rsid w:val="002E2931"/>
    <w:rsid w:val="002F2B72"/>
    <w:rsid w:val="002F7A30"/>
    <w:rsid w:val="003007B2"/>
    <w:rsid w:val="00306EBF"/>
    <w:rsid w:val="0030785B"/>
    <w:rsid w:val="0031586B"/>
    <w:rsid w:val="00316052"/>
    <w:rsid w:val="003213E4"/>
    <w:rsid w:val="003229E3"/>
    <w:rsid w:val="003317CA"/>
    <w:rsid w:val="0033355D"/>
    <w:rsid w:val="00333822"/>
    <w:rsid w:val="003439C7"/>
    <w:rsid w:val="00343B02"/>
    <w:rsid w:val="00343D76"/>
    <w:rsid w:val="00347D08"/>
    <w:rsid w:val="00351BB0"/>
    <w:rsid w:val="00357E8A"/>
    <w:rsid w:val="00361D6B"/>
    <w:rsid w:val="00373943"/>
    <w:rsid w:val="00380D13"/>
    <w:rsid w:val="003834A1"/>
    <w:rsid w:val="00383F4D"/>
    <w:rsid w:val="0038620E"/>
    <w:rsid w:val="00387369"/>
    <w:rsid w:val="00387F0B"/>
    <w:rsid w:val="00390790"/>
    <w:rsid w:val="00393F0A"/>
    <w:rsid w:val="00394EB5"/>
    <w:rsid w:val="003A62A7"/>
    <w:rsid w:val="003B5482"/>
    <w:rsid w:val="003B730E"/>
    <w:rsid w:val="003C264D"/>
    <w:rsid w:val="003D32D8"/>
    <w:rsid w:val="003D6DE3"/>
    <w:rsid w:val="003E574F"/>
    <w:rsid w:val="003F2B02"/>
    <w:rsid w:val="003F3CD6"/>
    <w:rsid w:val="003F4060"/>
    <w:rsid w:val="003F46ED"/>
    <w:rsid w:val="003F4A6F"/>
    <w:rsid w:val="00405004"/>
    <w:rsid w:val="00407199"/>
    <w:rsid w:val="00413C02"/>
    <w:rsid w:val="00413E5C"/>
    <w:rsid w:val="004143DB"/>
    <w:rsid w:val="00416E50"/>
    <w:rsid w:val="00421061"/>
    <w:rsid w:val="004418FD"/>
    <w:rsid w:val="004442EA"/>
    <w:rsid w:val="004452CD"/>
    <w:rsid w:val="0044698F"/>
    <w:rsid w:val="004507ED"/>
    <w:rsid w:val="004546BC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1E51"/>
    <w:rsid w:val="004E79BD"/>
    <w:rsid w:val="004F1C08"/>
    <w:rsid w:val="004F5F75"/>
    <w:rsid w:val="004F7710"/>
    <w:rsid w:val="00501DCC"/>
    <w:rsid w:val="0050637A"/>
    <w:rsid w:val="005068C5"/>
    <w:rsid w:val="00511491"/>
    <w:rsid w:val="005179F9"/>
    <w:rsid w:val="00520332"/>
    <w:rsid w:val="005236A1"/>
    <w:rsid w:val="0056233D"/>
    <w:rsid w:val="00567D17"/>
    <w:rsid w:val="0057049D"/>
    <w:rsid w:val="005721DD"/>
    <w:rsid w:val="00573AF2"/>
    <w:rsid w:val="00575C3C"/>
    <w:rsid w:val="00581A1E"/>
    <w:rsid w:val="005841EC"/>
    <w:rsid w:val="005860D4"/>
    <w:rsid w:val="00592EDE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0BDD"/>
    <w:rsid w:val="00650311"/>
    <w:rsid w:val="006536A9"/>
    <w:rsid w:val="0066062A"/>
    <w:rsid w:val="0066506F"/>
    <w:rsid w:val="00667F7D"/>
    <w:rsid w:val="006738A0"/>
    <w:rsid w:val="00673F56"/>
    <w:rsid w:val="00691DA7"/>
    <w:rsid w:val="0069427A"/>
    <w:rsid w:val="0069550A"/>
    <w:rsid w:val="006A0362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E49BC"/>
    <w:rsid w:val="006F730E"/>
    <w:rsid w:val="007053C5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86250"/>
    <w:rsid w:val="007963E1"/>
    <w:rsid w:val="007A2406"/>
    <w:rsid w:val="007A2BB5"/>
    <w:rsid w:val="007A647C"/>
    <w:rsid w:val="007C24DB"/>
    <w:rsid w:val="007C4A52"/>
    <w:rsid w:val="007C7A28"/>
    <w:rsid w:val="007C7F8E"/>
    <w:rsid w:val="007D45A4"/>
    <w:rsid w:val="007D7B09"/>
    <w:rsid w:val="007E07F5"/>
    <w:rsid w:val="007E5A93"/>
    <w:rsid w:val="007E7A52"/>
    <w:rsid w:val="007F0E4E"/>
    <w:rsid w:val="007F1B52"/>
    <w:rsid w:val="007F48FF"/>
    <w:rsid w:val="00802065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6B5A"/>
    <w:rsid w:val="0088252D"/>
    <w:rsid w:val="00883ADA"/>
    <w:rsid w:val="008A1F94"/>
    <w:rsid w:val="008A2539"/>
    <w:rsid w:val="008A7662"/>
    <w:rsid w:val="008B1D3F"/>
    <w:rsid w:val="008B484F"/>
    <w:rsid w:val="008B52DE"/>
    <w:rsid w:val="008C1416"/>
    <w:rsid w:val="008C4E44"/>
    <w:rsid w:val="008C6D63"/>
    <w:rsid w:val="008E21EF"/>
    <w:rsid w:val="008E3500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26039"/>
    <w:rsid w:val="009360A4"/>
    <w:rsid w:val="00936562"/>
    <w:rsid w:val="00937AC5"/>
    <w:rsid w:val="00950A9E"/>
    <w:rsid w:val="009725E0"/>
    <w:rsid w:val="00976695"/>
    <w:rsid w:val="00977547"/>
    <w:rsid w:val="00982E77"/>
    <w:rsid w:val="00983406"/>
    <w:rsid w:val="00987959"/>
    <w:rsid w:val="009917A7"/>
    <w:rsid w:val="009A2DF5"/>
    <w:rsid w:val="009A6EA1"/>
    <w:rsid w:val="009B574A"/>
    <w:rsid w:val="009B63CA"/>
    <w:rsid w:val="009B65DE"/>
    <w:rsid w:val="009C1C74"/>
    <w:rsid w:val="009C74CD"/>
    <w:rsid w:val="009D02C6"/>
    <w:rsid w:val="009D14DF"/>
    <w:rsid w:val="009D216F"/>
    <w:rsid w:val="009D6C0D"/>
    <w:rsid w:val="009D760B"/>
    <w:rsid w:val="009E523F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DF8"/>
    <w:rsid w:val="00A4718F"/>
    <w:rsid w:val="00A55400"/>
    <w:rsid w:val="00A6040B"/>
    <w:rsid w:val="00A63E70"/>
    <w:rsid w:val="00A6753E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262D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3E2"/>
    <w:rsid w:val="00BE35C4"/>
    <w:rsid w:val="00BE38E0"/>
    <w:rsid w:val="00BF0C65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3BFA"/>
    <w:rsid w:val="00C349AB"/>
    <w:rsid w:val="00C378AB"/>
    <w:rsid w:val="00C50780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79B"/>
    <w:rsid w:val="00C93871"/>
    <w:rsid w:val="00C94D89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2D6E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60693"/>
    <w:rsid w:val="00D60A2B"/>
    <w:rsid w:val="00D60C18"/>
    <w:rsid w:val="00D60CCF"/>
    <w:rsid w:val="00D70AEB"/>
    <w:rsid w:val="00D77D4F"/>
    <w:rsid w:val="00D936D1"/>
    <w:rsid w:val="00D945FD"/>
    <w:rsid w:val="00DA7F24"/>
    <w:rsid w:val="00DB3DD6"/>
    <w:rsid w:val="00DB6735"/>
    <w:rsid w:val="00DB6AE7"/>
    <w:rsid w:val="00DC2F00"/>
    <w:rsid w:val="00DD6330"/>
    <w:rsid w:val="00DE1D11"/>
    <w:rsid w:val="00DE36AC"/>
    <w:rsid w:val="00DF4CC7"/>
    <w:rsid w:val="00E020C6"/>
    <w:rsid w:val="00E0375A"/>
    <w:rsid w:val="00E118D6"/>
    <w:rsid w:val="00E12A6D"/>
    <w:rsid w:val="00E24AA0"/>
    <w:rsid w:val="00E258BE"/>
    <w:rsid w:val="00E3249D"/>
    <w:rsid w:val="00E33662"/>
    <w:rsid w:val="00E359AF"/>
    <w:rsid w:val="00E41B9E"/>
    <w:rsid w:val="00E43F57"/>
    <w:rsid w:val="00E52BDE"/>
    <w:rsid w:val="00E61894"/>
    <w:rsid w:val="00E67A6C"/>
    <w:rsid w:val="00E75973"/>
    <w:rsid w:val="00E822A7"/>
    <w:rsid w:val="00E8239C"/>
    <w:rsid w:val="00E826B1"/>
    <w:rsid w:val="00E859A6"/>
    <w:rsid w:val="00E97939"/>
    <w:rsid w:val="00EA4DED"/>
    <w:rsid w:val="00EB585A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0205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1D27"/>
    <w:rsid w:val="00F62D67"/>
    <w:rsid w:val="00F67187"/>
    <w:rsid w:val="00F67C56"/>
    <w:rsid w:val="00F726C1"/>
    <w:rsid w:val="00F7315B"/>
    <w:rsid w:val="00F761D1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1A19"/>
    <w:rsid w:val="00FA7B14"/>
    <w:rsid w:val="00FC0502"/>
    <w:rsid w:val="00FC270F"/>
    <w:rsid w:val="00FC4104"/>
    <w:rsid w:val="00FC7157"/>
    <w:rsid w:val="00FC7341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b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d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Subtitle"/>
    <w:basedOn w:val="a"/>
    <w:next w:val="a"/>
    <w:link w:val="af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">
    <w:name w:val="Подзаголовок Знак"/>
    <w:basedOn w:val="a0"/>
    <w:link w:val="ae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0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0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20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202C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626C8-4566-4611-91FF-5E47AF66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7</cp:revision>
  <cp:lastPrinted>2020-10-28T00:52:00Z</cp:lastPrinted>
  <dcterms:created xsi:type="dcterms:W3CDTF">2020-10-27T05:17:00Z</dcterms:created>
  <dcterms:modified xsi:type="dcterms:W3CDTF">2020-10-30T07:35:00Z</dcterms:modified>
</cp:coreProperties>
</file>