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3" w:rsidRPr="00963878" w:rsidRDefault="00AF013D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AF013D">
        <w:rPr>
          <w:rFonts w:cs="Arial"/>
          <w:b/>
          <w:noProof/>
          <w:kern w:val="2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9pt;height:54.4pt;visibility:visible">
            <v:imagedata r:id="rId8" o:title="" gain="109227f"/>
          </v:shape>
        </w:pict>
      </w:r>
    </w:p>
    <w:p w:rsidR="00615283" w:rsidRPr="00963878" w:rsidRDefault="00615283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АДМИНИСТРАЦИЯ</w:t>
      </w:r>
      <w:r w:rsidR="00DE6ADE" w:rsidRPr="00963878">
        <w:rPr>
          <w:rFonts w:cs="Arial"/>
          <w:b/>
          <w:bCs/>
          <w:kern w:val="28"/>
          <w:sz w:val="32"/>
          <w:szCs w:val="32"/>
        </w:rPr>
        <w:t xml:space="preserve"> </w:t>
      </w:r>
      <w:r w:rsidRPr="00963878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963878" w:rsidRDefault="00963878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15283" w:rsidRPr="00963878" w:rsidRDefault="00DE6ADE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615283" w:rsidRPr="00963878" w:rsidRDefault="00615283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от</w:t>
      </w:r>
      <w:r w:rsidR="00DE6ADE" w:rsidRPr="00963878">
        <w:rPr>
          <w:rFonts w:cs="Arial"/>
          <w:b/>
          <w:bCs/>
          <w:kern w:val="28"/>
          <w:sz w:val="32"/>
          <w:szCs w:val="32"/>
        </w:rPr>
        <w:t xml:space="preserve"> «22</w:t>
      </w:r>
      <w:r w:rsidRPr="00963878">
        <w:rPr>
          <w:rFonts w:cs="Arial"/>
          <w:b/>
          <w:bCs/>
          <w:kern w:val="28"/>
          <w:sz w:val="32"/>
          <w:szCs w:val="32"/>
        </w:rPr>
        <w:t>»</w:t>
      </w:r>
      <w:r w:rsidR="00D8133A" w:rsidRPr="00963878">
        <w:rPr>
          <w:rFonts w:cs="Arial"/>
          <w:b/>
          <w:bCs/>
          <w:kern w:val="28"/>
          <w:sz w:val="32"/>
          <w:szCs w:val="32"/>
        </w:rPr>
        <w:t xml:space="preserve"> </w:t>
      </w:r>
      <w:r w:rsidR="00DE6ADE" w:rsidRPr="00963878">
        <w:rPr>
          <w:rFonts w:cs="Arial"/>
          <w:b/>
          <w:bCs/>
          <w:kern w:val="28"/>
          <w:sz w:val="32"/>
          <w:szCs w:val="32"/>
        </w:rPr>
        <w:t>мая</w:t>
      </w:r>
      <w:r w:rsidR="00D8133A" w:rsidRPr="00963878">
        <w:rPr>
          <w:rFonts w:cs="Arial"/>
          <w:b/>
          <w:bCs/>
          <w:kern w:val="28"/>
          <w:sz w:val="32"/>
          <w:szCs w:val="32"/>
        </w:rPr>
        <w:t xml:space="preserve"> 20</w:t>
      </w:r>
      <w:r w:rsidR="00DE6ADE" w:rsidRPr="00963878">
        <w:rPr>
          <w:rFonts w:cs="Arial"/>
          <w:b/>
          <w:bCs/>
          <w:kern w:val="28"/>
          <w:sz w:val="32"/>
          <w:szCs w:val="32"/>
        </w:rPr>
        <w:t>08</w:t>
      </w:r>
      <w:r w:rsidR="00D8133A" w:rsidRPr="00963878">
        <w:rPr>
          <w:rFonts w:cs="Arial"/>
          <w:b/>
          <w:bCs/>
          <w:kern w:val="28"/>
          <w:sz w:val="32"/>
          <w:szCs w:val="32"/>
        </w:rPr>
        <w:t xml:space="preserve"> </w:t>
      </w:r>
      <w:r w:rsidRPr="00963878">
        <w:rPr>
          <w:rFonts w:cs="Arial"/>
          <w:b/>
          <w:bCs/>
          <w:kern w:val="28"/>
          <w:sz w:val="32"/>
          <w:szCs w:val="32"/>
        </w:rPr>
        <w:t xml:space="preserve">г. </w:t>
      </w:r>
      <w:r w:rsidR="00963878" w:rsidRPr="00963878">
        <w:rPr>
          <w:rFonts w:cs="Arial"/>
          <w:b/>
          <w:bCs/>
          <w:kern w:val="28"/>
          <w:sz w:val="32"/>
          <w:szCs w:val="32"/>
        </w:rPr>
        <w:t>№</w:t>
      </w:r>
      <w:r w:rsidR="00DE6ADE" w:rsidRPr="00963878">
        <w:rPr>
          <w:rFonts w:cs="Arial"/>
          <w:b/>
          <w:bCs/>
          <w:kern w:val="28"/>
          <w:sz w:val="32"/>
          <w:szCs w:val="32"/>
        </w:rPr>
        <w:t>903-р</w:t>
      </w:r>
    </w:p>
    <w:p w:rsidR="00615283" w:rsidRPr="00963878" w:rsidRDefault="008A23E4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DE6ADE" w:rsidRPr="00963878" w:rsidRDefault="00DE6ADE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F5559" w:rsidRPr="00963878" w:rsidRDefault="00716A6D" w:rsidP="0096387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 xml:space="preserve">О </w:t>
      </w:r>
      <w:r w:rsidR="00A66737" w:rsidRPr="00963878">
        <w:rPr>
          <w:rFonts w:cs="Arial"/>
          <w:b/>
          <w:bCs/>
          <w:kern w:val="28"/>
          <w:sz w:val="32"/>
          <w:szCs w:val="32"/>
        </w:rPr>
        <w:t>совещательном органе (совете) в области развития малого и среднего предпринимательства Промышленновского района</w:t>
      </w:r>
    </w:p>
    <w:p w:rsidR="00DE6ADE" w:rsidRDefault="00DE6ADE" w:rsidP="00963878"/>
    <w:p w:rsidR="005A7855" w:rsidRDefault="005A7855" w:rsidP="00963878"/>
    <w:p w:rsidR="00DE6ADE" w:rsidRPr="00963878" w:rsidRDefault="00DE6ADE" w:rsidP="00963878">
      <w:r w:rsidRPr="00963878">
        <w:t xml:space="preserve">В соответствии с ст. 13 Федерального закона </w:t>
      </w:r>
      <w:hyperlink r:id="rId9" w:history="1">
        <w:r w:rsidRPr="00DC3C0F">
          <w:rPr>
            <w:rStyle w:val="ae"/>
          </w:rPr>
          <w:t>от 24.07.2007 №209-ФЗ</w:t>
        </w:r>
      </w:hyperlink>
      <w:r w:rsidRPr="00963878">
        <w:t xml:space="preserve"> «О развитии малого и среднего предпринимательства в Российской Федерации», в целях привлечения субъектов малого и среднего предпринимательства к выработке и реализации решений в области развития малого и среднего предпринимательства в Промышленновском районе:</w:t>
      </w:r>
    </w:p>
    <w:p w:rsidR="00DE6ADE" w:rsidRPr="00963878" w:rsidRDefault="00DE6ADE" w:rsidP="00963878">
      <w:r w:rsidRPr="00963878">
        <w:t>1. Создать при Администрации района совещательный орган (совет) в области развития малого и среднего предпринимательства Промышленновского района.</w:t>
      </w:r>
    </w:p>
    <w:p w:rsidR="00DE6ADE" w:rsidRPr="00963878" w:rsidRDefault="00DE6ADE" w:rsidP="00963878">
      <w:r w:rsidRPr="00963878">
        <w:t>2. Утвердить прилагаемое Положение о совещательном органе (совете) в области развития малого и среднего предпринимательства Промышленновского района (приложение №1).</w:t>
      </w:r>
    </w:p>
    <w:p w:rsidR="00DE6ADE" w:rsidRPr="00963878" w:rsidRDefault="00DE6ADE" w:rsidP="00963878">
      <w:r w:rsidRPr="00963878">
        <w:t>3. Утвердить состав совещательного органа (совета) в области развития малого и среднего предпринимательства Промышленновского района (приложение №2).</w:t>
      </w:r>
    </w:p>
    <w:p w:rsidR="00615283" w:rsidRPr="00963878" w:rsidRDefault="00DE6ADE" w:rsidP="00963878">
      <w:r w:rsidRPr="00963878">
        <w:t>4</w:t>
      </w:r>
      <w:r w:rsidR="00615283" w:rsidRPr="00963878">
        <w:t xml:space="preserve">. </w:t>
      </w:r>
      <w:proofErr w:type="gramStart"/>
      <w:r w:rsidR="00615283" w:rsidRPr="00963878">
        <w:t>Контроль за</w:t>
      </w:r>
      <w:proofErr w:type="gramEnd"/>
      <w:r w:rsidR="00615283" w:rsidRPr="00963878">
        <w:t xml:space="preserve"> исполнением </w:t>
      </w:r>
      <w:r w:rsidRPr="00963878">
        <w:t>распоряжения возложить на заместителя Г</w:t>
      </w:r>
      <w:r w:rsidR="00615283" w:rsidRPr="00963878">
        <w:t xml:space="preserve">лавы </w:t>
      </w:r>
      <w:r w:rsidR="00361982" w:rsidRPr="00963878">
        <w:t>района</w:t>
      </w:r>
      <w:r w:rsidRPr="00963878">
        <w:t xml:space="preserve"> по экономике</w:t>
      </w:r>
      <w:r w:rsidR="00361982" w:rsidRPr="00963878">
        <w:t xml:space="preserve"> </w:t>
      </w:r>
      <w:proofErr w:type="spellStart"/>
      <w:r w:rsidRPr="00963878">
        <w:t>Игину</w:t>
      </w:r>
      <w:proofErr w:type="spellEnd"/>
      <w:r w:rsidRPr="00963878">
        <w:t xml:space="preserve"> О.А.</w:t>
      </w:r>
    </w:p>
    <w:p w:rsidR="00615283" w:rsidRPr="00963878" w:rsidRDefault="00DE6ADE" w:rsidP="00963878">
      <w:r w:rsidRPr="00963878">
        <w:t>5. Распоряжение</w:t>
      </w:r>
      <w:r w:rsidR="00615283" w:rsidRPr="00963878">
        <w:t xml:space="preserve"> вступает в силу </w:t>
      </w:r>
      <w:r w:rsidRPr="00963878">
        <w:t>с момента</w:t>
      </w:r>
      <w:r w:rsidR="00615283" w:rsidRPr="00963878">
        <w:t xml:space="preserve"> подписания</w:t>
      </w:r>
      <w:r w:rsidR="004E528C" w:rsidRPr="00963878">
        <w:t>.</w:t>
      </w:r>
    </w:p>
    <w:p w:rsidR="000F0108" w:rsidRPr="00963878" w:rsidRDefault="000F0108" w:rsidP="00963878">
      <w:pPr>
        <w:ind w:firstLine="0"/>
      </w:pPr>
    </w:p>
    <w:p w:rsidR="000F0108" w:rsidRPr="00963878" w:rsidRDefault="000F0108" w:rsidP="00963878">
      <w:pPr>
        <w:ind w:firstLine="0"/>
      </w:pPr>
    </w:p>
    <w:p w:rsidR="00FF7019" w:rsidRPr="00963878" w:rsidRDefault="00DE6ADE" w:rsidP="00963878">
      <w:pPr>
        <w:ind w:firstLine="0"/>
      </w:pPr>
      <w:r w:rsidRPr="00963878">
        <w:t>Глава района</w:t>
      </w:r>
    </w:p>
    <w:p w:rsidR="00DE6ADE" w:rsidRPr="00963878" w:rsidRDefault="00DE6ADE" w:rsidP="00963878">
      <w:pPr>
        <w:ind w:firstLine="0"/>
      </w:pPr>
      <w:r w:rsidRPr="00963878">
        <w:t>А.И. Шмидт</w:t>
      </w:r>
    </w:p>
    <w:p w:rsidR="00143886" w:rsidRDefault="00143886" w:rsidP="00963878"/>
    <w:p w:rsidR="004826E2" w:rsidRPr="00963878" w:rsidRDefault="00E63A11" w:rsidP="00E63A11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="004826E2" w:rsidRPr="00963878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4826E2" w:rsidRPr="00963878" w:rsidRDefault="004826E2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4826E2" w:rsidRPr="00963878" w:rsidRDefault="004826E2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распоряжением администрации</w:t>
      </w:r>
    </w:p>
    <w:p w:rsidR="004826E2" w:rsidRPr="00963878" w:rsidRDefault="004826E2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4826E2" w:rsidRPr="00963878" w:rsidRDefault="004826E2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lastRenderedPageBreak/>
        <w:t>от 22.05.2008г. №903-р</w:t>
      </w:r>
    </w:p>
    <w:p w:rsidR="004826E2" w:rsidRPr="00963878" w:rsidRDefault="004826E2" w:rsidP="00963878"/>
    <w:p w:rsidR="004826E2" w:rsidRPr="00963878" w:rsidRDefault="004826E2" w:rsidP="0096387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63878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4826E2" w:rsidRPr="00963878" w:rsidRDefault="004826E2" w:rsidP="00963878">
      <w:pPr>
        <w:jc w:val="center"/>
        <w:rPr>
          <w:kern w:val="32"/>
        </w:rPr>
      </w:pPr>
      <w:r w:rsidRPr="00963878">
        <w:rPr>
          <w:rFonts w:cs="Arial"/>
          <w:b/>
          <w:bCs/>
          <w:kern w:val="32"/>
          <w:sz w:val="32"/>
          <w:szCs w:val="32"/>
        </w:rPr>
        <w:t>О СОВЕЩАТЕЛЬНОМ ОРГАНЕ (СОВЕТЕ) В ОБЛАСТИ РАЗВИТИЯ МАЛОГО И СРЕДНЕГО ПРЕДПРИНИМАТЕЛЬСТВА ПРОМЫШЛЕННОВСКОГО РАЙОНА</w:t>
      </w:r>
    </w:p>
    <w:p w:rsidR="004826E2" w:rsidRPr="00963878" w:rsidRDefault="004826E2" w:rsidP="00963878"/>
    <w:p w:rsidR="004826E2" w:rsidRPr="00963878" w:rsidRDefault="004826E2" w:rsidP="00963878">
      <w:pPr>
        <w:jc w:val="center"/>
      </w:pPr>
      <w:r w:rsidRPr="00963878"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4826E2" w:rsidRPr="00963878" w:rsidRDefault="004826E2" w:rsidP="00963878"/>
    <w:p w:rsidR="004826E2" w:rsidRPr="00963878" w:rsidRDefault="004826E2" w:rsidP="00963878">
      <w:r w:rsidRPr="00963878">
        <w:t xml:space="preserve">1.1. Совещательный орган (совет) по малому и среднему предпринимательству Промышленновского района (далее – совет) создается в </w:t>
      </w:r>
      <w:proofErr w:type="gramStart"/>
      <w:r w:rsidRPr="00963878">
        <w:t>целях</w:t>
      </w:r>
      <w:proofErr w:type="gramEnd"/>
      <w:r w:rsidRPr="00963878">
        <w:t xml:space="preserve"> учета мнения и обеспечения защиты интересов субъектов малого и среднего предпринимательства при реализации единой политики развития и поддержки малого и среднего предпринимательства в Промышленновском районе.</w:t>
      </w:r>
    </w:p>
    <w:p w:rsidR="004826E2" w:rsidRPr="00963878" w:rsidRDefault="004826E2" w:rsidP="00963878">
      <w:r w:rsidRPr="00963878">
        <w:t>1.2. Совет является совещательным органом по вопросам развития муниципальной поддержки малого и среднего предпринимательства.</w:t>
      </w:r>
    </w:p>
    <w:p w:rsidR="004826E2" w:rsidRPr="00963878" w:rsidRDefault="004826E2" w:rsidP="00963878">
      <w:r w:rsidRPr="00963878">
        <w:t xml:space="preserve">1.3. </w:t>
      </w:r>
      <w:proofErr w:type="gramStart"/>
      <w:r w:rsidRPr="00963878">
        <w:t xml:space="preserve">В своей деятельности совет руководствуется Федеральным законом </w:t>
      </w:r>
      <w:hyperlink r:id="rId10" w:history="1">
        <w:r w:rsidRPr="00DC3C0F">
          <w:rPr>
            <w:rStyle w:val="ae"/>
          </w:rPr>
          <w:t>от 24.07.2007 №209-ФЗ</w:t>
        </w:r>
      </w:hyperlink>
      <w:r w:rsidRPr="00963878">
        <w:t xml:space="preserve"> «О развитии малого и среднего предпринимательства в Российской Федерации», Законом Кемеровской области </w:t>
      </w:r>
      <w:hyperlink r:id="rId11" w:history="1">
        <w:r w:rsidRPr="00DC3C0F">
          <w:rPr>
            <w:rStyle w:val="ae"/>
          </w:rPr>
          <w:t>от 27.12.2007 №187-ОЗ</w:t>
        </w:r>
      </w:hyperlink>
      <w:r w:rsidRPr="00963878">
        <w:t xml:space="preserve"> «О развитии малого и среднего предпринимательства», постановлениями и распоряжениями</w:t>
      </w:r>
      <w:r w:rsidR="00B91932" w:rsidRPr="00963878">
        <w:t xml:space="preserve"> Губернатора Кемеровской области, постановлениями и распоряжениями Коллегии Администрации Кемеровской области, постановлениями и распоряжениями Главы Промышленновского района, постановлениями и распоряжениями Коллегии Администрации Промышленновского района, иными правовыми актами</w:t>
      </w:r>
      <w:proofErr w:type="gramEnd"/>
      <w:r w:rsidR="00B91932" w:rsidRPr="00963878">
        <w:t>, действующим законодательством и настоящим Положением.</w:t>
      </w:r>
    </w:p>
    <w:p w:rsidR="00B91932" w:rsidRPr="00963878" w:rsidRDefault="00B91932" w:rsidP="00963878"/>
    <w:p w:rsidR="00B91932" w:rsidRPr="00963878" w:rsidRDefault="00B91932" w:rsidP="00963878">
      <w:pPr>
        <w:jc w:val="center"/>
      </w:pPr>
      <w:r w:rsidRPr="00963878">
        <w:rPr>
          <w:rFonts w:cs="Arial"/>
          <w:b/>
          <w:bCs/>
          <w:kern w:val="32"/>
          <w:sz w:val="32"/>
          <w:szCs w:val="32"/>
        </w:rPr>
        <w:t>2. Основные задачи Совета</w:t>
      </w:r>
    </w:p>
    <w:p w:rsidR="00963878" w:rsidRPr="00963878" w:rsidRDefault="00963878" w:rsidP="00963878"/>
    <w:p w:rsidR="00B91932" w:rsidRPr="00963878" w:rsidRDefault="00B91932" w:rsidP="00963878">
      <w:r w:rsidRPr="00963878">
        <w:t xml:space="preserve">Совет создается в </w:t>
      </w:r>
      <w:proofErr w:type="gramStart"/>
      <w:r w:rsidRPr="00963878">
        <w:t>целях</w:t>
      </w:r>
      <w:proofErr w:type="gramEnd"/>
      <w:r w:rsidRPr="00963878">
        <w:t>:</w:t>
      </w:r>
    </w:p>
    <w:p w:rsidR="00B91932" w:rsidRPr="00963878" w:rsidRDefault="00B91932" w:rsidP="00963878">
      <w:r w:rsidRPr="00963878">
        <w:t>2.1. Привлечения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 в Промышленновском районе.</w:t>
      </w:r>
    </w:p>
    <w:p w:rsidR="00B91932" w:rsidRPr="00963878" w:rsidRDefault="00B91932" w:rsidP="00963878">
      <w:r w:rsidRPr="00963878">
        <w:t>2.2. Выдвижения и поддержки инициатив, имеющих районное значение и направленных на реализацию государственной политики в сфере развития малого и среднего предпринимательства.</w:t>
      </w:r>
    </w:p>
    <w:p w:rsidR="00B91932" w:rsidRPr="00963878" w:rsidRDefault="00B91932" w:rsidP="00963878">
      <w:r w:rsidRPr="00963878">
        <w:t xml:space="preserve">2.3. </w:t>
      </w:r>
      <w:r w:rsidR="008437A7" w:rsidRPr="00963878">
        <w:t>Проведения общественной экспертизы проектов нормативных правовых актов Промышленновского района, регулирующих развитие малого и среднего предпринимательства.</w:t>
      </w:r>
    </w:p>
    <w:p w:rsidR="00A05A2C" w:rsidRPr="00963878" w:rsidRDefault="00A05A2C" w:rsidP="00963878">
      <w:r w:rsidRPr="00963878">
        <w:t>2.4. Выработки рекомендаций исполнительным органам Промышленновского района при определении приоритетов в области развития малого и среднего предпринимательства.</w:t>
      </w:r>
    </w:p>
    <w:p w:rsidR="00A05A2C" w:rsidRPr="00963878" w:rsidRDefault="00A05A2C" w:rsidP="00963878">
      <w:r w:rsidRPr="00963878"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A05A2C" w:rsidRPr="00963878" w:rsidRDefault="00A05A2C" w:rsidP="00963878">
      <w:r w:rsidRPr="00963878">
        <w:t xml:space="preserve">2.6. Участия в </w:t>
      </w:r>
      <w:proofErr w:type="gramStart"/>
      <w:r w:rsidRPr="00963878">
        <w:t>решении</w:t>
      </w:r>
      <w:proofErr w:type="gramEnd"/>
      <w:r w:rsidRPr="00963878">
        <w:t xml:space="preserve"> вопросов поддержки субъектов малого и среднего предпринимательства осуществляемой органами местного самоуправления Промышленновского района.</w:t>
      </w:r>
    </w:p>
    <w:p w:rsidR="00A05A2C" w:rsidRPr="00963878" w:rsidRDefault="00A05A2C" w:rsidP="00963878"/>
    <w:p w:rsidR="00A05A2C" w:rsidRPr="00963878" w:rsidRDefault="00A05A2C" w:rsidP="00963878">
      <w:pPr>
        <w:jc w:val="center"/>
      </w:pPr>
      <w:r w:rsidRPr="00963878">
        <w:rPr>
          <w:rFonts w:cs="Arial"/>
          <w:b/>
          <w:bCs/>
          <w:kern w:val="32"/>
          <w:sz w:val="32"/>
          <w:szCs w:val="32"/>
        </w:rPr>
        <w:lastRenderedPageBreak/>
        <w:t>3. Функции Совета</w:t>
      </w:r>
    </w:p>
    <w:p w:rsidR="00A05A2C" w:rsidRPr="00963878" w:rsidRDefault="00A05A2C" w:rsidP="00963878"/>
    <w:p w:rsidR="003A00F0" w:rsidRPr="00963878" w:rsidRDefault="003A00F0" w:rsidP="00963878">
      <w:r w:rsidRPr="00963878">
        <w:t>Для достижения поставленных целей Совет выполняет следующие функции:</w:t>
      </w:r>
    </w:p>
    <w:p w:rsidR="003A00F0" w:rsidRPr="00963878" w:rsidRDefault="003A00F0" w:rsidP="00963878">
      <w:r w:rsidRPr="00963878">
        <w:t>3.1. Осуществляет постоянное взаимодействие с Администрацией Промышленновского района для выработки согласованных решений и реализации государственной политики в области малого и среднего бизнеса.</w:t>
      </w:r>
    </w:p>
    <w:p w:rsidR="003A00F0" w:rsidRPr="00963878" w:rsidRDefault="003A00F0" w:rsidP="00963878">
      <w:r w:rsidRPr="00963878">
        <w:t xml:space="preserve">3.2. </w:t>
      </w:r>
      <w:proofErr w:type="gramStart"/>
      <w:r w:rsidRPr="00963878">
        <w:t>Обобщает и распространяет</w:t>
      </w:r>
      <w:proofErr w:type="gramEnd"/>
      <w:r w:rsidRPr="00963878">
        <w:t xml:space="preserve"> положительный опыт деятельности малых и средних предприятий, а также организаций образующих инфраструктуру поддержки субъектов малого и среднего предпринимательства.</w:t>
      </w:r>
    </w:p>
    <w:p w:rsidR="003A00F0" w:rsidRPr="00963878" w:rsidRDefault="003A00F0" w:rsidP="00963878">
      <w:r w:rsidRPr="00963878">
        <w:t>3.3. Принимает участие в разработке, координации и реализации муниципальной программы развития и поддержки малого и среднего предпринимательства.</w:t>
      </w:r>
    </w:p>
    <w:p w:rsidR="003A00F0" w:rsidRPr="00963878" w:rsidRDefault="003A00F0" w:rsidP="00963878">
      <w:r w:rsidRPr="00963878">
        <w:t>3.4. Принимает участие в разработке иных программ, направленных на расширение участия малого и среднего предпринимательства в решении вопросов социально-экономического развития Промышленновского района.</w:t>
      </w:r>
    </w:p>
    <w:p w:rsidR="003A00F0" w:rsidRPr="00963878" w:rsidRDefault="003A00F0" w:rsidP="00963878">
      <w:r w:rsidRPr="00963878">
        <w:t>3.5. Привлекает представителей малого и среднего предпринимательства для разработки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</w:r>
    </w:p>
    <w:p w:rsidR="003A00F0" w:rsidRPr="00963878" w:rsidRDefault="007A4E54" w:rsidP="00963878">
      <w:r w:rsidRPr="00963878">
        <w:t>3.6. Осуществляет подготовку к</w:t>
      </w:r>
      <w:r w:rsidR="003A00F0" w:rsidRPr="00963878">
        <w:t xml:space="preserve"> обсуждению проектов нормативных правовых актов Промышленнов</w:t>
      </w:r>
      <w:r w:rsidRPr="00963878">
        <w:t>с</w:t>
      </w:r>
      <w:r w:rsidR="003A00F0" w:rsidRPr="00963878">
        <w:t xml:space="preserve">кого </w:t>
      </w:r>
      <w:r w:rsidRPr="00963878">
        <w:t>района, затрагивающих интересы малого и среднего предпринимательства.</w:t>
      </w:r>
    </w:p>
    <w:p w:rsidR="007A4E54" w:rsidRPr="00963878" w:rsidRDefault="007A4E54" w:rsidP="00963878">
      <w:r w:rsidRPr="00963878">
        <w:t xml:space="preserve">3.7. Рассматривает заявления и обращения субъектов малого и среднего предпринимательства в </w:t>
      </w:r>
      <w:proofErr w:type="gramStart"/>
      <w:r w:rsidRPr="00963878">
        <w:t>целях</w:t>
      </w:r>
      <w:proofErr w:type="gramEnd"/>
      <w:r w:rsidRPr="00963878">
        <w:t xml:space="preserve"> преодоления административных барьеров при осуществлении предпринимательской деятельности.</w:t>
      </w:r>
    </w:p>
    <w:p w:rsidR="00BF0345" w:rsidRPr="00963878" w:rsidRDefault="00BF0345" w:rsidP="00963878"/>
    <w:p w:rsidR="00BF0345" w:rsidRPr="00963878" w:rsidRDefault="00BF0345" w:rsidP="00963878">
      <w:pPr>
        <w:jc w:val="center"/>
      </w:pPr>
      <w:r w:rsidRPr="00963878">
        <w:rPr>
          <w:rFonts w:cs="Arial"/>
          <w:b/>
          <w:bCs/>
          <w:kern w:val="32"/>
          <w:sz w:val="32"/>
          <w:szCs w:val="32"/>
        </w:rPr>
        <w:t>4. Права Совета</w:t>
      </w:r>
    </w:p>
    <w:p w:rsidR="00BF0345" w:rsidRPr="00963878" w:rsidRDefault="00BF0345" w:rsidP="00963878"/>
    <w:p w:rsidR="00BF0345" w:rsidRPr="00963878" w:rsidRDefault="00BF0345" w:rsidP="00963878">
      <w:r w:rsidRPr="00963878">
        <w:t>Совет имеет право:</w:t>
      </w:r>
    </w:p>
    <w:p w:rsidR="00BF0345" w:rsidRPr="00963878" w:rsidRDefault="00BF0345" w:rsidP="00963878">
      <w:r w:rsidRPr="00963878">
        <w:t>4.1. Запрашивать от органов местного самоуправления Промышленновского района, необходимую информацию для работы Совета.</w:t>
      </w:r>
    </w:p>
    <w:p w:rsidR="00BF0345" w:rsidRPr="00963878" w:rsidRDefault="00BF0345" w:rsidP="00963878">
      <w:r w:rsidRPr="00963878">
        <w:t>4.2. Создавать рабочие группы и комиссии.</w:t>
      </w:r>
    </w:p>
    <w:p w:rsidR="00BF0345" w:rsidRPr="00963878" w:rsidRDefault="00BF0345" w:rsidP="00963878">
      <w:r w:rsidRPr="00963878">
        <w:t>4.3. Привлекать научных специалистов, экспертов для участия в рабочих группах и комиссиях.</w:t>
      </w:r>
    </w:p>
    <w:p w:rsidR="00BF0345" w:rsidRPr="00963878" w:rsidRDefault="00BF0345" w:rsidP="00963878"/>
    <w:p w:rsidR="00BF0345" w:rsidRPr="00963878" w:rsidRDefault="00BF0345" w:rsidP="0096387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63878">
        <w:rPr>
          <w:rFonts w:cs="Arial"/>
          <w:b/>
          <w:bCs/>
          <w:kern w:val="32"/>
          <w:sz w:val="32"/>
          <w:szCs w:val="32"/>
        </w:rPr>
        <w:t>5. Организация работы Совета</w:t>
      </w:r>
    </w:p>
    <w:p w:rsidR="00963878" w:rsidRPr="00963878" w:rsidRDefault="00963878" w:rsidP="00963878"/>
    <w:p w:rsidR="00BF0345" w:rsidRPr="00963878" w:rsidRDefault="00BF0345" w:rsidP="00963878">
      <w:r w:rsidRPr="00963878">
        <w:t>5.1. В состав совета входят председатель и члены Совета.</w:t>
      </w:r>
    </w:p>
    <w:p w:rsidR="00BF0345" w:rsidRPr="00963878" w:rsidRDefault="00BF0345" w:rsidP="00963878">
      <w:r w:rsidRPr="00963878">
        <w:t>5.2. Председатель совета:</w:t>
      </w:r>
    </w:p>
    <w:p w:rsidR="00BF0345" w:rsidRPr="00963878" w:rsidRDefault="00BF0345" w:rsidP="00963878">
      <w:r w:rsidRPr="00963878">
        <w:t>5.2.1. Руководит деятельностью Совета.</w:t>
      </w:r>
    </w:p>
    <w:p w:rsidR="00BF0345" w:rsidRPr="00963878" w:rsidRDefault="00BF0345" w:rsidP="00963878">
      <w:r w:rsidRPr="00963878">
        <w:t>5.2.2. Формирует план работы Совета и повестки заседаний Совета.</w:t>
      </w:r>
    </w:p>
    <w:p w:rsidR="00BF0345" w:rsidRPr="00963878" w:rsidRDefault="00BF0345" w:rsidP="00963878">
      <w:r w:rsidRPr="00963878">
        <w:t>5.2.3. Ведет заседания совета.</w:t>
      </w:r>
    </w:p>
    <w:p w:rsidR="00BF0345" w:rsidRPr="00963878" w:rsidRDefault="00BF0345" w:rsidP="00963878">
      <w:r w:rsidRPr="00963878">
        <w:t xml:space="preserve">5.2.4. Является представителем Совета в </w:t>
      </w:r>
      <w:proofErr w:type="gramStart"/>
      <w:r w:rsidRPr="00963878">
        <w:t>органах</w:t>
      </w:r>
      <w:proofErr w:type="gramEnd"/>
      <w:r w:rsidRPr="00963878">
        <w:t xml:space="preserve"> местного самоуправления</w:t>
      </w:r>
      <w:r w:rsidR="00B52DC2" w:rsidRPr="00963878">
        <w:t xml:space="preserve"> Кемеровской области, органах местного самоуправления исполнительной власти, общественных и иных организациях.</w:t>
      </w:r>
    </w:p>
    <w:p w:rsidR="00B52DC2" w:rsidRPr="00963878" w:rsidRDefault="00B52DC2" w:rsidP="00963878">
      <w:r w:rsidRPr="00963878">
        <w:t xml:space="preserve">5.2.5. </w:t>
      </w:r>
      <w:proofErr w:type="gramStart"/>
      <w:r w:rsidRPr="00963878">
        <w:t>Обеспечивает и контролирует</w:t>
      </w:r>
      <w:proofErr w:type="gramEnd"/>
      <w:r w:rsidRPr="00963878">
        <w:t xml:space="preserve"> выполнение решений Совета.</w:t>
      </w:r>
    </w:p>
    <w:p w:rsidR="00B52DC2" w:rsidRPr="00963878" w:rsidRDefault="00B52DC2" w:rsidP="00963878">
      <w:r w:rsidRPr="00963878">
        <w:t>5.2.6. Координирует работу привлеченных специалистов, членов рабочих групп и комиссий.</w:t>
      </w:r>
    </w:p>
    <w:p w:rsidR="00B52DC2" w:rsidRPr="00963878" w:rsidRDefault="00B52DC2" w:rsidP="00963878">
      <w:r w:rsidRPr="00963878">
        <w:t>5.3. Состав рабочих групп и комиссий утверждается Советом.</w:t>
      </w:r>
    </w:p>
    <w:p w:rsidR="00B52DC2" w:rsidRPr="00963878" w:rsidRDefault="00B52DC2" w:rsidP="00963878">
      <w:r w:rsidRPr="00963878">
        <w:lastRenderedPageBreak/>
        <w:t>5.4. Заседания Совета проводятся по мере необходимости, но не реже одного раза в квартал, и считаются правомочными, если на них присутствуют более 50 процентов членов Совета.</w:t>
      </w:r>
    </w:p>
    <w:p w:rsidR="00B52DC2" w:rsidRPr="00963878" w:rsidRDefault="00B52DC2" w:rsidP="00963878">
      <w:r w:rsidRPr="00963878">
        <w:t>5.5. Заседание Совета ведет председатель, а в его отсутствие – один из членов Совета.</w:t>
      </w:r>
    </w:p>
    <w:p w:rsidR="00511314" w:rsidRPr="00963878" w:rsidRDefault="00511314" w:rsidP="00963878">
      <w:r w:rsidRPr="00963878">
        <w:t xml:space="preserve">5.6. Заседание Совета оформляются протоколом, который подписывается председательствующим на </w:t>
      </w:r>
      <w:proofErr w:type="gramStart"/>
      <w:r w:rsidRPr="00963878">
        <w:t>заседании</w:t>
      </w:r>
      <w:proofErr w:type="gramEnd"/>
      <w:r w:rsidRPr="00963878">
        <w:t>.</w:t>
      </w:r>
    </w:p>
    <w:p w:rsidR="00511314" w:rsidRPr="00963878" w:rsidRDefault="00511314" w:rsidP="00963878">
      <w:r w:rsidRPr="00963878">
        <w:t>5.7. Протоколы и иная информация о деятельности Совета доводятся до сведения членов Совета и других заинтересованных лиц путем рассылки материалов в течение одной недели со дня проведения заседания.</w:t>
      </w:r>
    </w:p>
    <w:p w:rsidR="00511314" w:rsidRPr="00963878" w:rsidRDefault="00511314" w:rsidP="00963878">
      <w:r w:rsidRPr="00963878">
        <w:t>5.8. Решения считаются принятыми, если за них проголосовало большинство членов совета, присутствующих на заседании.</w:t>
      </w:r>
    </w:p>
    <w:p w:rsidR="00511314" w:rsidRPr="00963878" w:rsidRDefault="00511314" w:rsidP="00963878">
      <w:r w:rsidRPr="00963878">
        <w:t xml:space="preserve">5.9. Решения Совета носят рекомендательный характер и, в </w:t>
      </w:r>
      <w:proofErr w:type="gramStart"/>
      <w:r w:rsidRPr="00963878">
        <w:t>случаях</w:t>
      </w:r>
      <w:proofErr w:type="gramEnd"/>
      <w:r w:rsidRPr="00963878">
        <w:t xml:space="preserve"> необходимости, реализуются посредством принятия постановлений и распоряжений Коллегии Администрации Промышленновского района.</w:t>
      </w:r>
    </w:p>
    <w:p w:rsidR="00511314" w:rsidRPr="00963878" w:rsidRDefault="00511314" w:rsidP="00963878"/>
    <w:p w:rsidR="00511314" w:rsidRPr="00963878" w:rsidRDefault="00511314" w:rsidP="00963878"/>
    <w:p w:rsidR="00511314" w:rsidRPr="00963878" w:rsidRDefault="00E63A11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br w:type="page"/>
      </w:r>
      <w:r w:rsidR="00511314" w:rsidRPr="00963878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511314" w:rsidRPr="00963878" w:rsidRDefault="00511314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511314" w:rsidRPr="00963878" w:rsidRDefault="00511314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распоряжением администрации</w:t>
      </w:r>
    </w:p>
    <w:p w:rsidR="00511314" w:rsidRPr="00963878" w:rsidRDefault="00511314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511314" w:rsidRPr="00963878" w:rsidRDefault="00511314" w:rsidP="0096387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3878">
        <w:rPr>
          <w:rFonts w:cs="Arial"/>
          <w:b/>
          <w:bCs/>
          <w:kern w:val="28"/>
          <w:sz w:val="32"/>
          <w:szCs w:val="32"/>
        </w:rPr>
        <w:t>от 22.05.2008г. №903-р</w:t>
      </w:r>
    </w:p>
    <w:p w:rsidR="00511314" w:rsidRPr="00963878" w:rsidRDefault="00511314" w:rsidP="00963878"/>
    <w:p w:rsidR="00511314" w:rsidRPr="00963878" w:rsidRDefault="00511314" w:rsidP="0096387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63878">
        <w:rPr>
          <w:rFonts w:cs="Arial"/>
          <w:b/>
          <w:bCs/>
          <w:kern w:val="32"/>
          <w:sz w:val="32"/>
          <w:szCs w:val="32"/>
        </w:rPr>
        <w:t>СОСТАВ</w:t>
      </w:r>
    </w:p>
    <w:p w:rsidR="00511314" w:rsidRPr="00963878" w:rsidRDefault="00511314" w:rsidP="0096387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63878">
        <w:rPr>
          <w:rFonts w:cs="Arial"/>
          <w:b/>
          <w:bCs/>
          <w:kern w:val="32"/>
          <w:sz w:val="32"/>
          <w:szCs w:val="32"/>
        </w:rPr>
        <w:t>СОВЕЩАТЕЛЬНОГО ОРГАНА (СОВЕТА) В ОБЛАСТИ РАЗВИТИЯ МАЛОГО И СРЕДНЕГО ПРЕДПРИНИМАТЕЛЬСТВА ПРОМЫШЛЕННОВСКОГО РАЙОНА</w:t>
      </w:r>
    </w:p>
    <w:p w:rsidR="00511314" w:rsidRPr="00963878" w:rsidRDefault="00511314" w:rsidP="00963878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511314" w:rsidP="00963878">
            <w:pPr>
              <w:pStyle w:val="Table0"/>
            </w:pPr>
            <w:r w:rsidRPr="00963878">
              <w:t>Ермолаев С.Е.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0"/>
            </w:pPr>
            <w:proofErr w:type="gramStart"/>
            <w:r w:rsidRPr="00963878">
              <w:t>- индивидуальный предприниматель, председатель Совета (по согласованию)(</w:t>
            </w:r>
            <w:proofErr w:type="gramEnd"/>
          </w:p>
        </w:tc>
      </w:tr>
      <w:tr w:rsidR="00FB1A1F" w:rsidRPr="00963878" w:rsidTr="00321FA3">
        <w:trPr>
          <w:jc w:val="center"/>
        </w:trPr>
        <w:tc>
          <w:tcPr>
            <w:tcW w:w="10025" w:type="dxa"/>
            <w:gridSpan w:val="2"/>
          </w:tcPr>
          <w:p w:rsidR="00FB1A1F" w:rsidRPr="00963878" w:rsidRDefault="00FB1A1F" w:rsidP="00963878">
            <w:pPr>
              <w:pStyle w:val="Table"/>
            </w:pPr>
            <w:r w:rsidRPr="00963878">
              <w:t>Члены Совета: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r w:rsidRPr="00963878">
              <w:t>Аксенов А.Ю.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 xml:space="preserve">- главный специалист </w:t>
            </w:r>
            <w:proofErr w:type="gramStart"/>
            <w:r w:rsidRPr="00963878">
              <w:t>юридического</w:t>
            </w:r>
            <w:proofErr w:type="gramEnd"/>
            <w:r w:rsidRPr="00963878">
              <w:t xml:space="preserve"> отдела Администрации района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r w:rsidRPr="00963878">
              <w:t>Бобов К.Н.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директор ООО «</w:t>
            </w:r>
            <w:proofErr w:type="spellStart"/>
            <w:r w:rsidRPr="00963878">
              <w:t>Рось</w:t>
            </w:r>
            <w:proofErr w:type="spellEnd"/>
            <w:r w:rsidRPr="00963878">
              <w:t xml:space="preserve">», депутат </w:t>
            </w:r>
            <w:proofErr w:type="spellStart"/>
            <w:r w:rsidRPr="00963878">
              <w:t>Вагановского</w:t>
            </w:r>
            <w:proofErr w:type="spellEnd"/>
            <w:r w:rsidRPr="00963878">
              <w:t xml:space="preserve"> сельского Совета народных депутатов (по согласованию)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proofErr w:type="spellStart"/>
            <w:r w:rsidRPr="00963878">
              <w:t>Гальчун</w:t>
            </w:r>
            <w:proofErr w:type="spellEnd"/>
            <w:r w:rsidRPr="00963878">
              <w:t xml:space="preserve"> И.П.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индивидуальный предприниматель (по согласованию)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r w:rsidRPr="00963878">
              <w:t>Ерофеева Е.В.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начальник отдела экономики Администрации района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r w:rsidRPr="00963878">
              <w:t>Козлова Н.И,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начальник отдела развития потребительского рынка, услуг и малого предпринимательства Администрации района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r w:rsidRPr="00963878">
              <w:t>Никитин И.Е.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индивидуальный предприниматель, депутат районного Совета народных депутатов (по согласованию)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proofErr w:type="spellStart"/>
            <w:r w:rsidRPr="00963878">
              <w:t>Протопопова</w:t>
            </w:r>
            <w:proofErr w:type="spellEnd"/>
            <w:r w:rsidRPr="00963878">
              <w:t xml:space="preserve"> З.М,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директор ООО «Зодиак» (по согласованию)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r w:rsidRPr="00963878">
              <w:t>Сальникова О.А.</w:t>
            </w:r>
          </w:p>
        </w:tc>
        <w:tc>
          <w:tcPr>
            <w:tcW w:w="5013" w:type="dxa"/>
          </w:tcPr>
          <w:p w:rsidR="00511314" w:rsidRPr="00963878" w:rsidRDefault="00FB1A1F" w:rsidP="00963878">
            <w:pPr>
              <w:pStyle w:val="Table"/>
            </w:pPr>
            <w:r w:rsidRPr="00963878">
              <w:t>- директор</w:t>
            </w:r>
            <w:r w:rsidR="00E6435B" w:rsidRPr="00963878">
              <w:t xml:space="preserve"> ООО «Ольга» (по согласованию)</w:t>
            </w:r>
          </w:p>
        </w:tc>
      </w:tr>
      <w:tr w:rsidR="00511314" w:rsidRPr="00963878" w:rsidTr="00321FA3">
        <w:trPr>
          <w:jc w:val="center"/>
        </w:trPr>
        <w:tc>
          <w:tcPr>
            <w:tcW w:w="5012" w:type="dxa"/>
          </w:tcPr>
          <w:p w:rsidR="00511314" w:rsidRPr="00963878" w:rsidRDefault="00FB1A1F" w:rsidP="00963878">
            <w:pPr>
              <w:pStyle w:val="Table"/>
            </w:pPr>
            <w:proofErr w:type="spellStart"/>
            <w:r w:rsidRPr="00963878">
              <w:t>Сизов</w:t>
            </w:r>
            <w:proofErr w:type="spellEnd"/>
            <w:r w:rsidRPr="00963878">
              <w:t xml:space="preserve"> С.В.</w:t>
            </w:r>
          </w:p>
        </w:tc>
        <w:tc>
          <w:tcPr>
            <w:tcW w:w="5013" w:type="dxa"/>
          </w:tcPr>
          <w:p w:rsidR="00511314" w:rsidRPr="00963878" w:rsidRDefault="00E6435B" w:rsidP="00963878">
            <w:pPr>
              <w:pStyle w:val="Table"/>
            </w:pPr>
            <w:r w:rsidRPr="00963878">
              <w:t>- индивидуальный предприниматель (по согласованию)</w:t>
            </w:r>
          </w:p>
        </w:tc>
      </w:tr>
    </w:tbl>
    <w:p w:rsidR="00511314" w:rsidRPr="00963878" w:rsidRDefault="00511314" w:rsidP="00963878"/>
    <w:sectPr w:rsidR="00511314" w:rsidRPr="00963878" w:rsidSect="009638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A2" w:rsidRDefault="00EE4EA2" w:rsidP="00EE79A8">
      <w:r>
        <w:separator/>
      </w:r>
    </w:p>
  </w:endnote>
  <w:endnote w:type="continuationSeparator" w:id="0">
    <w:p w:rsidR="00EE4EA2" w:rsidRDefault="00EE4EA2" w:rsidP="00EE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A2" w:rsidRDefault="00EE4EA2" w:rsidP="00EE79A8">
      <w:r>
        <w:separator/>
      </w:r>
    </w:p>
  </w:footnote>
  <w:footnote w:type="continuationSeparator" w:id="0">
    <w:p w:rsidR="00EE4EA2" w:rsidRDefault="00EE4EA2" w:rsidP="00EE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6E9"/>
    <w:multiLevelType w:val="hybridMultilevel"/>
    <w:tmpl w:val="36D0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804B0"/>
    <w:multiLevelType w:val="hybridMultilevel"/>
    <w:tmpl w:val="9B8A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B2BB1"/>
    <w:multiLevelType w:val="hybridMultilevel"/>
    <w:tmpl w:val="E18E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44D"/>
    <w:rsid w:val="00071374"/>
    <w:rsid w:val="00072AB7"/>
    <w:rsid w:val="000A7ACA"/>
    <w:rsid w:val="000B65CA"/>
    <w:rsid w:val="000F0108"/>
    <w:rsid w:val="000F1CC0"/>
    <w:rsid w:val="00104509"/>
    <w:rsid w:val="00107A61"/>
    <w:rsid w:val="00110B6C"/>
    <w:rsid w:val="001147C0"/>
    <w:rsid w:val="001313BF"/>
    <w:rsid w:val="00143886"/>
    <w:rsid w:val="001516EA"/>
    <w:rsid w:val="0017174D"/>
    <w:rsid w:val="00171FC6"/>
    <w:rsid w:val="00175E0D"/>
    <w:rsid w:val="00192FDB"/>
    <w:rsid w:val="001E3F50"/>
    <w:rsid w:val="00206961"/>
    <w:rsid w:val="00264557"/>
    <w:rsid w:val="002748BF"/>
    <w:rsid w:val="00295411"/>
    <w:rsid w:val="0029792E"/>
    <w:rsid w:val="002A0B1C"/>
    <w:rsid w:val="002B6F72"/>
    <w:rsid w:val="002D0B76"/>
    <w:rsid w:val="002D4028"/>
    <w:rsid w:val="002E7BA7"/>
    <w:rsid w:val="002F5E4C"/>
    <w:rsid w:val="00321FA3"/>
    <w:rsid w:val="00346717"/>
    <w:rsid w:val="00361982"/>
    <w:rsid w:val="003663C7"/>
    <w:rsid w:val="003A00F0"/>
    <w:rsid w:val="003A244D"/>
    <w:rsid w:val="003F5559"/>
    <w:rsid w:val="004248EE"/>
    <w:rsid w:val="00437BC3"/>
    <w:rsid w:val="00454C7C"/>
    <w:rsid w:val="004826E2"/>
    <w:rsid w:val="00495273"/>
    <w:rsid w:val="004974CF"/>
    <w:rsid w:val="0049798D"/>
    <w:rsid w:val="004B0294"/>
    <w:rsid w:val="004B74A9"/>
    <w:rsid w:val="004E528C"/>
    <w:rsid w:val="004F4749"/>
    <w:rsid w:val="004F7BC2"/>
    <w:rsid w:val="00511314"/>
    <w:rsid w:val="00512657"/>
    <w:rsid w:val="005171BC"/>
    <w:rsid w:val="00555116"/>
    <w:rsid w:val="00585F18"/>
    <w:rsid w:val="005907F2"/>
    <w:rsid w:val="005934C0"/>
    <w:rsid w:val="005A7855"/>
    <w:rsid w:val="005B78D9"/>
    <w:rsid w:val="005C7F3C"/>
    <w:rsid w:val="005F2257"/>
    <w:rsid w:val="00615283"/>
    <w:rsid w:val="006249B4"/>
    <w:rsid w:val="00635E40"/>
    <w:rsid w:val="00667F77"/>
    <w:rsid w:val="00673991"/>
    <w:rsid w:val="006A04DE"/>
    <w:rsid w:val="006A0CDD"/>
    <w:rsid w:val="006B7B64"/>
    <w:rsid w:val="006D59C2"/>
    <w:rsid w:val="006E0E49"/>
    <w:rsid w:val="006E4AD6"/>
    <w:rsid w:val="007003C3"/>
    <w:rsid w:val="00716A6D"/>
    <w:rsid w:val="00742353"/>
    <w:rsid w:val="00743AF1"/>
    <w:rsid w:val="007851B7"/>
    <w:rsid w:val="007A4E54"/>
    <w:rsid w:val="00811F25"/>
    <w:rsid w:val="008437A7"/>
    <w:rsid w:val="00862B5D"/>
    <w:rsid w:val="00870A9B"/>
    <w:rsid w:val="008710FD"/>
    <w:rsid w:val="008A23E4"/>
    <w:rsid w:val="008D28CC"/>
    <w:rsid w:val="008E4DDB"/>
    <w:rsid w:val="0091125D"/>
    <w:rsid w:val="00920BDA"/>
    <w:rsid w:val="00922EED"/>
    <w:rsid w:val="009232D2"/>
    <w:rsid w:val="009500F1"/>
    <w:rsid w:val="00952471"/>
    <w:rsid w:val="00963878"/>
    <w:rsid w:val="009650A2"/>
    <w:rsid w:val="00981EF7"/>
    <w:rsid w:val="00983348"/>
    <w:rsid w:val="009952C3"/>
    <w:rsid w:val="009D4541"/>
    <w:rsid w:val="009D4E6B"/>
    <w:rsid w:val="009E13B7"/>
    <w:rsid w:val="00A05A2C"/>
    <w:rsid w:val="00A145C8"/>
    <w:rsid w:val="00A22C70"/>
    <w:rsid w:val="00A30E49"/>
    <w:rsid w:val="00A64BF1"/>
    <w:rsid w:val="00A66737"/>
    <w:rsid w:val="00A771C4"/>
    <w:rsid w:val="00A96CD8"/>
    <w:rsid w:val="00AC7C98"/>
    <w:rsid w:val="00AD03DC"/>
    <w:rsid w:val="00AE2068"/>
    <w:rsid w:val="00AF013D"/>
    <w:rsid w:val="00B05CED"/>
    <w:rsid w:val="00B40ABE"/>
    <w:rsid w:val="00B52DC2"/>
    <w:rsid w:val="00B55207"/>
    <w:rsid w:val="00B91932"/>
    <w:rsid w:val="00BB4C20"/>
    <w:rsid w:val="00BC1C6E"/>
    <w:rsid w:val="00BC69DD"/>
    <w:rsid w:val="00BF0345"/>
    <w:rsid w:val="00BF7764"/>
    <w:rsid w:val="00C00AF7"/>
    <w:rsid w:val="00C026CB"/>
    <w:rsid w:val="00C06DC6"/>
    <w:rsid w:val="00C61B22"/>
    <w:rsid w:val="00CB5156"/>
    <w:rsid w:val="00CD6BAC"/>
    <w:rsid w:val="00CE1A44"/>
    <w:rsid w:val="00D01D37"/>
    <w:rsid w:val="00D66E1B"/>
    <w:rsid w:val="00D67160"/>
    <w:rsid w:val="00D80505"/>
    <w:rsid w:val="00D80F53"/>
    <w:rsid w:val="00D8133A"/>
    <w:rsid w:val="00DA1ACF"/>
    <w:rsid w:val="00DB7FB6"/>
    <w:rsid w:val="00DC3C0F"/>
    <w:rsid w:val="00DD46A2"/>
    <w:rsid w:val="00DE5DC3"/>
    <w:rsid w:val="00DE6ADE"/>
    <w:rsid w:val="00DF1B79"/>
    <w:rsid w:val="00E12786"/>
    <w:rsid w:val="00E3026A"/>
    <w:rsid w:val="00E364BB"/>
    <w:rsid w:val="00E45EDF"/>
    <w:rsid w:val="00E50CFB"/>
    <w:rsid w:val="00E616F8"/>
    <w:rsid w:val="00E63A11"/>
    <w:rsid w:val="00E6435B"/>
    <w:rsid w:val="00E70F0E"/>
    <w:rsid w:val="00E84CAC"/>
    <w:rsid w:val="00E94288"/>
    <w:rsid w:val="00ED1FC7"/>
    <w:rsid w:val="00EE4EA2"/>
    <w:rsid w:val="00EE79A8"/>
    <w:rsid w:val="00EF6715"/>
    <w:rsid w:val="00F54CB4"/>
    <w:rsid w:val="00F90B10"/>
    <w:rsid w:val="00FA1B38"/>
    <w:rsid w:val="00FB1A1F"/>
    <w:rsid w:val="00FC2B28"/>
    <w:rsid w:val="00FC561E"/>
    <w:rsid w:val="00FF0EBF"/>
    <w:rsid w:val="00FF661C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90B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90B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0B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0B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90B1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152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557"/>
    <w:pPr>
      <w:jc w:val="center"/>
    </w:pPr>
    <w:rPr>
      <w:b/>
      <w:bCs/>
      <w:sz w:val="40"/>
      <w:szCs w:val="40"/>
    </w:rPr>
  </w:style>
  <w:style w:type="paragraph" w:styleId="21">
    <w:name w:val="Body Text Indent 2"/>
    <w:basedOn w:val="a"/>
    <w:rsid w:val="00264557"/>
    <w:pPr>
      <w:ind w:left="-540" w:firstLine="360"/>
    </w:pPr>
    <w:rPr>
      <w:sz w:val="28"/>
    </w:rPr>
  </w:style>
  <w:style w:type="paragraph" w:styleId="a4">
    <w:name w:val="Balloon Text"/>
    <w:basedOn w:val="a"/>
    <w:semiHidden/>
    <w:rsid w:val="00264557"/>
    <w:rPr>
      <w:rFonts w:ascii="Tahoma" w:hAnsi="Tahoma" w:cs="Tahoma"/>
      <w:sz w:val="16"/>
      <w:szCs w:val="16"/>
    </w:rPr>
  </w:style>
  <w:style w:type="character" w:customStyle="1" w:styleId="a5">
    <w:name w:val="Знак"/>
    <w:rsid w:val="00264557"/>
    <w:rPr>
      <w:b/>
      <w:bCs/>
      <w:sz w:val="40"/>
      <w:szCs w:val="40"/>
      <w:lang w:val="ru-RU" w:eastAsia="ru-RU" w:bidi="ar-SA"/>
    </w:rPr>
  </w:style>
  <w:style w:type="paragraph" w:styleId="a6">
    <w:name w:val="Body Text Indent"/>
    <w:basedOn w:val="a"/>
    <w:rsid w:val="00264557"/>
    <w:pPr>
      <w:ind w:firstLine="720"/>
    </w:pPr>
  </w:style>
  <w:style w:type="paragraph" w:customStyle="1" w:styleId="ConsPlusNonformat">
    <w:name w:val="ConsPlusNonformat"/>
    <w:rsid w:val="006E4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2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22EED"/>
  </w:style>
  <w:style w:type="paragraph" w:styleId="22">
    <w:name w:val="Body Text 2"/>
    <w:basedOn w:val="a"/>
    <w:rsid w:val="00512657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615283"/>
  </w:style>
  <w:style w:type="paragraph" w:styleId="a8">
    <w:name w:val="header"/>
    <w:basedOn w:val="a"/>
    <w:link w:val="a9"/>
    <w:rsid w:val="00EE7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E79A8"/>
    <w:rPr>
      <w:sz w:val="24"/>
      <w:szCs w:val="24"/>
    </w:rPr>
  </w:style>
  <w:style w:type="paragraph" w:styleId="aa">
    <w:name w:val="footer"/>
    <w:basedOn w:val="a"/>
    <w:link w:val="ab"/>
    <w:uiPriority w:val="99"/>
    <w:rsid w:val="00EE7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E79A8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9638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6387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F90B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90B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9638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0B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F90B10"/>
    <w:rPr>
      <w:color w:val="0000FF"/>
      <w:u w:val="none"/>
    </w:rPr>
  </w:style>
  <w:style w:type="paragraph" w:customStyle="1" w:styleId="Application">
    <w:name w:val="Application!Приложение"/>
    <w:rsid w:val="00F90B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0B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0B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90B1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90B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39f008e5-c4ac-47d4-a463-dffc2c4d6a2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45004c75-5243-401b-8c73-766db0b42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45004c75-5243-401b-8c73-766db0b42115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E584-0888-4F03-B7FE-C6C89A03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5</Pages>
  <Words>928</Words>
  <Characters>7417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Постановление</vt:lpstr>
    </vt:vector>
  </TitlesOfParts>
  <Company>дом</Company>
  <LinksUpToDate>false</LinksUpToDate>
  <CharactersWithSpaces>8329</CharactersWithSpaces>
  <SharedDoc>false</SharedDoc>
  <HLinks>
    <vt:vector size="48" baseType="variant">
      <vt:variant>
        <vt:i4>1114178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../../../../../content/act/39f008e5-c4ac-47d4-a463-dffc2c4d6a2a.html</vt:lpwstr>
      </vt:variant>
      <vt:variant>
        <vt:lpwstr/>
      </vt:variant>
      <vt:variant>
        <vt:i4>4194383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../../../../../content/act/45004c75-5243-401b-8c73-766db0b42115.html</vt:lpwstr>
      </vt:variant>
      <vt:variant>
        <vt:lpwstr/>
      </vt:variant>
      <vt:variant>
        <vt:i4>4194383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../../../../../content/act/45004c75-5243-401b-8c73-766db0b42115.html</vt:lpwstr>
      </vt:variant>
      <vt:variant>
        <vt:lpwstr/>
      </vt:variant>
      <vt:variant>
        <vt:i4>7274617</vt:i4>
      </vt:variant>
      <vt:variant>
        <vt:i4>12</vt:i4>
      </vt:variant>
      <vt:variant>
        <vt:i4>0</vt:i4>
      </vt:variant>
      <vt:variant>
        <vt:i4>5</vt:i4>
      </vt:variant>
      <vt:variant>
        <vt:lpwstr>../../../../../content/act/d9684df4-b6ce-428c-995d-12f6ae1d5a9c.doc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../../../../../content/act/ba4dcc9f-2bb9-4e74-8d66-999f9529fe18.doc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../../../../../content/act/f1930379-c27f-4be0-9726-779b2ed7d1e9.doc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../../../../../content/act/0c49b96b-5472-465b-b198-07a399c2adaa.doc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../../../../../content/act/9167cc3e-cbb4-4c95-9f27-7e8862e01ded.doc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просто пк</dc:creator>
  <cp:lastModifiedBy>А.А. Симанихин</cp:lastModifiedBy>
  <cp:revision>2</cp:revision>
  <cp:lastPrinted>2016-10-05T03:57:00Z</cp:lastPrinted>
  <dcterms:created xsi:type="dcterms:W3CDTF">2021-01-25T08:21:00Z</dcterms:created>
  <dcterms:modified xsi:type="dcterms:W3CDTF">2021-01-25T08:23:00Z</dcterms:modified>
</cp:coreProperties>
</file>