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44" w:rsidRPr="007B1544" w:rsidRDefault="007B1544" w:rsidP="007B1544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B154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5790" cy="6908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44" w:rsidRPr="007B1544" w:rsidRDefault="007B1544" w:rsidP="007B1544">
      <w:pPr>
        <w:pStyle w:val="5"/>
        <w:rPr>
          <w:sz w:val="32"/>
          <w:szCs w:val="32"/>
          <w:lang w:val="ru-RU"/>
        </w:rPr>
      </w:pPr>
      <w:r w:rsidRPr="007B1544">
        <w:rPr>
          <w:sz w:val="32"/>
          <w:szCs w:val="32"/>
          <w:lang w:val="ru-RU"/>
        </w:rPr>
        <w:t>КЕМЕРОВСКАЯ ОБЛАСТЬ</w:t>
      </w:r>
    </w:p>
    <w:p w:rsidR="007B1544" w:rsidRPr="007B1544" w:rsidRDefault="007B1544" w:rsidP="007B1544">
      <w:pPr>
        <w:pStyle w:val="5"/>
        <w:rPr>
          <w:sz w:val="32"/>
          <w:szCs w:val="32"/>
          <w:lang w:val="ru-RU"/>
        </w:rPr>
      </w:pPr>
      <w:r w:rsidRPr="007B1544">
        <w:rPr>
          <w:sz w:val="32"/>
          <w:szCs w:val="32"/>
          <w:lang w:val="ru-RU"/>
        </w:rPr>
        <w:t xml:space="preserve">АДМИНИСТРАЦИЯ </w:t>
      </w:r>
    </w:p>
    <w:p w:rsidR="007B1544" w:rsidRPr="007B1544" w:rsidRDefault="007B1544" w:rsidP="007B1544">
      <w:pPr>
        <w:pStyle w:val="5"/>
        <w:ind w:left="-180" w:right="-251"/>
        <w:rPr>
          <w:sz w:val="32"/>
          <w:szCs w:val="32"/>
          <w:lang w:val="ru-RU"/>
        </w:rPr>
      </w:pPr>
      <w:r w:rsidRPr="007B1544">
        <w:rPr>
          <w:sz w:val="32"/>
          <w:szCs w:val="32"/>
          <w:lang w:val="ru-RU"/>
        </w:rPr>
        <w:t xml:space="preserve">ПРОМЫШЛЕННОВСКОГО МУНИЦИПАЛЬНОГО </w:t>
      </w:r>
      <w:r>
        <w:rPr>
          <w:sz w:val="32"/>
          <w:szCs w:val="32"/>
          <w:lang w:val="ru-RU"/>
        </w:rPr>
        <w:t>ОКРУГА</w:t>
      </w:r>
    </w:p>
    <w:p w:rsidR="007B1544" w:rsidRPr="007B1544" w:rsidRDefault="007B1544" w:rsidP="007B154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7B1544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B1544" w:rsidRPr="007B1544" w:rsidRDefault="007B1544" w:rsidP="007B1544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</w:rPr>
        <w:t>от</w:t>
      </w:r>
      <w:r w:rsidRPr="007B1544">
        <w:rPr>
          <w:rFonts w:ascii="Times New Roman" w:hAnsi="Times New Roman" w:cs="Times New Roman"/>
          <w:sz w:val="28"/>
          <w:szCs w:val="28"/>
        </w:rPr>
        <w:t xml:space="preserve"> «</w:t>
      </w:r>
      <w:r w:rsidR="00BB2EE5">
        <w:rPr>
          <w:rFonts w:ascii="Times New Roman" w:hAnsi="Times New Roman" w:cs="Times New Roman"/>
          <w:sz w:val="28"/>
          <w:szCs w:val="28"/>
        </w:rPr>
        <w:t>02</w:t>
      </w:r>
      <w:r w:rsidRPr="007B1544">
        <w:rPr>
          <w:rFonts w:ascii="Times New Roman" w:hAnsi="Times New Roman" w:cs="Times New Roman"/>
          <w:sz w:val="28"/>
          <w:szCs w:val="28"/>
        </w:rPr>
        <w:t xml:space="preserve">» </w:t>
      </w:r>
      <w:r w:rsidR="00BB2EE5" w:rsidRPr="00BB2EE5">
        <w:rPr>
          <w:rFonts w:ascii="Times New Roman" w:hAnsi="Times New Roman" w:cs="Times New Roman"/>
          <w:sz w:val="28"/>
          <w:szCs w:val="28"/>
        </w:rPr>
        <w:t>февраля 2021</w:t>
      </w:r>
      <w:r w:rsidRPr="007B1544">
        <w:rPr>
          <w:rFonts w:ascii="Times New Roman" w:hAnsi="Times New Roman" w:cs="Times New Roman"/>
          <w:sz w:val="28"/>
          <w:szCs w:val="28"/>
        </w:rPr>
        <w:t xml:space="preserve"> </w:t>
      </w:r>
      <w:r w:rsidRPr="007B154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44">
        <w:rPr>
          <w:rFonts w:ascii="Times New Roman" w:hAnsi="Times New Roman" w:cs="Times New Roman"/>
        </w:rPr>
        <w:t>№</w:t>
      </w:r>
      <w:r w:rsidR="00BB2EE5">
        <w:rPr>
          <w:rFonts w:ascii="Times New Roman" w:hAnsi="Times New Roman" w:cs="Times New Roman"/>
          <w:sz w:val="28"/>
          <w:szCs w:val="28"/>
        </w:rPr>
        <w:t>135-П</w:t>
      </w:r>
    </w:p>
    <w:p w:rsidR="007B1544" w:rsidRPr="007B1544" w:rsidRDefault="007B1544" w:rsidP="007B154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7B1544">
        <w:rPr>
          <w:rFonts w:ascii="Times New Roman" w:hAnsi="Times New Roman" w:cs="Times New Roman"/>
        </w:rPr>
        <w:t>пгт. Промышленная</w:t>
      </w:r>
    </w:p>
    <w:p w:rsidR="007B1544" w:rsidRDefault="007B1544" w:rsidP="007B1544">
      <w:pPr>
        <w:pStyle w:val="Iauiue"/>
        <w:jc w:val="center"/>
        <w:rPr>
          <w:b/>
          <w:sz w:val="28"/>
          <w:szCs w:val="28"/>
        </w:rPr>
      </w:pPr>
    </w:p>
    <w:p w:rsidR="00C4681B" w:rsidRPr="007B1544" w:rsidRDefault="00C4681B" w:rsidP="007B1544">
      <w:pPr>
        <w:pStyle w:val="Iauiue"/>
        <w:jc w:val="center"/>
        <w:rPr>
          <w:b/>
          <w:sz w:val="28"/>
          <w:szCs w:val="28"/>
        </w:rPr>
      </w:pPr>
    </w:p>
    <w:p w:rsidR="007B1544" w:rsidRPr="007B1544" w:rsidRDefault="007B1544" w:rsidP="007B1544">
      <w:pPr>
        <w:pStyle w:val="Iauiue"/>
        <w:jc w:val="center"/>
        <w:rPr>
          <w:b/>
          <w:sz w:val="28"/>
          <w:szCs w:val="28"/>
        </w:rPr>
      </w:pPr>
      <w:r w:rsidRPr="007B154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об аккредитации журналистов средств массовой информации при </w:t>
      </w:r>
      <w:r w:rsidR="00F838D0">
        <w:rPr>
          <w:b/>
          <w:sz w:val="28"/>
          <w:szCs w:val="28"/>
        </w:rPr>
        <w:t>администрации Промышленновского муниципального округа</w:t>
      </w:r>
    </w:p>
    <w:p w:rsidR="007B1544" w:rsidRPr="007B1544" w:rsidRDefault="007B1544" w:rsidP="007B154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B1544" w:rsidRPr="007B1544" w:rsidRDefault="007B1544" w:rsidP="007B1544">
      <w:pPr>
        <w:pStyle w:val="Iauiue"/>
        <w:ind w:firstLine="709"/>
        <w:jc w:val="both"/>
        <w:rPr>
          <w:sz w:val="28"/>
          <w:szCs w:val="28"/>
        </w:rPr>
      </w:pPr>
      <w:r w:rsidRPr="007B1544">
        <w:rPr>
          <w:sz w:val="28"/>
          <w:szCs w:val="28"/>
        </w:rPr>
        <w:t xml:space="preserve">В соответствии с </w:t>
      </w:r>
      <w:r w:rsidR="00C97AAD">
        <w:rPr>
          <w:sz w:val="28"/>
          <w:szCs w:val="28"/>
        </w:rPr>
        <w:t xml:space="preserve">Законом Российской Федерации от 27.12.1991 </w:t>
      </w:r>
      <w:r w:rsidR="007F70D7">
        <w:rPr>
          <w:sz w:val="28"/>
          <w:szCs w:val="28"/>
        </w:rPr>
        <w:t xml:space="preserve">                           </w:t>
      </w:r>
      <w:r w:rsidR="00C97AAD">
        <w:rPr>
          <w:sz w:val="28"/>
          <w:szCs w:val="28"/>
        </w:rPr>
        <w:t>№ 2124-1 «О средствах массовой информации»</w:t>
      </w:r>
      <w:r w:rsidRPr="007B1544">
        <w:rPr>
          <w:sz w:val="28"/>
          <w:szCs w:val="28"/>
        </w:rPr>
        <w:t>:</w:t>
      </w:r>
    </w:p>
    <w:p w:rsidR="00132BB6" w:rsidRDefault="007B1544" w:rsidP="007B1544">
      <w:pPr>
        <w:pStyle w:val="Iauiue"/>
        <w:ind w:firstLine="709"/>
        <w:jc w:val="both"/>
        <w:rPr>
          <w:sz w:val="28"/>
          <w:szCs w:val="28"/>
        </w:rPr>
      </w:pPr>
      <w:r w:rsidRPr="007B1544">
        <w:rPr>
          <w:sz w:val="28"/>
          <w:szCs w:val="28"/>
        </w:rPr>
        <w:t xml:space="preserve">1. Утвердить </w:t>
      </w:r>
      <w:r w:rsidR="005F7567">
        <w:rPr>
          <w:sz w:val="28"/>
          <w:szCs w:val="28"/>
        </w:rPr>
        <w:t xml:space="preserve">Положение об аккредитации журналистов средств массовой </w:t>
      </w:r>
      <w:r w:rsidR="007F70D7">
        <w:rPr>
          <w:sz w:val="28"/>
          <w:szCs w:val="28"/>
        </w:rPr>
        <w:t xml:space="preserve">информации при </w:t>
      </w:r>
      <w:r w:rsidR="00F838D0">
        <w:rPr>
          <w:sz w:val="28"/>
          <w:szCs w:val="28"/>
        </w:rPr>
        <w:t>администрации Промышленновского муниципального округа</w:t>
      </w:r>
      <w:r w:rsidR="00132BB6">
        <w:rPr>
          <w:sz w:val="28"/>
          <w:szCs w:val="28"/>
        </w:rPr>
        <w:t>.</w:t>
      </w:r>
    </w:p>
    <w:p w:rsidR="007B1544" w:rsidRPr="007B1544" w:rsidRDefault="007B1544" w:rsidP="007B1544">
      <w:pPr>
        <w:pStyle w:val="Iauiue"/>
        <w:ind w:firstLine="709"/>
        <w:jc w:val="both"/>
        <w:rPr>
          <w:sz w:val="28"/>
          <w:szCs w:val="28"/>
        </w:rPr>
      </w:pPr>
      <w:r w:rsidRPr="007B1544">
        <w:rPr>
          <w:sz w:val="28"/>
          <w:szCs w:val="28"/>
        </w:rPr>
        <w:t xml:space="preserve">2. Настоящее постановление подлежит </w:t>
      </w:r>
      <w:r w:rsidR="007F70D7">
        <w:rPr>
          <w:sz w:val="28"/>
          <w:szCs w:val="28"/>
        </w:rPr>
        <w:t>размещению</w:t>
      </w:r>
      <w:r w:rsidRPr="007B1544">
        <w:rPr>
          <w:sz w:val="28"/>
          <w:szCs w:val="28"/>
        </w:rPr>
        <w:t xml:space="preserve"> на официальном сайте администрации Промышленновского муници</w:t>
      </w:r>
      <w:r w:rsidR="007F70D7">
        <w:rPr>
          <w:sz w:val="28"/>
          <w:szCs w:val="28"/>
        </w:rPr>
        <w:t>пального округа в сети Интернет, опубликованию в районной газете «Эхо».</w:t>
      </w:r>
    </w:p>
    <w:p w:rsidR="007B1544" w:rsidRDefault="007B1544" w:rsidP="007B1544">
      <w:pPr>
        <w:pStyle w:val="Iauiue"/>
        <w:ind w:firstLine="709"/>
        <w:jc w:val="both"/>
        <w:rPr>
          <w:sz w:val="28"/>
          <w:szCs w:val="28"/>
        </w:rPr>
      </w:pPr>
      <w:r w:rsidRPr="007B1544">
        <w:rPr>
          <w:sz w:val="28"/>
          <w:szCs w:val="28"/>
        </w:rPr>
        <w:t xml:space="preserve">3. </w:t>
      </w:r>
      <w:proofErr w:type="gramStart"/>
      <w:r w:rsidRPr="007B1544">
        <w:rPr>
          <w:sz w:val="28"/>
          <w:szCs w:val="28"/>
        </w:rPr>
        <w:t>Контроль за</w:t>
      </w:r>
      <w:proofErr w:type="gramEnd"/>
      <w:r w:rsidRPr="007B1544">
        <w:rPr>
          <w:sz w:val="28"/>
          <w:szCs w:val="28"/>
        </w:rPr>
        <w:t xml:space="preserve"> </w:t>
      </w:r>
      <w:r w:rsidR="00C4681B">
        <w:rPr>
          <w:sz w:val="28"/>
          <w:szCs w:val="28"/>
        </w:rPr>
        <w:t>исполнением настоящего</w:t>
      </w:r>
      <w:r w:rsidRPr="007B1544">
        <w:rPr>
          <w:sz w:val="28"/>
          <w:szCs w:val="28"/>
        </w:rPr>
        <w:t xml:space="preserve"> постановления возложить на заместителя главы Промышленновского муниципального </w:t>
      </w:r>
      <w:r w:rsidR="007D32E8">
        <w:rPr>
          <w:sz w:val="28"/>
          <w:szCs w:val="28"/>
        </w:rPr>
        <w:t>округа</w:t>
      </w:r>
      <w:r w:rsidRPr="007B1544">
        <w:rPr>
          <w:sz w:val="28"/>
          <w:szCs w:val="28"/>
        </w:rPr>
        <w:t xml:space="preserve"> </w:t>
      </w:r>
      <w:r w:rsidR="007D32E8">
        <w:rPr>
          <w:sz w:val="28"/>
          <w:szCs w:val="28"/>
        </w:rPr>
        <w:t xml:space="preserve">                           О.Н. </w:t>
      </w:r>
      <w:proofErr w:type="spellStart"/>
      <w:r w:rsidR="007D32E8">
        <w:rPr>
          <w:sz w:val="28"/>
          <w:szCs w:val="28"/>
        </w:rPr>
        <w:t>Шумкину</w:t>
      </w:r>
      <w:proofErr w:type="spellEnd"/>
      <w:r w:rsidR="007D32E8">
        <w:rPr>
          <w:sz w:val="28"/>
          <w:szCs w:val="28"/>
        </w:rPr>
        <w:t>.</w:t>
      </w:r>
    </w:p>
    <w:p w:rsidR="00C4681B" w:rsidRPr="007B1544" w:rsidRDefault="00C4681B" w:rsidP="007B154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официального опубликования в районной газете «Эхо».</w:t>
      </w:r>
    </w:p>
    <w:p w:rsidR="007B1544" w:rsidRDefault="007B1544" w:rsidP="007B1544">
      <w:pPr>
        <w:pStyle w:val="Iauiue"/>
        <w:ind w:firstLine="709"/>
        <w:jc w:val="both"/>
        <w:rPr>
          <w:sz w:val="28"/>
          <w:szCs w:val="28"/>
        </w:rPr>
      </w:pPr>
    </w:p>
    <w:p w:rsidR="00C4681B" w:rsidRDefault="00C4681B" w:rsidP="007B1544">
      <w:pPr>
        <w:pStyle w:val="Iauiue"/>
        <w:ind w:firstLine="709"/>
        <w:jc w:val="both"/>
        <w:rPr>
          <w:sz w:val="28"/>
          <w:szCs w:val="28"/>
        </w:rPr>
      </w:pPr>
    </w:p>
    <w:p w:rsidR="00C4681B" w:rsidRPr="007B1544" w:rsidRDefault="00C4681B" w:rsidP="007B1544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7B1544" w:rsidRPr="007B1544" w:rsidTr="00C272D5">
        <w:tc>
          <w:tcPr>
            <w:tcW w:w="5882" w:type="dxa"/>
            <w:hideMark/>
          </w:tcPr>
          <w:p w:rsidR="007B1544" w:rsidRPr="007B1544" w:rsidRDefault="007B1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54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865" w:type="dxa"/>
          </w:tcPr>
          <w:p w:rsidR="007B1544" w:rsidRPr="007B1544" w:rsidRDefault="007B1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544" w:rsidRPr="007B1544" w:rsidTr="00C272D5">
        <w:tc>
          <w:tcPr>
            <w:tcW w:w="5882" w:type="dxa"/>
            <w:hideMark/>
          </w:tcPr>
          <w:p w:rsidR="007B1544" w:rsidRPr="007B1544" w:rsidRDefault="007B1544" w:rsidP="007B1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44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865" w:type="dxa"/>
            <w:hideMark/>
          </w:tcPr>
          <w:p w:rsidR="007B1544" w:rsidRPr="007B1544" w:rsidRDefault="007B15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1544"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C4681B" w:rsidRDefault="00C4681B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681B" w:rsidRDefault="00C4681B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681B" w:rsidRDefault="00C4681B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681B" w:rsidRDefault="00C4681B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681B" w:rsidRDefault="00C4681B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4681B" w:rsidRDefault="00C4681B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5181" w:rsidRDefault="000A5181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1544" w:rsidRPr="007B1544" w:rsidRDefault="007B1544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B1544">
        <w:rPr>
          <w:rFonts w:ascii="Times New Roman" w:hAnsi="Times New Roman" w:cs="Times New Roman"/>
        </w:rPr>
        <w:t xml:space="preserve">Исп.: </w:t>
      </w:r>
      <w:r>
        <w:rPr>
          <w:rFonts w:ascii="Times New Roman" w:hAnsi="Times New Roman" w:cs="Times New Roman"/>
        </w:rPr>
        <w:t>Ю.С. Жукова</w:t>
      </w:r>
    </w:p>
    <w:p w:rsidR="007B1544" w:rsidRPr="007B1544" w:rsidRDefault="007B1544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B1544">
        <w:rPr>
          <w:rFonts w:ascii="Times New Roman" w:hAnsi="Times New Roman" w:cs="Times New Roman"/>
        </w:rPr>
        <w:t>Тел.7-4</w:t>
      </w:r>
      <w:r>
        <w:rPr>
          <w:rFonts w:ascii="Times New Roman" w:hAnsi="Times New Roman" w:cs="Times New Roman"/>
        </w:rPr>
        <w:t>5-85</w:t>
      </w:r>
    </w:p>
    <w:tbl>
      <w:tblPr>
        <w:tblW w:w="0" w:type="auto"/>
        <w:tblLook w:val="04A0"/>
      </w:tblPr>
      <w:tblGrid>
        <w:gridCol w:w="4851"/>
        <w:gridCol w:w="5002"/>
      </w:tblGrid>
      <w:tr w:rsidR="005E6568" w:rsidTr="00DC77B5">
        <w:tc>
          <w:tcPr>
            <w:tcW w:w="4851" w:type="dxa"/>
          </w:tcPr>
          <w:p w:rsidR="005E6568" w:rsidRDefault="005E6568" w:rsidP="00DC77B5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E6568" w:rsidRPr="005E6568" w:rsidRDefault="005E6568" w:rsidP="00DC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6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E6568" w:rsidRPr="005E6568" w:rsidRDefault="005E6568" w:rsidP="00DC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5E6568" w:rsidRPr="005E6568" w:rsidRDefault="005E6568" w:rsidP="00DC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68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5E6568" w:rsidRPr="005E6568" w:rsidRDefault="005E6568" w:rsidP="00DC7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5E656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E6568" w:rsidRDefault="005E6568" w:rsidP="00DC77B5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568" w:rsidRDefault="005E6568" w:rsidP="00132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BB6" w:rsidRPr="007B1544" w:rsidRDefault="0013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3F0" w:rsidRPr="007B1544" w:rsidRDefault="001C13F0" w:rsidP="001C13F0">
      <w:pPr>
        <w:pStyle w:val="Iauiue"/>
        <w:jc w:val="center"/>
        <w:rPr>
          <w:b/>
          <w:sz w:val="28"/>
          <w:szCs w:val="28"/>
        </w:rPr>
      </w:pPr>
      <w:bookmarkStart w:id="0" w:name="P30"/>
      <w:bookmarkEnd w:id="0"/>
      <w:r w:rsidRPr="001C13F0">
        <w:rPr>
          <w:b/>
          <w:sz w:val="28"/>
          <w:szCs w:val="28"/>
        </w:rPr>
        <w:t>Положение об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аккредитации журналистов средств массовой информации при </w:t>
      </w:r>
      <w:r w:rsidR="00F838D0">
        <w:rPr>
          <w:b/>
          <w:sz w:val="28"/>
          <w:szCs w:val="28"/>
        </w:rPr>
        <w:t>администрации Промышленновского муниципального округа</w:t>
      </w:r>
    </w:p>
    <w:p w:rsidR="00CE100E" w:rsidRPr="007B1544" w:rsidRDefault="00CE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A707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7074" w:rsidRPr="007B1544" w:rsidRDefault="000A7074" w:rsidP="000A707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92E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B1544">
        <w:rPr>
          <w:rFonts w:ascii="Times New Roman" w:hAnsi="Times New Roman" w:cs="Times New Roman"/>
          <w:sz w:val="28"/>
          <w:szCs w:val="28"/>
        </w:rPr>
        <w:t xml:space="preserve">Аккредитация журналистов средств массовой информации  при </w:t>
      </w:r>
      <w:r w:rsidR="000126A3">
        <w:rPr>
          <w:rFonts w:ascii="Times New Roman" w:hAnsi="Times New Roman" w:cs="Times New Roman"/>
          <w:sz w:val="28"/>
          <w:szCs w:val="28"/>
        </w:rPr>
        <w:t>а</w:t>
      </w:r>
      <w:r w:rsidR="00F838D0">
        <w:rPr>
          <w:rFonts w:ascii="Times New Roman" w:hAnsi="Times New Roman" w:cs="Times New Roman"/>
          <w:sz w:val="28"/>
          <w:szCs w:val="28"/>
        </w:rPr>
        <w:t>дминистрации Промышленновского муниципального округа</w:t>
      </w:r>
      <w:r w:rsidRPr="007B1544">
        <w:rPr>
          <w:rFonts w:ascii="Times New Roman" w:hAnsi="Times New Roman" w:cs="Times New Roman"/>
          <w:sz w:val="28"/>
          <w:szCs w:val="28"/>
        </w:rPr>
        <w:t xml:space="preserve"> </w:t>
      </w:r>
      <w:r w:rsidR="00F838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1544">
        <w:rPr>
          <w:rFonts w:ascii="Times New Roman" w:hAnsi="Times New Roman" w:cs="Times New Roman"/>
          <w:sz w:val="28"/>
          <w:szCs w:val="28"/>
        </w:rPr>
        <w:t>(далее - аккредитация) проводится в целях получения средствами массовой информации (далее – СМИ) актуальной информации о деятельности органа местного самоуправления, совершенствования взаимодействия органа местного самоуправления со СМИ, создания необходимых условий для профессиональной деятельности журналистов как лиц, выполняющих общественный долг и обеспечивающих право граждан на достоверную информацию.</w:t>
      </w:r>
      <w:proofErr w:type="gramEnd"/>
    </w:p>
    <w:p w:rsidR="000A7074" w:rsidRPr="007B1544" w:rsidRDefault="000A7074" w:rsidP="00092EE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1.2. Термины и понятия, используемые в Положении об аккредитации журналистов средств массовой информации при органе местного самоуправления  (далее - Положение), применяются в тех же значениях, что и в Законе Российской Федерации от 27.12.1991 № 2124-1 «О средствах массовой информации» (д</w:t>
      </w:r>
      <w:r w:rsidR="006D61ED">
        <w:rPr>
          <w:rFonts w:ascii="Times New Roman" w:hAnsi="Times New Roman" w:cs="Times New Roman"/>
          <w:sz w:val="28"/>
          <w:szCs w:val="28"/>
        </w:rPr>
        <w:t>алее - Закон РФ № 2124-1).</w:t>
      </w:r>
    </w:p>
    <w:p w:rsidR="000A7074" w:rsidRPr="007B1544" w:rsidRDefault="000A7074" w:rsidP="00092E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1.3. Аккредитация осуществляется органом м</w:t>
      </w:r>
      <w:r w:rsidR="006D61ED">
        <w:rPr>
          <w:rFonts w:ascii="Times New Roman" w:hAnsi="Times New Roman" w:cs="Times New Roman"/>
          <w:sz w:val="28"/>
          <w:szCs w:val="28"/>
        </w:rPr>
        <w:t>естного самоуправления в лице</w:t>
      </w:r>
      <w:r w:rsidR="00AE18B6">
        <w:rPr>
          <w:rFonts w:ascii="Times New Roman" w:hAnsi="Times New Roman" w:cs="Times New Roman"/>
          <w:sz w:val="28"/>
          <w:szCs w:val="28"/>
        </w:rPr>
        <w:t xml:space="preserve"> организационного отдела администрации Промышленновского муниципального округа (далее – организационный отдел)</w:t>
      </w:r>
      <w:r w:rsidR="006D61ED">
        <w:rPr>
          <w:rFonts w:ascii="Times New Roman" w:hAnsi="Times New Roman" w:cs="Times New Roman"/>
          <w:sz w:val="28"/>
          <w:szCs w:val="28"/>
        </w:rPr>
        <w:t>.</w:t>
      </w:r>
    </w:p>
    <w:p w:rsidR="00AE18B6" w:rsidRDefault="00AE18B6" w:rsidP="000A707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A707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2. Право на аккредитацию</w:t>
      </w:r>
    </w:p>
    <w:p w:rsidR="000A7074" w:rsidRPr="007B1544" w:rsidRDefault="000A7074" w:rsidP="000A707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A7074">
      <w:pPr>
        <w:tabs>
          <w:tab w:val="left" w:pos="851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2.1. Право на аккредитацию имеют журналисты СМИ, зарегистрированных в установленном порядке Федеральной служб</w:t>
      </w:r>
      <w:r w:rsidR="00AE18B6">
        <w:rPr>
          <w:rFonts w:ascii="Times New Roman" w:hAnsi="Times New Roman" w:cs="Times New Roman"/>
          <w:sz w:val="28"/>
          <w:szCs w:val="28"/>
        </w:rPr>
        <w:t>ой</w:t>
      </w:r>
      <w:r w:rsidRPr="007B1544"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коммуникаций.</w:t>
      </w:r>
    </w:p>
    <w:p w:rsidR="000A7074" w:rsidRPr="007B1544" w:rsidRDefault="000A7074" w:rsidP="000A7074">
      <w:pPr>
        <w:tabs>
          <w:tab w:val="left" w:pos="851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2.2. От одного издания аккредитуется:</w:t>
      </w:r>
    </w:p>
    <w:p w:rsidR="000A7074" w:rsidRPr="007B1544" w:rsidRDefault="000A7074" w:rsidP="000A7074">
      <w:pPr>
        <w:tabs>
          <w:tab w:val="left" w:pos="851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2.2.1. не более одного журналиста;</w:t>
      </w:r>
    </w:p>
    <w:p w:rsidR="000A7074" w:rsidRPr="007B1544" w:rsidRDefault="000A7074" w:rsidP="000A7074">
      <w:pPr>
        <w:tabs>
          <w:tab w:val="left" w:pos="851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2.2.2. не более одного фотокорреспондента.</w:t>
      </w:r>
    </w:p>
    <w:p w:rsidR="000A7074" w:rsidRPr="007B1544" w:rsidRDefault="000A7074" w:rsidP="000A7074">
      <w:pPr>
        <w:tabs>
          <w:tab w:val="left" w:pos="851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2.3. Состав съемочных групп телеканалов согласовывается дополнительно.</w:t>
      </w:r>
    </w:p>
    <w:p w:rsidR="000A7074" w:rsidRPr="007B1544" w:rsidRDefault="000A7074" w:rsidP="000A707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D1258A" w:rsidRDefault="00D1258A" w:rsidP="000A707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1258A" w:rsidRDefault="00D1258A" w:rsidP="000A707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A707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lastRenderedPageBreak/>
        <w:t xml:space="preserve">3. Виды и сроки аккредитации </w:t>
      </w:r>
    </w:p>
    <w:p w:rsidR="000A7074" w:rsidRPr="007B1544" w:rsidRDefault="000A7074" w:rsidP="000A707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92EE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3.1. Аккредитация может быть постоянной и временной. 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3.2. Постоянная аккредитация оформляется сроком на один год.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3.3. Временная аккредитация действует на время проведения определенного мероприятия и предоставляется журналистам СМИ на срок, необходимый для выполнения конкретного редакционного задания, либо для замены постоянно аккредитованного журналиста в случае его болезни, отпуска, командировки.</w:t>
      </w:r>
    </w:p>
    <w:p w:rsidR="000A7074" w:rsidRPr="007B1544" w:rsidRDefault="000A7074" w:rsidP="000A70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A70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4. Условия и порядок аккредитации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4.1. Аккредитация осуществляется на основании письменной заявки редакции СМИ (далее - заявка), которая подается в </w:t>
      </w:r>
      <w:r w:rsidR="00AE18B6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7B1544">
        <w:rPr>
          <w:rFonts w:ascii="Times New Roman" w:hAnsi="Times New Roman" w:cs="Times New Roman"/>
          <w:sz w:val="28"/>
          <w:szCs w:val="28"/>
        </w:rPr>
        <w:t xml:space="preserve"> на официальном бланке СМИ за подписью главного редактора указанного СМИ и регистрируется в день поступления заявки.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4.2. Заявка должна содержать следующие сведения: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4.2.1. полное наименование СМИ;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4.2.2. фамилию, имя, отчество и контактный телефон главного редактора;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4.2.3. номера рабочих телефонов и факсов редакции СМИ, адрес сайта издания (при наличии);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4.2.4. фамилию, имя, отчество, дату рождения и паспортные данные представленного на аккредитацию журналиста;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4.2.5. занимаемую должность представленного на аккредитацию журналиста по штатному расписанию в редакции СМИ, рабочий и мобильный телефоны, адрес электронной почты аккредитуемого журналиста.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4.3. Предварительное рассмотрение заявки на аккредитацию осуществляется в течение 5 рабочих дней со дня регистрации заявки в </w:t>
      </w:r>
      <w:r w:rsidR="00AE18B6">
        <w:rPr>
          <w:rFonts w:ascii="Times New Roman" w:hAnsi="Times New Roman" w:cs="Times New Roman"/>
          <w:sz w:val="28"/>
          <w:szCs w:val="28"/>
        </w:rPr>
        <w:t>организационном отделе</w:t>
      </w:r>
      <w:r w:rsidRPr="007B1544">
        <w:rPr>
          <w:rFonts w:ascii="Times New Roman" w:hAnsi="Times New Roman" w:cs="Times New Roman"/>
          <w:sz w:val="28"/>
          <w:szCs w:val="28"/>
        </w:rPr>
        <w:t>, в ходе которого устанавливается соблюдение требований Положения и подготавливаются проекты решений, предусмотренных пунктом 4.4. Положения.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4.4. С учетом результатов предварительного рассмотрения заявки на аккредитацию орган местного самоуправления в течение 2 рабочих дней со дня подготовки проектов решений принимает в отношении каждого журналиста, указанного в заявке об аккредитации, решение: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1) о его аккредитации;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2) об отказе ему в аккредитации.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4.3. Общий срок рассмотрения заявки на аккредитацию - 7 рабочих дней со дня регистрации заявки, о результатах рассмотрения редакция СМИ извещается органом местного самоуправления в течение 3 рабочих дней со дня принятия решения.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4.4. Решение об аккредитации принимается в форме правового акта </w:t>
      </w:r>
      <w:r w:rsidR="00AE18B6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Pr="007B154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аккредитации журналиста в ответе </w:t>
      </w:r>
      <w:r w:rsidR="00AE18B6">
        <w:rPr>
          <w:rFonts w:ascii="Times New Roman" w:hAnsi="Times New Roman" w:cs="Times New Roman"/>
          <w:sz w:val="28"/>
          <w:szCs w:val="28"/>
        </w:rPr>
        <w:lastRenderedPageBreak/>
        <w:t>администрации Промышленновского муниципального округа</w:t>
      </w:r>
      <w:r w:rsidRPr="007B1544">
        <w:rPr>
          <w:rFonts w:ascii="Times New Roman" w:hAnsi="Times New Roman" w:cs="Times New Roman"/>
          <w:sz w:val="28"/>
          <w:szCs w:val="28"/>
        </w:rPr>
        <w:t xml:space="preserve"> указываются основания отказа в аккредитации.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4.5. Основанием для принятия решения об отказе в аккредитации является несоответствие заявки требованиям, установленным в пункте 4.2 настоящего Положения.</w:t>
      </w:r>
    </w:p>
    <w:p w:rsidR="00092EE4" w:rsidRDefault="00092EE4" w:rsidP="000A70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A70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5. Права и обязанности аккредитованных журналистов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5.1. Аккредитованные журналисты имеют право в преимущественном порядке перед иными журналистами: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5.1.1. получать информацию о предстоящих заседаниях, совещаниях и других мероприятиях, проводимых с участием </w:t>
      </w:r>
      <w:r w:rsidR="00214D20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Pr="007B1544">
        <w:rPr>
          <w:rFonts w:ascii="Times New Roman" w:hAnsi="Times New Roman" w:cs="Times New Roman"/>
          <w:sz w:val="28"/>
          <w:szCs w:val="28"/>
        </w:rPr>
        <w:t>;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5.1.2. проводить встречи с должностными лицами </w:t>
      </w:r>
      <w:r w:rsidR="00214D20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Pr="007B1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5.1.3. знакомиться с информационно-справочными материалами;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5.1.4. присутствовать на мероприятиях с участием </w:t>
      </w:r>
      <w:r w:rsidR="00214D20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Pr="007B1544">
        <w:rPr>
          <w:rFonts w:ascii="Times New Roman" w:hAnsi="Times New Roman" w:cs="Times New Roman"/>
          <w:sz w:val="28"/>
          <w:szCs w:val="28"/>
        </w:rPr>
        <w:t xml:space="preserve"> в залах заседаний или иных помещениях, за исключением случаев, когда приняты решения о проведении закрытого мероприятия;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5.1.5. пользоваться технической аппаратурой, необходимой для видео-, фотосъемки, звукозаписи.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5.2. Аккредитованный журналист обязан: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5.2.1. исполнять обязанности, предусмотренные статьей 49 Закона РФ        № 2124-1;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7B1544">
        <w:rPr>
          <w:rFonts w:ascii="Times New Roman" w:hAnsi="Times New Roman" w:cs="Times New Roman"/>
          <w:sz w:val="28"/>
          <w:szCs w:val="28"/>
        </w:rPr>
        <w:t>5.2.2. не допускать злоупотреблений правами журналистов, то есть использования установленных Законом № 2124-1 прав журналиста в целях сокрытия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СМИ.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6. Обязанности органа местного самоуправления 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6.1. </w:t>
      </w:r>
      <w:r w:rsidR="00214D20">
        <w:rPr>
          <w:rFonts w:ascii="Times New Roman" w:hAnsi="Times New Roman" w:cs="Times New Roman"/>
          <w:sz w:val="28"/>
          <w:szCs w:val="28"/>
        </w:rPr>
        <w:t>Администрация Промышленновского муниципального округа</w:t>
      </w:r>
      <w:r w:rsidRPr="007B1544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аккредитованных журналистов обязан</w:t>
      </w:r>
      <w:r w:rsidR="00214D20">
        <w:rPr>
          <w:rFonts w:ascii="Times New Roman" w:hAnsi="Times New Roman" w:cs="Times New Roman"/>
          <w:sz w:val="28"/>
          <w:szCs w:val="28"/>
        </w:rPr>
        <w:t>а</w:t>
      </w:r>
      <w:r w:rsidRPr="007B1544">
        <w:rPr>
          <w:rFonts w:ascii="Times New Roman" w:hAnsi="Times New Roman" w:cs="Times New Roman"/>
          <w:sz w:val="28"/>
          <w:szCs w:val="28"/>
        </w:rPr>
        <w:t>: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6.1.1. предварительно извещать о заседаниях, совещаниях и других мероприятиях;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6.1.2. обеспечивать стенограммами, протоколами и иными документами;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6.1.3. создавать благоприятные условия для производства видео-, фотосъемки, звукозаписи.</w:t>
      </w:r>
    </w:p>
    <w:p w:rsidR="000A7074" w:rsidRPr="007B1544" w:rsidRDefault="000A7074" w:rsidP="000A70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A70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7. Лишение и прекращение аккредитации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7.1. Журналист может быть лишен аккредитации, если им или редакцией СМИ нарушены требования настоящего Положения либо распространены </w:t>
      </w:r>
      <w:r w:rsidRPr="007B1544">
        <w:rPr>
          <w:rFonts w:ascii="Times New Roman" w:hAnsi="Times New Roman" w:cs="Times New Roman"/>
          <w:sz w:val="28"/>
          <w:szCs w:val="28"/>
        </w:rPr>
        <w:lastRenderedPageBreak/>
        <w:t>сведения, не соответствующие действительности о деятельности органа местного самоуправления, что подтверждено вступившим в законную силу решением суда.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7.2. Решение о лишении аккредитации журналиста принимается не позднее (срок) со дня появления основания в форме правового акта </w:t>
      </w:r>
      <w:r w:rsidR="00214D20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Pr="007B1544">
        <w:rPr>
          <w:rFonts w:ascii="Times New Roman" w:hAnsi="Times New Roman" w:cs="Times New Roman"/>
          <w:sz w:val="28"/>
          <w:szCs w:val="28"/>
        </w:rPr>
        <w:t xml:space="preserve"> и доводится </w:t>
      </w:r>
      <w:bookmarkStart w:id="1" w:name="_GoBack"/>
      <w:bookmarkEnd w:id="1"/>
      <w:r w:rsidR="00214D20">
        <w:rPr>
          <w:rFonts w:ascii="Times New Roman" w:hAnsi="Times New Roman" w:cs="Times New Roman"/>
          <w:sz w:val="28"/>
          <w:szCs w:val="28"/>
        </w:rPr>
        <w:t>организационном отделом</w:t>
      </w:r>
      <w:r w:rsidRPr="007B1544">
        <w:rPr>
          <w:rFonts w:ascii="Times New Roman" w:hAnsi="Times New Roman" w:cs="Times New Roman"/>
          <w:sz w:val="28"/>
          <w:szCs w:val="28"/>
        </w:rPr>
        <w:t xml:space="preserve"> до сведения редакции СМИ в течение 3 рабочих дней от даты принятия решения. 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B15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1544">
        <w:rPr>
          <w:rFonts w:ascii="Times New Roman" w:hAnsi="Times New Roman" w:cs="Times New Roman"/>
          <w:sz w:val="28"/>
          <w:szCs w:val="28"/>
        </w:rPr>
        <w:t xml:space="preserve"> если журналист был аккредитован от редакции двух или более средств массовой информации, лишение его в порядке предусмотренном абзацем 1 настоящего пункта Положения, означает лишение его аккредитации от редакций всей средств массовой информации.  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7.3. В случае расторжения редакцией СМИ трудового или иного договора с журналистом, отзыва его аккредитации по решению редакции СМИ руководитель редакции незамедлительно информирует </w:t>
      </w:r>
      <w:r w:rsidR="0017330B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7B1544">
        <w:rPr>
          <w:rFonts w:ascii="Times New Roman" w:hAnsi="Times New Roman" w:cs="Times New Roman"/>
          <w:sz w:val="28"/>
          <w:szCs w:val="28"/>
        </w:rPr>
        <w:t xml:space="preserve"> в форме заявки. В случае если в заявке указана дата, с которой предложено прекратить аккредитации, аккредитация считается прекращенной с соответствующей даты, в ином случае – со дня принятия </w:t>
      </w:r>
      <w:r w:rsidR="0017330B">
        <w:rPr>
          <w:rFonts w:ascii="Times New Roman" w:hAnsi="Times New Roman" w:cs="Times New Roman"/>
          <w:sz w:val="28"/>
          <w:szCs w:val="28"/>
        </w:rPr>
        <w:t>организационном отделом</w:t>
      </w:r>
      <w:r w:rsidRPr="007B1544">
        <w:rPr>
          <w:rFonts w:ascii="Times New Roman" w:hAnsi="Times New Roman" w:cs="Times New Roman"/>
          <w:sz w:val="28"/>
          <w:szCs w:val="28"/>
        </w:rPr>
        <w:t xml:space="preserve"> решения о прекращении аккредитации. 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7.4. В случае прекращения или приостановления деятельности СМИ аккредитация его журналистов прекращается.  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7.5. Помимо указанных случаев постоянная аккредитация прекращается без принятия об этом специального решения в случае истечения установленного пунктом 3 настоящего Положения срока.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Временная аккредитация прекращается без принятия об этом специального решения: 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>а/ по выполнении редакционного задания, в связи с которым была заявка о временной аккредитации, но не позднее (срок) со дня принятия решения об аккредитации;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б/ в </w:t>
      </w:r>
      <w:proofErr w:type="gramStart"/>
      <w:r w:rsidRPr="007B154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B1544">
        <w:rPr>
          <w:rFonts w:ascii="Times New Roman" w:hAnsi="Times New Roman" w:cs="Times New Roman"/>
          <w:sz w:val="28"/>
          <w:szCs w:val="28"/>
        </w:rPr>
        <w:t xml:space="preserve"> возобновления работы при органе местного самоуправления постоянно аккредитованным журналистом, для замены которого была подана заявка о временной аккредитации другого журналиста, но во всех случаях не позднее (срок) со дня принятия решения об аккредитации;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в/ в </w:t>
      </w:r>
      <w:proofErr w:type="gramStart"/>
      <w:r w:rsidRPr="007B154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B1544">
        <w:rPr>
          <w:rFonts w:ascii="Times New Roman" w:hAnsi="Times New Roman" w:cs="Times New Roman"/>
          <w:sz w:val="28"/>
          <w:szCs w:val="28"/>
        </w:rPr>
        <w:t xml:space="preserve"> принятия решения о постоянной аккредитации журналиста, ранее временно аккредитованного по заявке того же средства массовой информации.</w:t>
      </w:r>
    </w:p>
    <w:p w:rsidR="000A7074" w:rsidRPr="007B1544" w:rsidRDefault="000A7074" w:rsidP="00092EE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7.6. В случае если журналист был аккредитован от редакций 2 или более средств массовой информации, прекращение его аккредитации в порядке, предусмотренном пунктами 7.3.-7.5. настоящего Положения, от редакции одного средства массовой информации не означает прекращение его аккредитации от редакции (редакций) иного (иных) средства (средств) массовой информации.  </w:t>
      </w:r>
    </w:p>
    <w:p w:rsidR="000A7074" w:rsidRPr="007B1544" w:rsidRDefault="000A7074" w:rsidP="000A707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258A" w:rsidRDefault="00D1258A" w:rsidP="000A70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A70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lastRenderedPageBreak/>
        <w:t xml:space="preserve">8. Порядок обжалования решений и действий (бездействия) органа местного самоуправления </w:t>
      </w:r>
    </w:p>
    <w:p w:rsidR="000A7074" w:rsidRPr="007B154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7074" w:rsidRDefault="000A7074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  <w:sz w:val="28"/>
          <w:szCs w:val="28"/>
        </w:rPr>
        <w:t xml:space="preserve">8.1. Решения, действия (бездействия), принятые (осуществляемые) </w:t>
      </w:r>
      <w:r w:rsidR="0017330B">
        <w:rPr>
          <w:rFonts w:ascii="Times New Roman" w:hAnsi="Times New Roman" w:cs="Times New Roman"/>
          <w:sz w:val="28"/>
          <w:szCs w:val="28"/>
        </w:rPr>
        <w:t>администрацией Промышленновского муниципального округа</w:t>
      </w:r>
      <w:r w:rsidRPr="007B154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могут быть обжалованы в суд в порядке, установленном законодательством Российской Федерации.</w:t>
      </w:r>
    </w:p>
    <w:p w:rsidR="006D61ED" w:rsidRDefault="006D61ED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7ADC" w:rsidRDefault="00417ADC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7ADC" w:rsidRPr="007B1544" w:rsidRDefault="00417ADC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1E0"/>
      </w:tblPr>
      <w:tblGrid>
        <w:gridCol w:w="6180"/>
        <w:gridCol w:w="3390"/>
      </w:tblGrid>
      <w:tr w:rsidR="00EC7848" w:rsidTr="00DC77B5">
        <w:tc>
          <w:tcPr>
            <w:tcW w:w="6180" w:type="dxa"/>
          </w:tcPr>
          <w:p w:rsidR="00EC7848" w:rsidRPr="006D61ED" w:rsidRDefault="00EC7848" w:rsidP="00DC77B5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ED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390" w:type="dxa"/>
          </w:tcPr>
          <w:p w:rsidR="00EC7848" w:rsidRPr="006D61ED" w:rsidRDefault="00EC7848" w:rsidP="00DC77B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848" w:rsidTr="00DC77B5">
        <w:tc>
          <w:tcPr>
            <w:tcW w:w="6180" w:type="dxa"/>
            <w:hideMark/>
          </w:tcPr>
          <w:p w:rsidR="00EC7848" w:rsidRPr="006D61ED" w:rsidRDefault="00EC7848" w:rsidP="00DC77B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1ED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390" w:type="dxa"/>
            <w:hideMark/>
          </w:tcPr>
          <w:p w:rsidR="00EC7848" w:rsidRPr="006D61ED" w:rsidRDefault="00EC7848" w:rsidP="00DC77B5">
            <w:pPr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61ED">
              <w:rPr>
                <w:rFonts w:ascii="Times New Roman" w:hAnsi="Times New Roman" w:cs="Times New Roman"/>
                <w:sz w:val="28"/>
                <w:szCs w:val="28"/>
              </w:rPr>
              <w:t>О.Н. Шумкина</w:t>
            </w:r>
          </w:p>
        </w:tc>
      </w:tr>
    </w:tbl>
    <w:p w:rsidR="00132BB6" w:rsidRPr="007B1544" w:rsidRDefault="00132BB6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32BB6" w:rsidRPr="007B1544" w:rsidSect="00C272D5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2B" w:rsidRDefault="00D7212B" w:rsidP="00C272D5">
      <w:r>
        <w:separator/>
      </w:r>
    </w:p>
  </w:endnote>
  <w:endnote w:type="continuationSeparator" w:id="0">
    <w:p w:rsidR="00D7212B" w:rsidRDefault="00D7212B" w:rsidP="00C2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D5" w:rsidRPr="00C55741" w:rsidRDefault="00C272D5">
    <w:pPr>
      <w:pStyle w:val="a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2B" w:rsidRDefault="00D7212B" w:rsidP="00C272D5">
      <w:r>
        <w:separator/>
      </w:r>
    </w:p>
  </w:footnote>
  <w:footnote w:type="continuationSeparator" w:id="0">
    <w:p w:rsidR="00D7212B" w:rsidRDefault="00D7212B" w:rsidP="00C27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00E"/>
    <w:rsid w:val="000126A3"/>
    <w:rsid w:val="000417E9"/>
    <w:rsid w:val="00066D3C"/>
    <w:rsid w:val="00092EE4"/>
    <w:rsid w:val="000A5181"/>
    <w:rsid w:val="000A7074"/>
    <w:rsid w:val="000E0F85"/>
    <w:rsid w:val="001251D4"/>
    <w:rsid w:val="00132BB6"/>
    <w:rsid w:val="0016521B"/>
    <w:rsid w:val="0017330B"/>
    <w:rsid w:val="001B1546"/>
    <w:rsid w:val="001C13F0"/>
    <w:rsid w:val="001D6F8E"/>
    <w:rsid w:val="001D7484"/>
    <w:rsid w:val="00214D20"/>
    <w:rsid w:val="00335F72"/>
    <w:rsid w:val="00417ADC"/>
    <w:rsid w:val="00542369"/>
    <w:rsid w:val="00545754"/>
    <w:rsid w:val="005E6568"/>
    <w:rsid w:val="005F7567"/>
    <w:rsid w:val="0065799D"/>
    <w:rsid w:val="006748CC"/>
    <w:rsid w:val="006D61ED"/>
    <w:rsid w:val="00705B33"/>
    <w:rsid w:val="00711AE1"/>
    <w:rsid w:val="00760690"/>
    <w:rsid w:val="007A0818"/>
    <w:rsid w:val="007B1544"/>
    <w:rsid w:val="007D32E8"/>
    <w:rsid w:val="007F2A85"/>
    <w:rsid w:val="007F70D7"/>
    <w:rsid w:val="008247B7"/>
    <w:rsid w:val="008D34EA"/>
    <w:rsid w:val="00993DB1"/>
    <w:rsid w:val="00A05C06"/>
    <w:rsid w:val="00AE18B6"/>
    <w:rsid w:val="00B058B9"/>
    <w:rsid w:val="00BB29BD"/>
    <w:rsid w:val="00BB2EE5"/>
    <w:rsid w:val="00C272D5"/>
    <w:rsid w:val="00C4681B"/>
    <w:rsid w:val="00C55741"/>
    <w:rsid w:val="00C633D9"/>
    <w:rsid w:val="00C97AAD"/>
    <w:rsid w:val="00CE100E"/>
    <w:rsid w:val="00D1258A"/>
    <w:rsid w:val="00D125F3"/>
    <w:rsid w:val="00D42C53"/>
    <w:rsid w:val="00D628F8"/>
    <w:rsid w:val="00D7212B"/>
    <w:rsid w:val="00D97F36"/>
    <w:rsid w:val="00DA26D1"/>
    <w:rsid w:val="00E45EB2"/>
    <w:rsid w:val="00EC7848"/>
    <w:rsid w:val="00F838D0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36"/>
  </w:style>
  <w:style w:type="paragraph" w:styleId="4">
    <w:name w:val="heading 4"/>
    <w:basedOn w:val="a"/>
    <w:next w:val="a"/>
    <w:link w:val="40"/>
    <w:semiHidden/>
    <w:unhideWhenUsed/>
    <w:qFormat/>
    <w:rsid w:val="007B1544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B1544"/>
    <w:pPr>
      <w:keepNext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00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00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00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154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B154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B154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44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5E6568"/>
    <w:pPr>
      <w:suppressAutoHyphens/>
      <w:spacing w:after="200" w:line="276" w:lineRule="auto"/>
      <w:jc w:val="left"/>
    </w:pPr>
    <w:rPr>
      <w:rFonts w:ascii="Calibri" w:eastAsia="Times New Roman" w:hAnsi="Calibri" w:cs="Calibri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C272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72D5"/>
  </w:style>
  <w:style w:type="paragraph" w:styleId="a7">
    <w:name w:val="footer"/>
    <w:basedOn w:val="a"/>
    <w:link w:val="a8"/>
    <w:uiPriority w:val="99"/>
    <w:unhideWhenUsed/>
    <w:rsid w:val="00C272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3FD4-259C-4B8F-8693-A87C2294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А.А. Симанихин</cp:lastModifiedBy>
  <cp:revision>30</cp:revision>
  <cp:lastPrinted>2021-01-27T05:28:00Z</cp:lastPrinted>
  <dcterms:created xsi:type="dcterms:W3CDTF">2020-02-06T02:20:00Z</dcterms:created>
  <dcterms:modified xsi:type="dcterms:W3CDTF">2021-02-12T02:47:00Z</dcterms:modified>
</cp:coreProperties>
</file>