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0C29DF">
        <w:rPr>
          <w:b/>
          <w:sz w:val="28"/>
          <w:szCs w:val="28"/>
        </w:rPr>
        <w:t>15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r w:rsidRPr="00C80E20">
        <w:rPr>
          <w:sz w:val="28"/>
          <w:szCs w:val="28"/>
        </w:rPr>
        <w:t>пгт. Промышленная</w:t>
      </w:r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0C29DF">
        <w:rPr>
          <w:sz w:val="28"/>
          <w:szCs w:val="28"/>
        </w:rPr>
        <w:t>04</w:t>
      </w:r>
      <w:r w:rsidR="00B36C99" w:rsidRPr="00C80E20">
        <w:rPr>
          <w:sz w:val="28"/>
          <w:szCs w:val="28"/>
        </w:rPr>
        <w:t xml:space="preserve"> </w:t>
      </w:r>
      <w:r w:rsidR="000C29DF">
        <w:rPr>
          <w:sz w:val="28"/>
          <w:szCs w:val="28"/>
        </w:rPr>
        <w:t xml:space="preserve">марта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Кемеровская обл., Промышленно</w:t>
      </w:r>
      <w:r w:rsidR="001738AF" w:rsidRPr="00C80E20">
        <w:rPr>
          <w:sz w:val="28"/>
          <w:szCs w:val="28"/>
        </w:rPr>
        <w:t xml:space="preserve">вский район, пгт.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Баженова Марина Александровна -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Чекалдина Елена Сергеевна– заведующий сектором земельных отношений комитета по управлению муниципальным имуществом администрации Промышленновского муниципального округа.</w:t>
      </w:r>
    </w:p>
    <w:p w:rsidR="00233F55" w:rsidRPr="004D358B" w:rsidRDefault="00233F55" w:rsidP="004D358B">
      <w:pPr>
        <w:pStyle w:val="aa"/>
        <w:jc w:val="both"/>
        <w:rPr>
          <w:color w:val="FF0000"/>
          <w:sz w:val="28"/>
          <w:szCs w:val="28"/>
        </w:rPr>
      </w:pP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r w:rsidRPr="00C80E20">
          <w:rPr>
            <w:rStyle w:val="a7"/>
            <w:sz w:val="28"/>
            <w:szCs w:val="28"/>
            <w:lang w:val="en-US"/>
          </w:rPr>
          <w:t>torgi</w:t>
        </w:r>
        <w:r w:rsidRPr="00C80E20">
          <w:rPr>
            <w:rStyle w:val="a7"/>
            <w:sz w:val="28"/>
            <w:szCs w:val="28"/>
          </w:rPr>
          <w:t>.</w:t>
        </w:r>
        <w:r w:rsidRPr="00C80E20">
          <w:rPr>
            <w:rStyle w:val="a7"/>
            <w:sz w:val="28"/>
            <w:szCs w:val="28"/>
            <w:lang w:val="en-US"/>
          </w:rPr>
          <w:t>gov</w:t>
        </w:r>
        <w:r w:rsidRPr="00C80E20">
          <w:rPr>
            <w:rStyle w:val="a7"/>
            <w:sz w:val="28"/>
            <w:szCs w:val="28"/>
          </w:rPr>
          <w:t>.</w:t>
        </w:r>
        <w:r w:rsidRPr="00C80E20">
          <w:rPr>
            <w:rStyle w:val="a7"/>
            <w:sz w:val="28"/>
            <w:szCs w:val="28"/>
            <w:lang w:val="en-US"/>
          </w:rPr>
          <w:t>ru</w:t>
        </w:r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233F55">
        <w:rPr>
          <w:color w:val="000000"/>
          <w:sz w:val="28"/>
          <w:szCs w:val="28"/>
          <w:u w:val="single"/>
        </w:rPr>
        <w:t>01.02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8D5DB4" w:rsidRPr="00B63331" w:rsidRDefault="0003105B" w:rsidP="008D5DB4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8D5DB4">
        <w:rPr>
          <w:sz w:val="28"/>
          <w:szCs w:val="28"/>
        </w:rPr>
        <w:t xml:space="preserve">земельный участок с </w:t>
      </w:r>
      <w:r w:rsidR="008D5DB4" w:rsidRPr="00B63331">
        <w:rPr>
          <w:sz w:val="28"/>
          <w:szCs w:val="28"/>
        </w:rPr>
        <w:t>кадастровым номером 42:11:0108016:19, площадью 617 958 +/- 6 878 кв.м., расположенный по адресу: Российская Федерация, Кемеровская область, Промышленновский муниципальный район, Окуневское сельское поселение, д. Пьяново,</w:t>
      </w:r>
      <w:r w:rsidR="008D5DB4">
        <w:rPr>
          <w:sz w:val="28"/>
          <w:szCs w:val="28"/>
        </w:rPr>
        <w:t xml:space="preserve"> </w:t>
      </w:r>
      <w:r w:rsidR="008D5DB4" w:rsidRPr="00B63331">
        <w:rPr>
          <w:sz w:val="28"/>
          <w:szCs w:val="28"/>
        </w:rPr>
        <w:t>150 м. на восток и 3 км. на северо-восток от улицы Молодежной.</w:t>
      </w:r>
    </w:p>
    <w:p w:rsidR="008D5DB4" w:rsidRPr="00B63331" w:rsidRDefault="008D5DB4" w:rsidP="008D5DB4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8D5DB4" w:rsidRDefault="008D5DB4" w:rsidP="008D5DB4">
      <w:pPr>
        <w:pStyle w:val="aa"/>
        <w:ind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сенокошения.</w:t>
      </w:r>
    </w:p>
    <w:p w:rsidR="0088157D" w:rsidRDefault="0088157D" w:rsidP="008D5DB4">
      <w:pPr>
        <w:pStyle w:val="aa"/>
        <w:ind w:firstLine="540"/>
        <w:jc w:val="both"/>
        <w:rPr>
          <w:rFonts w:eastAsia="MS Mincho"/>
          <w:sz w:val="28"/>
          <w:szCs w:val="28"/>
        </w:rPr>
      </w:pPr>
    </w:p>
    <w:p w:rsidR="0088157D" w:rsidRPr="007C0EA4" w:rsidRDefault="0088157D" w:rsidP="008D5DB4">
      <w:pPr>
        <w:pStyle w:val="aa"/>
        <w:ind w:firstLine="540"/>
        <w:jc w:val="both"/>
        <w:rPr>
          <w:sz w:val="28"/>
          <w:szCs w:val="28"/>
        </w:rPr>
      </w:pPr>
    </w:p>
    <w:p w:rsidR="008D5DB4" w:rsidRDefault="008D5DB4" w:rsidP="008D5DB4">
      <w:pPr>
        <w:pStyle w:val="ConsPlusNormal"/>
        <w:ind w:firstLine="540"/>
        <w:jc w:val="both"/>
      </w:pPr>
      <w:r>
        <w:lastRenderedPageBreak/>
        <w:t xml:space="preserve">Определить начальную цену продажи земельного участка, согласно отчету независимого оценщика, в размере 216 300 (двести шестнадцать тысяч триста) рублей, шаг аукциона в размере 3 % - 6 489 (шесть тысяч четыреста восемьдесят девять) рублей, размер задатка 10 % - 21 630 (двадцать одна тысяча шестьсот тридцать) рублей. </w:t>
      </w:r>
    </w:p>
    <w:p w:rsidR="00A07252" w:rsidRDefault="00A07252" w:rsidP="008D5DB4">
      <w:pPr>
        <w:adjustRightInd w:val="0"/>
        <w:ind w:right="-141"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представлена </w:t>
      </w:r>
      <w:r w:rsidR="00C80E20" w:rsidRPr="00C80E20">
        <w:rPr>
          <w:sz w:val="28"/>
          <w:szCs w:val="28"/>
        </w:rPr>
        <w:t>1 (</w:t>
      </w:r>
      <w:r w:rsidR="00A24156" w:rsidRPr="00C80E20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заявка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54"/>
        <w:gridCol w:w="3368"/>
        <w:gridCol w:w="2808"/>
      </w:tblGrid>
      <w:tr w:rsidR="00C80E20" w:rsidRPr="00C80E20" w:rsidTr="000C29DF">
        <w:trPr>
          <w:trHeight w:val="614"/>
        </w:trPr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п/п</w:t>
            </w:r>
          </w:p>
        </w:tc>
        <w:tc>
          <w:tcPr>
            <w:tcW w:w="88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0C29DF"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63" w:type="dxa"/>
          </w:tcPr>
          <w:p w:rsidR="00C80E20" w:rsidRPr="00C80E20" w:rsidRDefault="005412EE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5DB4">
              <w:rPr>
                <w:color w:val="000000"/>
                <w:sz w:val="28"/>
                <w:szCs w:val="28"/>
              </w:rPr>
              <w:t>8.02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FE5540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8D5DB4">
              <w:rPr>
                <w:color w:val="000000"/>
                <w:sz w:val="28"/>
                <w:szCs w:val="28"/>
              </w:rPr>
              <w:t>4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 w:rsidR="008D5DB4">
              <w:rPr>
                <w:color w:val="000000"/>
                <w:sz w:val="28"/>
                <w:szCs w:val="28"/>
              </w:rPr>
              <w:t>40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C80E20" w:rsidRPr="00C80E20" w:rsidRDefault="008D5DB4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C80E20" w:rsidP="00C80E20">
      <w:pPr>
        <w:jc w:val="both"/>
        <w:rPr>
          <w:color w:val="000000"/>
          <w:sz w:val="28"/>
          <w:szCs w:val="28"/>
        </w:rPr>
      </w:pPr>
    </w:p>
    <w:p w:rsidR="008D5DB4" w:rsidRDefault="008D5DB4" w:rsidP="008D5DB4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C80E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земельный участок с кадастровым номером 42:11:0000000:1364, площадью 595 800 +/- 6 754 кв.м., расположенный по адресу: Российская Федерация, Кемеровская область, Промышленновский муниципальный район, Окуневское сельское поселение, д. Пьяново, </w:t>
      </w:r>
      <w:r w:rsidRPr="003B1962">
        <w:rPr>
          <w:sz w:val="28"/>
          <w:szCs w:val="28"/>
        </w:rPr>
        <w:t>ул. Коммунистическая, 100 м. на юг от дома № 7, 100 м. на север от дома № 36, 200 м. на восток от дома № 45</w:t>
      </w:r>
      <w:r>
        <w:rPr>
          <w:sz w:val="28"/>
          <w:szCs w:val="28"/>
        </w:rPr>
        <w:t>.</w:t>
      </w:r>
    </w:p>
    <w:p w:rsidR="008D5DB4" w:rsidRDefault="008D5DB4" w:rsidP="008D5DB4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8D5DB4" w:rsidRPr="007C0EA4" w:rsidRDefault="008D5DB4" w:rsidP="008D5DB4">
      <w:pPr>
        <w:pStyle w:val="aa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сенокошения.</w:t>
      </w:r>
    </w:p>
    <w:p w:rsidR="008D5DB4" w:rsidRPr="008C279B" w:rsidRDefault="008D5DB4" w:rsidP="008D5DB4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208 600 (двести восемь тысяч шестьсот) рублей, шаг аукциона в размере 3 % - 6 258 (шесть тысяч двести пятьдесят восемь) рублей, размер задатка 10 % - 20 860 (двадцать тысяч восемьсот шестьдесят) рублей. </w:t>
      </w:r>
    </w:p>
    <w:p w:rsidR="008D5DB4" w:rsidRDefault="008D5DB4" w:rsidP="008D5DB4">
      <w:pPr>
        <w:adjustRightInd w:val="0"/>
        <w:ind w:firstLine="540"/>
        <w:jc w:val="both"/>
        <w:outlineLvl w:val="0"/>
      </w:pPr>
    </w:p>
    <w:p w:rsidR="008D5DB4" w:rsidRDefault="008D5DB4" w:rsidP="008D5DB4">
      <w:pPr>
        <w:adjustRightInd w:val="0"/>
        <w:ind w:right="-141" w:firstLine="540"/>
        <w:jc w:val="both"/>
        <w:outlineLvl w:val="0"/>
      </w:pPr>
    </w:p>
    <w:p w:rsidR="008D5DB4" w:rsidRPr="00C80E20" w:rsidRDefault="008D5DB4" w:rsidP="008D5DB4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</w:t>
      </w:r>
      <w:r>
        <w:rPr>
          <w:sz w:val="28"/>
          <w:szCs w:val="28"/>
        </w:rPr>
        <w:t xml:space="preserve"> 2</w:t>
      </w:r>
      <w:r w:rsidRPr="00C80E20">
        <w:rPr>
          <w:sz w:val="28"/>
          <w:szCs w:val="28"/>
        </w:rPr>
        <w:t xml:space="preserve">  представлена 1 (одна)  заявка на участие  в аукционе по продаже земельного участка  на бумажном носителе. </w:t>
      </w:r>
    </w:p>
    <w:p w:rsidR="008D5DB4" w:rsidRPr="00C80E20" w:rsidRDefault="008D5DB4" w:rsidP="008D5DB4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54"/>
        <w:gridCol w:w="3368"/>
        <w:gridCol w:w="2808"/>
      </w:tblGrid>
      <w:tr w:rsidR="008D5DB4" w:rsidRPr="00C80E20" w:rsidTr="008D5DB4">
        <w:trPr>
          <w:trHeight w:val="614"/>
        </w:trPr>
        <w:tc>
          <w:tcPr>
            <w:tcW w:w="592" w:type="dxa"/>
          </w:tcPr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п/п</w:t>
            </w:r>
          </w:p>
        </w:tc>
        <w:tc>
          <w:tcPr>
            <w:tcW w:w="887" w:type="dxa"/>
          </w:tcPr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8D5DB4" w:rsidRPr="00C80E20" w:rsidRDefault="008D5DB4" w:rsidP="008D5DB4">
            <w:pPr>
              <w:pStyle w:val="aa"/>
              <w:jc w:val="center"/>
              <w:rPr>
                <w:sz w:val="28"/>
                <w:szCs w:val="28"/>
              </w:rPr>
            </w:pPr>
          </w:p>
          <w:p w:rsidR="008D5DB4" w:rsidRPr="00C80E20" w:rsidRDefault="008D5DB4" w:rsidP="008D5DB4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8D5DB4" w:rsidRPr="00C80E20" w:rsidRDefault="008D5DB4" w:rsidP="008D5DB4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8D5DB4" w:rsidRPr="00C80E20" w:rsidTr="008D5DB4">
        <w:tc>
          <w:tcPr>
            <w:tcW w:w="592" w:type="dxa"/>
          </w:tcPr>
          <w:p w:rsidR="008D5DB4" w:rsidRPr="00C80E20" w:rsidRDefault="008D5DB4" w:rsidP="008D5DB4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8D5DB4" w:rsidRPr="00C80E20" w:rsidRDefault="008D5DB4" w:rsidP="008D5D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D5DB4" w:rsidRPr="00C80E20" w:rsidRDefault="008D5DB4" w:rsidP="008D5DB4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8D5DB4" w:rsidRPr="00C80E20" w:rsidRDefault="008D5DB4" w:rsidP="008D5DB4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97" w:type="dxa"/>
          </w:tcPr>
          <w:p w:rsidR="008D5DB4" w:rsidRDefault="008D5DB4" w:rsidP="008D5D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8D5DB4" w:rsidRPr="00C80E20" w:rsidRDefault="008D5DB4" w:rsidP="008D5D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8D5DB4" w:rsidRPr="00C80E20" w:rsidRDefault="008D5DB4" w:rsidP="008D5D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863" w:type="dxa"/>
          </w:tcPr>
          <w:p w:rsidR="008D5DB4" w:rsidRPr="00C80E20" w:rsidRDefault="008D5DB4" w:rsidP="008D5DB4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8D5DB4" w:rsidRPr="00C80E20" w:rsidRDefault="008D5DB4" w:rsidP="008D5DB4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14 ч </w:t>
            </w:r>
            <w:r w:rsidR="008815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8D5DB4" w:rsidRPr="00C80E20" w:rsidRDefault="008D5DB4" w:rsidP="0088157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8157D">
              <w:rPr>
                <w:color w:val="000000"/>
                <w:sz w:val="28"/>
                <w:szCs w:val="28"/>
              </w:rPr>
              <w:t xml:space="preserve">0860 </w:t>
            </w:r>
            <w:r w:rsidRPr="00C80E20">
              <w:rPr>
                <w:color w:val="000000"/>
                <w:sz w:val="28"/>
                <w:szCs w:val="28"/>
              </w:rPr>
              <w:t>руб. 00 коп.</w:t>
            </w:r>
          </w:p>
        </w:tc>
      </w:tr>
    </w:tbl>
    <w:p w:rsidR="008D5DB4" w:rsidRPr="00C80E20" w:rsidRDefault="008D5DB4" w:rsidP="008D5DB4">
      <w:pPr>
        <w:jc w:val="both"/>
        <w:rPr>
          <w:color w:val="000000"/>
          <w:sz w:val="28"/>
          <w:szCs w:val="28"/>
        </w:rPr>
      </w:pPr>
    </w:p>
    <w:p w:rsidR="0088157D" w:rsidRPr="00C80E20" w:rsidRDefault="0088157D" w:rsidP="00A24156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Pr="0088157D" w:rsidRDefault="001E7438" w:rsidP="0088157D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88157D">
        <w:rPr>
          <w:sz w:val="28"/>
          <w:szCs w:val="28"/>
        </w:rPr>
        <w:t>Аукцион по Лоту №1</w:t>
      </w:r>
      <w:r w:rsidR="0088157D" w:rsidRPr="0088157D">
        <w:rPr>
          <w:sz w:val="28"/>
          <w:szCs w:val="28"/>
        </w:rPr>
        <w:t>, Лоту № 2</w:t>
      </w:r>
      <w:r w:rsidRPr="0088157D">
        <w:rPr>
          <w:sz w:val="28"/>
          <w:szCs w:val="28"/>
        </w:rPr>
        <w:t xml:space="preserve"> считать несостоявшимся,</w:t>
      </w:r>
      <w:r w:rsidR="00A24156" w:rsidRPr="0088157D">
        <w:rPr>
          <w:sz w:val="28"/>
          <w:szCs w:val="28"/>
        </w:rPr>
        <w:t xml:space="preserve"> ввиду </w:t>
      </w:r>
      <w:r w:rsidR="00C80E20" w:rsidRPr="0088157D">
        <w:rPr>
          <w:sz w:val="28"/>
          <w:szCs w:val="28"/>
        </w:rPr>
        <w:t xml:space="preserve">подачи </w:t>
      </w:r>
      <w:r w:rsidR="0088157D" w:rsidRPr="0088157D">
        <w:rPr>
          <w:sz w:val="28"/>
          <w:szCs w:val="28"/>
        </w:rPr>
        <w:t>по одной з</w:t>
      </w:r>
      <w:r w:rsidR="00C80E20" w:rsidRPr="0088157D">
        <w:rPr>
          <w:sz w:val="28"/>
          <w:szCs w:val="28"/>
        </w:rPr>
        <w:t>аявк</w:t>
      </w:r>
      <w:r w:rsidR="0088157D" w:rsidRPr="0088157D">
        <w:rPr>
          <w:sz w:val="28"/>
          <w:szCs w:val="28"/>
        </w:rPr>
        <w:t>е по каждому лоту</w:t>
      </w:r>
      <w:r w:rsidRPr="0088157D">
        <w:rPr>
          <w:sz w:val="28"/>
          <w:szCs w:val="28"/>
        </w:rPr>
        <w:t xml:space="preserve">. </w:t>
      </w:r>
    </w:p>
    <w:p w:rsidR="0088157D" w:rsidRDefault="0088157D" w:rsidP="0088157D">
      <w:pPr>
        <w:jc w:val="both"/>
        <w:rPr>
          <w:sz w:val="28"/>
          <w:szCs w:val="28"/>
        </w:rPr>
      </w:pPr>
    </w:p>
    <w:p w:rsidR="0088157D" w:rsidRDefault="0088157D" w:rsidP="0088157D">
      <w:pPr>
        <w:jc w:val="both"/>
        <w:rPr>
          <w:sz w:val="28"/>
          <w:szCs w:val="28"/>
        </w:rPr>
      </w:pPr>
    </w:p>
    <w:p w:rsidR="0088157D" w:rsidRDefault="0088157D" w:rsidP="0088157D">
      <w:pPr>
        <w:jc w:val="both"/>
        <w:rPr>
          <w:sz w:val="28"/>
          <w:szCs w:val="28"/>
        </w:rPr>
      </w:pPr>
    </w:p>
    <w:p w:rsidR="0088157D" w:rsidRPr="0088157D" w:rsidRDefault="0088157D" w:rsidP="0088157D">
      <w:pPr>
        <w:jc w:val="both"/>
        <w:rPr>
          <w:sz w:val="28"/>
          <w:szCs w:val="28"/>
        </w:rPr>
      </w:pPr>
    </w:p>
    <w:p w:rsidR="00C80E20" w:rsidRDefault="00C80E20" w:rsidP="0088157D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80E20">
        <w:rPr>
          <w:sz w:val="28"/>
          <w:szCs w:val="28"/>
        </w:rPr>
        <w:t>Заключить договор</w:t>
      </w:r>
      <w:r w:rsidR="0088157D">
        <w:rPr>
          <w:sz w:val="28"/>
          <w:szCs w:val="28"/>
        </w:rPr>
        <w:t>а</w:t>
      </w:r>
      <w:r w:rsidRPr="00C80E20">
        <w:rPr>
          <w:sz w:val="28"/>
          <w:szCs w:val="28"/>
        </w:rPr>
        <w:t xml:space="preserve"> купли-продажи земельн</w:t>
      </w:r>
      <w:r w:rsidR="0088157D">
        <w:rPr>
          <w:sz w:val="28"/>
          <w:szCs w:val="28"/>
        </w:rPr>
        <w:t xml:space="preserve">ых участков </w:t>
      </w:r>
      <w:r w:rsidRPr="00C80E20">
        <w:rPr>
          <w:sz w:val="28"/>
          <w:szCs w:val="28"/>
        </w:rPr>
        <w:t>с единственным участником</w:t>
      </w:r>
      <w:r w:rsidR="0088157D">
        <w:rPr>
          <w:sz w:val="28"/>
          <w:szCs w:val="28"/>
        </w:rPr>
        <w:t>, подавшим заявку по Лоту № 1, Лоту № 2</w:t>
      </w:r>
      <w:r w:rsidRPr="00C80E20">
        <w:rPr>
          <w:sz w:val="28"/>
          <w:szCs w:val="28"/>
        </w:rPr>
        <w:t xml:space="preserve"> </w:t>
      </w:r>
      <w:r w:rsidR="0088157D">
        <w:rPr>
          <w:sz w:val="28"/>
          <w:szCs w:val="28"/>
        </w:rPr>
        <w:t>Акционерным обществом «Ваганово</w:t>
      </w:r>
      <w:r w:rsidR="005412EE">
        <w:rPr>
          <w:sz w:val="28"/>
          <w:szCs w:val="28"/>
        </w:rPr>
        <w:t xml:space="preserve">», в лице директора </w:t>
      </w:r>
      <w:r w:rsidR="0088157D">
        <w:rPr>
          <w:sz w:val="28"/>
          <w:szCs w:val="28"/>
        </w:rPr>
        <w:t>Майера Р.В.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A27511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 xml:space="preserve"> ______________ 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p w:rsidR="00A27511" w:rsidRPr="0088157D" w:rsidRDefault="0088157D" w:rsidP="0088157D">
      <w:pPr>
        <w:rPr>
          <w:sz w:val="28"/>
          <w:szCs w:val="28"/>
        </w:rPr>
      </w:pPr>
      <w:r>
        <w:rPr>
          <w:sz w:val="28"/>
          <w:szCs w:val="28"/>
        </w:rPr>
        <w:t>_____________ Е.С. Чекалдина</w:t>
      </w:r>
    </w:p>
    <w:sectPr w:rsidR="00A27511" w:rsidRP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B4" w:rsidRDefault="008D5DB4" w:rsidP="00AF0B2C">
      <w:r>
        <w:separator/>
      </w:r>
    </w:p>
  </w:endnote>
  <w:endnote w:type="continuationSeparator" w:id="0">
    <w:p w:rsidR="008D5DB4" w:rsidRDefault="008D5DB4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B4" w:rsidRDefault="008D5DB4" w:rsidP="00AF0B2C">
      <w:r>
        <w:separator/>
      </w:r>
    </w:p>
  </w:footnote>
  <w:footnote w:type="continuationSeparator" w:id="0">
    <w:p w:rsidR="008D5DB4" w:rsidRDefault="008D5DB4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C29DF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960A8"/>
    <w:rsid w:val="00EB1FB3"/>
    <w:rsid w:val="00F045B0"/>
    <w:rsid w:val="00F46AF8"/>
    <w:rsid w:val="00F7316C"/>
    <w:rsid w:val="00F918E9"/>
    <w:rsid w:val="00F95CF0"/>
    <w:rsid w:val="00FC2690"/>
    <w:rsid w:val="00FE2DFF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2020-09-22T04:31:00Z</cp:lastPrinted>
  <dcterms:created xsi:type="dcterms:W3CDTF">2021-03-12T05:34:00Z</dcterms:created>
  <dcterms:modified xsi:type="dcterms:W3CDTF">2021-03-12T05:34:00Z</dcterms:modified>
</cp:coreProperties>
</file>