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4E1A0A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50524D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50524D" w:rsidRPr="004E1A0A">
        <w:rPr>
          <w:rFonts w:ascii="Times New Roman" w:eastAsia="MS Mincho" w:hAnsi="Times New Roman" w:cs="Times New Roman"/>
          <w:sz w:val="28"/>
          <w:szCs w:val="28"/>
        </w:rPr>
        <w:t>20.07</w:t>
      </w:r>
      <w:r w:rsidR="003E410F" w:rsidRPr="004E1A0A">
        <w:rPr>
          <w:rFonts w:ascii="Times New Roman" w:eastAsia="MS Mincho" w:hAnsi="Times New Roman" w:cs="Times New Roman"/>
          <w:sz w:val="28"/>
          <w:szCs w:val="28"/>
        </w:rPr>
        <w:t>.202</w:t>
      </w:r>
      <w:r w:rsidR="0050524D" w:rsidRPr="004E1A0A">
        <w:rPr>
          <w:rFonts w:ascii="Times New Roman" w:eastAsia="MS Mincho" w:hAnsi="Times New Roman" w:cs="Times New Roman"/>
          <w:sz w:val="28"/>
          <w:szCs w:val="28"/>
        </w:rPr>
        <w:t>1 №  1345</w:t>
      </w:r>
      <w:r w:rsidR="00D623AC" w:rsidRPr="004E1A0A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4E1A0A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4E1A0A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 w:rsidRPr="004E1A0A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 w:rsidRPr="004E1A0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4E1A0A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 w:rsidRPr="004E1A0A">
        <w:rPr>
          <w:rFonts w:ascii="Times New Roman" w:eastAsia="MS Mincho" w:hAnsi="Times New Roman" w:cs="Times New Roman"/>
          <w:sz w:val="28"/>
          <w:szCs w:val="28"/>
        </w:rPr>
        <w:t>а</w:t>
      </w:r>
      <w:r w:rsidRPr="004E1A0A">
        <w:rPr>
          <w:rFonts w:ascii="Times New Roman" w:eastAsia="MS Mincho" w:hAnsi="Times New Roman" w:cs="Times New Roman"/>
          <w:sz w:val="28"/>
          <w:szCs w:val="28"/>
        </w:rPr>
        <w:t>»</w:t>
      </w:r>
      <w:r w:rsidR="004E1A0A">
        <w:rPr>
          <w:rFonts w:ascii="Times New Roman" w:eastAsia="MS Mincho" w:hAnsi="Times New Roman" w:cs="Times New Roman"/>
          <w:sz w:val="28"/>
          <w:szCs w:val="28"/>
        </w:rPr>
        <w:t>,</w:t>
      </w:r>
      <w:r w:rsidR="004E1A0A" w:rsidRPr="004E1A0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E1A0A"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Промышленновского муниципального </w:t>
      </w:r>
      <w:r w:rsidR="004E1A0A">
        <w:rPr>
          <w:rFonts w:ascii="Times New Roman" w:eastAsia="MS Mincho" w:hAnsi="Times New Roman" w:cs="Times New Roman"/>
          <w:sz w:val="28"/>
          <w:szCs w:val="28"/>
        </w:rPr>
        <w:t>округа  от  17.08</w:t>
      </w:r>
      <w:r w:rsidR="004E1A0A" w:rsidRPr="004E1A0A">
        <w:rPr>
          <w:rFonts w:ascii="Times New Roman" w:eastAsia="MS Mincho" w:hAnsi="Times New Roman" w:cs="Times New Roman"/>
          <w:sz w:val="28"/>
          <w:szCs w:val="28"/>
        </w:rPr>
        <w:t>.202</w:t>
      </w:r>
      <w:r w:rsidR="004E1A0A">
        <w:rPr>
          <w:rFonts w:ascii="Times New Roman" w:eastAsia="MS Mincho" w:hAnsi="Times New Roman" w:cs="Times New Roman"/>
          <w:sz w:val="28"/>
          <w:szCs w:val="28"/>
        </w:rPr>
        <w:t>1 №  1467</w:t>
      </w:r>
      <w:r w:rsidR="004E1A0A" w:rsidRPr="004E1A0A">
        <w:rPr>
          <w:rFonts w:ascii="Times New Roman" w:eastAsia="MS Mincho" w:hAnsi="Times New Roman" w:cs="Times New Roman"/>
          <w:sz w:val="28"/>
          <w:szCs w:val="28"/>
        </w:rPr>
        <w:t>-П  «О</w:t>
      </w:r>
      <w:r w:rsidR="004E1A0A">
        <w:rPr>
          <w:rFonts w:ascii="Times New Roman" w:eastAsia="MS Mincho" w:hAnsi="Times New Roman" w:cs="Times New Roman"/>
          <w:sz w:val="28"/>
          <w:szCs w:val="28"/>
        </w:rPr>
        <w:t xml:space="preserve"> внесении изменений в постановление </w:t>
      </w:r>
      <w:r w:rsidR="004E1A0A" w:rsidRPr="00050CA1">
        <w:rPr>
          <w:rFonts w:ascii="Times New Roman" w:eastAsia="MS Mincho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E1A0A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4E1A0A" w:rsidRPr="004E1A0A">
        <w:rPr>
          <w:rFonts w:ascii="Times New Roman" w:eastAsia="MS Mincho" w:hAnsi="Times New Roman" w:cs="Times New Roman"/>
          <w:sz w:val="28"/>
          <w:szCs w:val="28"/>
        </w:rPr>
        <w:t>20.07.2021 №  1345-П  «О проведении открытого по форме подачи предложений аукциона по продаже земельного  участка»</w:t>
      </w:r>
      <w:r w:rsidR="004E1A0A">
        <w:rPr>
          <w:rFonts w:ascii="Times New Roman" w:eastAsia="MS Mincho" w:hAnsi="Times New Roman" w:cs="Times New Roman"/>
          <w:sz w:val="28"/>
          <w:szCs w:val="28"/>
        </w:rPr>
        <w:t>.</w:t>
      </w:r>
      <w:r w:rsidR="004E1A0A" w:rsidRPr="004E1A0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End"/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0524D" w:rsidRDefault="00E5185A" w:rsidP="0050524D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50524D">
        <w:rPr>
          <w:sz w:val="28"/>
          <w:szCs w:val="28"/>
        </w:rPr>
        <w:t xml:space="preserve">земельный участок с </w:t>
      </w:r>
      <w:r w:rsidR="0050524D" w:rsidRPr="00B63331">
        <w:rPr>
          <w:sz w:val="28"/>
          <w:szCs w:val="28"/>
        </w:rPr>
        <w:t>кадастровым номером 42:11:</w:t>
      </w:r>
      <w:r w:rsidR="0050524D">
        <w:rPr>
          <w:sz w:val="28"/>
          <w:szCs w:val="28"/>
        </w:rPr>
        <w:t xml:space="preserve">0103008:171, </w:t>
      </w:r>
      <w:r w:rsidR="0050524D" w:rsidRPr="00B63331">
        <w:rPr>
          <w:sz w:val="28"/>
          <w:szCs w:val="28"/>
        </w:rPr>
        <w:t xml:space="preserve">площадью </w:t>
      </w:r>
      <w:r w:rsidR="0050524D">
        <w:rPr>
          <w:sz w:val="28"/>
          <w:szCs w:val="28"/>
        </w:rPr>
        <w:t xml:space="preserve">3 100 000 </w:t>
      </w:r>
      <w:r w:rsidR="0050524D" w:rsidRPr="00B63331">
        <w:rPr>
          <w:sz w:val="28"/>
          <w:szCs w:val="28"/>
        </w:rPr>
        <w:t xml:space="preserve">+/- </w:t>
      </w:r>
      <w:r w:rsidR="0050524D">
        <w:rPr>
          <w:sz w:val="28"/>
          <w:szCs w:val="28"/>
        </w:rPr>
        <w:t xml:space="preserve">15 406 </w:t>
      </w:r>
      <w:r w:rsidR="0050524D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50524D">
        <w:rPr>
          <w:sz w:val="28"/>
          <w:szCs w:val="28"/>
        </w:rPr>
        <w:t xml:space="preserve"> - Кузбасс</w:t>
      </w:r>
      <w:r w:rsidR="0050524D" w:rsidRPr="00B63331">
        <w:rPr>
          <w:sz w:val="28"/>
          <w:szCs w:val="28"/>
        </w:rPr>
        <w:t xml:space="preserve">, Промышленновский муниципальный </w:t>
      </w:r>
      <w:r w:rsidR="0050524D">
        <w:rPr>
          <w:sz w:val="28"/>
          <w:szCs w:val="28"/>
        </w:rPr>
        <w:t>округ.</w:t>
      </w:r>
    </w:p>
    <w:p w:rsidR="0050524D" w:rsidRPr="00B63331" w:rsidRDefault="0050524D" w:rsidP="0050524D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50524D" w:rsidRPr="007C0EA4" w:rsidRDefault="0050524D" w:rsidP="0050524D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50524D" w:rsidP="0050524D">
      <w:pPr>
        <w:pStyle w:val="ConsPlusNormal"/>
        <w:ind w:firstLine="540"/>
        <w:jc w:val="both"/>
      </w:pPr>
      <w:r>
        <w:t>Определить начальную цену продажи земельного участка, согласно отчету независимого оценщика, в размере 2 170 000 (два миллиона сто семьдесят</w:t>
      </w:r>
      <w:r w:rsidR="0031248E">
        <w:t xml:space="preserve"> тысяч</w:t>
      </w:r>
      <w:r>
        <w:t xml:space="preserve">) рублей, шаг аукциона в размере 3 % - </w:t>
      </w:r>
      <w:r w:rsidR="003A6125">
        <w:t>65 100</w:t>
      </w:r>
      <w:r>
        <w:t xml:space="preserve"> (</w:t>
      </w:r>
      <w:r w:rsidR="003A6125">
        <w:t>шестьдесят пять  тысяч сто</w:t>
      </w:r>
      <w:r>
        <w:t xml:space="preserve">) рублей, размер задатка 10 % - </w:t>
      </w:r>
      <w:r w:rsidR="003A6125">
        <w:t>217 000</w:t>
      </w:r>
      <w:r>
        <w:t xml:space="preserve">  (</w:t>
      </w:r>
      <w:r w:rsidR="003A6125">
        <w:t>двести семнадцать</w:t>
      </w:r>
      <w:r>
        <w:t xml:space="preserve"> тысяч)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3A612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16</w:t>
      </w:r>
      <w:r w:rsidR="0050524D">
        <w:rPr>
          <w:rFonts w:ascii="Times New Roman" w:eastAsia="MS Mincho" w:hAnsi="Times New Roman" w:cs="Times New Roman"/>
          <w:b/>
          <w:bCs/>
          <w:sz w:val="28"/>
          <w:szCs w:val="28"/>
        </w:rPr>
        <w:t>.09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30A9A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3A6125">
        <w:rPr>
          <w:rFonts w:eastAsia="MS Mincho"/>
          <w:sz w:val="28"/>
          <w:szCs w:val="28"/>
        </w:rPr>
        <w:t xml:space="preserve">,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3A6125">
        <w:rPr>
          <w:rFonts w:eastAsia="MS Mincho"/>
          <w:b/>
          <w:sz w:val="28"/>
          <w:szCs w:val="28"/>
        </w:rPr>
        <w:t>до 14.09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B3FCD">
        <w:rPr>
          <w:rFonts w:ascii="Times New Roman" w:eastAsia="MS Mincho" w:hAnsi="Times New Roman" w:cs="Times New Roman"/>
          <w:b/>
          <w:sz w:val="28"/>
          <w:szCs w:val="28"/>
        </w:rPr>
        <w:t>15.09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FB3FCD">
        <w:rPr>
          <w:rFonts w:ascii="Times New Roman" w:eastAsia="MS Mincho" w:hAnsi="Times New Roman" w:cs="Times New Roman"/>
          <w:b/>
          <w:sz w:val="28"/>
          <w:szCs w:val="28"/>
        </w:rPr>
        <w:t xml:space="preserve"> 15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FB3FCD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FB3FCD">
        <w:rPr>
          <w:rFonts w:ascii="Times New Roman" w:eastAsia="MS Mincho" w:hAnsi="Times New Roman" w:cs="Times New Roman"/>
          <w:b/>
          <w:sz w:val="28"/>
          <w:szCs w:val="28"/>
        </w:rPr>
        <w:t xml:space="preserve"> 14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FB3FCD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FB3FCD">
        <w:rPr>
          <w:rFonts w:ascii="Times New Roman" w:eastAsia="MS Mincho" w:hAnsi="Times New Roman" w:cs="Times New Roman"/>
          <w:b/>
          <w:sz w:val="28"/>
          <w:szCs w:val="28"/>
        </w:rPr>
        <w:t>16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4E19A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0A9A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FB3FCD">
        <w:rPr>
          <w:rFonts w:eastAsia="MS Mincho"/>
          <w:b/>
          <w:sz w:val="28"/>
          <w:szCs w:val="28"/>
        </w:rPr>
        <w:t>14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FB3FCD">
        <w:rPr>
          <w:rFonts w:eastAsia="MS Mincho"/>
          <w:b/>
          <w:sz w:val="28"/>
          <w:szCs w:val="28"/>
        </w:rPr>
        <w:t>9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C29CA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участка вследствие уклонения от заключения указанного договора, не возвращаются.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41A2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48E"/>
    <w:rsid w:val="003128C5"/>
    <w:rsid w:val="00360F2D"/>
    <w:rsid w:val="003706EE"/>
    <w:rsid w:val="0037283E"/>
    <w:rsid w:val="0038250B"/>
    <w:rsid w:val="003A118B"/>
    <w:rsid w:val="003A39FF"/>
    <w:rsid w:val="003A6125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47C6D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19A1"/>
    <w:rsid w:val="004E1A0A"/>
    <w:rsid w:val="004E3011"/>
    <w:rsid w:val="004E6EAE"/>
    <w:rsid w:val="004F6D8D"/>
    <w:rsid w:val="0050524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3595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81060"/>
    <w:rsid w:val="0078768C"/>
    <w:rsid w:val="00791DF2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65776"/>
    <w:rsid w:val="00B83839"/>
    <w:rsid w:val="00B90BF4"/>
    <w:rsid w:val="00B96C3D"/>
    <w:rsid w:val="00BA4234"/>
    <w:rsid w:val="00BB2AA4"/>
    <w:rsid w:val="00C042A6"/>
    <w:rsid w:val="00C14134"/>
    <w:rsid w:val="00C17E11"/>
    <w:rsid w:val="00C2008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14F5E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B3FC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C021-5B59-4224-B04B-583E9DF5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4</cp:revision>
  <cp:lastPrinted>2020-09-04T07:09:00Z</cp:lastPrinted>
  <dcterms:created xsi:type="dcterms:W3CDTF">2021-08-12T03:45:00Z</dcterms:created>
  <dcterms:modified xsi:type="dcterms:W3CDTF">2021-08-17T09:18:00Z</dcterms:modified>
</cp:coreProperties>
</file>