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0" w:rsidRDefault="00E82700" w:rsidP="00E8270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00" w:rsidRDefault="00E82700" w:rsidP="00E8270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82700" w:rsidRDefault="00E82700" w:rsidP="00E8270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82700" w:rsidRPr="005555BA" w:rsidRDefault="00E82700" w:rsidP="00E8270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82700" w:rsidRPr="005555BA" w:rsidRDefault="00E82700" w:rsidP="00E8270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82700" w:rsidRPr="00262D1D" w:rsidRDefault="00E82700" w:rsidP="00E82700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262D1D">
        <w:rPr>
          <w:sz w:val="28"/>
          <w:szCs w:val="28"/>
          <w:u w:val="single"/>
        </w:rPr>
        <w:t>от «</w:t>
      </w:r>
      <w:r w:rsidR="00262D1D" w:rsidRPr="00262D1D">
        <w:rPr>
          <w:sz w:val="28"/>
          <w:szCs w:val="28"/>
          <w:u w:val="single"/>
        </w:rPr>
        <w:t>30</w:t>
      </w:r>
      <w:r w:rsidRPr="00262D1D">
        <w:rPr>
          <w:sz w:val="28"/>
          <w:szCs w:val="28"/>
          <w:u w:val="single"/>
        </w:rPr>
        <w:t xml:space="preserve">» </w:t>
      </w:r>
      <w:r w:rsidR="00262D1D" w:rsidRPr="00262D1D">
        <w:rPr>
          <w:sz w:val="28"/>
          <w:szCs w:val="28"/>
          <w:u w:val="single"/>
        </w:rPr>
        <w:t xml:space="preserve">сентября 2021 </w:t>
      </w:r>
      <w:r w:rsidRPr="00262D1D">
        <w:rPr>
          <w:sz w:val="28"/>
          <w:szCs w:val="28"/>
          <w:u w:val="single"/>
        </w:rPr>
        <w:t>г. №</w:t>
      </w:r>
      <w:r w:rsidR="00457726" w:rsidRPr="00262D1D">
        <w:rPr>
          <w:sz w:val="28"/>
          <w:szCs w:val="28"/>
          <w:u w:val="single"/>
        </w:rPr>
        <w:t xml:space="preserve"> </w:t>
      </w:r>
      <w:r w:rsidR="00262D1D" w:rsidRPr="00262D1D">
        <w:rPr>
          <w:sz w:val="28"/>
          <w:szCs w:val="28"/>
          <w:u w:val="single"/>
        </w:rPr>
        <w:t>1686-П</w:t>
      </w:r>
    </w:p>
    <w:p w:rsidR="00E82700" w:rsidRDefault="00E82700" w:rsidP="00E82700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C83F6C" w:rsidRDefault="00C83F6C" w:rsidP="00AA1B6E">
      <w:pPr>
        <w:jc w:val="center"/>
        <w:rPr>
          <w:b/>
          <w:bCs/>
          <w:sz w:val="28"/>
          <w:szCs w:val="28"/>
        </w:rPr>
      </w:pPr>
    </w:p>
    <w:p w:rsidR="0002539F" w:rsidRDefault="00174A49" w:rsidP="00AA1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r w:rsidR="0002539F">
        <w:rPr>
          <w:b/>
          <w:bCs/>
          <w:sz w:val="28"/>
          <w:szCs w:val="28"/>
        </w:rPr>
        <w:t>и</w:t>
      </w:r>
      <w:proofErr w:type="gramEnd"/>
      <w:r>
        <w:rPr>
          <w:b/>
          <w:bCs/>
          <w:sz w:val="28"/>
          <w:szCs w:val="28"/>
        </w:rPr>
        <w:t xml:space="preserve"> силу постановлени</w:t>
      </w:r>
      <w:r w:rsidR="0002539F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администрации Промышленновского муниципального округа</w:t>
      </w:r>
    </w:p>
    <w:p w:rsidR="00174A49" w:rsidRDefault="00174A49" w:rsidP="00AA1B6E">
      <w:pPr>
        <w:jc w:val="center"/>
        <w:rPr>
          <w:b/>
          <w:bCs/>
          <w:sz w:val="28"/>
          <w:szCs w:val="28"/>
        </w:rPr>
      </w:pPr>
    </w:p>
    <w:p w:rsidR="002101DA" w:rsidRDefault="00882537" w:rsidP="00882537">
      <w:pPr>
        <w:pStyle w:val="Iauiue"/>
        <w:ind w:firstLine="540"/>
        <w:jc w:val="both"/>
        <w:rPr>
          <w:sz w:val="28"/>
          <w:szCs w:val="28"/>
          <w:shd w:val="clear" w:color="auto" w:fill="FFFFFF"/>
        </w:rPr>
      </w:pPr>
      <w:r w:rsidRPr="004F60A5">
        <w:rPr>
          <w:sz w:val="28"/>
          <w:szCs w:val="28"/>
        </w:rPr>
        <w:t xml:space="preserve">В </w:t>
      </w:r>
      <w:r w:rsidR="00EC173D">
        <w:rPr>
          <w:sz w:val="28"/>
          <w:szCs w:val="28"/>
        </w:rPr>
        <w:t xml:space="preserve">целях приведения нормативно-правовых актов  Промышленновского муниципального округа в </w:t>
      </w:r>
      <w:r w:rsidRPr="004F60A5">
        <w:rPr>
          <w:sz w:val="28"/>
          <w:szCs w:val="28"/>
        </w:rPr>
        <w:t>соответстви</w:t>
      </w:r>
      <w:r w:rsidR="00EC173D">
        <w:rPr>
          <w:sz w:val="28"/>
          <w:szCs w:val="28"/>
        </w:rPr>
        <w:t>е</w:t>
      </w:r>
      <w:r w:rsidRPr="004F60A5">
        <w:rPr>
          <w:sz w:val="28"/>
          <w:szCs w:val="28"/>
        </w:rPr>
        <w:t xml:space="preserve"> </w:t>
      </w:r>
      <w:r w:rsidR="00781FD5">
        <w:rPr>
          <w:sz w:val="28"/>
          <w:szCs w:val="28"/>
        </w:rPr>
        <w:t>со</w:t>
      </w:r>
      <w:r>
        <w:rPr>
          <w:sz w:val="28"/>
        </w:rPr>
        <w:t xml:space="preserve"> стать</w:t>
      </w:r>
      <w:r w:rsidR="00781FD5">
        <w:rPr>
          <w:sz w:val="28"/>
        </w:rPr>
        <w:t xml:space="preserve">ей </w:t>
      </w:r>
      <w:r>
        <w:rPr>
          <w:sz w:val="28"/>
        </w:rPr>
        <w:t xml:space="preserve">3 </w:t>
      </w:r>
      <w:r w:rsidRPr="004F60A5">
        <w:rPr>
          <w:sz w:val="28"/>
        </w:rPr>
        <w:t>Федеральн</w:t>
      </w:r>
      <w:r>
        <w:rPr>
          <w:sz w:val="28"/>
        </w:rPr>
        <w:t>ого</w:t>
      </w:r>
      <w:r w:rsidRPr="004F60A5">
        <w:rPr>
          <w:sz w:val="28"/>
        </w:rPr>
        <w:t xml:space="preserve"> </w:t>
      </w:r>
      <w:hyperlink r:id="rId9" w:history="1">
        <w:r w:rsidRPr="004F60A5">
          <w:rPr>
            <w:sz w:val="28"/>
          </w:rPr>
          <w:t>закон</w:t>
        </w:r>
        <w:r>
          <w:rPr>
            <w:sz w:val="28"/>
          </w:rPr>
          <w:t>а</w:t>
        </w:r>
      </w:hyperlink>
      <w:r>
        <w:t xml:space="preserve"> </w:t>
      </w:r>
      <w:r w:rsidR="00EC173D">
        <w:rPr>
          <w:sz w:val="28"/>
          <w:szCs w:val="28"/>
        </w:rPr>
        <w:t xml:space="preserve">от 31.07.2020 </w:t>
      </w:r>
      <w:r>
        <w:rPr>
          <w:sz w:val="28"/>
          <w:szCs w:val="28"/>
        </w:rPr>
        <w:t>№ 248-ФЗ «</w:t>
      </w:r>
      <w:r w:rsidRPr="002A443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 w:rsidR="00EC173D" w:rsidRPr="00EC173D">
        <w:rPr>
          <w:sz w:val="28"/>
          <w:szCs w:val="28"/>
          <w:shd w:val="clear" w:color="auto" w:fill="FFFFFF"/>
        </w:rPr>
        <w:t>руководствуясь Федеральным законом от 06.10.2003 №</w:t>
      </w:r>
      <w:r w:rsidR="00EC173D">
        <w:rPr>
          <w:sz w:val="28"/>
          <w:szCs w:val="28"/>
          <w:shd w:val="clear" w:color="auto" w:fill="FFFFFF"/>
        </w:rPr>
        <w:t xml:space="preserve"> </w:t>
      </w:r>
      <w:r w:rsidR="00EC173D" w:rsidRPr="00EC173D">
        <w:rPr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</w:t>
      </w:r>
      <w:r w:rsidR="002101DA">
        <w:rPr>
          <w:sz w:val="28"/>
          <w:szCs w:val="28"/>
          <w:shd w:val="clear" w:color="auto" w:fill="FFFFFF"/>
        </w:rPr>
        <w:t>»:</w:t>
      </w:r>
    </w:p>
    <w:p w:rsidR="0096097F" w:rsidRDefault="0096097F" w:rsidP="00882537">
      <w:pPr>
        <w:pStyle w:val="Iauiue"/>
        <w:ind w:firstLine="540"/>
        <w:jc w:val="both"/>
        <w:rPr>
          <w:sz w:val="28"/>
        </w:rPr>
      </w:pPr>
      <w:r>
        <w:rPr>
          <w:sz w:val="28"/>
        </w:rPr>
        <w:t>1. Признать утратившими силу</w:t>
      </w:r>
      <w:r w:rsidR="00703416">
        <w:rPr>
          <w:sz w:val="28"/>
        </w:rPr>
        <w:t>:</w:t>
      </w:r>
    </w:p>
    <w:p w:rsidR="00A94AB4" w:rsidRDefault="00A94AB4" w:rsidP="00882537">
      <w:pPr>
        <w:pStyle w:val="Iauiue"/>
        <w:ind w:firstLine="540"/>
        <w:jc w:val="both"/>
      </w:pPr>
      <w:r w:rsidRPr="0096097F">
        <w:rPr>
          <w:sz w:val="28"/>
          <w:szCs w:val="28"/>
        </w:rPr>
        <w:t>1.</w:t>
      </w:r>
      <w:r w:rsidR="0096097F">
        <w:rPr>
          <w:sz w:val="28"/>
          <w:szCs w:val="28"/>
        </w:rPr>
        <w:t>1.</w:t>
      </w:r>
      <w:r>
        <w:t xml:space="preserve"> </w:t>
      </w:r>
      <w:r w:rsidR="00703416" w:rsidRPr="00703416">
        <w:rPr>
          <w:sz w:val="28"/>
          <w:szCs w:val="28"/>
        </w:rPr>
        <w:t>постановление администрации Промышленновского муниципального округа</w:t>
      </w:r>
      <w:r w:rsidR="00703416">
        <w:t xml:space="preserve"> </w:t>
      </w:r>
      <w:r w:rsidRPr="0096097F">
        <w:rPr>
          <w:sz w:val="28"/>
          <w:szCs w:val="28"/>
        </w:rPr>
        <w:t>от 06.04.2021  № 601-П «Об утверждении административного регламента по исполнению муниципальной функции «Осуществление муниципального контроля в области благоустройства на территории Промышленновского муниципального округа»</w:t>
      </w:r>
      <w:r w:rsidR="005B5D6F">
        <w:rPr>
          <w:sz w:val="28"/>
          <w:szCs w:val="28"/>
        </w:rPr>
        <w:t>;</w:t>
      </w:r>
    </w:p>
    <w:p w:rsidR="00A94AB4" w:rsidRDefault="0096097F" w:rsidP="00882537">
      <w:pPr>
        <w:pStyle w:val="Iauiue"/>
        <w:ind w:firstLine="540"/>
        <w:jc w:val="both"/>
        <w:rPr>
          <w:bCs/>
          <w:sz w:val="28"/>
          <w:szCs w:val="28"/>
        </w:rPr>
      </w:pPr>
      <w:r>
        <w:rPr>
          <w:sz w:val="28"/>
        </w:rPr>
        <w:t>1.</w:t>
      </w:r>
      <w:r w:rsidR="00A94AB4">
        <w:rPr>
          <w:sz w:val="28"/>
        </w:rPr>
        <w:t xml:space="preserve">2. </w:t>
      </w:r>
      <w:r w:rsidR="00703416" w:rsidRPr="00703416">
        <w:rPr>
          <w:sz w:val="28"/>
          <w:szCs w:val="28"/>
        </w:rPr>
        <w:t>постановление администрации Промышленновского муниципального округа</w:t>
      </w:r>
      <w:r w:rsidR="00703416">
        <w:t xml:space="preserve"> </w:t>
      </w:r>
      <w:r w:rsidR="00A94AB4" w:rsidRPr="00993660">
        <w:rPr>
          <w:bCs/>
          <w:sz w:val="28"/>
          <w:szCs w:val="28"/>
        </w:rPr>
        <w:t>от 18.03.2020 №</w:t>
      </w:r>
      <w:r w:rsidR="00A94AB4">
        <w:rPr>
          <w:bCs/>
          <w:sz w:val="28"/>
          <w:szCs w:val="28"/>
        </w:rPr>
        <w:t xml:space="preserve"> </w:t>
      </w:r>
      <w:r w:rsidR="00A94AB4" w:rsidRPr="00993660">
        <w:rPr>
          <w:bCs/>
          <w:sz w:val="28"/>
          <w:szCs w:val="28"/>
        </w:rPr>
        <w:t>535-П «Об утверждении административного регламента по осуществлению муниципального лесного контроля на территории Промышлен</w:t>
      </w:r>
      <w:r w:rsidR="005B5D6F">
        <w:rPr>
          <w:bCs/>
          <w:sz w:val="28"/>
          <w:szCs w:val="28"/>
        </w:rPr>
        <w:t>новского муниципального округа»;</w:t>
      </w:r>
    </w:p>
    <w:p w:rsidR="00A94AB4" w:rsidRDefault="0096097F" w:rsidP="00882537">
      <w:pPr>
        <w:pStyle w:val="Iauiue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94AB4">
        <w:rPr>
          <w:bCs/>
          <w:sz w:val="28"/>
          <w:szCs w:val="28"/>
        </w:rPr>
        <w:t xml:space="preserve">3. </w:t>
      </w:r>
      <w:r w:rsidR="00703416" w:rsidRPr="00703416">
        <w:rPr>
          <w:sz w:val="28"/>
          <w:szCs w:val="28"/>
        </w:rPr>
        <w:t>постановление администрации Промышленновского муниципального округа</w:t>
      </w:r>
      <w:r w:rsidR="00703416">
        <w:t xml:space="preserve"> </w:t>
      </w:r>
      <w:r w:rsidR="00A94AB4" w:rsidRPr="00993660">
        <w:rPr>
          <w:bCs/>
          <w:sz w:val="28"/>
          <w:szCs w:val="28"/>
        </w:rPr>
        <w:t>от 19.03.2020 №</w:t>
      </w:r>
      <w:r w:rsidR="00A94AB4">
        <w:rPr>
          <w:bCs/>
          <w:sz w:val="28"/>
          <w:szCs w:val="28"/>
        </w:rPr>
        <w:t xml:space="preserve"> </w:t>
      </w:r>
      <w:r w:rsidR="00A94AB4" w:rsidRPr="00993660">
        <w:rPr>
          <w:bCs/>
          <w:sz w:val="28"/>
          <w:szCs w:val="28"/>
        </w:rPr>
        <w:t>542-П «О порядке осуществления муниципального лесного контроля на территории Промышленновского муниципального округа</w:t>
      </w:r>
      <w:r w:rsidR="005B5D6F">
        <w:rPr>
          <w:bCs/>
          <w:sz w:val="28"/>
          <w:szCs w:val="28"/>
        </w:rPr>
        <w:t>»;</w:t>
      </w:r>
    </w:p>
    <w:p w:rsidR="00A94AB4" w:rsidRDefault="0096097F" w:rsidP="00882537">
      <w:pPr>
        <w:pStyle w:val="Iauiue"/>
        <w:ind w:firstLine="540"/>
        <w:jc w:val="both"/>
        <w:rPr>
          <w:sz w:val="28"/>
          <w:szCs w:val="28"/>
          <w:shd w:val="clear" w:color="auto" w:fill="F9FAFB"/>
        </w:rPr>
      </w:pPr>
      <w:r>
        <w:rPr>
          <w:bCs/>
          <w:sz w:val="28"/>
          <w:szCs w:val="28"/>
        </w:rPr>
        <w:t>1.</w:t>
      </w:r>
      <w:r w:rsidR="00A94AB4">
        <w:rPr>
          <w:bCs/>
          <w:sz w:val="28"/>
          <w:szCs w:val="28"/>
        </w:rPr>
        <w:t xml:space="preserve">4. </w:t>
      </w:r>
      <w:r w:rsidR="00703416" w:rsidRPr="00703416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703416">
        <w:rPr>
          <w:sz w:val="28"/>
          <w:szCs w:val="28"/>
        </w:rPr>
        <w:t>района</w:t>
      </w:r>
      <w:r w:rsidR="00703416">
        <w:t xml:space="preserve"> </w:t>
      </w:r>
      <w:r w:rsidR="00A94AB4" w:rsidRPr="00B76528">
        <w:rPr>
          <w:sz w:val="28"/>
          <w:szCs w:val="28"/>
          <w:shd w:val="clear" w:color="auto" w:fill="F9FAFB"/>
        </w:rPr>
        <w:t>от 01.11.2012 №</w:t>
      </w:r>
      <w:r>
        <w:rPr>
          <w:sz w:val="28"/>
          <w:szCs w:val="28"/>
          <w:shd w:val="clear" w:color="auto" w:fill="F9FAFB"/>
        </w:rPr>
        <w:t xml:space="preserve"> </w:t>
      </w:r>
      <w:r w:rsidR="00A94AB4" w:rsidRPr="00B76528">
        <w:rPr>
          <w:sz w:val="28"/>
          <w:szCs w:val="28"/>
          <w:shd w:val="clear" w:color="auto" w:fill="F9FAFB"/>
        </w:rPr>
        <w:t xml:space="preserve">252 «Об утверждении порядка организации и осуществления муниципального </w:t>
      </w:r>
      <w:proofErr w:type="gramStart"/>
      <w:r w:rsidR="00A94AB4" w:rsidRPr="00B76528">
        <w:rPr>
          <w:sz w:val="28"/>
          <w:szCs w:val="28"/>
          <w:shd w:val="clear" w:color="auto" w:fill="F9FAFB"/>
        </w:rPr>
        <w:t>контроля за</w:t>
      </w:r>
      <w:proofErr w:type="gramEnd"/>
      <w:r w:rsidR="00A94AB4" w:rsidRPr="00B76528">
        <w:rPr>
          <w:sz w:val="28"/>
          <w:szCs w:val="28"/>
          <w:shd w:val="clear" w:color="auto" w:fill="F9FAFB"/>
        </w:rPr>
        <w:t xml:space="preserve"> обеспечением сохранности автомобильных дорог местного значения в границах Промышленновского муниципального </w:t>
      </w:r>
      <w:r w:rsidR="00AB1B3B">
        <w:rPr>
          <w:sz w:val="28"/>
          <w:szCs w:val="28"/>
          <w:shd w:val="clear" w:color="auto" w:fill="F9FAFB"/>
        </w:rPr>
        <w:t>района</w:t>
      </w:r>
      <w:r w:rsidR="00A94AB4" w:rsidRPr="00B76528">
        <w:rPr>
          <w:sz w:val="28"/>
          <w:szCs w:val="28"/>
          <w:shd w:val="clear" w:color="auto" w:fill="F9FAFB"/>
        </w:rPr>
        <w:t>»</w:t>
      </w:r>
      <w:r w:rsidR="005B5D6F">
        <w:rPr>
          <w:sz w:val="28"/>
          <w:szCs w:val="28"/>
          <w:shd w:val="clear" w:color="auto" w:fill="F9FAFB"/>
        </w:rPr>
        <w:t>;</w:t>
      </w:r>
    </w:p>
    <w:p w:rsidR="00A94AB4" w:rsidRDefault="0096097F" w:rsidP="00882537">
      <w:pPr>
        <w:pStyle w:val="Iauiue"/>
        <w:ind w:firstLine="540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>1.</w:t>
      </w:r>
      <w:r w:rsidR="00A94AB4">
        <w:rPr>
          <w:sz w:val="28"/>
        </w:rPr>
        <w:t xml:space="preserve">5. </w:t>
      </w:r>
      <w:r w:rsidR="00703416" w:rsidRPr="00703416">
        <w:rPr>
          <w:sz w:val="28"/>
          <w:szCs w:val="28"/>
        </w:rPr>
        <w:t>постановление администрации Промышленновского муниципального округа</w:t>
      </w:r>
      <w:r w:rsidR="00703416">
        <w:t xml:space="preserve"> </w:t>
      </w:r>
      <w:r w:rsidR="00A94AB4" w:rsidRPr="00B76528">
        <w:rPr>
          <w:bCs/>
          <w:sz w:val="28"/>
          <w:szCs w:val="28"/>
        </w:rPr>
        <w:t>от 18.03.2020 № 531-П «Об утверждении порядка осуществления</w:t>
      </w:r>
      <w:r w:rsidR="00A94AB4" w:rsidRPr="005D6EA8">
        <w:rPr>
          <w:bCs/>
          <w:sz w:val="28"/>
          <w:szCs w:val="28"/>
        </w:rPr>
        <w:t xml:space="preserve"> муниципального земельного контроля на территории Промышлен</w:t>
      </w:r>
      <w:r w:rsidR="005B5D6F">
        <w:rPr>
          <w:bCs/>
          <w:sz w:val="28"/>
          <w:szCs w:val="28"/>
        </w:rPr>
        <w:t>новского муниципального округа»;</w:t>
      </w:r>
    </w:p>
    <w:p w:rsidR="0096097F" w:rsidRDefault="0096097F" w:rsidP="0096097F">
      <w:pPr>
        <w:pStyle w:val="Iauiue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94AB4">
        <w:rPr>
          <w:bCs/>
          <w:sz w:val="28"/>
          <w:szCs w:val="28"/>
        </w:rPr>
        <w:t xml:space="preserve">6. </w:t>
      </w:r>
      <w:r w:rsidR="00703416" w:rsidRPr="00703416">
        <w:rPr>
          <w:sz w:val="28"/>
          <w:szCs w:val="28"/>
        </w:rPr>
        <w:t>постановление администрации Промышленновского муниципального округа</w:t>
      </w:r>
      <w:r w:rsidR="00703416">
        <w:t xml:space="preserve"> </w:t>
      </w:r>
      <w:r w:rsidR="00A94AB4" w:rsidRPr="00C83F6C">
        <w:rPr>
          <w:bCs/>
          <w:sz w:val="28"/>
          <w:szCs w:val="28"/>
        </w:rPr>
        <w:t>от 26.03.2020 № 572-П «Об утверждении административного регламента осуществления муниципального земельного контроля на территории Промышленновского муниципального округа в отношении юридических лиц и индивидуальных предпринимателей»</w:t>
      </w:r>
      <w:r w:rsidR="00A94AB4">
        <w:rPr>
          <w:bCs/>
          <w:sz w:val="28"/>
          <w:szCs w:val="28"/>
        </w:rPr>
        <w:t>.</w:t>
      </w:r>
    </w:p>
    <w:p w:rsidR="0096097F" w:rsidRDefault="0096097F" w:rsidP="0096097F">
      <w:pPr>
        <w:pStyle w:val="Iauiue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B088C">
        <w:rPr>
          <w:sz w:val="28"/>
          <w:szCs w:val="28"/>
        </w:rPr>
        <w:t xml:space="preserve">Настоящее </w:t>
      </w:r>
      <w:r w:rsidR="00AA1B6E">
        <w:rPr>
          <w:sz w:val="28"/>
          <w:szCs w:val="28"/>
        </w:rPr>
        <w:t>постановление</w:t>
      </w:r>
      <w:r w:rsidR="009B088C">
        <w:rPr>
          <w:sz w:val="28"/>
          <w:szCs w:val="28"/>
        </w:rPr>
        <w:t xml:space="preserve"> подлежит  опубликованию в районной газете «Эхо» и </w:t>
      </w:r>
      <w:r>
        <w:rPr>
          <w:sz w:val="28"/>
          <w:szCs w:val="28"/>
        </w:rPr>
        <w:t>размещению</w:t>
      </w:r>
      <w:r w:rsidR="009B088C">
        <w:rPr>
          <w:sz w:val="28"/>
          <w:szCs w:val="28"/>
        </w:rPr>
        <w:t xml:space="preserve"> на  официальном сайте администрации Промышленновского муниципального округа</w:t>
      </w:r>
      <w:r w:rsidR="009B088C" w:rsidRPr="00E40B75">
        <w:rPr>
          <w:bCs/>
          <w:sz w:val="28"/>
          <w:szCs w:val="28"/>
        </w:rPr>
        <w:t xml:space="preserve"> </w:t>
      </w:r>
      <w:r w:rsidR="009B088C">
        <w:rPr>
          <w:bCs/>
          <w:sz w:val="28"/>
          <w:szCs w:val="28"/>
        </w:rPr>
        <w:t>в сети Интернет</w:t>
      </w:r>
      <w:r w:rsidR="004B2979">
        <w:rPr>
          <w:bCs/>
          <w:sz w:val="28"/>
          <w:szCs w:val="28"/>
        </w:rPr>
        <w:t>.</w:t>
      </w:r>
    </w:p>
    <w:p w:rsidR="0096097F" w:rsidRDefault="0096097F" w:rsidP="0096097F">
      <w:pPr>
        <w:pStyle w:val="Iauiue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E82700" w:rsidRPr="00033F9D">
        <w:rPr>
          <w:sz w:val="28"/>
          <w:szCs w:val="28"/>
        </w:rPr>
        <w:t>Контроль  за</w:t>
      </w:r>
      <w:proofErr w:type="gramEnd"/>
      <w:r w:rsidR="00E82700" w:rsidRPr="00033F9D">
        <w:rPr>
          <w:sz w:val="28"/>
          <w:szCs w:val="28"/>
        </w:rPr>
        <w:t xml:space="preserve">  исполнением  настоящег</w:t>
      </w:r>
      <w:r w:rsidR="00993660">
        <w:rPr>
          <w:sz w:val="28"/>
          <w:szCs w:val="28"/>
        </w:rPr>
        <w:t>о  постановления  возложить на</w:t>
      </w:r>
      <w:r w:rsidR="00E82700">
        <w:rPr>
          <w:sz w:val="28"/>
          <w:szCs w:val="28"/>
        </w:rPr>
        <w:t xml:space="preserve"> </w:t>
      </w:r>
      <w:r w:rsidR="00993660">
        <w:rPr>
          <w:sz w:val="28"/>
          <w:szCs w:val="28"/>
        </w:rPr>
        <w:t xml:space="preserve">заместителя </w:t>
      </w:r>
      <w:r w:rsidR="00E82700" w:rsidRPr="00033F9D">
        <w:rPr>
          <w:sz w:val="28"/>
          <w:szCs w:val="28"/>
        </w:rPr>
        <w:t xml:space="preserve">главы  Промышленновского муниципального </w:t>
      </w:r>
      <w:r w:rsidR="00E82700">
        <w:rPr>
          <w:sz w:val="28"/>
          <w:szCs w:val="28"/>
        </w:rPr>
        <w:t>округа</w:t>
      </w:r>
      <w:r w:rsidR="00E82700" w:rsidRPr="00033F9D">
        <w:rPr>
          <w:sz w:val="28"/>
          <w:szCs w:val="28"/>
        </w:rPr>
        <w:t xml:space="preserve">    </w:t>
      </w:r>
      <w:r w:rsidR="00E82700">
        <w:rPr>
          <w:sz w:val="28"/>
          <w:szCs w:val="28"/>
        </w:rPr>
        <w:t xml:space="preserve">   </w:t>
      </w:r>
      <w:r w:rsidR="00E82700" w:rsidRPr="00033F9D">
        <w:rPr>
          <w:sz w:val="28"/>
          <w:szCs w:val="28"/>
        </w:rPr>
        <w:t xml:space="preserve">          </w:t>
      </w:r>
      <w:r w:rsidR="00E82700">
        <w:rPr>
          <w:sz w:val="28"/>
          <w:szCs w:val="28"/>
        </w:rPr>
        <w:t>А</w:t>
      </w:r>
      <w:r w:rsidR="00E82700" w:rsidRPr="00033F9D">
        <w:rPr>
          <w:sz w:val="28"/>
          <w:szCs w:val="28"/>
        </w:rPr>
        <w:t>.</w:t>
      </w:r>
      <w:r w:rsidR="00682BCF">
        <w:rPr>
          <w:sz w:val="28"/>
          <w:szCs w:val="28"/>
        </w:rPr>
        <w:t>А</w:t>
      </w:r>
      <w:r w:rsidR="00E82700" w:rsidRPr="00033F9D">
        <w:rPr>
          <w:sz w:val="28"/>
          <w:szCs w:val="28"/>
        </w:rPr>
        <w:t xml:space="preserve">. </w:t>
      </w:r>
      <w:r w:rsidR="00682BCF">
        <w:rPr>
          <w:sz w:val="28"/>
          <w:szCs w:val="28"/>
        </w:rPr>
        <w:t>Зарубину.</w:t>
      </w:r>
    </w:p>
    <w:p w:rsidR="00E82700" w:rsidRPr="0096097F" w:rsidRDefault="0096097F" w:rsidP="0096097F">
      <w:pPr>
        <w:pStyle w:val="Iauiue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E82700" w:rsidRPr="00AA1B6E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824B82">
        <w:rPr>
          <w:sz w:val="28"/>
          <w:szCs w:val="28"/>
        </w:rPr>
        <w:t>с даты опубликования</w:t>
      </w:r>
      <w:proofErr w:type="gramEnd"/>
      <w:r w:rsidR="00824B82">
        <w:rPr>
          <w:sz w:val="28"/>
          <w:szCs w:val="28"/>
        </w:rPr>
        <w:t xml:space="preserve"> в районной газете «Эхо».</w:t>
      </w:r>
      <w:r w:rsidR="00E82700" w:rsidRPr="00C76716">
        <w:rPr>
          <w:sz w:val="28"/>
          <w:szCs w:val="28"/>
        </w:rPr>
        <w:t xml:space="preserve"> </w:t>
      </w:r>
    </w:p>
    <w:p w:rsidR="007E7D91" w:rsidRDefault="00E82700" w:rsidP="00E82700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7D91" w:rsidRDefault="007E7D91" w:rsidP="00E82700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BCF" w:rsidRDefault="00E82700" w:rsidP="00E82700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E82700" w:rsidRPr="007525BA" w:rsidTr="00AD4BE5">
        <w:trPr>
          <w:gridAfter w:val="1"/>
          <w:wAfter w:w="142" w:type="dxa"/>
        </w:trPr>
        <w:tc>
          <w:tcPr>
            <w:tcW w:w="5882" w:type="dxa"/>
          </w:tcPr>
          <w:p w:rsidR="00E82700" w:rsidRPr="007525BA" w:rsidRDefault="009B088C" w:rsidP="00AD4BE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8270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E82700" w:rsidRPr="007525BA" w:rsidRDefault="00E82700" w:rsidP="00AD4BE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2700" w:rsidRPr="007525BA" w:rsidTr="00AD4BE5">
        <w:tc>
          <w:tcPr>
            <w:tcW w:w="5882" w:type="dxa"/>
          </w:tcPr>
          <w:p w:rsidR="00E82700" w:rsidRPr="007525BA" w:rsidRDefault="00E82700" w:rsidP="00AD4BE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</w:tcPr>
          <w:p w:rsidR="00E82700" w:rsidRPr="007525BA" w:rsidRDefault="00E82700" w:rsidP="00AD4BE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E82700" w:rsidRDefault="00E82700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097F" w:rsidRDefault="0096097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682BCF" w:rsidRDefault="00AA1B6E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 xml:space="preserve">Исп. </w:t>
      </w:r>
      <w:r w:rsidR="00AB1B3B">
        <w:t xml:space="preserve">Ю.С. Сычева </w:t>
      </w:r>
      <w:r w:rsidR="00682BCF" w:rsidRPr="00682BCF">
        <w:t xml:space="preserve"> </w:t>
      </w:r>
    </w:p>
    <w:p w:rsidR="00E82700" w:rsidRDefault="00682BC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Тел. 7-</w:t>
      </w:r>
      <w:r w:rsidR="00AB1B3B">
        <w:t>30-03</w:t>
      </w:r>
    </w:p>
    <w:p w:rsidR="00AB1B3B" w:rsidRDefault="00AB1B3B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sectPr w:rsidR="00AB1B3B" w:rsidSect="007E7D91">
      <w:footerReference w:type="default" r:id="rId10"/>
      <w:footerReference w:type="first" r:id="rId11"/>
      <w:pgSz w:w="11906" w:h="16838"/>
      <w:pgMar w:top="1134" w:right="8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BD" w:rsidRDefault="003C22BD" w:rsidP="008D486A">
      <w:r>
        <w:separator/>
      </w:r>
    </w:p>
  </w:endnote>
  <w:endnote w:type="continuationSeparator" w:id="0">
    <w:p w:rsidR="003C22BD" w:rsidRDefault="003C22BD" w:rsidP="008D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2904"/>
      <w:docPartObj>
        <w:docPartGallery w:val="Page Numbers (Bottom of Page)"/>
        <w:docPartUnique/>
      </w:docPartObj>
    </w:sdtPr>
    <w:sdtContent>
      <w:p w:rsidR="007458EB" w:rsidRDefault="00262D1D" w:rsidP="00AB1B3B">
        <w:pPr>
          <w:pStyle w:val="a6"/>
        </w:pPr>
        <w:r>
          <w:t xml:space="preserve">Постановление от 30.09.2021 </w:t>
        </w:r>
        <w:r w:rsidR="007458EB">
          <w:t xml:space="preserve">№ </w:t>
        </w:r>
        <w:r>
          <w:t xml:space="preserve">1686-П   </w:t>
        </w:r>
        <w:r w:rsidR="007458EB">
          <w:t xml:space="preserve">                                                                                                 страница 2</w:t>
        </w:r>
      </w:p>
    </w:sdtContent>
  </w:sdt>
  <w:p w:rsidR="007458EB" w:rsidRDefault="007458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EB" w:rsidRDefault="007458EB">
    <w:pPr>
      <w:pStyle w:val="a6"/>
      <w:jc w:val="right"/>
    </w:pPr>
  </w:p>
  <w:p w:rsidR="007458EB" w:rsidRDefault="007458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BD" w:rsidRDefault="003C22BD" w:rsidP="008D486A">
      <w:r>
        <w:separator/>
      </w:r>
    </w:p>
  </w:footnote>
  <w:footnote w:type="continuationSeparator" w:id="0">
    <w:p w:rsidR="003C22BD" w:rsidRDefault="003C22BD" w:rsidP="008D4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53A64269"/>
    <w:multiLevelType w:val="hybridMultilevel"/>
    <w:tmpl w:val="F57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00"/>
    <w:rsid w:val="0002539F"/>
    <w:rsid w:val="000C741F"/>
    <w:rsid w:val="00112041"/>
    <w:rsid w:val="001437F6"/>
    <w:rsid w:val="00150574"/>
    <w:rsid w:val="00174A49"/>
    <w:rsid w:val="001777A7"/>
    <w:rsid w:val="0019319D"/>
    <w:rsid w:val="00195464"/>
    <w:rsid w:val="001D64E9"/>
    <w:rsid w:val="001F0FA6"/>
    <w:rsid w:val="00200A78"/>
    <w:rsid w:val="002101DA"/>
    <w:rsid w:val="00262D1D"/>
    <w:rsid w:val="0029705B"/>
    <w:rsid w:val="002D5F79"/>
    <w:rsid w:val="002E6DB3"/>
    <w:rsid w:val="00306AF2"/>
    <w:rsid w:val="00364FB6"/>
    <w:rsid w:val="003843ED"/>
    <w:rsid w:val="003C22BD"/>
    <w:rsid w:val="003C5719"/>
    <w:rsid w:val="003E2C83"/>
    <w:rsid w:val="003E6F02"/>
    <w:rsid w:val="00407800"/>
    <w:rsid w:val="00457726"/>
    <w:rsid w:val="00484787"/>
    <w:rsid w:val="004B2979"/>
    <w:rsid w:val="004B4DBE"/>
    <w:rsid w:val="004C0A0C"/>
    <w:rsid w:val="00592203"/>
    <w:rsid w:val="005B5D6F"/>
    <w:rsid w:val="005D6EA8"/>
    <w:rsid w:val="00605821"/>
    <w:rsid w:val="0062715D"/>
    <w:rsid w:val="006667C3"/>
    <w:rsid w:val="006756C3"/>
    <w:rsid w:val="00682BCF"/>
    <w:rsid w:val="00694738"/>
    <w:rsid w:val="006A2B1C"/>
    <w:rsid w:val="006C030E"/>
    <w:rsid w:val="006E303C"/>
    <w:rsid w:val="00703416"/>
    <w:rsid w:val="007458EB"/>
    <w:rsid w:val="0076680D"/>
    <w:rsid w:val="00781FD5"/>
    <w:rsid w:val="007E7D91"/>
    <w:rsid w:val="00806A75"/>
    <w:rsid w:val="00824B82"/>
    <w:rsid w:val="008361D1"/>
    <w:rsid w:val="00882537"/>
    <w:rsid w:val="008D486A"/>
    <w:rsid w:val="008E4A40"/>
    <w:rsid w:val="00926D07"/>
    <w:rsid w:val="009434C0"/>
    <w:rsid w:val="0096097F"/>
    <w:rsid w:val="0096324B"/>
    <w:rsid w:val="00993660"/>
    <w:rsid w:val="00994FE2"/>
    <w:rsid w:val="009B088C"/>
    <w:rsid w:val="009D7DDF"/>
    <w:rsid w:val="00A0663B"/>
    <w:rsid w:val="00A3030F"/>
    <w:rsid w:val="00A94AB4"/>
    <w:rsid w:val="00AA1B6E"/>
    <w:rsid w:val="00AB1B3B"/>
    <w:rsid w:val="00AD4BE5"/>
    <w:rsid w:val="00AF06C8"/>
    <w:rsid w:val="00AF2BF7"/>
    <w:rsid w:val="00AF6B82"/>
    <w:rsid w:val="00B472E4"/>
    <w:rsid w:val="00B76528"/>
    <w:rsid w:val="00B87DD6"/>
    <w:rsid w:val="00C00ABC"/>
    <w:rsid w:val="00C509F8"/>
    <w:rsid w:val="00C76DDE"/>
    <w:rsid w:val="00C83F6C"/>
    <w:rsid w:val="00C95B8F"/>
    <w:rsid w:val="00CF6E3E"/>
    <w:rsid w:val="00D270A0"/>
    <w:rsid w:val="00D5798E"/>
    <w:rsid w:val="00D60E5E"/>
    <w:rsid w:val="00D739DD"/>
    <w:rsid w:val="00D73CB1"/>
    <w:rsid w:val="00D81475"/>
    <w:rsid w:val="00E770BE"/>
    <w:rsid w:val="00E82700"/>
    <w:rsid w:val="00E8345E"/>
    <w:rsid w:val="00EB5750"/>
    <w:rsid w:val="00EC173D"/>
    <w:rsid w:val="00ED4579"/>
    <w:rsid w:val="00EF2340"/>
    <w:rsid w:val="00F02A87"/>
    <w:rsid w:val="00F11C59"/>
    <w:rsid w:val="00F378BC"/>
    <w:rsid w:val="00FD72B7"/>
    <w:rsid w:val="00F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270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8270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8270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8270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E82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994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F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2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6D07"/>
    <w:rPr>
      <w:color w:val="0000FF" w:themeColor="hyperlink"/>
      <w:u w:val="single"/>
    </w:rPr>
  </w:style>
  <w:style w:type="paragraph" w:customStyle="1" w:styleId="ConsPlusNormal">
    <w:name w:val="ConsPlusNormal"/>
    <w:rsid w:val="00AA1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AA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A1B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D48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88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96E9C5BDBC08203C5C87EF0E975E867230618BBDEBD5E0E7015EBD24A324529A7511F4F041EC66LAC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D2BD6-26C1-4AAD-AE3E-616B63F8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адм</cp:lastModifiedBy>
  <cp:revision>33</cp:revision>
  <cp:lastPrinted>2021-09-24T04:21:00Z</cp:lastPrinted>
  <dcterms:created xsi:type="dcterms:W3CDTF">2020-03-13T02:53:00Z</dcterms:created>
  <dcterms:modified xsi:type="dcterms:W3CDTF">2021-09-30T05:53:00Z</dcterms:modified>
</cp:coreProperties>
</file>