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3" w:rsidRPr="001C6612" w:rsidRDefault="004D0F93" w:rsidP="001C6612">
      <w:pPr>
        <w:pStyle w:val="a3"/>
        <w:shd w:val="clear" w:color="auto" w:fill="FFFFFF"/>
        <w:spacing w:before="0" w:beforeAutospacing="0" w:after="540" w:afterAutospacing="0"/>
        <w:ind w:firstLine="709"/>
        <w:jc w:val="center"/>
        <w:rPr>
          <w:color w:val="000000"/>
          <w:sz w:val="28"/>
          <w:szCs w:val="28"/>
        </w:rPr>
      </w:pPr>
      <w:r w:rsidRPr="001C6612">
        <w:rPr>
          <w:color w:val="000000"/>
          <w:sz w:val="28"/>
          <w:szCs w:val="28"/>
        </w:rPr>
        <w:t>Уважаемые руководители предприятий!</w:t>
      </w:r>
    </w:p>
    <w:p w:rsidR="00597C6E" w:rsidRPr="00597C6E" w:rsidRDefault="00597C6E" w:rsidP="0059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597C6E">
        <w:rPr>
          <w:rFonts w:ascii="Times New Roman" w:hAnsi="Times New Roman" w:cs="Times New Roman"/>
          <w:sz w:val="28"/>
          <w:szCs w:val="28"/>
        </w:rPr>
        <w:t xml:space="preserve"> 18 по 19 августа 2022 года в </w:t>
      </w:r>
      <w:proofErr w:type="gramStart"/>
      <w:r w:rsidRPr="00597C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7C6E">
        <w:rPr>
          <w:rFonts w:ascii="Times New Roman" w:hAnsi="Times New Roman" w:cs="Times New Roman"/>
          <w:sz w:val="28"/>
          <w:szCs w:val="28"/>
        </w:rPr>
        <w:t>. Светлогорске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 xml:space="preserve">Калининградской области состоится межрегиональный форум «Дни </w:t>
      </w:r>
      <w:proofErr w:type="spellStart"/>
      <w:r w:rsidRPr="00597C6E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 xml:space="preserve">на Балтике» (далее – Форум), организованный </w:t>
      </w:r>
      <w:proofErr w:type="spellStart"/>
      <w:r w:rsidRPr="00597C6E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597C6E">
        <w:rPr>
          <w:rFonts w:ascii="Times New Roman" w:hAnsi="Times New Roman" w:cs="Times New Roman"/>
          <w:sz w:val="28"/>
          <w:szCs w:val="28"/>
        </w:rPr>
        <w:t xml:space="preserve">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 xml:space="preserve">Российской ассоциацией экспертов рынка </w:t>
      </w:r>
      <w:proofErr w:type="spellStart"/>
      <w:r w:rsidRPr="00597C6E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597C6E">
        <w:rPr>
          <w:rFonts w:ascii="Times New Roman" w:hAnsi="Times New Roman" w:cs="Times New Roman"/>
          <w:sz w:val="28"/>
          <w:szCs w:val="28"/>
        </w:rPr>
        <w:t>, при содействии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>Калининградской области и Министерства экономического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>промышленности и торговли Калининградской области.</w:t>
      </w:r>
    </w:p>
    <w:p w:rsidR="00DC255C" w:rsidRPr="00597C6E" w:rsidRDefault="00597C6E" w:rsidP="0059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C6E">
        <w:rPr>
          <w:rFonts w:ascii="Times New Roman" w:hAnsi="Times New Roman" w:cs="Times New Roman"/>
          <w:sz w:val="28"/>
          <w:szCs w:val="28"/>
        </w:rPr>
        <w:t>Форум является первым из трех межрегиональных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>запланированных в 2022 году.</w:t>
      </w:r>
    </w:p>
    <w:p w:rsidR="00597C6E" w:rsidRPr="00597C6E" w:rsidRDefault="00597C6E" w:rsidP="0059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C6E">
        <w:rPr>
          <w:rFonts w:ascii="Times New Roman" w:hAnsi="Times New Roman" w:cs="Times New Roman"/>
          <w:sz w:val="28"/>
          <w:szCs w:val="28"/>
        </w:rPr>
        <w:t>Отраслевое мероприятие объединит на одной площадке лидеров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>торговли Северо-Западного федерального округа. В деловой программе 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>примут участие около 100 спикеров и более 500 участников. В программе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 xml:space="preserve">20 сессий по направлениям: логистика, маркетинг, IT, </w:t>
      </w:r>
      <w:proofErr w:type="spellStart"/>
      <w:r w:rsidRPr="00597C6E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Pr="00597C6E">
        <w:rPr>
          <w:rFonts w:ascii="Times New Roman" w:hAnsi="Times New Roman" w:cs="Times New Roman"/>
          <w:sz w:val="28"/>
          <w:szCs w:val="28"/>
        </w:rPr>
        <w:t xml:space="preserve"> менеджмент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C6E">
        <w:rPr>
          <w:rFonts w:ascii="Times New Roman" w:hAnsi="Times New Roman" w:cs="Times New Roman"/>
          <w:sz w:val="28"/>
          <w:szCs w:val="28"/>
        </w:rPr>
        <w:t>e-commerce</w:t>
      </w:r>
      <w:proofErr w:type="spellEnd"/>
      <w:r w:rsidRPr="00597C6E">
        <w:rPr>
          <w:rFonts w:ascii="Times New Roman" w:hAnsi="Times New Roman" w:cs="Times New Roman"/>
          <w:sz w:val="28"/>
          <w:szCs w:val="28"/>
        </w:rPr>
        <w:t xml:space="preserve">. Представители власти, поставщики, </w:t>
      </w:r>
      <w:proofErr w:type="spellStart"/>
      <w:r w:rsidRPr="00597C6E"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 w:rsidRPr="00597C6E">
        <w:rPr>
          <w:rFonts w:ascii="Times New Roman" w:hAnsi="Times New Roman" w:cs="Times New Roman"/>
          <w:sz w:val="28"/>
          <w:szCs w:val="28"/>
        </w:rPr>
        <w:t xml:space="preserve"> и эксперты обсудят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>тренды потребительского рынка, обменяются лучшими практиками работы.</w:t>
      </w:r>
    </w:p>
    <w:p w:rsidR="00597C6E" w:rsidRPr="00597C6E" w:rsidRDefault="00597C6E" w:rsidP="0059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C6E">
        <w:rPr>
          <w:rFonts w:ascii="Times New Roman" w:hAnsi="Times New Roman" w:cs="Times New Roman"/>
          <w:sz w:val="28"/>
          <w:szCs w:val="28"/>
        </w:rPr>
        <w:t xml:space="preserve">Программа мероприятия </w:t>
      </w:r>
      <w:proofErr w:type="gramStart"/>
      <w:r w:rsidRPr="00597C6E">
        <w:rPr>
          <w:rFonts w:ascii="Times New Roman" w:hAnsi="Times New Roman" w:cs="Times New Roman"/>
          <w:sz w:val="28"/>
          <w:szCs w:val="28"/>
        </w:rPr>
        <w:t>формируется и в ближайшее время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 xml:space="preserve">опубликована на официальном сайте: </w:t>
      </w:r>
      <w:proofErr w:type="spellStart"/>
      <w:r w:rsidRPr="00597C6E">
        <w:rPr>
          <w:rFonts w:ascii="Times New Roman" w:hAnsi="Times New Roman" w:cs="Times New Roman"/>
          <w:sz w:val="28"/>
          <w:szCs w:val="28"/>
        </w:rPr>
        <w:t>retaildays.ru</w:t>
      </w:r>
      <w:proofErr w:type="spellEnd"/>
      <w:r w:rsidRPr="00597C6E">
        <w:rPr>
          <w:rFonts w:ascii="Times New Roman" w:hAnsi="Times New Roman" w:cs="Times New Roman"/>
          <w:sz w:val="28"/>
          <w:szCs w:val="28"/>
        </w:rPr>
        <w:t xml:space="preserve">. Форум состоится по адресу: </w:t>
      </w:r>
      <w:proofErr w:type="gramStart"/>
      <w:r w:rsidRPr="00597C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7C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>Светлогорск, ул. Ленина, 11, «Янтарь-холл». Участие в Форуме бесплатное,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>по предварительной регистрации на сайте.</w:t>
      </w:r>
    </w:p>
    <w:p w:rsidR="00597C6E" w:rsidRPr="00597C6E" w:rsidRDefault="00597C6E" w:rsidP="0059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C6E"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просьба 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 xml:space="preserve">в Дирекцию Форума: </w:t>
      </w:r>
      <w:proofErr w:type="spellStart"/>
      <w:r w:rsidRPr="00597C6E">
        <w:rPr>
          <w:rFonts w:ascii="Times New Roman" w:hAnsi="Times New Roman" w:cs="Times New Roman"/>
          <w:sz w:val="28"/>
          <w:szCs w:val="28"/>
        </w:rPr>
        <w:t>info@retailevent.ru</w:t>
      </w:r>
      <w:proofErr w:type="spellEnd"/>
      <w:r w:rsidRPr="00597C6E">
        <w:rPr>
          <w:rFonts w:ascii="Times New Roman" w:hAnsi="Times New Roman" w:cs="Times New Roman"/>
          <w:sz w:val="28"/>
          <w:szCs w:val="28"/>
        </w:rPr>
        <w:t>, +7 495 3237107.</w:t>
      </w:r>
    </w:p>
    <w:sectPr w:rsidR="00597C6E" w:rsidRPr="00597C6E" w:rsidSect="00D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93"/>
    <w:rsid w:val="001C6612"/>
    <w:rsid w:val="001F023E"/>
    <w:rsid w:val="004D0F93"/>
    <w:rsid w:val="00597C6E"/>
    <w:rsid w:val="00897284"/>
    <w:rsid w:val="009C6610"/>
    <w:rsid w:val="00DC255C"/>
    <w:rsid w:val="00F0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F93"/>
    <w:rPr>
      <w:b/>
      <w:bCs/>
    </w:rPr>
  </w:style>
  <w:style w:type="character" w:styleId="a5">
    <w:name w:val="Hyperlink"/>
    <w:basedOn w:val="a0"/>
    <w:uiPriority w:val="99"/>
    <w:unhideWhenUsed/>
    <w:rsid w:val="001C6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pk3073</cp:lastModifiedBy>
  <cp:revision>5</cp:revision>
  <dcterms:created xsi:type="dcterms:W3CDTF">2021-06-25T09:45:00Z</dcterms:created>
  <dcterms:modified xsi:type="dcterms:W3CDTF">2022-08-03T09:09:00Z</dcterms:modified>
</cp:coreProperties>
</file>