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1" w:rsidRDefault="00B02DEA">
      <w:pPr>
        <w:pStyle w:val="20"/>
        <w:shd w:val="clear" w:color="auto" w:fill="auto"/>
        <w:ind w:left="20"/>
      </w:pPr>
      <w:r>
        <w:t xml:space="preserve">ПРОТОКОЛ </w:t>
      </w:r>
      <w:r w:rsidR="001256B8">
        <w:t xml:space="preserve"> </w:t>
      </w:r>
      <w:r>
        <w:t>ЗАСЕДАНИЯ ПУБЛИЧНЫХ СЛУШАНИЙ</w:t>
      </w:r>
      <w:r w:rsidR="00571391" w:rsidRPr="00571391">
        <w:t xml:space="preserve"> </w:t>
      </w:r>
    </w:p>
    <w:p w:rsidR="00A41DD8" w:rsidRDefault="00571391">
      <w:pPr>
        <w:pStyle w:val="20"/>
        <w:shd w:val="clear" w:color="auto" w:fill="auto"/>
        <w:ind w:left="20"/>
      </w:pPr>
      <w:r>
        <w:t xml:space="preserve">по актуализации схемы теплоснабжения Промышленновского муниципального округа на 2023 год с </w:t>
      </w:r>
      <w:r w:rsidRPr="004B30B1">
        <w:t>перспективой до 20</w:t>
      </w:r>
      <w:r>
        <w:t>31</w:t>
      </w:r>
      <w:r w:rsidRPr="004B30B1">
        <w:t xml:space="preserve"> года</w:t>
      </w:r>
    </w:p>
    <w:p w:rsidR="00A41DD8" w:rsidRPr="007C4009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Дата и время проведения: </w:t>
      </w:r>
      <w:r w:rsidR="001256B8">
        <w:rPr>
          <w:rStyle w:val="a5"/>
        </w:rPr>
        <w:t>13.05.2022 в 15-00.</w:t>
      </w:r>
    </w:p>
    <w:p w:rsidR="00A41DD8" w:rsidRDefault="00B02DEA">
      <w:pPr>
        <w:pStyle w:val="4"/>
        <w:shd w:val="clear" w:color="auto" w:fill="auto"/>
        <w:spacing w:before="0"/>
        <w:ind w:left="20" w:right="80" w:firstLine="560"/>
      </w:pPr>
      <w:r>
        <w:rPr>
          <w:rStyle w:val="a5"/>
        </w:rPr>
        <w:t xml:space="preserve">Место проведения публичных слушаний: </w:t>
      </w:r>
      <w:r>
        <w:t xml:space="preserve">конференц-зал администрации </w:t>
      </w:r>
      <w:r w:rsidR="008435D9">
        <w:rPr>
          <w:rStyle w:val="110"/>
        </w:rPr>
        <w:t>Промышленновского муниципального округа</w:t>
      </w:r>
      <w:r>
        <w:t xml:space="preserve"> по адресу: </w:t>
      </w:r>
      <w:r>
        <w:rPr>
          <w:rStyle w:val="1"/>
        </w:rPr>
        <w:t>65</w:t>
      </w:r>
      <w:r w:rsidR="008435D9">
        <w:rPr>
          <w:rStyle w:val="1"/>
        </w:rPr>
        <w:t>2380</w:t>
      </w:r>
      <w:r>
        <w:rPr>
          <w:rStyle w:val="1"/>
        </w:rPr>
        <w:t xml:space="preserve">, </w:t>
      </w:r>
      <w:r>
        <w:t xml:space="preserve">Кемеровская область, </w:t>
      </w:r>
      <w:r w:rsidR="00885F1E">
        <w:t xml:space="preserve">                  </w:t>
      </w:r>
      <w:proofErr w:type="spellStart"/>
      <w:r w:rsidR="008435D9">
        <w:rPr>
          <w:rStyle w:val="110"/>
        </w:rPr>
        <w:t>пгт</w:t>
      </w:r>
      <w:proofErr w:type="spellEnd"/>
      <w:r w:rsidR="008435D9">
        <w:rPr>
          <w:rStyle w:val="110"/>
        </w:rPr>
        <w:t>. Промышленная</w:t>
      </w:r>
      <w:r w:rsidR="00885F1E">
        <w:rPr>
          <w:rStyle w:val="110"/>
        </w:rPr>
        <w:t>,</w:t>
      </w:r>
      <w:r w:rsidR="008435D9">
        <w:rPr>
          <w:rStyle w:val="110"/>
        </w:rPr>
        <w:t xml:space="preserve"> ул. Коммунистическая, 23а</w:t>
      </w:r>
      <w:r w:rsidR="00D632F6">
        <w:rPr>
          <w:rStyle w:val="110"/>
        </w:rPr>
        <w:t>, зал заседаний, 3-й этаж</w:t>
      </w:r>
      <w:r>
        <w:rPr>
          <w:rStyle w:val="1"/>
        </w:rPr>
        <w:t>.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Форма проведения: </w:t>
      </w:r>
      <w:r>
        <w:t>комплексное обсуждение.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Основания проведения публичных слушаний:</w:t>
      </w:r>
    </w:p>
    <w:p w:rsidR="00A41DD8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 w:firstLine="560"/>
      </w:pPr>
      <w:r>
        <w:t>Федеральный закон от 27.07.2010 № 190 - ФЗ «О теплоснабжении»;</w:t>
      </w:r>
    </w:p>
    <w:p w:rsidR="00A41DD8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>
        <w:t>постановление Правительства Российской Федерации от 22.02.2012г. № 154 «О требованиях к схемам теплоснабжения, порядку их разработки и утверждения»;</w:t>
      </w:r>
    </w:p>
    <w:p w:rsidR="00A41DD8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80" w:firstLine="560"/>
      </w:pPr>
      <w:r>
        <w:t xml:space="preserve">решение Совета народных депутатов </w:t>
      </w:r>
      <w:r w:rsidR="00D632F6">
        <w:rPr>
          <w:rStyle w:val="110"/>
        </w:rPr>
        <w:t>Промышленновского муниципального округа</w:t>
      </w:r>
      <w:r>
        <w:t xml:space="preserve"> </w:t>
      </w:r>
      <w:r w:rsidR="00D632F6">
        <w:t xml:space="preserve">            </w:t>
      </w:r>
      <w:r>
        <w:t xml:space="preserve">от </w:t>
      </w:r>
      <w:r w:rsidR="00D632F6">
        <w:t>26.12.2019</w:t>
      </w:r>
      <w:r>
        <w:t xml:space="preserve"> № </w:t>
      </w:r>
      <w:r w:rsidR="00D632F6">
        <w:t>17</w:t>
      </w:r>
      <w:r>
        <w:t xml:space="preserve"> «Об утверждении Положения </w:t>
      </w:r>
      <w:r w:rsidRPr="00D632F6">
        <w:rPr>
          <w:b/>
          <w:bCs/>
        </w:rPr>
        <w:t>«</w:t>
      </w:r>
      <w:r w:rsidRPr="00D632F6">
        <w:rPr>
          <w:bCs/>
        </w:rPr>
        <w:t>О</w:t>
      </w:r>
      <w:r w:rsidRPr="00D632F6">
        <w:rPr>
          <w:b/>
          <w:bCs/>
        </w:rPr>
        <w:t xml:space="preserve"> </w:t>
      </w:r>
      <w:r>
        <w:t xml:space="preserve">порядке организации и проведения публичных слушаний на территории </w:t>
      </w:r>
      <w:r w:rsidR="00D632F6">
        <w:rPr>
          <w:rStyle w:val="110"/>
        </w:rPr>
        <w:t>Промышленновского муниципального округа</w:t>
      </w:r>
      <w:r>
        <w:t>»;</w:t>
      </w:r>
    </w:p>
    <w:p w:rsidR="00A41DD8" w:rsidRPr="00C440D3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80" w:firstLine="560"/>
        <w:rPr>
          <w:color w:val="auto"/>
        </w:rPr>
      </w:pPr>
      <w:r>
        <w:t>постано</w:t>
      </w:r>
      <w:r w:rsidRPr="007C4009">
        <w:t xml:space="preserve">вление </w:t>
      </w:r>
      <w:r w:rsidRPr="00C440D3">
        <w:rPr>
          <w:color w:val="auto"/>
        </w:rPr>
        <w:t xml:space="preserve">администрации </w:t>
      </w:r>
      <w:r w:rsidR="00D632F6" w:rsidRPr="00C440D3">
        <w:rPr>
          <w:color w:val="auto"/>
        </w:rPr>
        <w:t>Промышленновского муниципального округа</w:t>
      </w:r>
      <w:r w:rsidRPr="00C440D3">
        <w:rPr>
          <w:color w:val="auto"/>
        </w:rPr>
        <w:t xml:space="preserve"> от </w:t>
      </w:r>
      <w:r w:rsidR="008715B8" w:rsidRPr="00C440D3">
        <w:rPr>
          <w:color w:val="auto"/>
        </w:rPr>
        <w:t>15.04.2022г.</w:t>
      </w:r>
      <w:r w:rsidR="00AB08C4" w:rsidRPr="00C440D3">
        <w:rPr>
          <w:color w:val="auto"/>
        </w:rPr>
        <w:t xml:space="preserve">    № </w:t>
      </w:r>
      <w:r w:rsidR="008715B8" w:rsidRPr="00C440D3">
        <w:rPr>
          <w:color w:val="auto"/>
        </w:rPr>
        <w:t>549-П</w:t>
      </w:r>
      <w:r w:rsidRPr="00C440D3">
        <w:rPr>
          <w:color w:val="auto"/>
        </w:rPr>
        <w:t xml:space="preserve"> «О проведении публичных слушаний по актуализации схемы теплоснабжения </w:t>
      </w:r>
      <w:r w:rsidR="00D632F6" w:rsidRPr="00C440D3">
        <w:rPr>
          <w:color w:val="auto"/>
        </w:rPr>
        <w:t>Промышленновского муниципального округа</w:t>
      </w:r>
      <w:r w:rsidRPr="00C440D3">
        <w:rPr>
          <w:color w:val="auto"/>
        </w:rPr>
        <w:t xml:space="preserve"> на 202</w:t>
      </w:r>
      <w:r w:rsidR="00157F6D" w:rsidRPr="00C440D3">
        <w:rPr>
          <w:color w:val="auto"/>
        </w:rPr>
        <w:t>3</w:t>
      </w:r>
      <w:r w:rsidRPr="00C440D3">
        <w:rPr>
          <w:color w:val="auto"/>
        </w:rPr>
        <w:t xml:space="preserve"> год с перспективой до 203</w:t>
      </w:r>
      <w:r w:rsidR="00157F6D" w:rsidRPr="00C440D3">
        <w:rPr>
          <w:color w:val="auto"/>
        </w:rPr>
        <w:t>1</w:t>
      </w:r>
      <w:r w:rsidRPr="00C440D3">
        <w:rPr>
          <w:color w:val="auto"/>
        </w:rPr>
        <w:t xml:space="preserve"> года».</w:t>
      </w:r>
    </w:p>
    <w:p w:rsidR="00A41DD8" w:rsidRPr="00C440D3" w:rsidRDefault="00B02DEA">
      <w:pPr>
        <w:pStyle w:val="4"/>
        <w:shd w:val="clear" w:color="auto" w:fill="auto"/>
        <w:spacing w:before="0"/>
        <w:ind w:left="20" w:right="80" w:firstLine="560"/>
        <w:rPr>
          <w:color w:val="auto"/>
        </w:rPr>
      </w:pPr>
      <w:r w:rsidRPr="00C440D3">
        <w:rPr>
          <w:color w:val="auto"/>
        </w:rPr>
        <w:t xml:space="preserve">Данное постановление опубликовано в </w:t>
      </w:r>
      <w:r w:rsidR="005378B5" w:rsidRPr="00C440D3">
        <w:rPr>
          <w:color w:val="auto"/>
        </w:rPr>
        <w:t>районной газете</w:t>
      </w:r>
      <w:r w:rsidRPr="00C440D3">
        <w:rPr>
          <w:color w:val="auto"/>
        </w:rPr>
        <w:t xml:space="preserve"> «</w:t>
      </w:r>
      <w:r w:rsidR="005378B5" w:rsidRPr="00C440D3">
        <w:rPr>
          <w:color w:val="auto"/>
        </w:rPr>
        <w:t>Эхо</w:t>
      </w:r>
      <w:r w:rsidRPr="00C440D3">
        <w:rPr>
          <w:color w:val="auto"/>
        </w:rPr>
        <w:t xml:space="preserve">», размещено в сети интернет на официальном сайте администрации </w:t>
      </w:r>
      <w:r w:rsidR="00D632F6" w:rsidRPr="00C440D3">
        <w:rPr>
          <w:color w:val="auto"/>
        </w:rPr>
        <w:t>Промышленновского муниципального округа</w:t>
      </w:r>
      <w:r w:rsidRPr="00C440D3">
        <w:rPr>
          <w:color w:val="auto"/>
        </w:rPr>
        <w:t xml:space="preserve"> </w:t>
      </w:r>
      <w:r w:rsidR="005378B5" w:rsidRPr="00C440D3">
        <w:rPr>
          <w:color w:val="auto"/>
        </w:rPr>
        <w:t>http://admprom.ru/</w:t>
      </w:r>
      <w:r w:rsidRPr="00C440D3">
        <w:rPr>
          <w:color w:val="auto"/>
        </w:rPr>
        <w:t>.</w:t>
      </w:r>
    </w:p>
    <w:p w:rsidR="00A41DD8" w:rsidRPr="00C440D3" w:rsidRDefault="00B02DEA">
      <w:pPr>
        <w:pStyle w:val="20"/>
        <w:shd w:val="clear" w:color="auto" w:fill="auto"/>
        <w:spacing w:after="0"/>
        <w:ind w:left="20" w:firstLine="560"/>
        <w:jc w:val="both"/>
        <w:rPr>
          <w:color w:val="auto"/>
        </w:rPr>
      </w:pPr>
      <w:r w:rsidRPr="00C440D3">
        <w:rPr>
          <w:color w:val="auto"/>
        </w:rPr>
        <w:t>Способ оповещения о публичных слушаниях:</w:t>
      </w:r>
    </w:p>
    <w:p w:rsidR="00A41DD8" w:rsidRPr="00C440D3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80" w:firstLine="560"/>
        <w:rPr>
          <w:color w:val="auto"/>
        </w:rPr>
      </w:pPr>
      <w:r w:rsidRPr="00C440D3">
        <w:rPr>
          <w:color w:val="auto"/>
        </w:rPr>
        <w:t xml:space="preserve">в </w:t>
      </w:r>
      <w:r w:rsidR="005378B5" w:rsidRPr="00C440D3">
        <w:rPr>
          <w:color w:val="auto"/>
        </w:rPr>
        <w:t>районной газете</w:t>
      </w:r>
      <w:r w:rsidRPr="00C440D3">
        <w:rPr>
          <w:color w:val="auto"/>
        </w:rPr>
        <w:t xml:space="preserve"> «</w:t>
      </w:r>
      <w:r w:rsidR="005378B5" w:rsidRPr="00C440D3">
        <w:rPr>
          <w:color w:val="auto"/>
        </w:rPr>
        <w:t>Эхо</w:t>
      </w:r>
      <w:r w:rsidRPr="00C440D3">
        <w:rPr>
          <w:color w:val="auto"/>
        </w:rPr>
        <w:t>;</w:t>
      </w:r>
    </w:p>
    <w:p w:rsidR="001256B8" w:rsidRPr="00C440D3" w:rsidRDefault="00B02DEA" w:rsidP="001256B8">
      <w:pPr>
        <w:pStyle w:val="4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20" w:right="80" w:firstLine="560"/>
        <w:rPr>
          <w:rStyle w:val="21"/>
          <w:color w:val="auto"/>
          <w:u w:val="none"/>
          <w:lang w:val="ru-RU"/>
        </w:rPr>
      </w:pPr>
      <w:r w:rsidRPr="00C440D3">
        <w:rPr>
          <w:color w:val="auto"/>
        </w:rPr>
        <w:t xml:space="preserve">на официальном сайте администрации </w:t>
      </w:r>
      <w:r w:rsidR="00D632F6" w:rsidRPr="00C440D3">
        <w:rPr>
          <w:color w:val="auto"/>
        </w:rPr>
        <w:t>Промышленновского муниципального округа</w:t>
      </w:r>
      <w:r w:rsidRPr="00C440D3">
        <w:rPr>
          <w:color w:val="auto"/>
        </w:rPr>
        <w:t xml:space="preserve"> </w:t>
      </w:r>
      <w:r w:rsidRPr="00C440D3">
        <w:rPr>
          <w:rStyle w:val="21"/>
          <w:color w:val="auto"/>
          <w:lang w:val="ru-RU"/>
        </w:rPr>
        <w:t>(</w:t>
      </w:r>
      <w:hyperlink r:id="rId7" w:history="1">
        <w:r w:rsidR="001256B8" w:rsidRPr="00C440D3">
          <w:rPr>
            <w:rStyle w:val="a3"/>
            <w:color w:val="auto"/>
          </w:rPr>
          <w:t>http://admprom.ru/</w:t>
        </w:r>
      </w:hyperlink>
      <w:r w:rsidRPr="00C440D3">
        <w:rPr>
          <w:rStyle w:val="21"/>
          <w:color w:val="auto"/>
          <w:lang w:val="ru-RU"/>
        </w:rPr>
        <w:t>)</w:t>
      </w:r>
      <w:r w:rsidR="001256B8" w:rsidRPr="00C440D3">
        <w:rPr>
          <w:rStyle w:val="21"/>
          <w:color w:val="auto"/>
          <w:u w:val="none"/>
          <w:lang w:val="ru-RU"/>
        </w:rPr>
        <w:t>.</w:t>
      </w:r>
    </w:p>
    <w:p w:rsidR="00A41DD8" w:rsidRPr="00C440D3" w:rsidRDefault="00B02DEA" w:rsidP="001256B8">
      <w:pPr>
        <w:pStyle w:val="4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20" w:right="80" w:firstLine="560"/>
        <w:rPr>
          <w:color w:val="auto"/>
        </w:rPr>
      </w:pPr>
      <w:r w:rsidRPr="00C440D3">
        <w:rPr>
          <w:color w:val="auto"/>
        </w:rPr>
        <w:t>Участники публичных слушаний:</w:t>
      </w:r>
    </w:p>
    <w:p w:rsidR="00A41DD8" w:rsidRPr="00C440D3" w:rsidRDefault="00B02DEA">
      <w:pPr>
        <w:pStyle w:val="4"/>
        <w:shd w:val="clear" w:color="auto" w:fill="auto"/>
        <w:spacing w:before="0" w:after="184" w:line="259" w:lineRule="exact"/>
        <w:ind w:left="20" w:right="80" w:firstLine="560"/>
        <w:rPr>
          <w:color w:val="auto"/>
        </w:rPr>
      </w:pPr>
      <w:r w:rsidRPr="00C440D3">
        <w:rPr>
          <w:color w:val="auto"/>
        </w:rPr>
        <w:t xml:space="preserve">Комиссия создана на основании постановления администрации </w:t>
      </w:r>
      <w:r w:rsidR="00D632F6" w:rsidRPr="00C440D3">
        <w:rPr>
          <w:color w:val="auto"/>
        </w:rPr>
        <w:t>Промышленновского муниципального округа</w:t>
      </w:r>
      <w:r w:rsidRPr="00C440D3">
        <w:rPr>
          <w:color w:val="auto"/>
        </w:rPr>
        <w:t xml:space="preserve"> от </w:t>
      </w:r>
      <w:r w:rsidR="008715B8" w:rsidRPr="00C440D3">
        <w:rPr>
          <w:color w:val="auto"/>
        </w:rPr>
        <w:t xml:space="preserve">15.04.2022г. </w:t>
      </w:r>
      <w:r w:rsidRPr="00C440D3">
        <w:rPr>
          <w:color w:val="auto"/>
        </w:rPr>
        <w:t xml:space="preserve"> № </w:t>
      </w:r>
      <w:r w:rsidR="008715B8" w:rsidRPr="00C440D3">
        <w:rPr>
          <w:color w:val="auto"/>
        </w:rPr>
        <w:t>549-П</w:t>
      </w:r>
    </w:p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428"/>
        <w:gridCol w:w="5812"/>
      </w:tblGrid>
      <w:tr w:rsidR="00157F6D" w:rsidRPr="00C440D3" w:rsidTr="00A03C69">
        <w:tc>
          <w:tcPr>
            <w:tcW w:w="3346" w:type="dxa"/>
          </w:tcPr>
          <w:p w:rsidR="00157F6D" w:rsidRPr="00C440D3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440D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Черкасова Елена Евгеньевна</w:t>
            </w:r>
          </w:p>
        </w:tc>
        <w:tc>
          <w:tcPr>
            <w:tcW w:w="428" w:type="dxa"/>
          </w:tcPr>
          <w:p w:rsidR="00157F6D" w:rsidRPr="00C440D3" w:rsidRDefault="00157F6D" w:rsidP="001256B8">
            <w:pPr>
              <w:pStyle w:val="4"/>
              <w:shd w:val="clear" w:color="auto" w:fill="auto"/>
              <w:spacing w:before="0" w:line="254" w:lineRule="exact"/>
              <w:jc w:val="center"/>
              <w:rPr>
                <w:color w:val="auto"/>
              </w:rPr>
            </w:pPr>
            <w:r w:rsidRPr="00C440D3">
              <w:rPr>
                <w:color w:val="auto"/>
              </w:rPr>
              <w:t>-</w:t>
            </w:r>
          </w:p>
        </w:tc>
        <w:tc>
          <w:tcPr>
            <w:tcW w:w="5812" w:type="dxa"/>
          </w:tcPr>
          <w:p w:rsidR="00157F6D" w:rsidRPr="00C440D3" w:rsidRDefault="00C626C4" w:rsidP="00C62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C440D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И.о. </w:t>
            </w:r>
            <w:r w:rsidR="00157F6D" w:rsidRPr="00C440D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начальника Управления по жизнеобеспечению и строительству Промышленновского муниципального округа.</w:t>
            </w:r>
          </w:p>
        </w:tc>
      </w:tr>
      <w:tr w:rsidR="00157F6D" w:rsidTr="006608AE">
        <w:trPr>
          <w:trHeight w:val="558"/>
        </w:trPr>
        <w:tc>
          <w:tcPr>
            <w:tcW w:w="3346" w:type="dxa"/>
          </w:tcPr>
          <w:p w:rsidR="00157F6D" w:rsidRPr="005378B5" w:rsidRDefault="00157F6D" w:rsidP="001256B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78B5">
              <w:rPr>
                <w:rFonts w:ascii="Times New Roman" w:eastAsia="Times New Roman" w:hAnsi="Times New Roman" w:cs="Times New Roman"/>
                <w:sz w:val="21"/>
                <w:szCs w:val="21"/>
              </w:rPr>
              <w:t>Удовиченко Наталья Викторовна</w:t>
            </w:r>
          </w:p>
        </w:tc>
        <w:tc>
          <w:tcPr>
            <w:tcW w:w="428" w:type="dxa"/>
          </w:tcPr>
          <w:p w:rsidR="00157F6D" w:rsidRDefault="00157F6D" w:rsidP="001256B8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157F6D" w:rsidRPr="00BD0FCB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комитета по управлению муниципальным имуществом</w:t>
            </w:r>
          </w:p>
        </w:tc>
      </w:tr>
      <w:tr w:rsidR="00157F6D" w:rsidTr="00A03C69">
        <w:tc>
          <w:tcPr>
            <w:tcW w:w="3346" w:type="dxa"/>
          </w:tcPr>
          <w:p w:rsidR="00157F6D" w:rsidRPr="005378B5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Лукашенко Виктория Николаевна</w:t>
            </w:r>
          </w:p>
        </w:tc>
        <w:tc>
          <w:tcPr>
            <w:tcW w:w="428" w:type="dxa"/>
          </w:tcPr>
          <w:p w:rsidR="00157F6D" w:rsidRDefault="00157F6D" w:rsidP="001256B8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157F6D" w:rsidRPr="00AD091A" w:rsidRDefault="00157F6D" w:rsidP="00125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91A">
              <w:rPr>
                <w:rFonts w:ascii="Times New Roman" w:hAnsi="Times New Roman" w:cs="Times New Roman"/>
                <w:sz w:val="21"/>
                <w:szCs w:val="21"/>
              </w:rPr>
              <w:t>начальник отдела жилищно-коммунального, дорожного хозяйства и благоустройства  Управления по жизнеобеспечению и строительству администрации Промышленновского округа</w:t>
            </w:r>
          </w:p>
        </w:tc>
      </w:tr>
      <w:tr w:rsidR="00157F6D" w:rsidTr="00A03C69">
        <w:tc>
          <w:tcPr>
            <w:tcW w:w="3346" w:type="dxa"/>
          </w:tcPr>
          <w:p w:rsidR="00157F6D" w:rsidRPr="005378B5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78B5">
              <w:rPr>
                <w:rFonts w:ascii="Times New Roman" w:eastAsia="Times New Roman" w:hAnsi="Times New Roman" w:cs="Times New Roman"/>
                <w:sz w:val="21"/>
                <w:szCs w:val="21"/>
              </w:rPr>
              <w:t>Кузнецов Сергей Николаевич</w:t>
            </w:r>
          </w:p>
        </w:tc>
        <w:tc>
          <w:tcPr>
            <w:tcW w:w="428" w:type="dxa"/>
          </w:tcPr>
          <w:p w:rsidR="00157F6D" w:rsidRDefault="00157F6D" w:rsidP="001256B8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157F6D" w:rsidRPr="00BD0FCB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отдела по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правления по жизнеобеспечению и строительству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D0FCB">
              <w:rPr>
                <w:rFonts w:ascii="Times New Roman" w:eastAsia="Times New Roman" w:hAnsi="Times New Roman" w:cs="Times New Roman"/>
                <w:sz w:val="21"/>
                <w:szCs w:val="21"/>
              </w:rPr>
              <w:t>Промышленновского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57F6D" w:rsidTr="008A624E">
        <w:trPr>
          <w:trHeight w:val="595"/>
        </w:trPr>
        <w:tc>
          <w:tcPr>
            <w:tcW w:w="3346" w:type="dxa"/>
          </w:tcPr>
          <w:p w:rsidR="00157F6D" w:rsidRPr="005378B5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579B3">
              <w:rPr>
                <w:rFonts w:ascii="Times New Roman" w:eastAsia="Times New Roman" w:hAnsi="Times New Roman" w:cs="Times New Roman"/>
                <w:sz w:val="21"/>
                <w:szCs w:val="21"/>
              </w:rPr>
              <w:t>Ветохина</w:t>
            </w:r>
            <w:proofErr w:type="spellEnd"/>
            <w:r w:rsidRPr="00E579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Светлана Анатольевна</w:t>
            </w:r>
          </w:p>
        </w:tc>
        <w:tc>
          <w:tcPr>
            <w:tcW w:w="428" w:type="dxa"/>
          </w:tcPr>
          <w:p w:rsidR="00157F6D" w:rsidRDefault="00157F6D" w:rsidP="001256B8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157F6D" w:rsidRPr="00BD0FCB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79B3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Начальник жилищного  отдела 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57F6D" w:rsidTr="008A624E">
        <w:trPr>
          <w:trHeight w:val="595"/>
        </w:trPr>
        <w:tc>
          <w:tcPr>
            <w:tcW w:w="3346" w:type="dxa"/>
          </w:tcPr>
          <w:p w:rsidR="00157F6D" w:rsidRPr="00E579B3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79B3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Головнин Сергей Васильевич</w:t>
            </w:r>
          </w:p>
        </w:tc>
        <w:tc>
          <w:tcPr>
            <w:tcW w:w="428" w:type="dxa"/>
          </w:tcPr>
          <w:p w:rsidR="00157F6D" w:rsidRDefault="00157F6D" w:rsidP="001256B8">
            <w:pPr>
              <w:pStyle w:val="4"/>
              <w:shd w:val="clear" w:color="auto" w:fill="auto"/>
              <w:spacing w:before="0" w:line="254" w:lineRule="exact"/>
              <w:jc w:val="center"/>
            </w:pPr>
            <w:r>
              <w:t>-</w:t>
            </w:r>
          </w:p>
        </w:tc>
        <w:tc>
          <w:tcPr>
            <w:tcW w:w="5812" w:type="dxa"/>
          </w:tcPr>
          <w:p w:rsidR="00157F6D" w:rsidRPr="00E579B3" w:rsidRDefault="00157F6D" w:rsidP="001256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E579B3">
              <w:rPr>
                <w:rFonts w:ascii="Times New Roman" w:eastAsia="Times New Roman" w:hAnsi="Times New Roman" w:cs="Times New Roman"/>
                <w:sz w:val="21"/>
                <w:szCs w:val="21"/>
              </w:rPr>
              <w:t>аместитель начальника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1E1860" w:rsidRDefault="001E1860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b/>
        </w:rPr>
      </w:pPr>
    </w:p>
    <w:p w:rsidR="005378B5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  <w:rPr>
          <w:b/>
        </w:rPr>
      </w:pPr>
      <w:r>
        <w:rPr>
          <w:b/>
        </w:rPr>
        <w:t>Приглашенные</w:t>
      </w:r>
      <w:r w:rsidRPr="008A624E">
        <w:rPr>
          <w:b/>
        </w:rPr>
        <w:t>:</w:t>
      </w:r>
    </w:p>
    <w:p w:rsidR="008A624E" w:rsidRPr="008A624E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</w:pPr>
      <w:r>
        <w:t>Граждане</w:t>
      </w:r>
      <w:r w:rsidRPr="008A624E">
        <w:t>, проживающие в населенном пункте пгт. Промышленная.</w:t>
      </w:r>
    </w:p>
    <w:p w:rsidR="008A624E" w:rsidRDefault="008A624E" w:rsidP="008A624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A624E" w:rsidRPr="008A624E" w:rsidRDefault="008A624E" w:rsidP="008A624E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624E">
        <w:rPr>
          <w:rFonts w:ascii="Times New Roman" w:eastAsia="Times New Roman" w:hAnsi="Times New Roman" w:cs="Times New Roman"/>
          <w:b/>
          <w:sz w:val="21"/>
          <w:szCs w:val="21"/>
        </w:rPr>
        <w:t>Присутствуют участники публичных слушаний:</w:t>
      </w:r>
    </w:p>
    <w:p w:rsidR="001256B8" w:rsidRPr="00E579B3" w:rsidRDefault="001256B8" w:rsidP="001256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E579B3">
        <w:rPr>
          <w:rFonts w:ascii="Times New Roman" w:eastAsia="Times New Roman" w:hAnsi="Times New Roman" w:cs="Times New Roman"/>
          <w:color w:val="auto"/>
          <w:sz w:val="21"/>
          <w:szCs w:val="21"/>
        </w:rPr>
        <w:t>1. Дубровина Наталья Юрьевна, начальник отдела учета и отчетности Управления по жизнеобеспечению и строительству администрации Промышленновского муниципального округа;</w:t>
      </w:r>
    </w:p>
    <w:p w:rsidR="001256B8" w:rsidRPr="00E579B3" w:rsidRDefault="001256B8" w:rsidP="001256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E579B3">
        <w:rPr>
          <w:rFonts w:ascii="Times New Roman" w:eastAsia="Times New Roman" w:hAnsi="Times New Roman" w:cs="Times New Roman"/>
          <w:color w:val="auto"/>
          <w:sz w:val="21"/>
          <w:szCs w:val="21"/>
        </w:rPr>
        <w:t>2. Кузнецова Надежда Юрьевна, житель ул. Деповская в пгт. Промышленная;</w:t>
      </w:r>
    </w:p>
    <w:p w:rsidR="001256B8" w:rsidRPr="00E579B3" w:rsidRDefault="001256B8" w:rsidP="001256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E579B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Фотина</w:t>
      </w:r>
      <w:proofErr w:type="spellEnd"/>
      <w:r w:rsidRPr="00E579B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Галина Михайловна, житель ул. Лесная в пгт. Промышленная;</w:t>
      </w:r>
    </w:p>
    <w:p w:rsidR="001256B8" w:rsidRPr="00BC33DF" w:rsidRDefault="001256B8" w:rsidP="001256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BC33DF">
        <w:rPr>
          <w:rFonts w:ascii="Times New Roman" w:eastAsia="Times New Roman" w:hAnsi="Times New Roman" w:cs="Times New Roman"/>
          <w:color w:val="auto"/>
          <w:sz w:val="21"/>
          <w:szCs w:val="21"/>
        </w:rPr>
        <w:t>4. Алексеева Ольга Александровна, житель ул. Островского в пгт. Промышленная;</w:t>
      </w:r>
    </w:p>
    <w:p w:rsidR="008A624E" w:rsidRPr="00157F6D" w:rsidRDefault="001256B8" w:rsidP="001256B8">
      <w:pPr>
        <w:pStyle w:val="4"/>
        <w:shd w:val="clear" w:color="auto" w:fill="auto"/>
        <w:spacing w:before="0" w:line="254" w:lineRule="exact"/>
        <w:ind w:left="20" w:firstLine="567"/>
        <w:jc w:val="left"/>
        <w:rPr>
          <w:color w:val="FF0000"/>
        </w:rPr>
      </w:pPr>
      <w:r w:rsidRPr="00BC33DF">
        <w:rPr>
          <w:color w:val="auto"/>
        </w:rPr>
        <w:t xml:space="preserve">5. Титов Виктор Анатольевич, житель ул. </w:t>
      </w:r>
      <w:proofErr w:type="gramStart"/>
      <w:r w:rsidRPr="00BC33DF">
        <w:rPr>
          <w:color w:val="auto"/>
        </w:rPr>
        <w:t>Первомайская</w:t>
      </w:r>
      <w:proofErr w:type="gramEnd"/>
      <w:r w:rsidRPr="00BC33DF">
        <w:rPr>
          <w:color w:val="auto"/>
        </w:rPr>
        <w:t xml:space="preserve"> в пгт. Промышленная.</w:t>
      </w:r>
    </w:p>
    <w:p w:rsidR="008A624E" w:rsidRDefault="008A624E" w:rsidP="008A624E">
      <w:pPr>
        <w:pStyle w:val="4"/>
        <w:shd w:val="clear" w:color="auto" w:fill="auto"/>
        <w:spacing w:before="0" w:line="254" w:lineRule="exact"/>
        <w:ind w:left="20"/>
        <w:jc w:val="left"/>
      </w:pPr>
    </w:p>
    <w:p w:rsidR="00A41DD8" w:rsidRDefault="00B02DEA">
      <w:pPr>
        <w:pStyle w:val="4"/>
        <w:shd w:val="clear" w:color="auto" w:fill="auto"/>
        <w:spacing w:before="0" w:after="8" w:line="210" w:lineRule="exact"/>
        <w:ind w:left="20" w:firstLine="560"/>
      </w:pPr>
      <w:r>
        <w:t xml:space="preserve">■ Количество прибывших на заседание публичных слушаний - </w:t>
      </w:r>
      <w:r w:rsidR="008A624E">
        <w:t>11</w:t>
      </w:r>
      <w:r>
        <w:t xml:space="preserve"> человек.</w:t>
      </w:r>
    </w:p>
    <w:p w:rsidR="00A41DD8" w:rsidRDefault="00B02DEA">
      <w:pPr>
        <w:pStyle w:val="4"/>
        <w:shd w:val="clear" w:color="auto" w:fill="auto"/>
        <w:spacing w:before="0" w:line="210" w:lineRule="exact"/>
        <w:ind w:left="20" w:firstLine="560"/>
      </w:pPr>
      <w:r>
        <w:lastRenderedPageBreak/>
        <w:t>Кворум для проведения публичных слушаний имеется.</w:t>
      </w:r>
    </w:p>
    <w:p w:rsidR="008A624E" w:rsidRDefault="008A624E" w:rsidP="00BD0FCB">
      <w:pPr>
        <w:pStyle w:val="4"/>
        <w:shd w:val="clear" w:color="auto" w:fill="auto"/>
        <w:spacing w:before="0" w:after="184" w:line="259" w:lineRule="exact"/>
        <w:ind w:left="20" w:right="80" w:firstLine="560"/>
      </w:pPr>
    </w:p>
    <w:p w:rsidR="00A41DD8" w:rsidRDefault="00B02DEA" w:rsidP="00BD0FCB">
      <w:pPr>
        <w:pStyle w:val="4"/>
        <w:shd w:val="clear" w:color="auto" w:fill="auto"/>
        <w:spacing w:before="0" w:after="184" w:line="259" w:lineRule="exact"/>
        <w:ind w:left="20" w:right="80" w:firstLine="560"/>
      </w:pPr>
      <w:r>
        <w:t xml:space="preserve">Слово предоставляется председателю комиссии по проведению публичных слушаний </w:t>
      </w:r>
      <w:r w:rsidR="00BD0FCB">
        <w:t xml:space="preserve">        </w:t>
      </w:r>
      <w:r w:rsidR="00C626C4">
        <w:t>Черкасовой Е.Е</w:t>
      </w:r>
      <w:r w:rsidR="00A03C69">
        <w:t>.</w:t>
      </w:r>
    </w:p>
    <w:p w:rsidR="00A41DD8" w:rsidRDefault="00B02DEA">
      <w:pPr>
        <w:pStyle w:val="20"/>
        <w:shd w:val="clear" w:color="auto" w:fill="auto"/>
        <w:spacing w:after="0" w:line="210" w:lineRule="exact"/>
        <w:ind w:left="20" w:firstLine="560"/>
        <w:jc w:val="both"/>
      </w:pPr>
      <w:r>
        <w:t>Повестка дня:</w:t>
      </w:r>
    </w:p>
    <w:p w:rsidR="00A41DD8" w:rsidRDefault="00B02DEA" w:rsidP="00BD0FCB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10" w:lineRule="exact"/>
        <w:ind w:left="20" w:firstLine="560"/>
      </w:pPr>
      <w:r>
        <w:t>Принятие регламента проведения публичных слушаний по вопросу: актуализация</w:t>
      </w:r>
      <w:r w:rsidR="0070235A">
        <w:t xml:space="preserve"> схемы</w:t>
      </w:r>
    </w:p>
    <w:p w:rsidR="00A41DD8" w:rsidRDefault="00B02DEA" w:rsidP="00BD0FCB">
      <w:pPr>
        <w:pStyle w:val="4"/>
        <w:shd w:val="clear" w:color="auto" w:fill="auto"/>
        <w:spacing w:before="0" w:line="254" w:lineRule="exact"/>
        <w:ind w:right="40"/>
      </w:pPr>
      <w:r>
        <w:t xml:space="preserve">теплоснабжения </w:t>
      </w:r>
      <w:r w:rsidR="00D632F6">
        <w:t>Промышленновского муниципального округа</w:t>
      </w:r>
      <w:r w:rsidR="00157F6D">
        <w:t xml:space="preserve"> на 2023</w:t>
      </w:r>
      <w:r>
        <w:t xml:space="preserve"> год с перспективой до </w:t>
      </w:r>
      <w:r w:rsidR="00BD0FCB">
        <w:t>2</w:t>
      </w:r>
      <w:r>
        <w:t>03</w:t>
      </w:r>
      <w:r w:rsidR="00157F6D">
        <w:t>1</w:t>
      </w:r>
      <w:r>
        <w:t xml:space="preserve"> года.</w:t>
      </w:r>
    </w:p>
    <w:p w:rsidR="00A41DD8" w:rsidRDefault="00B02DEA">
      <w:pPr>
        <w:pStyle w:val="4"/>
        <w:shd w:val="clear" w:color="auto" w:fill="auto"/>
        <w:spacing w:before="0" w:after="244" w:line="254" w:lineRule="exact"/>
        <w:ind w:left="20" w:right="40" w:firstLine="560"/>
      </w:pPr>
      <w:r>
        <w:t xml:space="preserve">2. Обсуждение </w:t>
      </w:r>
      <w:proofErr w:type="gramStart"/>
      <w:r>
        <w:t xml:space="preserve">проекта актуализации схемы теплоснабжения </w:t>
      </w:r>
      <w:r w:rsidR="00D632F6">
        <w:t>Промышленновского муниципального округа</w:t>
      </w:r>
      <w:proofErr w:type="gramEnd"/>
      <w:r>
        <w:t xml:space="preserve"> на 202</w:t>
      </w:r>
      <w:r w:rsidR="00157F6D">
        <w:t>3</w:t>
      </w:r>
      <w:r>
        <w:t xml:space="preserve"> год с перспективой до 203</w:t>
      </w:r>
      <w:r w:rsidR="00157F6D">
        <w:t>1</w:t>
      </w:r>
      <w:r>
        <w:t xml:space="preserve"> года.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По первому вопросу: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>Выступал</w:t>
      </w:r>
      <w:r w:rsidR="00C626C4">
        <w:rPr>
          <w:rStyle w:val="a5"/>
        </w:rPr>
        <w:t>а</w:t>
      </w:r>
      <w:r>
        <w:rPr>
          <w:rStyle w:val="a5"/>
        </w:rPr>
        <w:t xml:space="preserve">: </w:t>
      </w:r>
      <w:r w:rsidR="00C626C4">
        <w:t>Черкасова Е.Е.</w:t>
      </w:r>
      <w:r w:rsidR="007F321B">
        <w:t>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Предлагаю рассмотреть и утвердить следующий регламент проведения публичных слушаний: сначала выступают докладчики. Время для доклада — до 10 минут. Потом выступают приглашенные. Время для выступления — до 5 минут. Затем вопросы, ответы, обсуждения, возражения. Время для вопросов, возражений-до 3 минут.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Присутствующим, перед тем как выступить, называть фамилию, имя, отчество, по мере необходимости должность.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Вопросы могут задаваться в устной и письменной форме. Вопросы в письменной форме передаются в секретариат.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В голосовании участвуют только члены комиссии. Приглашенные и присутствующие в голосовании не участвуют.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Прошу проголосовать за регламент: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 xml:space="preserve">«За» - </w:t>
      </w:r>
      <w:r w:rsidR="001E1860">
        <w:t>6</w:t>
      </w:r>
      <w:r>
        <w:t xml:space="preserve"> человек;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>«Против» — нет;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>«Воздержался» —</w:t>
      </w:r>
      <w:r w:rsidR="00757136">
        <w:t xml:space="preserve"> </w:t>
      </w:r>
      <w:r>
        <w:t>нет. Принято единогласно.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Решили:</w:t>
      </w:r>
    </w:p>
    <w:p w:rsidR="00A41DD8" w:rsidRDefault="0070235A" w:rsidP="0070235A">
      <w:pPr>
        <w:pStyle w:val="4"/>
        <w:shd w:val="clear" w:color="auto" w:fill="auto"/>
        <w:spacing w:before="0" w:after="240"/>
        <w:ind w:left="20" w:right="40"/>
        <w:jc w:val="center"/>
      </w:pPr>
      <w:r>
        <w:t xml:space="preserve">  </w:t>
      </w:r>
      <w:r w:rsidR="00B02DEA">
        <w:t xml:space="preserve">Принять регламент проведения публичных слушаний по рассмотрению актуализации схемы теплоснабжения </w:t>
      </w:r>
      <w:r w:rsidR="00D632F6">
        <w:t>Промышленновского муниципального округа</w:t>
      </w:r>
      <w:r w:rsidR="00157F6D">
        <w:t xml:space="preserve"> на 2023</w:t>
      </w:r>
      <w:r w:rsidR="00B02DEA">
        <w:t xml:space="preserve"> год с перспективой до 203</w:t>
      </w:r>
      <w:r w:rsidR="00157F6D">
        <w:t>1</w:t>
      </w:r>
      <w:r w:rsidR="00B02DEA">
        <w:t xml:space="preserve"> года.</w:t>
      </w:r>
    </w:p>
    <w:p w:rsidR="00A41DD8" w:rsidRPr="00757136" w:rsidRDefault="00B02DEA">
      <w:pPr>
        <w:pStyle w:val="30"/>
        <w:shd w:val="clear" w:color="auto" w:fill="auto"/>
        <w:spacing w:before="0"/>
        <w:ind w:left="20"/>
        <w:rPr>
          <w:rStyle w:val="a5"/>
        </w:rPr>
      </w:pPr>
      <w:r>
        <w:rPr>
          <w:rStyle w:val="3105pt"/>
        </w:rPr>
        <w:t>П</w:t>
      </w:r>
      <w:r w:rsidRPr="00757136">
        <w:rPr>
          <w:rStyle w:val="a5"/>
        </w:rPr>
        <w:t>о второму вопросу:</w:t>
      </w:r>
    </w:p>
    <w:p w:rsidR="00A41DD8" w:rsidRPr="0056243D" w:rsidRDefault="00B02DEA">
      <w:pPr>
        <w:pStyle w:val="4"/>
        <w:shd w:val="clear" w:color="auto" w:fill="auto"/>
        <w:spacing w:before="0"/>
        <w:ind w:left="20" w:right="40" w:firstLine="560"/>
      </w:pPr>
      <w:r>
        <w:rPr>
          <w:rStyle w:val="a5"/>
        </w:rPr>
        <w:t xml:space="preserve">Выступал: </w:t>
      </w:r>
      <w:r w:rsidR="0056243D" w:rsidRPr="0056243D">
        <w:t>начальник</w:t>
      </w:r>
      <w:r w:rsidR="001256B8">
        <w:t xml:space="preserve"> отдела по строительству</w:t>
      </w:r>
      <w:r w:rsidR="0056243D" w:rsidRPr="0056243D">
        <w:t xml:space="preserve"> Управления по жизнеобеспечению и строительству</w:t>
      </w:r>
      <w:r w:rsidR="0074250D">
        <w:t xml:space="preserve"> администрации Промышленновского муниципального округа</w:t>
      </w:r>
      <w:r w:rsidR="00C440D3">
        <w:t xml:space="preserve"> Кузнецов С.Н.</w:t>
      </w:r>
      <w:r w:rsidRPr="0056243D">
        <w:t>:</w:t>
      </w:r>
    </w:p>
    <w:p w:rsidR="00A41DD8" w:rsidRPr="0056243D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56"/>
        <w:ind w:left="20" w:right="40" w:firstLine="560"/>
      </w:pPr>
      <w:r w:rsidRPr="0056243D">
        <w:t xml:space="preserve">представил на обсуждение и осветил основные аспекты актуализированной схемы теплоснабжения </w:t>
      </w:r>
      <w:r w:rsidR="00D632F6" w:rsidRPr="0056243D">
        <w:t>Промышленновского муниципального округа</w:t>
      </w:r>
      <w:r w:rsidR="00157F6D">
        <w:t xml:space="preserve"> на 2023</w:t>
      </w:r>
      <w:r w:rsidRPr="0056243D">
        <w:t xml:space="preserve"> год с перспективой до 203</w:t>
      </w:r>
      <w:r w:rsidR="00157F6D">
        <w:t>1</w:t>
      </w:r>
      <w:r w:rsidRPr="0056243D">
        <w:t xml:space="preserve"> года.</w:t>
      </w:r>
    </w:p>
    <w:p w:rsidR="00A41DD8" w:rsidRDefault="00C626C4">
      <w:pPr>
        <w:pStyle w:val="11"/>
        <w:keepNext/>
        <w:keepLines/>
        <w:shd w:val="clear" w:color="auto" w:fill="auto"/>
        <w:spacing w:before="0" w:after="0" w:line="230" w:lineRule="exact"/>
        <w:ind w:left="20"/>
      </w:pPr>
      <w:bookmarkStart w:id="0" w:name="bookmark0"/>
      <w:r>
        <w:rPr>
          <w:sz w:val="21"/>
          <w:szCs w:val="21"/>
        </w:rPr>
        <w:t>Кузнецов</w:t>
      </w:r>
      <w:r>
        <w:t xml:space="preserve"> С.Н.</w:t>
      </w:r>
      <w:r w:rsidR="00B02DEA">
        <w:t>:</w:t>
      </w:r>
      <w:bookmarkEnd w:id="0"/>
    </w:p>
    <w:p w:rsidR="00A41DD8" w:rsidRDefault="00B02DEA">
      <w:pPr>
        <w:pStyle w:val="41"/>
        <w:shd w:val="clear" w:color="auto" w:fill="auto"/>
        <w:spacing w:before="0"/>
        <w:ind w:left="20" w:right="40"/>
      </w:pPr>
      <w:r>
        <w:t>Имеются ли у присутствующих дополнительно вопросы, замечания, предложения по проекту?</w:t>
      </w:r>
    </w:p>
    <w:p w:rsidR="00A41DD8" w:rsidRPr="00431D30" w:rsidRDefault="00B02DEA" w:rsidP="00CC681B">
      <w:pPr>
        <w:pStyle w:val="41"/>
        <w:shd w:val="clear" w:color="auto" w:fill="auto"/>
        <w:spacing w:before="0" w:after="244"/>
        <w:ind w:left="20" w:right="40"/>
        <w:rPr>
          <w:color w:val="auto"/>
        </w:rPr>
      </w:pPr>
      <w:r w:rsidRPr="00431D30">
        <w:rPr>
          <w:rStyle w:val="42"/>
          <w:color w:val="auto"/>
        </w:rPr>
        <w:t>Вопрос:</w:t>
      </w:r>
      <w:r w:rsidRPr="0070235A">
        <w:rPr>
          <w:rStyle w:val="42"/>
          <w:color w:val="FF0000"/>
        </w:rPr>
        <w:t xml:space="preserve"> </w:t>
      </w:r>
      <w:r w:rsidR="00CC681B">
        <w:rPr>
          <w:bCs/>
        </w:rPr>
        <w:t>Ра</w:t>
      </w:r>
      <w:r w:rsidR="009156CA">
        <w:rPr>
          <w:bCs/>
        </w:rPr>
        <w:t>с</w:t>
      </w:r>
      <w:r w:rsidR="00C626C4">
        <w:rPr>
          <w:bCs/>
        </w:rPr>
        <w:t>с</w:t>
      </w:r>
      <w:r w:rsidR="009156CA">
        <w:rPr>
          <w:bCs/>
        </w:rPr>
        <w:t>матривается ли возможность подключения</w:t>
      </w:r>
      <w:r w:rsidR="00CC681B">
        <w:rPr>
          <w:bCs/>
        </w:rPr>
        <w:t xml:space="preserve"> ул. Цветочная к центральной системе теплоснабжения?</w:t>
      </w:r>
      <w:r w:rsidR="00CC681B" w:rsidRPr="00CC681B">
        <w:rPr>
          <w:color w:val="auto"/>
        </w:rPr>
        <w:t xml:space="preserve"> </w:t>
      </w:r>
      <w:r w:rsidR="00CC681B" w:rsidRPr="00431D30">
        <w:rPr>
          <w:color w:val="auto"/>
        </w:rPr>
        <w:t>(</w:t>
      </w:r>
      <w:r w:rsidR="00CC681B" w:rsidRPr="00431D30">
        <w:rPr>
          <w:color w:val="auto"/>
          <w:sz w:val="21"/>
          <w:szCs w:val="21"/>
        </w:rPr>
        <w:t>Алексеева О.А.</w:t>
      </w:r>
      <w:r w:rsidR="00CC681B" w:rsidRPr="00431D30">
        <w:rPr>
          <w:color w:val="auto"/>
        </w:rPr>
        <w:t>)</w:t>
      </w:r>
    </w:p>
    <w:p w:rsidR="00431D30" w:rsidRDefault="00B02DEA" w:rsidP="00CC681B">
      <w:pPr>
        <w:pStyle w:val="41"/>
        <w:shd w:val="clear" w:color="auto" w:fill="auto"/>
        <w:spacing w:before="0" w:after="244"/>
        <w:ind w:left="20" w:right="40"/>
        <w:rPr>
          <w:bCs/>
        </w:rPr>
      </w:pPr>
      <w:r w:rsidRPr="00431D30">
        <w:rPr>
          <w:rStyle w:val="42"/>
          <w:color w:val="auto"/>
        </w:rPr>
        <w:t>Ответ:</w:t>
      </w:r>
      <w:r w:rsidR="00CC681B">
        <w:rPr>
          <w:rStyle w:val="42"/>
          <w:color w:val="FF0000"/>
        </w:rPr>
        <w:t xml:space="preserve"> </w:t>
      </w:r>
      <w:r w:rsidR="00CC681B" w:rsidRPr="00CC681B">
        <w:rPr>
          <w:rStyle w:val="42"/>
          <w:b w:val="0"/>
          <w:color w:val="auto"/>
        </w:rPr>
        <w:t>В настоящее</w:t>
      </w:r>
      <w:r w:rsidR="00CC681B" w:rsidRPr="00CC681B">
        <w:t xml:space="preserve"> </w:t>
      </w:r>
      <w:r w:rsidR="00CC681B">
        <w:t xml:space="preserve">время проводятся </w:t>
      </w:r>
      <w:proofErr w:type="spellStart"/>
      <w:r w:rsidR="00CC681B">
        <w:t>предпроектные</w:t>
      </w:r>
      <w:proofErr w:type="spellEnd"/>
      <w:r w:rsidR="00CC681B">
        <w:t xml:space="preserve"> работы для разработки проекта по строительству </w:t>
      </w:r>
      <w:r w:rsidR="00CC681B">
        <w:rPr>
          <w:bCs/>
        </w:rPr>
        <w:t>новой котельной № 4</w:t>
      </w:r>
      <w:r w:rsidR="00C440D3">
        <w:rPr>
          <w:bCs/>
        </w:rPr>
        <w:t xml:space="preserve"> (взамен старой)</w:t>
      </w:r>
      <w:r w:rsidR="00CC681B">
        <w:rPr>
          <w:bCs/>
        </w:rPr>
        <w:t xml:space="preserve"> на участке, расположенном по адресу:                                пгт. </w:t>
      </w:r>
      <w:proofErr w:type="gramStart"/>
      <w:r w:rsidR="00CC681B">
        <w:rPr>
          <w:bCs/>
        </w:rPr>
        <w:t>Промышленная, ул. Лермонтова (между д. 1Б и ул. Линейная, д.2А),   для подключения новых абонентов, в т.ч. и по ул. Цветочной</w:t>
      </w:r>
      <w:r w:rsidR="00431D30">
        <w:rPr>
          <w:bCs/>
        </w:rPr>
        <w:t>.</w:t>
      </w:r>
      <w:proofErr w:type="gramEnd"/>
    </w:p>
    <w:p w:rsidR="00A41DD8" w:rsidRPr="00431D30" w:rsidRDefault="00B02DEA" w:rsidP="00431D30">
      <w:pPr>
        <w:pStyle w:val="41"/>
        <w:shd w:val="clear" w:color="auto" w:fill="auto"/>
        <w:spacing w:before="0" w:after="244"/>
        <w:ind w:left="20" w:right="40"/>
        <w:rPr>
          <w:color w:val="auto"/>
        </w:rPr>
      </w:pPr>
      <w:r w:rsidRPr="00431D30">
        <w:rPr>
          <w:rStyle w:val="42"/>
          <w:color w:val="auto"/>
        </w:rPr>
        <w:t xml:space="preserve">Вопрос: </w:t>
      </w:r>
      <w:r w:rsidR="0009472E">
        <w:rPr>
          <w:color w:val="auto"/>
        </w:rPr>
        <w:t>Как будет решаться экологический вопрос по выбросам котельной</w:t>
      </w:r>
      <w:r w:rsidR="00C626C4">
        <w:rPr>
          <w:color w:val="auto"/>
        </w:rPr>
        <w:t xml:space="preserve">, расположенной в </w:t>
      </w:r>
      <w:proofErr w:type="spellStart"/>
      <w:r w:rsidR="00C626C4">
        <w:rPr>
          <w:color w:val="auto"/>
        </w:rPr>
        <w:t>мкр</w:t>
      </w:r>
      <w:proofErr w:type="spellEnd"/>
      <w:r w:rsidR="00C626C4">
        <w:rPr>
          <w:color w:val="auto"/>
        </w:rPr>
        <w:t>. Южный?</w:t>
      </w:r>
      <w:r w:rsidR="0009472E">
        <w:rPr>
          <w:color w:val="auto"/>
        </w:rPr>
        <w:t xml:space="preserve"> (</w:t>
      </w:r>
      <w:proofErr w:type="spellStart"/>
      <w:r w:rsidR="0009472E">
        <w:rPr>
          <w:color w:val="auto"/>
          <w:sz w:val="21"/>
          <w:szCs w:val="21"/>
        </w:rPr>
        <w:t>Фотина</w:t>
      </w:r>
      <w:proofErr w:type="spellEnd"/>
      <w:r w:rsidR="0009472E">
        <w:rPr>
          <w:color w:val="auto"/>
          <w:sz w:val="21"/>
          <w:szCs w:val="21"/>
        </w:rPr>
        <w:t xml:space="preserve"> Г.</w:t>
      </w:r>
      <w:r w:rsidR="0009472E" w:rsidRPr="00E579B3">
        <w:rPr>
          <w:color w:val="auto"/>
          <w:sz w:val="21"/>
          <w:szCs w:val="21"/>
        </w:rPr>
        <w:t>М</w:t>
      </w:r>
      <w:r w:rsidR="0009472E">
        <w:rPr>
          <w:color w:val="auto"/>
          <w:sz w:val="21"/>
          <w:szCs w:val="21"/>
        </w:rPr>
        <w:t>.)</w:t>
      </w:r>
    </w:p>
    <w:p w:rsidR="00157F6D" w:rsidRDefault="00B02DEA" w:rsidP="00157F6D">
      <w:pPr>
        <w:pStyle w:val="41"/>
        <w:shd w:val="clear" w:color="auto" w:fill="auto"/>
        <w:spacing w:before="0"/>
        <w:ind w:left="20" w:right="40"/>
        <w:rPr>
          <w:color w:val="auto"/>
        </w:rPr>
      </w:pPr>
      <w:r w:rsidRPr="00431D30">
        <w:rPr>
          <w:rStyle w:val="42"/>
          <w:color w:val="auto"/>
        </w:rPr>
        <w:t xml:space="preserve">Ответ: </w:t>
      </w:r>
      <w:r w:rsidRPr="00431D30">
        <w:rPr>
          <w:color w:val="auto"/>
        </w:rPr>
        <w:t xml:space="preserve">Для </w:t>
      </w:r>
      <w:r w:rsidR="0009472E">
        <w:rPr>
          <w:color w:val="auto"/>
        </w:rPr>
        <w:t xml:space="preserve">решения данного вопроса рассматривается возможность строительства новой котельной № 2 </w:t>
      </w:r>
      <w:r w:rsidR="00C440D3">
        <w:rPr>
          <w:bCs/>
        </w:rPr>
        <w:t xml:space="preserve">(взамен старой) </w:t>
      </w:r>
      <w:r w:rsidR="0009472E">
        <w:rPr>
          <w:color w:val="auto"/>
        </w:rPr>
        <w:t xml:space="preserve">на участке, расположенном на берегу реки </w:t>
      </w:r>
      <w:proofErr w:type="spellStart"/>
      <w:r w:rsidR="0009472E">
        <w:rPr>
          <w:color w:val="auto"/>
        </w:rPr>
        <w:t>Камысла</w:t>
      </w:r>
      <w:proofErr w:type="spellEnd"/>
      <w:r w:rsidR="0009472E">
        <w:rPr>
          <w:color w:val="auto"/>
        </w:rPr>
        <w:t xml:space="preserve"> (140 метров от многоквартирного дома по ул. Новая, д.11).</w:t>
      </w:r>
    </w:p>
    <w:p w:rsidR="00C626C4" w:rsidRPr="00431D30" w:rsidRDefault="00C626C4" w:rsidP="00C626C4">
      <w:pPr>
        <w:pStyle w:val="41"/>
        <w:shd w:val="clear" w:color="auto" w:fill="auto"/>
        <w:spacing w:before="0"/>
        <w:ind w:right="40" w:firstLine="0"/>
        <w:rPr>
          <w:color w:val="auto"/>
        </w:rPr>
      </w:pPr>
    </w:p>
    <w:p w:rsidR="00A41DD8" w:rsidRPr="00431D30" w:rsidRDefault="00C626C4" w:rsidP="00157F6D">
      <w:pPr>
        <w:pStyle w:val="41"/>
        <w:shd w:val="clear" w:color="auto" w:fill="auto"/>
        <w:spacing w:before="0"/>
        <w:ind w:left="20" w:right="40"/>
        <w:rPr>
          <w:color w:val="auto"/>
        </w:rPr>
      </w:pPr>
      <w:r>
        <w:rPr>
          <w:color w:val="auto"/>
        </w:rPr>
        <w:t>Черкасова Е.Е</w:t>
      </w:r>
      <w:r w:rsidR="007F321B" w:rsidRPr="00431D30">
        <w:rPr>
          <w:color w:val="auto"/>
        </w:rPr>
        <w:t>.</w:t>
      </w:r>
      <w:r w:rsidR="00B02DEA" w:rsidRPr="00431D30">
        <w:rPr>
          <w:color w:val="auto"/>
        </w:rPr>
        <w:t>:</w:t>
      </w:r>
    </w:p>
    <w:p w:rsidR="00A41DD8" w:rsidRPr="00431D30" w:rsidRDefault="00B02DEA">
      <w:pPr>
        <w:pStyle w:val="4"/>
        <w:shd w:val="clear" w:color="auto" w:fill="auto"/>
        <w:spacing w:before="0"/>
        <w:ind w:right="20" w:firstLine="560"/>
        <w:rPr>
          <w:sz w:val="23"/>
          <w:szCs w:val="23"/>
        </w:rPr>
      </w:pPr>
      <w:r w:rsidRPr="00431D30">
        <w:rPr>
          <w:sz w:val="23"/>
          <w:szCs w:val="23"/>
        </w:rPr>
        <w:t xml:space="preserve">Имеются ли у присутствующих дополнительно вопросы, замечания, предложения по </w:t>
      </w:r>
      <w:r w:rsidRPr="00431D30">
        <w:rPr>
          <w:sz w:val="23"/>
          <w:szCs w:val="23"/>
        </w:rPr>
        <w:lastRenderedPageBreak/>
        <w:t xml:space="preserve">проекту? Прошу по второму вопросу поставить решение на голосование. Кто за то, чтобы поддержать данный проект актуализации схемы теплоснабжения </w:t>
      </w:r>
      <w:r w:rsidR="00D632F6" w:rsidRPr="00431D30">
        <w:rPr>
          <w:sz w:val="23"/>
          <w:szCs w:val="23"/>
        </w:rPr>
        <w:t>Промышленновского муниципального округа</w:t>
      </w:r>
      <w:r w:rsidR="00157F6D" w:rsidRPr="00431D30">
        <w:rPr>
          <w:sz w:val="23"/>
          <w:szCs w:val="23"/>
        </w:rPr>
        <w:t xml:space="preserve"> на 2023 год с перспективой до 2031</w:t>
      </w:r>
      <w:r w:rsidRPr="00431D30">
        <w:rPr>
          <w:sz w:val="23"/>
          <w:szCs w:val="23"/>
        </w:rPr>
        <w:t xml:space="preserve"> года и направить его на утверждение?</w:t>
      </w:r>
    </w:p>
    <w:p w:rsidR="00A41DD8" w:rsidRPr="00431D30" w:rsidRDefault="00B02DEA">
      <w:pPr>
        <w:pStyle w:val="4"/>
        <w:shd w:val="clear" w:color="auto" w:fill="auto"/>
        <w:spacing w:before="0"/>
        <w:ind w:firstLine="560"/>
        <w:rPr>
          <w:sz w:val="23"/>
          <w:szCs w:val="23"/>
        </w:rPr>
      </w:pPr>
      <w:r w:rsidRPr="00431D30">
        <w:rPr>
          <w:sz w:val="23"/>
          <w:szCs w:val="23"/>
        </w:rPr>
        <w:t>Вопросов, замечаний, возражений не поступило.</w:t>
      </w:r>
    </w:p>
    <w:p w:rsidR="00A41DD8" w:rsidRPr="00431D30" w:rsidRDefault="00B02DEA">
      <w:pPr>
        <w:pStyle w:val="20"/>
        <w:shd w:val="clear" w:color="auto" w:fill="auto"/>
        <w:spacing w:after="0"/>
        <w:ind w:firstLine="560"/>
        <w:jc w:val="both"/>
        <w:rPr>
          <w:sz w:val="23"/>
          <w:szCs w:val="23"/>
        </w:rPr>
      </w:pPr>
      <w:r w:rsidRPr="00431D30">
        <w:rPr>
          <w:sz w:val="23"/>
          <w:szCs w:val="23"/>
        </w:rPr>
        <w:t>Прошу голосовать:</w:t>
      </w:r>
    </w:p>
    <w:p w:rsidR="00A41DD8" w:rsidRPr="00431D30" w:rsidRDefault="00B02DEA">
      <w:pPr>
        <w:pStyle w:val="4"/>
        <w:shd w:val="clear" w:color="auto" w:fill="auto"/>
        <w:spacing w:before="0"/>
        <w:ind w:firstLine="560"/>
        <w:rPr>
          <w:sz w:val="23"/>
          <w:szCs w:val="23"/>
        </w:rPr>
      </w:pPr>
      <w:r w:rsidRPr="00431D30">
        <w:rPr>
          <w:sz w:val="23"/>
          <w:szCs w:val="23"/>
        </w:rPr>
        <w:t xml:space="preserve">«За» - </w:t>
      </w:r>
      <w:r w:rsidR="003F1341" w:rsidRPr="00431D30">
        <w:rPr>
          <w:sz w:val="23"/>
          <w:szCs w:val="23"/>
        </w:rPr>
        <w:t>6</w:t>
      </w:r>
      <w:r w:rsidRPr="00431D30">
        <w:rPr>
          <w:sz w:val="23"/>
          <w:szCs w:val="23"/>
        </w:rPr>
        <w:t xml:space="preserve"> человек;</w:t>
      </w:r>
    </w:p>
    <w:p w:rsidR="00A41DD8" w:rsidRPr="00431D30" w:rsidRDefault="00B02DEA">
      <w:pPr>
        <w:pStyle w:val="4"/>
        <w:shd w:val="clear" w:color="auto" w:fill="auto"/>
        <w:spacing w:before="0"/>
        <w:ind w:firstLine="560"/>
        <w:rPr>
          <w:sz w:val="23"/>
          <w:szCs w:val="23"/>
        </w:rPr>
      </w:pPr>
      <w:r w:rsidRPr="00431D30">
        <w:rPr>
          <w:sz w:val="23"/>
          <w:szCs w:val="23"/>
        </w:rPr>
        <w:t>«Против» — нет;</w:t>
      </w:r>
    </w:p>
    <w:p w:rsidR="00A41DD8" w:rsidRPr="00431D30" w:rsidRDefault="00B02DEA">
      <w:pPr>
        <w:pStyle w:val="4"/>
        <w:shd w:val="clear" w:color="auto" w:fill="auto"/>
        <w:spacing w:before="0"/>
        <w:ind w:firstLine="560"/>
        <w:rPr>
          <w:sz w:val="23"/>
          <w:szCs w:val="23"/>
        </w:rPr>
      </w:pPr>
      <w:r w:rsidRPr="00431D30">
        <w:rPr>
          <w:sz w:val="23"/>
          <w:szCs w:val="23"/>
        </w:rPr>
        <w:t>«Воздержался» —</w:t>
      </w:r>
      <w:r w:rsidR="00AB08C4" w:rsidRPr="00431D30">
        <w:rPr>
          <w:sz w:val="23"/>
          <w:szCs w:val="23"/>
        </w:rPr>
        <w:t xml:space="preserve"> </w:t>
      </w:r>
      <w:r w:rsidRPr="00431D30">
        <w:rPr>
          <w:sz w:val="23"/>
          <w:szCs w:val="23"/>
        </w:rPr>
        <w:t>нет. Принято единогласно.</w:t>
      </w:r>
    </w:p>
    <w:p w:rsidR="00A41DD8" w:rsidRPr="00431D30" w:rsidRDefault="00B02DEA">
      <w:pPr>
        <w:pStyle w:val="20"/>
        <w:shd w:val="clear" w:color="auto" w:fill="auto"/>
        <w:spacing w:after="0"/>
        <w:ind w:firstLine="560"/>
        <w:jc w:val="both"/>
        <w:rPr>
          <w:sz w:val="23"/>
          <w:szCs w:val="23"/>
        </w:rPr>
      </w:pPr>
      <w:r w:rsidRPr="00431D30">
        <w:rPr>
          <w:sz w:val="23"/>
          <w:szCs w:val="23"/>
        </w:rPr>
        <w:t>Решили:</w:t>
      </w:r>
    </w:p>
    <w:p w:rsidR="00A41DD8" w:rsidRPr="00431D30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20" w:firstLine="560"/>
        <w:rPr>
          <w:sz w:val="23"/>
          <w:szCs w:val="23"/>
        </w:rPr>
      </w:pPr>
      <w:r w:rsidRPr="00431D30">
        <w:rPr>
          <w:sz w:val="23"/>
          <w:szCs w:val="23"/>
        </w:rPr>
        <w:t xml:space="preserve">Поддержать проект актуализации схемы теплоснабжения </w:t>
      </w:r>
      <w:r w:rsidR="00D632F6" w:rsidRPr="00431D30">
        <w:rPr>
          <w:sz w:val="23"/>
          <w:szCs w:val="23"/>
        </w:rPr>
        <w:t>Промышленновского муниципального округа</w:t>
      </w:r>
      <w:r w:rsidR="00157F6D" w:rsidRPr="00431D30">
        <w:rPr>
          <w:sz w:val="23"/>
          <w:szCs w:val="23"/>
        </w:rPr>
        <w:t xml:space="preserve"> на 2023</w:t>
      </w:r>
      <w:r w:rsidRPr="00431D30">
        <w:rPr>
          <w:sz w:val="23"/>
          <w:szCs w:val="23"/>
        </w:rPr>
        <w:t xml:space="preserve"> год с перспективой до 203</w:t>
      </w:r>
      <w:r w:rsidR="00157F6D" w:rsidRPr="00431D30">
        <w:rPr>
          <w:sz w:val="23"/>
          <w:szCs w:val="23"/>
        </w:rPr>
        <w:t>1</w:t>
      </w:r>
      <w:r w:rsidRPr="00431D30">
        <w:rPr>
          <w:sz w:val="23"/>
          <w:szCs w:val="23"/>
        </w:rPr>
        <w:t xml:space="preserve"> года.</w:t>
      </w:r>
    </w:p>
    <w:p w:rsidR="00A41DD8" w:rsidRPr="00431D30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212"/>
        <w:ind w:right="20" w:firstLine="560"/>
        <w:rPr>
          <w:sz w:val="23"/>
          <w:szCs w:val="23"/>
        </w:rPr>
      </w:pPr>
      <w:r w:rsidRPr="00431D30">
        <w:rPr>
          <w:sz w:val="23"/>
          <w:szCs w:val="23"/>
        </w:rPr>
        <w:t xml:space="preserve">Рекомендовать </w:t>
      </w:r>
      <w:r w:rsidRPr="00431D30">
        <w:rPr>
          <w:rStyle w:val="31"/>
          <w:sz w:val="23"/>
          <w:szCs w:val="23"/>
        </w:rPr>
        <w:t>утвердить</w:t>
      </w:r>
      <w:r w:rsidRPr="00431D30">
        <w:rPr>
          <w:sz w:val="23"/>
          <w:szCs w:val="23"/>
        </w:rPr>
        <w:t xml:space="preserve"> актуализированную схему теплоснабжения </w:t>
      </w:r>
      <w:r w:rsidR="00D632F6" w:rsidRPr="00431D30">
        <w:rPr>
          <w:sz w:val="23"/>
          <w:szCs w:val="23"/>
        </w:rPr>
        <w:t>Промышленновского муниципального округа</w:t>
      </w:r>
      <w:r w:rsidR="00157F6D" w:rsidRPr="00431D30">
        <w:rPr>
          <w:sz w:val="23"/>
          <w:szCs w:val="23"/>
        </w:rPr>
        <w:t xml:space="preserve"> на 2023</w:t>
      </w:r>
      <w:r w:rsidRPr="00431D30">
        <w:rPr>
          <w:sz w:val="23"/>
          <w:szCs w:val="23"/>
        </w:rPr>
        <w:t xml:space="preserve"> год с перспективой до 203</w:t>
      </w:r>
      <w:r w:rsidR="00157F6D" w:rsidRPr="00431D30">
        <w:rPr>
          <w:sz w:val="23"/>
          <w:szCs w:val="23"/>
        </w:rPr>
        <w:t>1</w:t>
      </w:r>
      <w:r w:rsidRPr="00431D30">
        <w:rPr>
          <w:sz w:val="23"/>
          <w:szCs w:val="23"/>
        </w:rPr>
        <w:t xml:space="preserve"> года.</w:t>
      </w:r>
    </w:p>
    <w:p w:rsidR="00A41DD8" w:rsidRDefault="00B02DEA">
      <w:pPr>
        <w:pStyle w:val="4"/>
        <w:shd w:val="clear" w:color="auto" w:fill="auto"/>
        <w:spacing w:before="0" w:line="210" w:lineRule="exact"/>
        <w:ind w:firstLine="560"/>
        <w:rPr>
          <w:sz w:val="23"/>
          <w:szCs w:val="23"/>
        </w:rPr>
      </w:pPr>
      <w:r w:rsidRPr="00431D30">
        <w:rPr>
          <w:sz w:val="23"/>
          <w:szCs w:val="23"/>
        </w:rPr>
        <w:t>Публичные слушания признаны состоявшимися.</w:t>
      </w:r>
    </w:p>
    <w:p w:rsidR="00B31487" w:rsidRDefault="00B31487">
      <w:pPr>
        <w:pStyle w:val="4"/>
        <w:shd w:val="clear" w:color="auto" w:fill="auto"/>
        <w:spacing w:before="0" w:line="210" w:lineRule="exact"/>
        <w:ind w:firstLine="560"/>
        <w:rPr>
          <w:sz w:val="23"/>
          <w:szCs w:val="23"/>
        </w:rPr>
      </w:pPr>
    </w:p>
    <w:p w:rsidR="00B31487" w:rsidRDefault="00B31487">
      <w:pPr>
        <w:pStyle w:val="4"/>
        <w:shd w:val="clear" w:color="auto" w:fill="auto"/>
        <w:spacing w:before="0" w:line="210" w:lineRule="exact"/>
        <w:ind w:firstLine="560"/>
        <w:rPr>
          <w:sz w:val="23"/>
          <w:szCs w:val="23"/>
        </w:rPr>
      </w:pPr>
    </w:p>
    <w:p w:rsidR="00B31487" w:rsidRDefault="00B31487">
      <w:pPr>
        <w:pStyle w:val="4"/>
        <w:shd w:val="clear" w:color="auto" w:fill="auto"/>
        <w:spacing w:before="0" w:line="210" w:lineRule="exact"/>
        <w:ind w:firstLine="560"/>
        <w:rPr>
          <w:sz w:val="23"/>
          <w:szCs w:val="23"/>
        </w:rPr>
      </w:pPr>
    </w:p>
    <w:p w:rsidR="00B31487" w:rsidRPr="00B31487" w:rsidRDefault="00B31487">
      <w:pPr>
        <w:pStyle w:val="4"/>
        <w:shd w:val="clear" w:color="auto" w:fill="auto"/>
        <w:spacing w:before="0" w:line="210" w:lineRule="exact"/>
        <w:ind w:firstLine="560"/>
        <w:rPr>
          <w:b/>
          <w:sz w:val="23"/>
          <w:szCs w:val="23"/>
        </w:rPr>
      </w:pPr>
    </w:p>
    <w:p w:rsidR="00B31487" w:rsidRPr="00B31487" w:rsidRDefault="00B31487" w:rsidP="00B31487">
      <w:pPr>
        <w:pStyle w:val="4"/>
        <w:shd w:val="clear" w:color="auto" w:fill="auto"/>
        <w:spacing w:before="0" w:after="544" w:line="210" w:lineRule="exact"/>
        <w:jc w:val="left"/>
        <w:rPr>
          <w:sz w:val="23"/>
          <w:szCs w:val="23"/>
        </w:rPr>
      </w:pPr>
      <w:r w:rsidRPr="00B31487">
        <w:rPr>
          <w:sz w:val="23"/>
          <w:szCs w:val="23"/>
        </w:rPr>
        <w:t>Председатель комиссии</w:t>
      </w:r>
      <w:r>
        <w:rPr>
          <w:sz w:val="23"/>
          <w:szCs w:val="23"/>
        </w:rPr>
        <w:t xml:space="preserve">                                                                   </w:t>
      </w:r>
      <w:r w:rsidR="00C626C4">
        <w:rPr>
          <w:sz w:val="23"/>
          <w:szCs w:val="23"/>
        </w:rPr>
        <w:t xml:space="preserve">                               Е.Е. Черкасова</w:t>
      </w:r>
    </w:p>
    <w:p w:rsidR="00B31487" w:rsidRPr="00B31487" w:rsidRDefault="00B31487" w:rsidP="00B31487">
      <w:pPr>
        <w:pStyle w:val="4"/>
        <w:shd w:val="clear" w:color="auto" w:fill="auto"/>
        <w:spacing w:before="0" w:line="210" w:lineRule="exact"/>
        <w:jc w:val="left"/>
        <w:rPr>
          <w:sz w:val="23"/>
          <w:szCs w:val="23"/>
        </w:rPr>
      </w:pPr>
      <w:r w:rsidRPr="00B31487">
        <w:rPr>
          <w:sz w:val="23"/>
          <w:szCs w:val="23"/>
        </w:rPr>
        <w:t>Секретарь комиссии</w:t>
      </w:r>
      <w:r>
        <w:rPr>
          <w:sz w:val="23"/>
          <w:szCs w:val="23"/>
        </w:rPr>
        <w:t xml:space="preserve">                                                                          </w:t>
      </w:r>
      <w:r w:rsidR="00C626C4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С.Н.</w:t>
      </w:r>
      <w:r w:rsidR="00C626C4">
        <w:rPr>
          <w:sz w:val="23"/>
          <w:szCs w:val="23"/>
        </w:rPr>
        <w:t xml:space="preserve"> </w:t>
      </w:r>
      <w:r>
        <w:rPr>
          <w:sz w:val="23"/>
          <w:szCs w:val="23"/>
        </w:rPr>
        <w:t>Кузнецов</w:t>
      </w:r>
    </w:p>
    <w:p w:rsidR="00B31487" w:rsidRPr="00B31487" w:rsidRDefault="00B31487">
      <w:pPr>
        <w:pStyle w:val="4"/>
        <w:shd w:val="clear" w:color="auto" w:fill="auto"/>
        <w:spacing w:before="0" w:line="210" w:lineRule="exact"/>
        <w:ind w:firstLine="560"/>
        <w:rPr>
          <w:sz w:val="27"/>
          <w:szCs w:val="27"/>
        </w:rPr>
      </w:pPr>
    </w:p>
    <w:sectPr w:rsidR="00B31487" w:rsidRPr="00B31487" w:rsidSect="00B31487">
      <w:type w:val="continuous"/>
      <w:pgSz w:w="11909" w:h="16838"/>
      <w:pgMar w:top="1087" w:right="1178" w:bottom="1087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61" w:rsidRDefault="00BE7261" w:rsidP="00A41DD8">
      <w:r>
        <w:separator/>
      </w:r>
    </w:p>
  </w:endnote>
  <w:endnote w:type="continuationSeparator" w:id="0">
    <w:p w:rsidR="00BE7261" w:rsidRDefault="00BE7261" w:rsidP="00A4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61" w:rsidRDefault="00BE7261"/>
  </w:footnote>
  <w:footnote w:type="continuationSeparator" w:id="0">
    <w:p w:rsidR="00BE7261" w:rsidRDefault="00BE72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5F43"/>
    <w:multiLevelType w:val="multilevel"/>
    <w:tmpl w:val="9C14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47D7A"/>
    <w:multiLevelType w:val="multilevel"/>
    <w:tmpl w:val="F7787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DD8"/>
    <w:rsid w:val="000417E7"/>
    <w:rsid w:val="00087840"/>
    <w:rsid w:val="00091227"/>
    <w:rsid w:val="0009472E"/>
    <w:rsid w:val="001256B8"/>
    <w:rsid w:val="00157F6D"/>
    <w:rsid w:val="001A1AD0"/>
    <w:rsid w:val="001E1860"/>
    <w:rsid w:val="00227198"/>
    <w:rsid w:val="0026467C"/>
    <w:rsid w:val="00346467"/>
    <w:rsid w:val="003D2B34"/>
    <w:rsid w:val="003F1341"/>
    <w:rsid w:val="00431D30"/>
    <w:rsid w:val="004A2020"/>
    <w:rsid w:val="005378B5"/>
    <w:rsid w:val="0056243D"/>
    <w:rsid w:val="00565434"/>
    <w:rsid w:val="00571391"/>
    <w:rsid w:val="00584D02"/>
    <w:rsid w:val="00592456"/>
    <w:rsid w:val="005A06E5"/>
    <w:rsid w:val="005F217E"/>
    <w:rsid w:val="006608AE"/>
    <w:rsid w:val="006B3302"/>
    <w:rsid w:val="006C6BFD"/>
    <w:rsid w:val="006E0FD2"/>
    <w:rsid w:val="006F5F2F"/>
    <w:rsid w:val="0070235A"/>
    <w:rsid w:val="0074250D"/>
    <w:rsid w:val="00757136"/>
    <w:rsid w:val="007C4009"/>
    <w:rsid w:val="007F321B"/>
    <w:rsid w:val="0080017A"/>
    <w:rsid w:val="00807BCC"/>
    <w:rsid w:val="008435D9"/>
    <w:rsid w:val="008715B8"/>
    <w:rsid w:val="0088023C"/>
    <w:rsid w:val="00885F1E"/>
    <w:rsid w:val="008A624E"/>
    <w:rsid w:val="008A6EE6"/>
    <w:rsid w:val="008D0CA7"/>
    <w:rsid w:val="009156CA"/>
    <w:rsid w:val="00A03C69"/>
    <w:rsid w:val="00A21594"/>
    <w:rsid w:val="00A41DD8"/>
    <w:rsid w:val="00A90145"/>
    <w:rsid w:val="00AB08C4"/>
    <w:rsid w:val="00B005BC"/>
    <w:rsid w:val="00B02BEE"/>
    <w:rsid w:val="00B02DEA"/>
    <w:rsid w:val="00B11E91"/>
    <w:rsid w:val="00B31487"/>
    <w:rsid w:val="00BD0FCB"/>
    <w:rsid w:val="00BE69DC"/>
    <w:rsid w:val="00BE7261"/>
    <w:rsid w:val="00C440D3"/>
    <w:rsid w:val="00C626C4"/>
    <w:rsid w:val="00CC681B"/>
    <w:rsid w:val="00CF3294"/>
    <w:rsid w:val="00D632F6"/>
    <w:rsid w:val="00D6413A"/>
    <w:rsid w:val="00E82034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D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D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41DD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;Полужирный"/>
    <w:basedOn w:val="3"/>
    <w:rsid w:val="00A41DD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11pt">
    <w:name w:val="Основной текст (3) + 11 pt;Полужирный"/>
    <w:basedOn w:val="3"/>
    <w:rsid w:val="00A41DD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 + Полужирный"/>
    <w:basedOn w:val="40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41DD8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rsid w:val="00A41DD8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41DD8"/>
    <w:pPr>
      <w:shd w:val="clear" w:color="auto" w:fill="FFFFFF"/>
      <w:spacing w:before="240" w:line="250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A41DD8"/>
    <w:pPr>
      <w:shd w:val="clear" w:color="auto" w:fill="FFFFFF"/>
      <w:spacing w:before="240" w:after="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A41DD8"/>
    <w:pPr>
      <w:shd w:val="clear" w:color="auto" w:fill="FFFFFF"/>
      <w:spacing w:before="6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+ 11"/>
    <w:aliases w:val="5 pt"/>
    <w:basedOn w:val="a4"/>
    <w:rsid w:val="008435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53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r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УЖС</dc:creator>
  <cp:lastModifiedBy>УЖС-315</cp:lastModifiedBy>
  <cp:revision>6</cp:revision>
  <cp:lastPrinted>2022-06-01T02:15:00Z</cp:lastPrinted>
  <dcterms:created xsi:type="dcterms:W3CDTF">2022-05-16T08:46:00Z</dcterms:created>
  <dcterms:modified xsi:type="dcterms:W3CDTF">2022-08-10T09:04:00Z</dcterms:modified>
</cp:coreProperties>
</file>