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67" w:rsidRDefault="00096967" w:rsidP="00096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горячей линии</w:t>
      </w:r>
    </w:p>
    <w:p w:rsidR="00096967" w:rsidRPr="00096967" w:rsidRDefault="00096967" w:rsidP="000969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6F7" w:rsidRPr="003C3070" w:rsidRDefault="00096967" w:rsidP="003C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- </w:t>
      </w:r>
      <w:r w:rsidR="00151E36" w:rsidRPr="003C30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Мой сын получает пенсию по </w:t>
      </w:r>
      <w:r w:rsidR="000E56F7" w:rsidRPr="003C3070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инвалидности, которая приходит ко мне на счет. Могут ли с моего счета снять деньги судебные приставы, ведь это деньги ребенка?</w:t>
      </w:r>
    </w:p>
    <w:p w:rsidR="00CB751F" w:rsidRPr="003C3070" w:rsidRDefault="003C3070" w:rsidP="003C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24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пенсии,</w:t>
      </w:r>
      <w:r w:rsidR="0025675A" w:rsidRPr="0025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</w:t>
      </w:r>
      <w:r w:rsidR="007C24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  <w:r w:rsidR="0025675A" w:rsidRPr="00256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детям, не достигшим </w:t>
      </w:r>
      <w:r w:rsidR="007C2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25675A" w:rsidRPr="0025675A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или же совершеннолетним лицам, признанным недееспособными</w:t>
      </w:r>
      <w:r w:rsidR="007C24C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особый порядок. Законный представитель (родитель, опекун) имеет возможность</w:t>
      </w:r>
      <w:r w:rsidR="00CB751F" w:rsidRPr="003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любой предусмотренный законом способ доставки пенсии для своего подопечного: через организацию почтовой связи, финансово-кредитное учреждение. При этом доставку </w:t>
      </w:r>
      <w:proofErr w:type="gramStart"/>
      <w:r w:rsidR="00CB751F" w:rsidRPr="003C3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</w:t>
      </w:r>
      <w:proofErr w:type="gramEnd"/>
      <w:r w:rsidR="00CB751F" w:rsidRPr="003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производить как на имя самого несовершеннолетнего гражданина, так и на имя его законного представителя. Соответственно, счет в кредитной организации для зачисления пенсии может быть открыт как на имя пенсионера, так и на имя законного представителя. Однако если законный представитель изъявит желание, чтобы пенсия подопечного доставлялась на его счет, то этот счет должен быть номинальным.</w:t>
      </w:r>
    </w:p>
    <w:p w:rsidR="00CB751F" w:rsidRDefault="00CB751F" w:rsidP="003C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Номинальный счет удобен в использовании: для снятия с него денежных средств, принадлежащих подопечному, не требуется разрешение органов опеки и попечительства. Если исполнительный лист на взыскание сумм задолженности поступил в отношении законного представителя, то списание средств с номинального счета не производится. Приостановление  операций по номинальному счету, арест или списание денежных средств, находящихся на номинальном счете, по обязательствам законного представителя также не допускается. </w:t>
      </w:r>
    </w:p>
    <w:p w:rsidR="00D06D78" w:rsidRDefault="00D06D78" w:rsidP="0031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3138C3" w:rsidRPr="00D06D78" w:rsidRDefault="00D06D78" w:rsidP="0031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- </w:t>
      </w:r>
      <w:r w:rsidR="003138C3" w:rsidRPr="00D06D78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В семье приемный ребенок получает пенсию по потере кормильца. Если этого ребенка усыновят, потеряет ли он право на эту пенсию?</w:t>
      </w:r>
    </w:p>
    <w:p w:rsidR="003138C3" w:rsidRDefault="003138C3" w:rsidP="0031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56">
        <w:rPr>
          <w:rFonts w:ascii="Times New Roman" w:hAnsi="Times New Roman" w:cs="Times New Roman"/>
          <w:sz w:val="28"/>
          <w:szCs w:val="28"/>
        </w:rPr>
        <w:t xml:space="preserve">При назначении пенсии по случаю потери кормильца по государственному пенсионному обеспечению применяются нормы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C56">
        <w:rPr>
          <w:rFonts w:ascii="Times New Roman" w:hAnsi="Times New Roman" w:cs="Times New Roman"/>
          <w:sz w:val="28"/>
          <w:szCs w:val="28"/>
        </w:rPr>
        <w:t>О страховых пенсиях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D78" w:rsidRPr="00735C56">
        <w:rPr>
          <w:rFonts w:ascii="Times New Roman" w:hAnsi="Times New Roman" w:cs="Times New Roman"/>
          <w:sz w:val="28"/>
          <w:szCs w:val="28"/>
        </w:rPr>
        <w:t>от 28.12.2013 № 400-ФЗ</w:t>
      </w:r>
      <w:r w:rsidR="005B3832">
        <w:rPr>
          <w:rFonts w:ascii="Times New Roman" w:hAnsi="Times New Roman" w:cs="Times New Roman"/>
          <w:sz w:val="28"/>
          <w:szCs w:val="28"/>
        </w:rPr>
        <w:t xml:space="preserve"> </w:t>
      </w:r>
      <w:r w:rsidRPr="00735C56">
        <w:rPr>
          <w:rFonts w:ascii="Times New Roman" w:hAnsi="Times New Roman" w:cs="Times New Roman"/>
          <w:sz w:val="28"/>
          <w:szCs w:val="28"/>
        </w:rPr>
        <w:t xml:space="preserve">регулирующие порядок и условия назначения </w:t>
      </w:r>
      <w:r w:rsidR="00D06D78">
        <w:rPr>
          <w:rFonts w:ascii="Times New Roman" w:hAnsi="Times New Roman" w:cs="Times New Roman"/>
          <w:sz w:val="28"/>
          <w:szCs w:val="28"/>
        </w:rPr>
        <w:t xml:space="preserve">такого вида </w:t>
      </w:r>
      <w:r w:rsidRPr="00735C56">
        <w:rPr>
          <w:rFonts w:ascii="Times New Roman" w:hAnsi="Times New Roman" w:cs="Times New Roman"/>
          <w:sz w:val="28"/>
          <w:szCs w:val="28"/>
        </w:rPr>
        <w:t>пенсии семьям</w:t>
      </w:r>
      <w:r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Pr="00735C56">
        <w:rPr>
          <w:rFonts w:ascii="Times New Roman" w:hAnsi="Times New Roman" w:cs="Times New Roman"/>
          <w:sz w:val="28"/>
          <w:szCs w:val="28"/>
        </w:rPr>
        <w:t>безвестно отсутствующих л</w:t>
      </w:r>
      <w:r>
        <w:rPr>
          <w:rFonts w:ascii="Times New Roman" w:hAnsi="Times New Roman" w:cs="Times New Roman"/>
          <w:sz w:val="28"/>
          <w:szCs w:val="28"/>
        </w:rPr>
        <w:t>иц, усыновленным, усыновителям, а также</w:t>
      </w:r>
      <w:r w:rsidRPr="00735C56">
        <w:rPr>
          <w:rFonts w:ascii="Times New Roman" w:hAnsi="Times New Roman" w:cs="Times New Roman"/>
          <w:sz w:val="28"/>
          <w:szCs w:val="28"/>
        </w:rPr>
        <w:t xml:space="preserve"> иные вопросы, связанные с пенсионным обеспечением членов семей умерших.</w:t>
      </w:r>
    </w:p>
    <w:p w:rsidR="003138C3" w:rsidRDefault="00D06D78" w:rsidP="0031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138C3">
        <w:rPr>
          <w:rFonts w:ascii="Times New Roman" w:hAnsi="Times New Roman" w:cs="Times New Roman"/>
          <w:sz w:val="28"/>
          <w:szCs w:val="28"/>
        </w:rPr>
        <w:t xml:space="preserve"> у</w:t>
      </w:r>
      <w:r w:rsidR="003138C3" w:rsidRPr="00735C56">
        <w:rPr>
          <w:rFonts w:ascii="Times New Roman" w:hAnsi="Times New Roman" w:cs="Times New Roman"/>
          <w:sz w:val="28"/>
          <w:szCs w:val="28"/>
        </w:rPr>
        <w:t>сыновители имеют право на страховую пенсию по случаю потери кормильца наравне с родителями, а усыновленные дети наравне с родными детьми. Несовершеннолетние дети, имеющие право на страховую пенсию по случаю потери кормильца, сохраняют это право при их усыновлении</w:t>
      </w:r>
      <w:proofErr w:type="gramStart"/>
      <w:r w:rsidR="003138C3" w:rsidRPr="00735C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 есть в приведенном случае усыновленный</w:t>
      </w:r>
      <w:r w:rsidR="003138C3" w:rsidRPr="00735C56">
        <w:rPr>
          <w:rFonts w:ascii="Times New Roman" w:hAnsi="Times New Roman" w:cs="Times New Roman"/>
          <w:sz w:val="28"/>
          <w:szCs w:val="28"/>
        </w:rPr>
        <w:t xml:space="preserve"> ребенок </w:t>
      </w:r>
      <w:r>
        <w:rPr>
          <w:rFonts w:ascii="Times New Roman" w:hAnsi="Times New Roman" w:cs="Times New Roman"/>
          <w:sz w:val="28"/>
          <w:szCs w:val="28"/>
        </w:rPr>
        <w:t>продолжит получать</w:t>
      </w:r>
      <w:r w:rsidR="003138C3" w:rsidRPr="00735C56">
        <w:rPr>
          <w:rFonts w:ascii="Times New Roman" w:hAnsi="Times New Roman" w:cs="Times New Roman"/>
          <w:sz w:val="28"/>
          <w:szCs w:val="28"/>
        </w:rPr>
        <w:t xml:space="preserve"> пенси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138C3" w:rsidRPr="00735C56">
        <w:rPr>
          <w:rFonts w:ascii="Times New Roman" w:hAnsi="Times New Roman" w:cs="Times New Roman"/>
          <w:sz w:val="28"/>
          <w:szCs w:val="28"/>
        </w:rPr>
        <w:t xml:space="preserve"> по </w:t>
      </w:r>
      <w:r w:rsidR="003138C3">
        <w:rPr>
          <w:rFonts w:ascii="Times New Roman" w:hAnsi="Times New Roman" w:cs="Times New Roman"/>
          <w:sz w:val="28"/>
          <w:szCs w:val="28"/>
        </w:rPr>
        <w:t xml:space="preserve">случаю </w:t>
      </w:r>
      <w:r w:rsidR="003138C3" w:rsidRPr="00735C56">
        <w:rPr>
          <w:rFonts w:ascii="Times New Roman" w:hAnsi="Times New Roman" w:cs="Times New Roman"/>
          <w:sz w:val="28"/>
          <w:szCs w:val="28"/>
        </w:rPr>
        <w:t>потер</w:t>
      </w:r>
      <w:r w:rsidR="003138C3">
        <w:rPr>
          <w:rFonts w:ascii="Times New Roman" w:hAnsi="Times New Roman" w:cs="Times New Roman"/>
          <w:sz w:val="28"/>
          <w:szCs w:val="28"/>
        </w:rPr>
        <w:t>и</w:t>
      </w:r>
      <w:r w:rsidR="003138C3" w:rsidRPr="00735C56">
        <w:rPr>
          <w:rFonts w:ascii="Times New Roman" w:hAnsi="Times New Roman" w:cs="Times New Roman"/>
          <w:sz w:val="28"/>
          <w:szCs w:val="28"/>
        </w:rPr>
        <w:t xml:space="preserve"> кормильца</w:t>
      </w:r>
      <w:r w:rsidR="003138C3">
        <w:rPr>
          <w:rFonts w:ascii="Times New Roman" w:hAnsi="Times New Roman" w:cs="Times New Roman"/>
          <w:sz w:val="28"/>
          <w:szCs w:val="28"/>
        </w:rPr>
        <w:t>.</w:t>
      </w:r>
    </w:p>
    <w:p w:rsidR="00096967" w:rsidRPr="003C3070" w:rsidRDefault="00096967" w:rsidP="003C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4B5E" w:rsidRPr="003C3070" w:rsidRDefault="00514B5E" w:rsidP="003C3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4B5E" w:rsidRPr="003C3070" w:rsidSect="0047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75A"/>
    <w:rsid w:val="00096967"/>
    <w:rsid w:val="000E56F7"/>
    <w:rsid w:val="00151E36"/>
    <w:rsid w:val="0025675A"/>
    <w:rsid w:val="003138C3"/>
    <w:rsid w:val="003C3070"/>
    <w:rsid w:val="004772AB"/>
    <w:rsid w:val="00514B5E"/>
    <w:rsid w:val="005B3832"/>
    <w:rsid w:val="007C24C4"/>
    <w:rsid w:val="00CB751F"/>
    <w:rsid w:val="00D06D78"/>
    <w:rsid w:val="00ED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AB"/>
  </w:style>
  <w:style w:type="paragraph" w:styleId="1">
    <w:name w:val="heading 1"/>
    <w:basedOn w:val="a"/>
    <w:link w:val="10"/>
    <w:uiPriority w:val="9"/>
    <w:qFormat/>
    <w:rsid w:val="0025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7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Илона Болеславовна</dc:creator>
  <cp:lastModifiedBy>052NikolaevaIS</cp:lastModifiedBy>
  <cp:revision>4</cp:revision>
  <cp:lastPrinted>2022-09-07T03:26:00Z</cp:lastPrinted>
  <dcterms:created xsi:type="dcterms:W3CDTF">2022-09-07T10:31:00Z</dcterms:created>
  <dcterms:modified xsi:type="dcterms:W3CDTF">2022-09-08T08:17:00Z</dcterms:modified>
</cp:coreProperties>
</file>